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F23D" w14:textId="77777777" w:rsidR="008855F2" w:rsidRPr="00C10813" w:rsidRDefault="00B30881">
      <w:pPr>
        <w:rPr>
          <w:sz w:val="20"/>
          <w:szCs w:val="20"/>
        </w:rPr>
      </w:pPr>
      <w:r w:rsidRPr="00C10813">
        <w:rPr>
          <w:sz w:val="20"/>
          <w:szCs w:val="20"/>
        </w:rPr>
        <w:t>Paradigms</w:t>
      </w:r>
    </w:p>
    <w:p w14:paraId="50FBD800" w14:textId="77777777" w:rsidR="00B30881" w:rsidRPr="00C10813" w:rsidRDefault="00B30881">
      <w:pPr>
        <w:rPr>
          <w:sz w:val="20"/>
          <w:szCs w:val="20"/>
        </w:rPr>
      </w:pPr>
    </w:p>
    <w:p w14:paraId="689A653E" w14:textId="77777777" w:rsidR="00B30881" w:rsidRPr="00C10813" w:rsidRDefault="00B30881">
      <w:pPr>
        <w:rPr>
          <w:sz w:val="20"/>
          <w:szCs w:val="20"/>
        </w:rPr>
      </w:pPr>
      <w:r w:rsidRPr="00C10813">
        <w:rPr>
          <w:sz w:val="20"/>
          <w:szCs w:val="20"/>
        </w:rPr>
        <w:t>VERB</w:t>
      </w:r>
    </w:p>
    <w:p w14:paraId="062AF549" w14:textId="77777777" w:rsidR="00B30881" w:rsidRPr="00C10813" w:rsidRDefault="00B30881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3856"/>
        <w:gridCol w:w="3856"/>
      </w:tblGrid>
      <w:tr w:rsidR="00B30881" w:rsidRPr="00C10813" w14:paraId="205884CC" w14:textId="77777777" w:rsidTr="004B2387">
        <w:tc>
          <w:tcPr>
            <w:tcW w:w="4990" w:type="dxa"/>
            <w:gridSpan w:val="3"/>
          </w:tcPr>
          <w:p w14:paraId="3910AB5D" w14:textId="77777777" w:rsidR="00B30881" w:rsidRPr="00C10813" w:rsidRDefault="00B30881" w:rsidP="004B2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10813">
              <w:rPr>
                <w:b/>
                <w:sz w:val="20"/>
                <w:szCs w:val="20"/>
                <w:lang w:val="ru-RU"/>
              </w:rPr>
              <w:t>ACT</w:t>
            </w:r>
          </w:p>
        </w:tc>
        <w:tc>
          <w:tcPr>
            <w:tcW w:w="3856" w:type="dxa"/>
          </w:tcPr>
          <w:p w14:paraId="4F8AF151" w14:textId="77777777" w:rsidR="00B30881" w:rsidRPr="00C10813" w:rsidRDefault="00B30881" w:rsidP="004B2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10813">
              <w:rPr>
                <w:b/>
                <w:sz w:val="20"/>
                <w:szCs w:val="20"/>
                <w:lang w:val="ru-RU"/>
              </w:rPr>
              <w:t>MED</w:t>
            </w:r>
          </w:p>
        </w:tc>
      </w:tr>
      <w:tr w:rsidR="00B30881" w:rsidRPr="00C10813" w14:paraId="24151E40" w14:textId="77777777" w:rsidTr="004B2387">
        <w:tc>
          <w:tcPr>
            <w:tcW w:w="8846" w:type="dxa"/>
            <w:gridSpan w:val="4"/>
          </w:tcPr>
          <w:p w14:paraId="7EEB4DD0" w14:textId="77777777" w:rsidR="00B30881" w:rsidRPr="00C10813" w:rsidRDefault="00B30881" w:rsidP="004B2387">
            <w:pPr>
              <w:jc w:val="center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C10813">
              <w:rPr>
                <w:b/>
                <w:sz w:val="20"/>
                <w:szCs w:val="20"/>
                <w:lang w:val="ru-RU"/>
              </w:rPr>
              <w:t>Present</w:t>
            </w:r>
            <w:proofErr w:type="spellEnd"/>
            <w:r w:rsidRPr="00C10813">
              <w:rPr>
                <w:b/>
                <w:sz w:val="20"/>
                <w:szCs w:val="20"/>
                <w:lang w:val="ru-RU"/>
              </w:rPr>
              <w:t xml:space="preserve"> (PRS)</w:t>
            </w:r>
          </w:p>
        </w:tc>
      </w:tr>
      <w:tr w:rsidR="00B30881" w:rsidRPr="00C10813" w14:paraId="72663198" w14:textId="77777777" w:rsidTr="00B30881">
        <w:trPr>
          <w:cantSplit/>
        </w:trPr>
        <w:tc>
          <w:tcPr>
            <w:tcW w:w="567" w:type="dxa"/>
            <w:vMerge w:val="restart"/>
          </w:tcPr>
          <w:p w14:paraId="59363020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noProof/>
                <w:sz w:val="20"/>
                <w:szCs w:val="20"/>
              </w:rPr>
              <w:t>SG</w:t>
            </w:r>
          </w:p>
        </w:tc>
        <w:tc>
          <w:tcPr>
            <w:tcW w:w="567" w:type="dxa"/>
          </w:tcPr>
          <w:p w14:paraId="0EE12248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856" w:type="dxa"/>
            <w:vAlign w:val="center"/>
          </w:tcPr>
          <w:p w14:paraId="6DECD1C9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 xml:space="preserve">mi, 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ḫḫi</w:t>
            </w:r>
          </w:p>
        </w:tc>
        <w:tc>
          <w:tcPr>
            <w:tcW w:w="3856" w:type="dxa"/>
          </w:tcPr>
          <w:p w14:paraId="3138FD9D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ḫḫa, -ḫari</w:t>
            </w:r>
          </w:p>
        </w:tc>
      </w:tr>
      <w:tr w:rsidR="00B30881" w:rsidRPr="00C10813" w14:paraId="5FBACC19" w14:textId="77777777" w:rsidTr="00B30881">
        <w:trPr>
          <w:cantSplit/>
        </w:trPr>
        <w:tc>
          <w:tcPr>
            <w:tcW w:w="567" w:type="dxa"/>
            <w:vMerge/>
          </w:tcPr>
          <w:p w14:paraId="558991F3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19B0E954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3856" w:type="dxa"/>
            <w:vAlign w:val="center"/>
          </w:tcPr>
          <w:p w14:paraId="32F3EB05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ši</w:t>
            </w:r>
            <w:r w:rsidRPr="00C10813">
              <w:rPr>
                <w:noProof/>
                <w:sz w:val="20"/>
                <w:szCs w:val="20"/>
              </w:rPr>
              <w:t>,</w:t>
            </w:r>
            <w:r w:rsidRPr="00C10813">
              <w:rPr>
                <w:sz w:val="20"/>
                <w:szCs w:val="20"/>
                <w:lang w:val="ru-RU"/>
              </w:rPr>
              <w:t xml:space="preserve"> -</w:t>
            </w:r>
            <w:r w:rsidRPr="00C10813">
              <w:rPr>
                <w:noProof/>
                <w:sz w:val="20"/>
                <w:szCs w:val="20"/>
              </w:rPr>
              <w:t>ti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šti</w:t>
            </w:r>
          </w:p>
        </w:tc>
        <w:tc>
          <w:tcPr>
            <w:tcW w:w="3856" w:type="dxa"/>
          </w:tcPr>
          <w:p w14:paraId="528BFECC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 xml:space="preserve">tta, </w:t>
            </w: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ttari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ttadi</w:t>
            </w:r>
          </w:p>
        </w:tc>
      </w:tr>
      <w:tr w:rsidR="00B30881" w:rsidRPr="00C10813" w14:paraId="71745D51" w14:textId="77777777" w:rsidTr="00B30881">
        <w:trPr>
          <w:cantSplit/>
        </w:trPr>
        <w:tc>
          <w:tcPr>
            <w:tcW w:w="567" w:type="dxa"/>
            <w:vMerge/>
          </w:tcPr>
          <w:p w14:paraId="1C34BBD1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2E160782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3856" w:type="dxa"/>
            <w:vAlign w:val="center"/>
          </w:tcPr>
          <w:p w14:paraId="1E2AE41D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zzi</w:t>
            </w:r>
            <w:r w:rsidRPr="00C10813">
              <w:rPr>
                <w:noProof/>
                <w:sz w:val="20"/>
                <w:szCs w:val="20"/>
              </w:rPr>
              <w:t>, -i</w:t>
            </w:r>
          </w:p>
        </w:tc>
        <w:tc>
          <w:tcPr>
            <w:tcW w:w="3856" w:type="dxa"/>
          </w:tcPr>
          <w:p w14:paraId="6E7DF6DD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ttari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ari</w:t>
            </w:r>
          </w:p>
        </w:tc>
      </w:tr>
      <w:tr w:rsidR="00B30881" w:rsidRPr="00C10813" w14:paraId="2F556F39" w14:textId="77777777" w:rsidTr="004B2387">
        <w:trPr>
          <w:cantSplit/>
        </w:trPr>
        <w:tc>
          <w:tcPr>
            <w:tcW w:w="567" w:type="dxa"/>
            <w:vMerge w:val="restart"/>
          </w:tcPr>
          <w:p w14:paraId="182CCEF6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noProof/>
                <w:sz w:val="20"/>
                <w:szCs w:val="20"/>
              </w:rPr>
              <w:t>PL</w:t>
            </w:r>
          </w:p>
        </w:tc>
        <w:tc>
          <w:tcPr>
            <w:tcW w:w="567" w:type="dxa"/>
          </w:tcPr>
          <w:p w14:paraId="0A0C6174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856" w:type="dxa"/>
          </w:tcPr>
          <w:p w14:paraId="18034774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fr-FR"/>
              </w:rPr>
            </w:pPr>
            <w:r w:rsidRPr="00C10813">
              <w:rPr>
                <w:sz w:val="20"/>
                <w:szCs w:val="20"/>
                <w:lang w:val="fr-FR"/>
              </w:rPr>
              <w:t>-</w:t>
            </w:r>
            <w:r w:rsidRPr="00C10813">
              <w:rPr>
                <w:noProof/>
                <w:sz w:val="20"/>
                <w:szCs w:val="20"/>
              </w:rPr>
              <w:t>weni</w:t>
            </w:r>
          </w:p>
        </w:tc>
        <w:tc>
          <w:tcPr>
            <w:tcW w:w="3856" w:type="dxa"/>
          </w:tcPr>
          <w:p w14:paraId="50D8FC57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 xml:space="preserve">wašta, 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waštari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waštadi</w:t>
            </w:r>
          </w:p>
        </w:tc>
      </w:tr>
      <w:tr w:rsidR="00B30881" w:rsidRPr="00C10813" w14:paraId="2221E49C" w14:textId="77777777" w:rsidTr="004B2387">
        <w:trPr>
          <w:cantSplit/>
        </w:trPr>
        <w:tc>
          <w:tcPr>
            <w:tcW w:w="567" w:type="dxa"/>
            <w:vMerge/>
          </w:tcPr>
          <w:p w14:paraId="7B989A78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286AF9B6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3856" w:type="dxa"/>
          </w:tcPr>
          <w:p w14:paraId="2AFA885F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tteni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  <w:highlight w:val="green"/>
              </w:rPr>
              <w:t>šteni</w:t>
            </w:r>
          </w:p>
        </w:tc>
        <w:tc>
          <w:tcPr>
            <w:tcW w:w="3856" w:type="dxa"/>
          </w:tcPr>
          <w:p w14:paraId="684E6266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 xml:space="preserve">ttuma, 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ttumari</w:t>
            </w:r>
          </w:p>
        </w:tc>
      </w:tr>
      <w:tr w:rsidR="00B30881" w:rsidRPr="00C10813" w14:paraId="29AC856C" w14:textId="77777777" w:rsidTr="004B2387">
        <w:trPr>
          <w:cantSplit/>
        </w:trPr>
        <w:tc>
          <w:tcPr>
            <w:tcW w:w="567" w:type="dxa"/>
            <w:vMerge/>
          </w:tcPr>
          <w:p w14:paraId="094BEA53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406927BA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3856" w:type="dxa"/>
          </w:tcPr>
          <w:p w14:paraId="1D25DF8B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anzi</w:t>
            </w:r>
          </w:p>
        </w:tc>
        <w:tc>
          <w:tcPr>
            <w:tcW w:w="3856" w:type="dxa"/>
          </w:tcPr>
          <w:p w14:paraId="50FD8A39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 xml:space="preserve">anta, 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antari</w:t>
            </w:r>
          </w:p>
        </w:tc>
      </w:tr>
      <w:tr w:rsidR="00B30881" w:rsidRPr="00C10813" w14:paraId="15F35870" w14:textId="77777777" w:rsidTr="004B2387">
        <w:tc>
          <w:tcPr>
            <w:tcW w:w="8846" w:type="dxa"/>
            <w:gridSpan w:val="4"/>
          </w:tcPr>
          <w:p w14:paraId="5A875C78" w14:textId="77777777" w:rsidR="00B30881" w:rsidRPr="00C10813" w:rsidRDefault="00B30881" w:rsidP="004B2387">
            <w:pPr>
              <w:jc w:val="center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C10813">
              <w:rPr>
                <w:b/>
                <w:sz w:val="20"/>
                <w:szCs w:val="20"/>
                <w:lang w:val="ru-RU"/>
              </w:rPr>
              <w:t>Past</w:t>
            </w:r>
            <w:proofErr w:type="spellEnd"/>
            <w:r w:rsidRPr="00C10813">
              <w:rPr>
                <w:b/>
                <w:sz w:val="20"/>
                <w:szCs w:val="20"/>
                <w:lang w:val="ru-RU"/>
              </w:rPr>
              <w:t xml:space="preserve"> (PST)</w:t>
            </w:r>
          </w:p>
        </w:tc>
      </w:tr>
      <w:tr w:rsidR="00B30881" w:rsidRPr="00C10813" w14:paraId="4EB1490B" w14:textId="77777777" w:rsidTr="00B30881">
        <w:trPr>
          <w:cantSplit/>
        </w:trPr>
        <w:tc>
          <w:tcPr>
            <w:tcW w:w="567" w:type="dxa"/>
            <w:vMerge w:val="restart"/>
          </w:tcPr>
          <w:p w14:paraId="3394894B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noProof/>
                <w:sz w:val="20"/>
                <w:szCs w:val="20"/>
              </w:rPr>
              <w:t>SG</w:t>
            </w:r>
          </w:p>
        </w:tc>
        <w:tc>
          <w:tcPr>
            <w:tcW w:w="567" w:type="dxa"/>
          </w:tcPr>
          <w:p w14:paraId="6463DC75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856" w:type="dxa"/>
            <w:vAlign w:val="center"/>
          </w:tcPr>
          <w:p w14:paraId="660D6904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un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  <w:highlight w:val="green"/>
              </w:rPr>
              <w:t>ḫḫun</w:t>
            </w:r>
          </w:p>
        </w:tc>
        <w:tc>
          <w:tcPr>
            <w:tcW w:w="3856" w:type="dxa"/>
          </w:tcPr>
          <w:p w14:paraId="2B82A99A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ḫat,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 xml:space="preserve"> -</w:t>
            </w:r>
            <w:r w:rsidRPr="00C10813">
              <w:rPr>
                <w:noProof/>
                <w:sz w:val="20"/>
                <w:szCs w:val="20"/>
                <w:highlight w:val="green"/>
              </w:rPr>
              <w:t>ḫadi</w:t>
            </w:r>
          </w:p>
        </w:tc>
      </w:tr>
      <w:tr w:rsidR="00B30881" w:rsidRPr="00C10813" w14:paraId="7D73B38B" w14:textId="77777777" w:rsidTr="00B30881">
        <w:trPr>
          <w:cantSplit/>
        </w:trPr>
        <w:tc>
          <w:tcPr>
            <w:tcW w:w="567" w:type="dxa"/>
            <w:vMerge/>
          </w:tcPr>
          <w:p w14:paraId="024C0B82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3A622BE8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3856" w:type="dxa"/>
            <w:vAlign w:val="center"/>
          </w:tcPr>
          <w:p w14:paraId="633B272B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š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 xml:space="preserve">tta, </w:t>
            </w: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šta</w:t>
            </w:r>
          </w:p>
        </w:tc>
        <w:tc>
          <w:tcPr>
            <w:tcW w:w="3856" w:type="dxa"/>
          </w:tcPr>
          <w:p w14:paraId="6F5A7CD4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ttat,</w:t>
            </w:r>
            <w:r w:rsidRPr="00C10813">
              <w:rPr>
                <w:sz w:val="20"/>
                <w:szCs w:val="20"/>
                <w:lang w:val="ru-RU"/>
              </w:rPr>
              <w:t xml:space="preserve"> -</w:t>
            </w:r>
            <w:r w:rsidRPr="00C10813">
              <w:rPr>
                <w:noProof/>
                <w:sz w:val="20"/>
                <w:szCs w:val="20"/>
              </w:rPr>
              <w:t>ttadi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tta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at</w:t>
            </w:r>
          </w:p>
        </w:tc>
      </w:tr>
      <w:tr w:rsidR="00B30881" w:rsidRPr="00C10813" w14:paraId="070D2E37" w14:textId="77777777" w:rsidTr="00B30881">
        <w:trPr>
          <w:cantSplit/>
        </w:trPr>
        <w:tc>
          <w:tcPr>
            <w:tcW w:w="567" w:type="dxa"/>
            <w:vMerge/>
          </w:tcPr>
          <w:p w14:paraId="5ABBD64D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73193D15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3856" w:type="dxa"/>
            <w:vAlign w:val="center"/>
          </w:tcPr>
          <w:p w14:paraId="2A494B29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fr-FR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</w:t>
            </w:r>
            <w:r w:rsidRPr="00C10813">
              <w:rPr>
                <w:sz w:val="20"/>
                <w:szCs w:val="20"/>
                <w:lang w:val="ru-RU"/>
              </w:rPr>
              <w:t xml:space="preserve">, </w:t>
            </w:r>
            <w:r w:rsidRPr="00C10813">
              <w:rPr>
                <w:sz w:val="20"/>
                <w:szCs w:val="20"/>
                <w:lang w:val="fr-FR"/>
              </w:rPr>
              <w:t>-</w:t>
            </w:r>
            <w:r w:rsidRPr="00C10813">
              <w:rPr>
                <w:noProof/>
                <w:sz w:val="20"/>
                <w:szCs w:val="20"/>
              </w:rPr>
              <w:t>š,</w:t>
            </w:r>
            <w:r w:rsidRPr="00C10813">
              <w:rPr>
                <w:sz w:val="20"/>
                <w:szCs w:val="20"/>
                <w:lang w:val="fr-FR"/>
              </w:rPr>
              <w:t xml:space="preserve"> </w:t>
            </w: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tta, -šta</w:t>
            </w:r>
          </w:p>
        </w:tc>
        <w:tc>
          <w:tcPr>
            <w:tcW w:w="3856" w:type="dxa"/>
          </w:tcPr>
          <w:p w14:paraId="58D53989" w14:textId="77777777" w:rsidR="00B30881" w:rsidRPr="00C10813" w:rsidRDefault="00B30881" w:rsidP="004B2387">
            <w:pPr>
              <w:jc w:val="center"/>
              <w:rPr>
                <w:sz w:val="20"/>
                <w:szCs w:val="20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ttat,</w:t>
            </w:r>
            <w:r w:rsidRPr="00C10813">
              <w:rPr>
                <w:sz w:val="20"/>
                <w:szCs w:val="20"/>
                <w:lang w:val="ru-RU"/>
              </w:rPr>
              <w:t xml:space="preserve"> -</w:t>
            </w:r>
            <w:r w:rsidRPr="00C10813">
              <w:rPr>
                <w:noProof/>
                <w:sz w:val="20"/>
                <w:szCs w:val="20"/>
              </w:rPr>
              <w:t>ttadi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tta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at</w:t>
            </w:r>
          </w:p>
        </w:tc>
      </w:tr>
      <w:tr w:rsidR="00B30881" w:rsidRPr="00C10813" w14:paraId="10F0C6F5" w14:textId="77777777" w:rsidTr="004B2387">
        <w:trPr>
          <w:cantSplit/>
        </w:trPr>
        <w:tc>
          <w:tcPr>
            <w:tcW w:w="567" w:type="dxa"/>
            <w:vMerge w:val="restart"/>
          </w:tcPr>
          <w:p w14:paraId="1FB2A79C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noProof/>
                <w:sz w:val="20"/>
                <w:szCs w:val="20"/>
              </w:rPr>
              <w:t>PL</w:t>
            </w:r>
          </w:p>
        </w:tc>
        <w:tc>
          <w:tcPr>
            <w:tcW w:w="567" w:type="dxa"/>
          </w:tcPr>
          <w:p w14:paraId="23D4C4EB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856" w:type="dxa"/>
          </w:tcPr>
          <w:p w14:paraId="34933C85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wen</w:t>
            </w:r>
            <w:r w:rsidRPr="00C10813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856" w:type="dxa"/>
          </w:tcPr>
          <w:p w14:paraId="0F85894B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waštat</w:t>
            </w:r>
            <w:r w:rsidRPr="00C10813">
              <w:rPr>
                <w:noProof/>
                <w:sz w:val="20"/>
                <w:szCs w:val="20"/>
              </w:rPr>
              <w:t>,</w:t>
            </w:r>
            <w:r w:rsidRPr="00C10813">
              <w:rPr>
                <w:sz w:val="20"/>
                <w:szCs w:val="20"/>
                <w:lang w:val="ru-RU"/>
              </w:rPr>
              <w:t xml:space="preserve"> -</w:t>
            </w:r>
            <w:r w:rsidRPr="00C10813">
              <w:rPr>
                <w:noProof/>
                <w:sz w:val="20"/>
                <w:szCs w:val="20"/>
              </w:rPr>
              <w:t>waštadi</w:t>
            </w:r>
          </w:p>
        </w:tc>
      </w:tr>
      <w:tr w:rsidR="00B30881" w:rsidRPr="00C10813" w14:paraId="5C515238" w14:textId="77777777" w:rsidTr="004B2387">
        <w:trPr>
          <w:cantSplit/>
        </w:trPr>
        <w:tc>
          <w:tcPr>
            <w:tcW w:w="567" w:type="dxa"/>
            <w:vMerge/>
          </w:tcPr>
          <w:p w14:paraId="000D6E23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1E46F2FC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3856" w:type="dxa"/>
          </w:tcPr>
          <w:p w14:paraId="22E45EDA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tten</w:t>
            </w:r>
            <w:r w:rsidRPr="00C10813">
              <w:rPr>
                <w:sz w:val="20"/>
                <w:szCs w:val="20"/>
                <w:lang w:val="ru-RU"/>
              </w:rPr>
              <w:t xml:space="preserve">, 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šten</w:t>
            </w:r>
          </w:p>
        </w:tc>
        <w:tc>
          <w:tcPr>
            <w:tcW w:w="3856" w:type="dxa"/>
          </w:tcPr>
          <w:p w14:paraId="2E17A63E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ttumat</w:t>
            </w:r>
          </w:p>
        </w:tc>
      </w:tr>
      <w:tr w:rsidR="00B30881" w:rsidRPr="00C10813" w14:paraId="2997023E" w14:textId="77777777" w:rsidTr="004B2387">
        <w:trPr>
          <w:cantSplit/>
        </w:trPr>
        <w:tc>
          <w:tcPr>
            <w:tcW w:w="567" w:type="dxa"/>
            <w:vMerge/>
          </w:tcPr>
          <w:p w14:paraId="36CC02F0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4B998DCC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3856" w:type="dxa"/>
          </w:tcPr>
          <w:p w14:paraId="5CE1B86E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er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  <w:highlight w:val="green"/>
              </w:rPr>
              <w:t>ir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  <w:highlight w:val="green"/>
              </w:rPr>
              <w:t>ar</w:t>
            </w:r>
          </w:p>
        </w:tc>
        <w:tc>
          <w:tcPr>
            <w:tcW w:w="3856" w:type="dxa"/>
          </w:tcPr>
          <w:p w14:paraId="5A6D2E53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antadi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  <w:highlight w:val="green"/>
              </w:rPr>
              <w:t>antat</w:t>
            </w:r>
          </w:p>
        </w:tc>
      </w:tr>
      <w:tr w:rsidR="00B30881" w:rsidRPr="00C10813" w14:paraId="59247A06" w14:textId="77777777" w:rsidTr="004B2387">
        <w:tc>
          <w:tcPr>
            <w:tcW w:w="8846" w:type="dxa"/>
            <w:gridSpan w:val="4"/>
          </w:tcPr>
          <w:p w14:paraId="213DC111" w14:textId="77777777" w:rsidR="00B30881" w:rsidRPr="00C10813" w:rsidRDefault="00B30881" w:rsidP="004B2387">
            <w:pPr>
              <w:jc w:val="center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C10813">
              <w:rPr>
                <w:b/>
                <w:sz w:val="20"/>
                <w:szCs w:val="20"/>
                <w:lang w:val="ru-RU"/>
              </w:rPr>
              <w:t>Imperative</w:t>
            </w:r>
            <w:proofErr w:type="spellEnd"/>
            <w:r w:rsidRPr="00C10813">
              <w:rPr>
                <w:b/>
                <w:sz w:val="20"/>
                <w:szCs w:val="20"/>
                <w:lang w:val="ru-RU"/>
              </w:rPr>
              <w:t xml:space="preserve"> (IMP)</w:t>
            </w:r>
          </w:p>
        </w:tc>
      </w:tr>
      <w:tr w:rsidR="00B30881" w:rsidRPr="00C10813" w14:paraId="5528D2EF" w14:textId="77777777" w:rsidTr="004B2387">
        <w:trPr>
          <w:cantSplit/>
        </w:trPr>
        <w:tc>
          <w:tcPr>
            <w:tcW w:w="567" w:type="dxa"/>
            <w:vMerge w:val="restart"/>
          </w:tcPr>
          <w:p w14:paraId="676A11A4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noProof/>
                <w:sz w:val="20"/>
                <w:szCs w:val="20"/>
              </w:rPr>
              <w:t>SG</w:t>
            </w:r>
          </w:p>
        </w:tc>
        <w:tc>
          <w:tcPr>
            <w:tcW w:w="567" w:type="dxa"/>
          </w:tcPr>
          <w:p w14:paraId="6B33BC22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856" w:type="dxa"/>
          </w:tcPr>
          <w:p w14:paraId="3AC55259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llu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  <w:highlight w:val="green"/>
              </w:rPr>
              <w:t>lit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  <w:highlight w:val="green"/>
              </w:rPr>
              <w:t>lut</w:t>
            </w:r>
          </w:p>
        </w:tc>
        <w:tc>
          <w:tcPr>
            <w:tcW w:w="3856" w:type="dxa"/>
          </w:tcPr>
          <w:p w14:paraId="3EF4ECAF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ḫḫaru</w:t>
            </w:r>
          </w:p>
        </w:tc>
      </w:tr>
      <w:tr w:rsidR="00B30881" w:rsidRPr="00C10813" w14:paraId="5B481ABD" w14:textId="77777777" w:rsidTr="004B2387">
        <w:trPr>
          <w:cantSplit/>
        </w:trPr>
        <w:tc>
          <w:tcPr>
            <w:tcW w:w="567" w:type="dxa"/>
            <w:vMerge/>
          </w:tcPr>
          <w:p w14:paraId="1A31011B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650419F6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3856" w:type="dxa"/>
          </w:tcPr>
          <w:p w14:paraId="6964D233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-Ø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i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t</w:t>
            </w:r>
          </w:p>
        </w:tc>
        <w:tc>
          <w:tcPr>
            <w:tcW w:w="3856" w:type="dxa"/>
          </w:tcPr>
          <w:p w14:paraId="5BE0D494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ḫḫut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  <w:highlight w:val="green"/>
              </w:rPr>
              <w:t>ḫḫudi</w:t>
            </w:r>
          </w:p>
        </w:tc>
      </w:tr>
      <w:tr w:rsidR="00B30881" w:rsidRPr="00C10813" w14:paraId="14E5BC7F" w14:textId="77777777" w:rsidTr="00B30881">
        <w:trPr>
          <w:cantSplit/>
        </w:trPr>
        <w:tc>
          <w:tcPr>
            <w:tcW w:w="567" w:type="dxa"/>
            <w:vMerge/>
          </w:tcPr>
          <w:p w14:paraId="7836B0DA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652BA67C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3856" w:type="dxa"/>
            <w:vAlign w:val="center"/>
          </w:tcPr>
          <w:p w14:paraId="569ED6A9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ttu</w:t>
            </w:r>
            <w:r w:rsidRPr="00C10813">
              <w:rPr>
                <w:noProof/>
                <w:sz w:val="20"/>
                <w:szCs w:val="20"/>
              </w:rPr>
              <w:t>, -u</w:t>
            </w:r>
          </w:p>
        </w:tc>
        <w:tc>
          <w:tcPr>
            <w:tcW w:w="3856" w:type="dxa"/>
          </w:tcPr>
          <w:p w14:paraId="269DF5A7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ttaru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aru</w:t>
            </w:r>
          </w:p>
        </w:tc>
      </w:tr>
      <w:tr w:rsidR="00B30881" w:rsidRPr="00C10813" w14:paraId="1AD5D665" w14:textId="77777777" w:rsidTr="004B2387">
        <w:trPr>
          <w:cantSplit/>
        </w:trPr>
        <w:tc>
          <w:tcPr>
            <w:tcW w:w="567" w:type="dxa"/>
            <w:vMerge w:val="restart"/>
          </w:tcPr>
          <w:p w14:paraId="4C7D09C9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noProof/>
                <w:sz w:val="20"/>
                <w:szCs w:val="20"/>
              </w:rPr>
              <w:t>PL</w:t>
            </w:r>
          </w:p>
        </w:tc>
        <w:tc>
          <w:tcPr>
            <w:tcW w:w="567" w:type="dxa"/>
          </w:tcPr>
          <w:p w14:paraId="73ED3FF4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3856" w:type="dxa"/>
          </w:tcPr>
          <w:p w14:paraId="6FBB6EF8" w14:textId="77777777" w:rsidR="00B30881" w:rsidRPr="00C10813" w:rsidRDefault="00B30881" w:rsidP="00B30881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weni</w:t>
            </w:r>
          </w:p>
        </w:tc>
        <w:tc>
          <w:tcPr>
            <w:tcW w:w="3856" w:type="dxa"/>
          </w:tcPr>
          <w:p w14:paraId="049D1FB3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waštadi</w:t>
            </w:r>
          </w:p>
        </w:tc>
      </w:tr>
      <w:tr w:rsidR="00B30881" w:rsidRPr="00C10813" w14:paraId="10A53157" w14:textId="77777777" w:rsidTr="004B2387">
        <w:trPr>
          <w:cantSplit/>
        </w:trPr>
        <w:tc>
          <w:tcPr>
            <w:tcW w:w="567" w:type="dxa"/>
            <w:vMerge/>
          </w:tcPr>
          <w:p w14:paraId="188E954B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3102255B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3856" w:type="dxa"/>
          </w:tcPr>
          <w:p w14:paraId="3A5FD5FF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tten</w:t>
            </w:r>
          </w:p>
        </w:tc>
        <w:tc>
          <w:tcPr>
            <w:tcW w:w="3856" w:type="dxa"/>
          </w:tcPr>
          <w:p w14:paraId="09A16B7C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ttumat</w:t>
            </w:r>
            <w:r w:rsidRPr="00C10813">
              <w:rPr>
                <w:sz w:val="20"/>
                <w:szCs w:val="20"/>
                <w:lang w:val="ru-RU"/>
              </w:rPr>
              <w:t xml:space="preserve">, 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ttumadi</w:t>
            </w:r>
          </w:p>
        </w:tc>
      </w:tr>
      <w:tr w:rsidR="00B30881" w:rsidRPr="00C10813" w14:paraId="7EB030CD" w14:textId="77777777" w:rsidTr="004B2387">
        <w:trPr>
          <w:cantSplit/>
        </w:trPr>
        <w:tc>
          <w:tcPr>
            <w:tcW w:w="567" w:type="dxa"/>
            <w:vMerge/>
          </w:tcPr>
          <w:p w14:paraId="2C62A069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5EB0B2C3" w14:textId="77777777" w:rsidR="00B30881" w:rsidRPr="00C10813" w:rsidRDefault="00B30881" w:rsidP="004B2387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3856" w:type="dxa"/>
          </w:tcPr>
          <w:p w14:paraId="3BC6BBC8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antu</w:t>
            </w:r>
          </w:p>
        </w:tc>
        <w:tc>
          <w:tcPr>
            <w:tcW w:w="3856" w:type="dxa"/>
          </w:tcPr>
          <w:p w14:paraId="521EB26F" w14:textId="77777777" w:rsidR="00B30881" w:rsidRPr="00C10813" w:rsidRDefault="00B30881" w:rsidP="004B2387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antaru</w:t>
            </w:r>
          </w:p>
        </w:tc>
      </w:tr>
    </w:tbl>
    <w:p w14:paraId="484D1891" w14:textId="77777777" w:rsidR="00B30881" w:rsidRPr="00C10813" w:rsidRDefault="00B30881">
      <w:pPr>
        <w:rPr>
          <w:sz w:val="20"/>
          <w:szCs w:val="20"/>
        </w:rPr>
      </w:pPr>
    </w:p>
    <w:p w14:paraId="1D861F0E" w14:textId="3F7205B7" w:rsidR="00A9704B" w:rsidRPr="00C10813" w:rsidRDefault="00A9704B">
      <w:pPr>
        <w:rPr>
          <w:sz w:val="20"/>
          <w:szCs w:val="20"/>
        </w:rPr>
      </w:pPr>
      <w:proofErr w:type="spellStart"/>
      <w:r w:rsidRPr="00C10813">
        <w:rPr>
          <w:sz w:val="20"/>
          <w:szCs w:val="20"/>
        </w:rPr>
        <w:t>Суффиксы</w:t>
      </w:r>
      <w:proofErr w:type="spellEnd"/>
      <w:r w:rsidRPr="00C10813">
        <w:rPr>
          <w:sz w:val="20"/>
          <w:szCs w:val="20"/>
        </w:rPr>
        <w:t>:</w:t>
      </w:r>
    </w:p>
    <w:p w14:paraId="7A37883A" w14:textId="5D5A2A8A" w:rsidR="00A9704B" w:rsidRPr="00C10813" w:rsidRDefault="00A9704B">
      <w:pPr>
        <w:rPr>
          <w:noProof/>
          <w:sz w:val="20"/>
          <w:szCs w:val="20"/>
          <w:lang w:val="en-US"/>
        </w:rPr>
      </w:pPr>
      <w:r w:rsidRPr="00C10813">
        <w:rPr>
          <w:sz w:val="20"/>
          <w:szCs w:val="20"/>
        </w:rPr>
        <w:t>-</w:t>
      </w:r>
      <w:r w:rsidRPr="00C10813">
        <w:rPr>
          <w:noProof/>
          <w:sz w:val="20"/>
          <w:szCs w:val="20"/>
        </w:rPr>
        <w:t>š</w:t>
      </w:r>
      <w:r w:rsidRPr="00C10813">
        <w:rPr>
          <w:noProof/>
          <w:sz w:val="20"/>
          <w:szCs w:val="20"/>
          <w:lang w:val="en-US"/>
        </w:rPr>
        <w:t>k-(</w:t>
      </w:r>
      <w:r w:rsidRPr="00C10813">
        <w:rPr>
          <w:sz w:val="20"/>
          <w:szCs w:val="20"/>
        </w:rPr>
        <w:t>-</w:t>
      </w:r>
      <w:r w:rsidRPr="00C10813">
        <w:rPr>
          <w:noProof/>
          <w:sz w:val="20"/>
          <w:szCs w:val="20"/>
        </w:rPr>
        <w:t>š</w:t>
      </w:r>
      <w:r w:rsidRPr="00C10813">
        <w:rPr>
          <w:noProof/>
          <w:sz w:val="20"/>
          <w:szCs w:val="20"/>
          <w:lang w:val="en-US"/>
        </w:rPr>
        <w:t>ke-) — Imperfective (IMF)</w:t>
      </w:r>
    </w:p>
    <w:p w14:paraId="671EDFEC" w14:textId="77777777" w:rsidR="00A9704B" w:rsidRPr="00C10813" w:rsidRDefault="00A9704B">
      <w:pPr>
        <w:rPr>
          <w:noProof/>
          <w:sz w:val="20"/>
          <w:szCs w:val="20"/>
          <w:lang w:val="en-US"/>
        </w:rPr>
      </w:pPr>
    </w:p>
    <w:p w14:paraId="2681613D" w14:textId="4E78601C" w:rsidR="00A9704B" w:rsidRPr="00C10813" w:rsidRDefault="00A9704B">
      <w:pPr>
        <w:rPr>
          <w:noProof/>
          <w:sz w:val="20"/>
          <w:szCs w:val="20"/>
          <w:lang w:val="en-US"/>
        </w:rPr>
      </w:pPr>
      <w:r w:rsidRPr="00C10813">
        <w:rPr>
          <w:noProof/>
          <w:sz w:val="20"/>
          <w:szCs w:val="20"/>
          <w:lang w:val="en-US"/>
        </w:rPr>
        <w:t>Аналитические формы:</w:t>
      </w:r>
    </w:p>
    <w:p w14:paraId="5D70E119" w14:textId="77777777" w:rsidR="00A9704B" w:rsidRPr="00C10813" w:rsidRDefault="00A9704B">
      <w:pPr>
        <w:rPr>
          <w:noProof/>
          <w:sz w:val="20"/>
          <w:szCs w:val="20"/>
          <w:lang w:val="en-US"/>
        </w:rPr>
      </w:pPr>
    </w:p>
    <w:p w14:paraId="7B0BFED1" w14:textId="2B2E19ED" w:rsidR="00A9704B" w:rsidRPr="00C10813" w:rsidRDefault="00A9704B">
      <w:pPr>
        <w:rPr>
          <w:sz w:val="20"/>
          <w:szCs w:val="20"/>
          <w:lang w:val="en-US"/>
        </w:rPr>
      </w:pPr>
      <w:proofErr w:type="gramStart"/>
      <w:r w:rsidRPr="00C10813">
        <w:rPr>
          <w:noProof/>
          <w:sz w:val="20"/>
          <w:szCs w:val="20"/>
          <w:highlight w:val="green"/>
          <w:lang w:val="en-US"/>
        </w:rPr>
        <w:t>l</w:t>
      </w:r>
      <w:r w:rsidRPr="00DD30CE">
        <w:rPr>
          <w:sz w:val="20"/>
          <w:szCs w:val="20"/>
          <w:highlight w:val="green"/>
          <w:lang w:val="en-US"/>
        </w:rPr>
        <w:t>ē</w:t>
      </w:r>
      <w:proofErr w:type="gramEnd"/>
      <w:r w:rsidRPr="00DD30CE">
        <w:rPr>
          <w:sz w:val="20"/>
          <w:szCs w:val="20"/>
          <w:lang w:val="en-US"/>
        </w:rPr>
        <w:t xml:space="preserve"> + </w:t>
      </w:r>
      <w:r w:rsidRPr="00C10813">
        <w:rPr>
          <w:sz w:val="20"/>
          <w:szCs w:val="20"/>
          <w:lang w:val="ru-RU"/>
        </w:rPr>
        <w:t>форма</w:t>
      </w:r>
      <w:r w:rsidRPr="00DD30CE">
        <w:rPr>
          <w:sz w:val="20"/>
          <w:szCs w:val="20"/>
          <w:lang w:val="en-US"/>
        </w:rPr>
        <w:t xml:space="preserve"> </w:t>
      </w:r>
      <w:r w:rsidRPr="00C10813">
        <w:rPr>
          <w:sz w:val="20"/>
          <w:szCs w:val="20"/>
          <w:lang w:val="ru-RU"/>
        </w:rPr>
        <w:t>глагола</w:t>
      </w:r>
      <w:r w:rsidRPr="00DD30CE">
        <w:rPr>
          <w:sz w:val="20"/>
          <w:szCs w:val="20"/>
          <w:lang w:val="en-US"/>
        </w:rPr>
        <w:t xml:space="preserve"> — </w:t>
      </w:r>
      <w:r w:rsidRPr="00C10813">
        <w:rPr>
          <w:sz w:val="20"/>
          <w:szCs w:val="20"/>
          <w:lang w:val="en-US"/>
        </w:rPr>
        <w:t>Prohibitive (NEG.IMP)</w:t>
      </w:r>
    </w:p>
    <w:p w14:paraId="6B4AAF25" w14:textId="2224F455" w:rsidR="00A9704B" w:rsidRPr="00C10813" w:rsidRDefault="00A9704B">
      <w:pPr>
        <w:rPr>
          <w:sz w:val="20"/>
          <w:szCs w:val="20"/>
          <w:lang w:val="en-US"/>
        </w:rPr>
      </w:pPr>
      <w:proofErr w:type="gramStart"/>
      <w:r w:rsidRPr="00C10813">
        <w:rPr>
          <w:noProof/>
          <w:sz w:val="20"/>
          <w:szCs w:val="20"/>
        </w:rPr>
        <w:t>ḫar</w:t>
      </w:r>
      <w:r w:rsidRPr="00DD30CE">
        <w:rPr>
          <w:sz w:val="20"/>
          <w:szCs w:val="20"/>
          <w:lang w:val="en-US"/>
        </w:rPr>
        <w:t>(</w:t>
      </w:r>
      <w:proofErr w:type="gramEnd"/>
      <w:r w:rsidRPr="00C10813">
        <w:rPr>
          <w:noProof/>
          <w:sz w:val="20"/>
          <w:szCs w:val="20"/>
        </w:rPr>
        <w:t>k</w:t>
      </w:r>
      <w:r w:rsidRPr="00DD30CE">
        <w:rPr>
          <w:sz w:val="20"/>
          <w:szCs w:val="20"/>
          <w:lang w:val="en-US"/>
        </w:rPr>
        <w:t>)-/-</w:t>
      </w:r>
      <w:r w:rsidRPr="00C10813">
        <w:rPr>
          <w:sz w:val="20"/>
          <w:szCs w:val="20"/>
        </w:rPr>
        <w:t>e</w:t>
      </w:r>
      <w:r w:rsidRPr="00DD30CE">
        <w:rPr>
          <w:sz w:val="20"/>
          <w:szCs w:val="20"/>
          <w:lang w:val="en-US"/>
        </w:rPr>
        <w:t>š</w:t>
      </w:r>
      <w:r w:rsidRPr="00DD30CE">
        <w:rPr>
          <w:i/>
          <w:sz w:val="20"/>
          <w:szCs w:val="20"/>
          <w:lang w:val="en-US"/>
        </w:rPr>
        <w:t>-</w:t>
      </w:r>
      <w:r w:rsidRPr="00DD30CE">
        <w:rPr>
          <w:sz w:val="20"/>
          <w:szCs w:val="20"/>
          <w:lang w:val="en-US"/>
        </w:rPr>
        <w:t xml:space="preserve"> + </w:t>
      </w:r>
      <w:r w:rsidRPr="00C10813">
        <w:rPr>
          <w:sz w:val="20"/>
          <w:szCs w:val="20"/>
          <w:lang w:val="ru-RU"/>
        </w:rPr>
        <w:t>причастие</w:t>
      </w:r>
      <w:r w:rsidRPr="00DD30CE">
        <w:rPr>
          <w:sz w:val="20"/>
          <w:szCs w:val="20"/>
          <w:lang w:val="en-US"/>
        </w:rPr>
        <w:t xml:space="preserve"> </w:t>
      </w:r>
      <w:r w:rsidRPr="00C10813">
        <w:rPr>
          <w:sz w:val="20"/>
          <w:szCs w:val="20"/>
          <w:lang w:val="ru-RU"/>
        </w:rPr>
        <w:t>на</w:t>
      </w:r>
      <w:r w:rsidRPr="00DD30CE">
        <w:rPr>
          <w:sz w:val="20"/>
          <w:szCs w:val="20"/>
          <w:lang w:val="en-US"/>
        </w:rPr>
        <w:t xml:space="preserve"> -</w:t>
      </w:r>
      <w:r w:rsidRPr="00C10813">
        <w:rPr>
          <w:sz w:val="20"/>
          <w:szCs w:val="20"/>
          <w:lang w:val="en-US"/>
        </w:rPr>
        <w:t>ant- — Perfect (PERF)</w:t>
      </w:r>
    </w:p>
    <w:p w14:paraId="48B35086" w14:textId="368F5E6A" w:rsidR="00A9704B" w:rsidRPr="00C10813" w:rsidRDefault="00A9704B">
      <w:pPr>
        <w:rPr>
          <w:sz w:val="20"/>
          <w:szCs w:val="20"/>
          <w:lang w:val="en-US"/>
        </w:rPr>
      </w:pPr>
      <w:proofErr w:type="gramStart"/>
      <w:r w:rsidRPr="00C10813">
        <w:rPr>
          <w:sz w:val="20"/>
          <w:szCs w:val="20"/>
          <w:lang w:val="en-US"/>
        </w:rPr>
        <w:t>tai-/</w:t>
      </w:r>
      <w:proofErr w:type="spellStart"/>
      <w:proofErr w:type="gramEnd"/>
      <w:r w:rsidRPr="00C10813">
        <w:rPr>
          <w:sz w:val="20"/>
          <w:szCs w:val="20"/>
          <w:lang w:val="en-US"/>
        </w:rPr>
        <w:t>tiya</w:t>
      </w:r>
      <w:proofErr w:type="spellEnd"/>
      <w:r w:rsidRPr="00C10813">
        <w:rPr>
          <w:sz w:val="20"/>
          <w:szCs w:val="20"/>
          <w:lang w:val="en-US"/>
        </w:rPr>
        <w:t xml:space="preserve">- + </w:t>
      </w:r>
      <w:r w:rsidRPr="00C10813">
        <w:rPr>
          <w:sz w:val="20"/>
          <w:szCs w:val="20"/>
          <w:lang w:val="ru-RU"/>
        </w:rPr>
        <w:t>супин</w:t>
      </w:r>
      <w:r w:rsidRPr="00DD30CE">
        <w:rPr>
          <w:sz w:val="20"/>
          <w:szCs w:val="20"/>
          <w:lang w:val="en-US"/>
        </w:rPr>
        <w:t xml:space="preserve"> — </w:t>
      </w:r>
      <w:proofErr w:type="spellStart"/>
      <w:r w:rsidR="0018560F" w:rsidRPr="00C10813">
        <w:rPr>
          <w:sz w:val="20"/>
          <w:szCs w:val="20"/>
          <w:lang w:val="en-US"/>
        </w:rPr>
        <w:t>Inhoative</w:t>
      </w:r>
      <w:proofErr w:type="spellEnd"/>
    </w:p>
    <w:p w14:paraId="3525D144" w14:textId="77777777" w:rsidR="0018560F" w:rsidRPr="00C10813" w:rsidRDefault="0018560F">
      <w:pPr>
        <w:rPr>
          <w:sz w:val="20"/>
          <w:szCs w:val="20"/>
          <w:lang w:val="en-US"/>
        </w:rPr>
      </w:pPr>
    </w:p>
    <w:p w14:paraId="06D9DF7E" w14:textId="6F5FAAAE" w:rsidR="0018560F" w:rsidRPr="00DD30CE" w:rsidRDefault="0018560F">
      <w:pPr>
        <w:rPr>
          <w:sz w:val="20"/>
          <w:szCs w:val="20"/>
          <w:lang w:val="en-US"/>
        </w:rPr>
      </w:pPr>
      <w:r w:rsidRPr="00C10813">
        <w:rPr>
          <w:sz w:val="20"/>
          <w:szCs w:val="20"/>
          <w:lang w:val="ru-RU"/>
        </w:rPr>
        <w:t>Именные</w:t>
      </w:r>
      <w:r w:rsidRPr="00DD30CE">
        <w:rPr>
          <w:sz w:val="20"/>
          <w:szCs w:val="20"/>
          <w:lang w:val="en-US"/>
        </w:rPr>
        <w:t xml:space="preserve"> </w:t>
      </w:r>
      <w:r w:rsidRPr="00C10813">
        <w:rPr>
          <w:sz w:val="20"/>
          <w:szCs w:val="20"/>
          <w:lang w:val="ru-RU"/>
        </w:rPr>
        <w:t>формы</w:t>
      </w:r>
      <w:r w:rsidRPr="00DD30CE">
        <w:rPr>
          <w:sz w:val="20"/>
          <w:szCs w:val="20"/>
          <w:lang w:val="en-US"/>
        </w:rPr>
        <w:t>:</w:t>
      </w:r>
    </w:p>
    <w:p w14:paraId="5334EA23" w14:textId="77777777" w:rsidR="00A9704B" w:rsidRPr="00DD30CE" w:rsidRDefault="00A9704B">
      <w:pPr>
        <w:rPr>
          <w:sz w:val="20"/>
          <w:szCs w:val="20"/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2268"/>
        <w:gridCol w:w="2551"/>
        <w:gridCol w:w="1418"/>
      </w:tblGrid>
      <w:tr w:rsidR="00742358" w:rsidRPr="00C10813" w14:paraId="1FD003D2" w14:textId="77777777" w:rsidTr="00742358">
        <w:trPr>
          <w:cantSplit/>
        </w:trPr>
        <w:tc>
          <w:tcPr>
            <w:tcW w:w="1242" w:type="dxa"/>
            <w:vMerge w:val="restart"/>
          </w:tcPr>
          <w:p w14:paraId="368F29BE" w14:textId="2AB4183B" w:rsidR="0018560F" w:rsidRPr="00C10813" w:rsidRDefault="0018560F" w:rsidP="00A9704B">
            <w:pPr>
              <w:jc w:val="center"/>
              <w:rPr>
                <w:sz w:val="20"/>
                <w:szCs w:val="20"/>
                <w:lang w:val="en-US"/>
              </w:rPr>
            </w:pPr>
            <w:r w:rsidRPr="00C10813">
              <w:rPr>
                <w:sz w:val="20"/>
                <w:szCs w:val="20"/>
                <w:lang w:val="en-US"/>
              </w:rPr>
              <w:t xml:space="preserve">Participle </w:t>
            </w:r>
          </w:p>
        </w:tc>
        <w:tc>
          <w:tcPr>
            <w:tcW w:w="4395" w:type="dxa"/>
            <w:gridSpan w:val="2"/>
          </w:tcPr>
          <w:p w14:paraId="2D41353E" w14:textId="0A304FB9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C10813">
              <w:rPr>
                <w:sz w:val="20"/>
                <w:szCs w:val="20"/>
                <w:lang w:val="ru-RU"/>
              </w:rPr>
              <w:t>Gerund</w:t>
            </w:r>
            <w:proofErr w:type="spellEnd"/>
          </w:p>
        </w:tc>
        <w:tc>
          <w:tcPr>
            <w:tcW w:w="2551" w:type="dxa"/>
            <w:vMerge w:val="restart"/>
          </w:tcPr>
          <w:p w14:paraId="39A44F7C" w14:textId="1D07148B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C10813">
              <w:rPr>
                <w:sz w:val="20"/>
                <w:szCs w:val="20"/>
                <w:lang w:val="ru-RU"/>
              </w:rPr>
              <w:t>Iinfinitive</w:t>
            </w:r>
            <w:proofErr w:type="spellEnd"/>
            <w:r w:rsidRPr="00C10813">
              <w:rPr>
                <w:sz w:val="20"/>
                <w:szCs w:val="20"/>
                <w:lang w:val="ru-RU"/>
              </w:rPr>
              <w:t xml:space="preserve"> (INF)</w:t>
            </w:r>
          </w:p>
        </w:tc>
        <w:tc>
          <w:tcPr>
            <w:tcW w:w="1418" w:type="dxa"/>
            <w:vMerge w:val="restart"/>
          </w:tcPr>
          <w:p w14:paraId="6F8A1838" w14:textId="644EF800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C10813">
              <w:rPr>
                <w:sz w:val="20"/>
                <w:szCs w:val="20"/>
                <w:lang w:val="ru-RU"/>
              </w:rPr>
              <w:t>Supine</w:t>
            </w:r>
            <w:proofErr w:type="spellEnd"/>
          </w:p>
        </w:tc>
      </w:tr>
      <w:tr w:rsidR="00742358" w:rsidRPr="00C10813" w14:paraId="19B1906C" w14:textId="77777777" w:rsidTr="00742358">
        <w:trPr>
          <w:cantSplit/>
        </w:trPr>
        <w:tc>
          <w:tcPr>
            <w:tcW w:w="1242" w:type="dxa"/>
            <w:vMerge/>
          </w:tcPr>
          <w:p w14:paraId="5700B2BF" w14:textId="77777777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</w:tcPr>
          <w:p w14:paraId="50D63150" w14:textId="170D8C7F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NOM-ACC</w:t>
            </w:r>
          </w:p>
        </w:tc>
        <w:tc>
          <w:tcPr>
            <w:tcW w:w="2268" w:type="dxa"/>
          </w:tcPr>
          <w:p w14:paraId="442EA16E" w14:textId="392736D0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GEN</w:t>
            </w:r>
          </w:p>
        </w:tc>
        <w:tc>
          <w:tcPr>
            <w:tcW w:w="2551" w:type="dxa"/>
            <w:vMerge/>
          </w:tcPr>
          <w:p w14:paraId="4BF3CADB" w14:textId="77777777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18" w:type="dxa"/>
            <w:vMerge/>
          </w:tcPr>
          <w:p w14:paraId="62BA21DA" w14:textId="77777777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742358" w:rsidRPr="00C10813" w14:paraId="7DE25074" w14:textId="77777777" w:rsidTr="00742358">
        <w:trPr>
          <w:cantSplit/>
        </w:trPr>
        <w:tc>
          <w:tcPr>
            <w:tcW w:w="1242" w:type="dxa"/>
          </w:tcPr>
          <w:p w14:paraId="75BAB5F2" w14:textId="77777777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ant</w:t>
            </w:r>
            <w:r w:rsidRPr="00C10813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2127" w:type="dxa"/>
          </w:tcPr>
          <w:p w14:paraId="16E2F4B6" w14:textId="46557F06" w:rsidR="0018560F" w:rsidRPr="00C10813" w:rsidRDefault="0018560F" w:rsidP="00742358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noBreakHyphen/>
            </w:r>
            <w:r w:rsidRPr="00C10813">
              <w:rPr>
                <w:noProof/>
                <w:sz w:val="20"/>
                <w:szCs w:val="20"/>
              </w:rPr>
              <w:t>war,</w:t>
            </w:r>
            <w:r w:rsidRPr="00C10813">
              <w:rPr>
                <w:sz w:val="20"/>
                <w:szCs w:val="20"/>
                <w:lang w:val="ru-RU"/>
              </w:rPr>
              <w:t xml:space="preserve"> </w:t>
            </w:r>
            <w:r w:rsidRPr="00C10813">
              <w:rPr>
                <w:sz w:val="20"/>
                <w:szCs w:val="20"/>
                <w:lang w:val="ru-RU"/>
              </w:rPr>
              <w:noBreakHyphen/>
            </w:r>
            <w:r w:rsidRPr="00C10813">
              <w:rPr>
                <w:noProof/>
                <w:sz w:val="20"/>
                <w:szCs w:val="20"/>
              </w:rPr>
              <w:t>umar</w:t>
            </w:r>
            <w:r w:rsidR="00742358" w:rsidRPr="00C10813">
              <w:rPr>
                <w:noProof/>
                <w:sz w:val="20"/>
                <w:szCs w:val="20"/>
              </w:rPr>
              <w:t>,</w:t>
            </w:r>
            <w:r w:rsidRPr="00C10813">
              <w:rPr>
                <w:sz w:val="20"/>
                <w:szCs w:val="20"/>
                <w:lang w:val="ru-RU"/>
              </w:rPr>
              <w:t xml:space="preserve"> </w:t>
            </w:r>
            <w:r w:rsidR="00742358" w:rsidRPr="00C10813">
              <w:rPr>
                <w:sz w:val="20"/>
                <w:szCs w:val="20"/>
                <w:lang w:val="ru-RU"/>
              </w:rPr>
              <w:noBreakHyphen/>
            </w:r>
            <w:proofErr w:type="spellStart"/>
            <w:r w:rsidRPr="00C10813">
              <w:rPr>
                <w:sz w:val="20"/>
                <w:szCs w:val="20"/>
                <w:lang w:val="ru-RU"/>
              </w:rPr>
              <w:t>adar</w:t>
            </w:r>
            <w:proofErr w:type="spellEnd"/>
          </w:p>
        </w:tc>
        <w:tc>
          <w:tcPr>
            <w:tcW w:w="2268" w:type="dxa"/>
          </w:tcPr>
          <w:p w14:paraId="1BD29DE5" w14:textId="23A18114" w:rsidR="0018560F" w:rsidRPr="00C10813" w:rsidRDefault="0018560F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waš,</w:t>
            </w:r>
            <w:r w:rsidRPr="00C10813">
              <w:rPr>
                <w:sz w:val="20"/>
                <w:szCs w:val="20"/>
                <w:lang w:val="ru-RU"/>
              </w:rPr>
              <w:t xml:space="preserve"> -</w:t>
            </w:r>
            <w:r w:rsidRPr="00C10813">
              <w:rPr>
                <w:noProof/>
                <w:sz w:val="20"/>
                <w:szCs w:val="20"/>
              </w:rPr>
              <w:t>umaš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annaš</w:t>
            </w:r>
          </w:p>
        </w:tc>
        <w:tc>
          <w:tcPr>
            <w:tcW w:w="2551" w:type="dxa"/>
          </w:tcPr>
          <w:p w14:paraId="7A00215F" w14:textId="3E1A9D82" w:rsidR="0018560F" w:rsidRPr="00C10813" w:rsidRDefault="00742358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noBreakHyphen/>
            </w:r>
            <w:r w:rsidR="0018560F" w:rsidRPr="00C10813">
              <w:rPr>
                <w:noProof/>
                <w:sz w:val="20"/>
                <w:szCs w:val="20"/>
              </w:rPr>
              <w:t>wanzi</w:t>
            </w:r>
            <w:r w:rsidR="0018560F" w:rsidRPr="00C10813">
              <w:rPr>
                <w:sz w:val="20"/>
                <w:szCs w:val="20"/>
                <w:lang w:val="ru-RU"/>
              </w:rPr>
              <w:t xml:space="preserve">, </w:t>
            </w:r>
            <w:r w:rsidRPr="00C10813">
              <w:rPr>
                <w:sz w:val="20"/>
                <w:szCs w:val="20"/>
                <w:lang w:val="ru-RU"/>
              </w:rPr>
              <w:noBreakHyphen/>
            </w:r>
            <w:r w:rsidR="0018560F" w:rsidRPr="00C10813">
              <w:rPr>
                <w:noProof/>
                <w:sz w:val="20"/>
                <w:szCs w:val="20"/>
              </w:rPr>
              <w:t>umanzi</w:t>
            </w:r>
            <w:r w:rsidR="0018560F" w:rsidRPr="00C10813">
              <w:rPr>
                <w:sz w:val="20"/>
                <w:szCs w:val="20"/>
                <w:lang w:val="ru-RU"/>
              </w:rPr>
              <w:t xml:space="preserve">, </w:t>
            </w:r>
            <w:r w:rsidRPr="00C10813">
              <w:rPr>
                <w:sz w:val="20"/>
                <w:szCs w:val="20"/>
                <w:lang w:val="ru-RU"/>
              </w:rPr>
              <w:noBreakHyphen/>
            </w:r>
            <w:proofErr w:type="spellStart"/>
            <w:r w:rsidR="0018560F" w:rsidRPr="00C10813">
              <w:rPr>
                <w:sz w:val="20"/>
                <w:szCs w:val="20"/>
                <w:lang w:val="ru-RU"/>
              </w:rPr>
              <w:t>anna</w:t>
            </w:r>
            <w:proofErr w:type="spellEnd"/>
          </w:p>
        </w:tc>
        <w:tc>
          <w:tcPr>
            <w:tcW w:w="1418" w:type="dxa"/>
          </w:tcPr>
          <w:p w14:paraId="720D28C7" w14:textId="2C409670" w:rsidR="0018560F" w:rsidRPr="00C10813" w:rsidRDefault="0018560F" w:rsidP="0018560F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wan</w:t>
            </w:r>
          </w:p>
        </w:tc>
      </w:tr>
    </w:tbl>
    <w:p w14:paraId="3D622BCF" w14:textId="77777777" w:rsidR="00A9704B" w:rsidRPr="00C10813" w:rsidRDefault="00A9704B">
      <w:pPr>
        <w:rPr>
          <w:sz w:val="20"/>
          <w:szCs w:val="20"/>
        </w:rPr>
      </w:pPr>
    </w:p>
    <w:p w14:paraId="18238CFB" w14:textId="26E4405E" w:rsidR="00A9704B" w:rsidRPr="00C10813" w:rsidRDefault="00085595">
      <w:pPr>
        <w:rPr>
          <w:sz w:val="20"/>
          <w:szCs w:val="20"/>
          <w:lang w:val="ru-RU"/>
        </w:rPr>
      </w:pPr>
      <w:r w:rsidRPr="00C10813">
        <w:rPr>
          <w:sz w:val="20"/>
          <w:szCs w:val="20"/>
          <w:highlight w:val="green"/>
          <w:lang w:val="ru-RU"/>
        </w:rPr>
        <w:t>однозначное</w:t>
      </w:r>
      <w:r w:rsidRPr="00C10813">
        <w:rPr>
          <w:sz w:val="20"/>
          <w:szCs w:val="20"/>
          <w:lang w:val="ru-RU"/>
        </w:rPr>
        <w:t xml:space="preserve"> определение, если априори известно, что это глагол</w:t>
      </w:r>
    </w:p>
    <w:p w14:paraId="64F5D362" w14:textId="77777777" w:rsidR="00085595" w:rsidRPr="00C10813" w:rsidRDefault="00085595">
      <w:pPr>
        <w:rPr>
          <w:sz w:val="20"/>
          <w:szCs w:val="20"/>
          <w:lang w:val="ru-RU"/>
        </w:rPr>
      </w:pPr>
    </w:p>
    <w:p w14:paraId="45BB3E9A" w14:textId="77777777" w:rsidR="00085595" w:rsidRPr="00C10813" w:rsidRDefault="00085595">
      <w:pPr>
        <w:rPr>
          <w:sz w:val="20"/>
          <w:szCs w:val="20"/>
          <w:lang w:val="en-US"/>
        </w:rPr>
      </w:pPr>
      <w:r w:rsidRPr="00C10813">
        <w:rPr>
          <w:sz w:val="20"/>
          <w:szCs w:val="20"/>
          <w:lang w:val="en-US"/>
        </w:rPr>
        <w:t>NOUN</w:t>
      </w:r>
    </w:p>
    <w:p w14:paraId="7432C8F5" w14:textId="77777777" w:rsidR="0087277D" w:rsidRPr="00C10813" w:rsidRDefault="0087277D">
      <w:pPr>
        <w:rPr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87277D" w:rsidRPr="00C10813" w14:paraId="17ECE86E" w14:textId="77777777" w:rsidTr="00A9704B">
        <w:tc>
          <w:tcPr>
            <w:tcW w:w="1771" w:type="dxa"/>
          </w:tcPr>
          <w:p w14:paraId="4FE659CA" w14:textId="77777777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3542" w:type="dxa"/>
            <w:gridSpan w:val="2"/>
          </w:tcPr>
          <w:p w14:paraId="530F79D7" w14:textId="460A5F05" w:rsidR="0087277D" w:rsidRPr="00C10813" w:rsidRDefault="0087277D" w:rsidP="00A9704B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10813">
              <w:rPr>
                <w:b/>
                <w:sz w:val="20"/>
                <w:szCs w:val="20"/>
                <w:lang w:val="ru-RU"/>
              </w:rPr>
              <w:t>SG</w:t>
            </w:r>
          </w:p>
        </w:tc>
        <w:tc>
          <w:tcPr>
            <w:tcW w:w="3542" w:type="dxa"/>
            <w:gridSpan w:val="2"/>
          </w:tcPr>
          <w:p w14:paraId="13C216AF" w14:textId="7B592799" w:rsidR="0087277D" w:rsidRPr="00C10813" w:rsidRDefault="0087277D" w:rsidP="00A9704B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10813">
              <w:rPr>
                <w:b/>
                <w:sz w:val="20"/>
                <w:szCs w:val="20"/>
                <w:lang w:val="ru-RU"/>
              </w:rPr>
              <w:t>PL</w:t>
            </w:r>
          </w:p>
        </w:tc>
      </w:tr>
      <w:tr w:rsidR="0087277D" w:rsidRPr="00C10813" w14:paraId="2D73E784" w14:textId="77777777" w:rsidTr="00A9704B">
        <w:tc>
          <w:tcPr>
            <w:tcW w:w="1771" w:type="dxa"/>
          </w:tcPr>
          <w:p w14:paraId="769D87EB" w14:textId="77777777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</w:tcPr>
          <w:p w14:paraId="147438E9" w14:textId="3ED9738E" w:rsidR="0087277D" w:rsidRPr="00C10813" w:rsidRDefault="0087277D" w:rsidP="00A9704B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10813">
              <w:rPr>
                <w:b/>
                <w:sz w:val="20"/>
                <w:szCs w:val="20"/>
                <w:lang w:val="ru-RU"/>
              </w:rPr>
              <w:t>COM</w:t>
            </w:r>
          </w:p>
        </w:tc>
        <w:tc>
          <w:tcPr>
            <w:tcW w:w="1771" w:type="dxa"/>
          </w:tcPr>
          <w:p w14:paraId="49B803E8" w14:textId="391C5779" w:rsidR="0087277D" w:rsidRPr="00C10813" w:rsidRDefault="0087277D" w:rsidP="00A9704B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10813">
              <w:rPr>
                <w:b/>
                <w:sz w:val="20"/>
                <w:szCs w:val="20"/>
                <w:lang w:val="ru-RU"/>
              </w:rPr>
              <w:t>N</w:t>
            </w:r>
          </w:p>
        </w:tc>
        <w:tc>
          <w:tcPr>
            <w:tcW w:w="1771" w:type="dxa"/>
          </w:tcPr>
          <w:p w14:paraId="337ABD24" w14:textId="3C71930A" w:rsidR="0087277D" w:rsidRPr="00C10813" w:rsidRDefault="0087277D" w:rsidP="00A9704B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10813">
              <w:rPr>
                <w:b/>
                <w:sz w:val="20"/>
                <w:szCs w:val="20"/>
                <w:lang w:val="ru-RU"/>
              </w:rPr>
              <w:t>COM</w:t>
            </w:r>
          </w:p>
        </w:tc>
        <w:tc>
          <w:tcPr>
            <w:tcW w:w="1771" w:type="dxa"/>
          </w:tcPr>
          <w:p w14:paraId="06B6CA19" w14:textId="0AC344B4" w:rsidR="0087277D" w:rsidRPr="00C10813" w:rsidRDefault="0087277D" w:rsidP="00A9704B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10813">
              <w:rPr>
                <w:b/>
                <w:sz w:val="20"/>
                <w:szCs w:val="20"/>
                <w:lang w:val="ru-RU"/>
              </w:rPr>
              <w:t>N</w:t>
            </w:r>
          </w:p>
        </w:tc>
      </w:tr>
      <w:tr w:rsidR="0087277D" w:rsidRPr="00C10813" w14:paraId="3EA3E14A" w14:textId="77777777" w:rsidTr="00A9704B">
        <w:trPr>
          <w:cantSplit/>
        </w:trPr>
        <w:tc>
          <w:tcPr>
            <w:tcW w:w="1771" w:type="dxa"/>
          </w:tcPr>
          <w:p w14:paraId="528582E7" w14:textId="0CCC8FD3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NOM</w:t>
            </w:r>
          </w:p>
        </w:tc>
        <w:tc>
          <w:tcPr>
            <w:tcW w:w="1771" w:type="dxa"/>
          </w:tcPr>
          <w:p w14:paraId="66FBAA7D" w14:textId="7961E78E" w:rsidR="0087277D" w:rsidRPr="00C10813" w:rsidRDefault="0087277D" w:rsidP="0087277D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š</w:t>
            </w:r>
          </w:p>
        </w:tc>
        <w:tc>
          <w:tcPr>
            <w:tcW w:w="1771" w:type="dxa"/>
            <w:vMerge w:val="restart"/>
          </w:tcPr>
          <w:p w14:paraId="7D44EF01" w14:textId="514883D1" w:rsidR="00DD30CE" w:rsidRPr="00DD30CE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-Ø</w:t>
            </w:r>
            <w:r w:rsidR="00DD30CE">
              <w:rPr>
                <w:sz w:val="20"/>
                <w:szCs w:val="20"/>
                <w:lang w:val="ru-RU"/>
              </w:rPr>
              <w:t>(</w:t>
            </w:r>
            <w:proofErr w:type="spellStart"/>
            <w:r w:rsidR="00DD30CE">
              <w:rPr>
                <w:sz w:val="20"/>
                <w:szCs w:val="20"/>
                <w:lang w:val="en-US"/>
              </w:rPr>
              <w:t>i</w:t>
            </w:r>
            <w:proofErr w:type="spellEnd"/>
            <w:r w:rsidR="00DD30CE" w:rsidRPr="00A4240B">
              <w:rPr>
                <w:sz w:val="20"/>
                <w:szCs w:val="20"/>
                <w:lang w:val="ru-RU"/>
              </w:rPr>
              <w:t>/</w:t>
            </w:r>
            <w:r w:rsidR="00DD30CE">
              <w:rPr>
                <w:sz w:val="20"/>
                <w:szCs w:val="20"/>
                <w:lang w:val="en-US"/>
              </w:rPr>
              <w:t>u</w:t>
            </w:r>
            <w:r w:rsidR="00DD30CE">
              <w:rPr>
                <w:sz w:val="20"/>
                <w:szCs w:val="20"/>
                <w:lang w:val="ru-RU"/>
              </w:rPr>
              <w:t>/согласный)</w:t>
            </w:r>
          </w:p>
          <w:p w14:paraId="5FC85DB1" w14:textId="5891F1D9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 xml:space="preserve">, </w:t>
            </w: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71" w:type="dxa"/>
          </w:tcPr>
          <w:p w14:paraId="24BF38CD" w14:textId="3BFD302B" w:rsidR="0087277D" w:rsidRPr="00C10813" w:rsidRDefault="0087277D" w:rsidP="0087277D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eš</w:t>
            </w:r>
            <w:r w:rsidRPr="00C10813"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771" w:type="dxa"/>
            <w:vMerge w:val="restart"/>
          </w:tcPr>
          <w:p w14:paraId="56F2E0B8" w14:textId="7748F08B" w:rsidR="0087277D" w:rsidRPr="00272D05" w:rsidRDefault="0087277D" w:rsidP="00A9704B">
            <w:pPr>
              <w:jc w:val="center"/>
              <w:rPr>
                <w:sz w:val="20"/>
                <w:szCs w:val="20"/>
                <w:lang w:val="en-US"/>
              </w:rPr>
            </w:pPr>
            <w:r w:rsidRPr="00C10813">
              <w:rPr>
                <w:sz w:val="20"/>
                <w:szCs w:val="20"/>
                <w:lang w:val="ru-RU"/>
              </w:rPr>
              <w:t>-Ø</w:t>
            </w:r>
            <w:r w:rsidR="00272D05">
              <w:rPr>
                <w:sz w:val="20"/>
                <w:szCs w:val="20"/>
                <w:lang w:val="ru-RU"/>
              </w:rPr>
              <w:t xml:space="preserve"> (</w:t>
            </w:r>
            <w:r w:rsidR="00272D05">
              <w:rPr>
                <w:sz w:val="20"/>
                <w:szCs w:val="20"/>
                <w:lang w:val="en-US"/>
              </w:rPr>
              <w:t>a, u)</w:t>
            </w:r>
            <w:r w:rsidRPr="00C10813">
              <w:rPr>
                <w:sz w:val="20"/>
                <w:szCs w:val="20"/>
                <w:lang w:val="ru-RU"/>
              </w:rPr>
              <w:t>, -</w:t>
            </w:r>
            <w:r w:rsidRPr="00C10813">
              <w:rPr>
                <w:noProof/>
                <w:sz w:val="20"/>
                <w:szCs w:val="20"/>
              </w:rPr>
              <w:t>a</w:t>
            </w:r>
            <w:r w:rsidR="00272D05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="00272D05">
              <w:rPr>
                <w:noProof/>
                <w:sz w:val="20"/>
                <w:szCs w:val="20"/>
                <w:lang w:val="en-US"/>
              </w:rPr>
              <w:t>(i)</w:t>
            </w:r>
          </w:p>
        </w:tc>
      </w:tr>
      <w:tr w:rsidR="0087277D" w:rsidRPr="00C10813" w14:paraId="625B5F8D" w14:textId="77777777" w:rsidTr="00A9704B">
        <w:trPr>
          <w:cantSplit/>
        </w:trPr>
        <w:tc>
          <w:tcPr>
            <w:tcW w:w="1771" w:type="dxa"/>
          </w:tcPr>
          <w:p w14:paraId="3006A3AF" w14:textId="550A8C2E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ACC</w:t>
            </w:r>
          </w:p>
        </w:tc>
        <w:tc>
          <w:tcPr>
            <w:tcW w:w="1771" w:type="dxa"/>
          </w:tcPr>
          <w:p w14:paraId="09C23536" w14:textId="77777777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71" w:type="dxa"/>
            <w:vMerge/>
          </w:tcPr>
          <w:p w14:paraId="7A801AC7" w14:textId="77777777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</w:tcPr>
          <w:p w14:paraId="1F902D0C" w14:textId="7B2DA594" w:rsidR="0087277D" w:rsidRPr="00C10813" w:rsidRDefault="0087277D" w:rsidP="0087277D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uš</w:t>
            </w:r>
            <w:r w:rsidRPr="00C10813"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771" w:type="dxa"/>
            <w:vMerge/>
          </w:tcPr>
          <w:p w14:paraId="791CD66F" w14:textId="77777777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87277D" w:rsidRPr="00C10813" w14:paraId="0C021B15" w14:textId="77777777" w:rsidTr="00A9704B">
        <w:tc>
          <w:tcPr>
            <w:tcW w:w="1771" w:type="dxa"/>
          </w:tcPr>
          <w:p w14:paraId="271679CA" w14:textId="643F6CB5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GEN</w:t>
            </w:r>
          </w:p>
        </w:tc>
        <w:tc>
          <w:tcPr>
            <w:tcW w:w="3542" w:type="dxa"/>
            <w:gridSpan w:val="2"/>
          </w:tcPr>
          <w:p w14:paraId="244B0FCE" w14:textId="77777777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aš</w:t>
            </w:r>
          </w:p>
        </w:tc>
        <w:tc>
          <w:tcPr>
            <w:tcW w:w="3542" w:type="dxa"/>
            <w:gridSpan w:val="2"/>
          </w:tcPr>
          <w:p w14:paraId="6EAA0802" w14:textId="1E329D21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aš</w:t>
            </w:r>
          </w:p>
        </w:tc>
      </w:tr>
      <w:tr w:rsidR="0087277D" w:rsidRPr="00C10813" w14:paraId="4E03A92E" w14:textId="77777777" w:rsidTr="00A9704B">
        <w:trPr>
          <w:cantSplit/>
        </w:trPr>
        <w:tc>
          <w:tcPr>
            <w:tcW w:w="1771" w:type="dxa"/>
          </w:tcPr>
          <w:p w14:paraId="47D5ACE6" w14:textId="0953FE46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DAT-LOC</w:t>
            </w:r>
          </w:p>
        </w:tc>
        <w:tc>
          <w:tcPr>
            <w:tcW w:w="3542" w:type="dxa"/>
            <w:gridSpan w:val="2"/>
          </w:tcPr>
          <w:p w14:paraId="6B56DD34" w14:textId="0CDE6A5B" w:rsidR="0087277D" w:rsidRPr="00DD30CE" w:rsidRDefault="0087277D" w:rsidP="00A9704B">
            <w:pPr>
              <w:jc w:val="center"/>
              <w:rPr>
                <w:sz w:val="20"/>
                <w:szCs w:val="20"/>
                <w:lang w:val="en-US"/>
              </w:rPr>
            </w:pPr>
            <w:r w:rsidRPr="00DD30CE">
              <w:rPr>
                <w:sz w:val="20"/>
                <w:szCs w:val="20"/>
                <w:highlight w:val="green"/>
                <w:lang w:val="en-US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i</w:t>
            </w:r>
            <w:r w:rsidRPr="00DD30CE">
              <w:rPr>
                <w:sz w:val="20"/>
                <w:szCs w:val="20"/>
                <w:lang w:val="en-US"/>
              </w:rPr>
              <w:t>, -</w:t>
            </w:r>
            <w:r w:rsidRPr="00C10813">
              <w:rPr>
                <w:noProof/>
                <w:sz w:val="20"/>
                <w:szCs w:val="20"/>
              </w:rPr>
              <w:t>a</w:t>
            </w:r>
            <w:r w:rsidR="00DD30CE">
              <w:rPr>
                <w:noProof/>
                <w:sz w:val="20"/>
                <w:szCs w:val="20"/>
              </w:rPr>
              <w:t>(i)</w:t>
            </w:r>
            <w:r w:rsidRPr="00DD30CE">
              <w:rPr>
                <w:sz w:val="20"/>
                <w:szCs w:val="20"/>
                <w:lang w:val="en-US"/>
              </w:rPr>
              <w:t>, -Ø</w:t>
            </w:r>
            <w:r w:rsidR="00DD30CE" w:rsidRPr="00DD30CE">
              <w:rPr>
                <w:sz w:val="20"/>
                <w:szCs w:val="20"/>
                <w:lang w:val="en-US"/>
              </w:rPr>
              <w:t>(</w:t>
            </w:r>
            <w:r w:rsidR="00DD30CE">
              <w:rPr>
                <w:sz w:val="20"/>
                <w:szCs w:val="20"/>
                <w:lang w:val="ru-RU"/>
              </w:rPr>
              <w:t>редкий</w:t>
            </w:r>
            <w:r w:rsidR="00DD30CE" w:rsidRPr="00DD30C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542" w:type="dxa"/>
            <w:gridSpan w:val="2"/>
            <w:vMerge w:val="restart"/>
          </w:tcPr>
          <w:p w14:paraId="7E70F212" w14:textId="77777777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aš</w:t>
            </w:r>
          </w:p>
        </w:tc>
      </w:tr>
      <w:tr w:rsidR="0087277D" w:rsidRPr="00C10813" w14:paraId="5BAFAF58" w14:textId="77777777" w:rsidTr="00A9704B">
        <w:trPr>
          <w:cantSplit/>
        </w:trPr>
        <w:tc>
          <w:tcPr>
            <w:tcW w:w="1771" w:type="dxa"/>
          </w:tcPr>
          <w:p w14:paraId="7D7E214C" w14:textId="3DE654EA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ALL</w:t>
            </w:r>
          </w:p>
        </w:tc>
        <w:tc>
          <w:tcPr>
            <w:tcW w:w="3542" w:type="dxa"/>
            <w:gridSpan w:val="2"/>
          </w:tcPr>
          <w:p w14:paraId="6AD06DC6" w14:textId="77777777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</w:rPr>
              <w:t>a</w:t>
            </w:r>
          </w:p>
        </w:tc>
        <w:tc>
          <w:tcPr>
            <w:tcW w:w="3542" w:type="dxa"/>
            <w:gridSpan w:val="2"/>
            <w:vMerge/>
          </w:tcPr>
          <w:p w14:paraId="591026DC" w14:textId="77777777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87277D" w:rsidRPr="00C10813" w14:paraId="5525DCA8" w14:textId="77777777" w:rsidTr="00A9704B">
        <w:tc>
          <w:tcPr>
            <w:tcW w:w="1771" w:type="dxa"/>
          </w:tcPr>
          <w:p w14:paraId="7DE6B29C" w14:textId="6B63BE89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ABL</w:t>
            </w:r>
          </w:p>
        </w:tc>
        <w:tc>
          <w:tcPr>
            <w:tcW w:w="7084" w:type="dxa"/>
            <w:gridSpan w:val="4"/>
          </w:tcPr>
          <w:p w14:paraId="165EFD3D" w14:textId="0FE7184F" w:rsidR="0087277D" w:rsidRPr="00DD30CE" w:rsidRDefault="0087277D" w:rsidP="0087277D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z, -za</w:t>
            </w:r>
            <w:r w:rsidR="00DD30CE">
              <w:rPr>
                <w:noProof/>
                <w:sz w:val="20"/>
                <w:szCs w:val="20"/>
                <w:lang w:val="ru-RU"/>
              </w:rPr>
              <w:t xml:space="preserve"> -- (клинопись) </w:t>
            </w:r>
          </w:p>
        </w:tc>
      </w:tr>
      <w:tr w:rsidR="0087277D" w:rsidRPr="00C10813" w14:paraId="3A3F829E" w14:textId="77777777" w:rsidTr="00A9704B">
        <w:tc>
          <w:tcPr>
            <w:tcW w:w="1771" w:type="dxa"/>
          </w:tcPr>
          <w:p w14:paraId="288F0E85" w14:textId="2379C3D0" w:rsidR="0087277D" w:rsidRPr="00C10813" w:rsidRDefault="0087277D" w:rsidP="00A9704B">
            <w:pPr>
              <w:jc w:val="both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lang w:val="ru-RU"/>
              </w:rPr>
              <w:t>INSTR</w:t>
            </w:r>
          </w:p>
        </w:tc>
        <w:tc>
          <w:tcPr>
            <w:tcW w:w="7084" w:type="dxa"/>
            <w:gridSpan w:val="4"/>
          </w:tcPr>
          <w:p w14:paraId="132CD6F7" w14:textId="51A02006" w:rsidR="0087277D" w:rsidRPr="00C10813" w:rsidRDefault="0087277D" w:rsidP="00A9704B">
            <w:pPr>
              <w:jc w:val="center"/>
              <w:rPr>
                <w:sz w:val="20"/>
                <w:szCs w:val="20"/>
                <w:lang w:val="ru-RU"/>
              </w:rPr>
            </w:pPr>
            <w:r w:rsidRPr="00C10813">
              <w:rPr>
                <w:sz w:val="20"/>
                <w:szCs w:val="20"/>
                <w:highlight w:val="green"/>
                <w:lang w:val="ru-RU"/>
              </w:rPr>
              <w:t>-</w:t>
            </w:r>
            <w:r w:rsidRPr="00C10813">
              <w:rPr>
                <w:noProof/>
                <w:sz w:val="20"/>
                <w:szCs w:val="20"/>
                <w:highlight w:val="green"/>
              </w:rPr>
              <w:t>t</w:t>
            </w:r>
          </w:p>
        </w:tc>
      </w:tr>
    </w:tbl>
    <w:p w14:paraId="5B546653" w14:textId="77777777" w:rsidR="0087277D" w:rsidRPr="00C10813" w:rsidRDefault="0087277D">
      <w:pPr>
        <w:rPr>
          <w:sz w:val="20"/>
          <w:szCs w:val="20"/>
          <w:lang w:val="en-US"/>
        </w:rPr>
      </w:pPr>
    </w:p>
    <w:p w14:paraId="6F25FA3C" w14:textId="2D19AF83" w:rsidR="00C606E4" w:rsidRDefault="0087277D" w:rsidP="0087277D">
      <w:pPr>
        <w:rPr>
          <w:sz w:val="20"/>
          <w:szCs w:val="20"/>
          <w:lang w:val="ru-RU"/>
        </w:rPr>
      </w:pPr>
      <w:r w:rsidRPr="00C10813">
        <w:rPr>
          <w:sz w:val="20"/>
          <w:szCs w:val="20"/>
          <w:highlight w:val="green"/>
          <w:lang w:val="ru-RU"/>
        </w:rPr>
        <w:t>однозначное</w:t>
      </w:r>
      <w:r w:rsidRPr="00C10813">
        <w:rPr>
          <w:sz w:val="20"/>
          <w:szCs w:val="20"/>
          <w:lang w:val="ru-RU"/>
        </w:rPr>
        <w:t xml:space="preserve"> определение, если априори известно, что это существительное</w:t>
      </w:r>
    </w:p>
    <w:p w14:paraId="4D6F10D3" w14:textId="77777777" w:rsidR="00C606E4" w:rsidRDefault="00C606E4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14:paraId="4E8472D5" w14:textId="5754C5C9" w:rsidR="00A4240B" w:rsidRDefault="00A4240B" w:rsidP="00A4240B">
      <w:pPr>
        <w:jc w:val="both"/>
        <w:rPr>
          <w:rFonts w:ascii="Charis SIL" w:hAnsi="Charis SIL" w:cs="Charis SIL"/>
          <w:sz w:val="22"/>
          <w:lang w:val="ru-RU"/>
        </w:rPr>
      </w:pPr>
      <w:r w:rsidRPr="006D5E01">
        <w:rPr>
          <w:rFonts w:ascii="Charis SIL" w:hAnsi="Charis SIL" w:cs="Charis SIL"/>
          <w:sz w:val="22"/>
          <w:lang w:val="ru-RU"/>
        </w:rPr>
        <w:lastRenderedPageBreak/>
        <w:t>Есть деривационные суффиксы для образования из существительного прилагательное.</w:t>
      </w:r>
    </w:p>
    <w:p w14:paraId="544FF25E" w14:textId="2854E441" w:rsidR="00A4240B" w:rsidRDefault="00A4240B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</w:p>
    <w:p w14:paraId="10D6C35F" w14:textId="1A11CD6F" w:rsidR="006D5E01" w:rsidRPr="00A4240B" w:rsidRDefault="006D5E01" w:rsidP="006D5E01">
      <w:pPr>
        <w:jc w:val="center"/>
        <w:rPr>
          <w:rFonts w:ascii="Charis SIL" w:hAnsi="Charis SIL" w:cs="Charis SIL"/>
          <w:sz w:val="22"/>
          <w:szCs w:val="22"/>
          <w:lang w:val="ru-RU"/>
        </w:rPr>
      </w:pPr>
      <w:r>
        <w:rPr>
          <w:rFonts w:ascii="Charis SIL" w:hAnsi="Charis SIL" w:cs="Charis SIL"/>
          <w:sz w:val="22"/>
          <w:szCs w:val="22"/>
          <w:lang w:val="ru-RU"/>
        </w:rPr>
        <w:t>Типы основ</w:t>
      </w:r>
    </w:p>
    <w:p w14:paraId="1A11EB73" w14:textId="029391CD" w:rsidR="00A4240B" w:rsidRPr="00A4240B" w:rsidRDefault="00A4240B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  <w:r>
        <w:rPr>
          <w:rFonts w:ascii="Charis SIL" w:hAnsi="Charis SIL" w:cs="Charis SIL"/>
          <w:sz w:val="22"/>
          <w:szCs w:val="22"/>
          <w:lang w:val="ru-RU"/>
        </w:rPr>
        <w:t>Е</w:t>
      </w:r>
      <w:r w:rsidR="006D5E01">
        <w:rPr>
          <w:rFonts w:ascii="Charis SIL" w:hAnsi="Charis SIL" w:cs="Charis SIL"/>
          <w:sz w:val="22"/>
          <w:szCs w:val="22"/>
          <w:lang w:val="ru-RU"/>
        </w:rPr>
        <w:t>сли основа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 на соглас</w:t>
      </w:r>
      <w:r>
        <w:rPr>
          <w:rFonts w:ascii="Charis SIL" w:hAnsi="Charis SIL" w:cs="Charis SIL"/>
          <w:sz w:val="22"/>
          <w:szCs w:val="22"/>
          <w:lang w:val="ru-RU"/>
        </w:rPr>
        <w:t xml:space="preserve">ный, то </w:t>
      </w:r>
      <w:r>
        <w:rPr>
          <w:rFonts w:ascii="Charis SIL" w:hAnsi="Charis SIL" w:cs="Charis SIL"/>
          <w:sz w:val="22"/>
          <w:szCs w:val="22"/>
          <w:lang w:val="en-US"/>
        </w:rPr>
        <w:t>t</w:t>
      </w:r>
      <w:r>
        <w:rPr>
          <w:rFonts w:ascii="Charis SIL" w:hAnsi="Charis SIL" w:cs="Charis SIL"/>
          <w:sz w:val="22"/>
          <w:szCs w:val="22"/>
          <w:lang w:val="ru-RU"/>
        </w:rPr>
        <w:t>+</w:t>
      </w:r>
      <w:r>
        <w:rPr>
          <w:rFonts w:ascii="Charis SIL" w:hAnsi="Charis SIL" w:cs="Charis SIL"/>
          <w:sz w:val="22"/>
          <w:szCs w:val="22"/>
          <w:lang w:val="en-US"/>
        </w:rPr>
        <w:t>s</w:t>
      </w:r>
      <w:r>
        <w:rPr>
          <w:rFonts w:ascii="Charis SIL" w:hAnsi="Charis SIL" w:cs="Charis SIL"/>
          <w:sz w:val="22"/>
          <w:szCs w:val="22"/>
          <w:lang w:val="ru-RU"/>
        </w:rPr>
        <w:t>=</w:t>
      </w:r>
      <w:r>
        <w:rPr>
          <w:rFonts w:ascii="Charis SIL" w:hAnsi="Charis SIL" w:cs="Charis SIL"/>
          <w:sz w:val="22"/>
          <w:szCs w:val="22"/>
          <w:lang w:val="en-US"/>
        </w:rPr>
        <w:t>z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 (</w:t>
      </w:r>
      <w:proofErr w:type="spellStart"/>
      <w:r>
        <w:rPr>
          <w:rFonts w:ascii="Charis SIL" w:hAnsi="Charis SIL" w:cs="Charis SIL"/>
          <w:sz w:val="22"/>
          <w:szCs w:val="22"/>
          <w:lang w:val="en-US"/>
        </w:rPr>
        <w:t>i</w:t>
      </w:r>
      <w:proofErr w:type="spellEnd"/>
      <w:r w:rsidRPr="00A4240B">
        <w:rPr>
          <w:rFonts w:ascii="Charis SIL" w:hAnsi="Charis SIL" w:cs="Charis SIL"/>
          <w:sz w:val="22"/>
          <w:szCs w:val="22"/>
          <w:lang w:val="ru-RU"/>
        </w:rPr>
        <w:t>.</w:t>
      </w:r>
      <w:r>
        <w:rPr>
          <w:rFonts w:ascii="Charis SIL" w:hAnsi="Charis SIL" w:cs="Charis SIL"/>
          <w:sz w:val="22"/>
          <w:szCs w:val="22"/>
          <w:lang w:val="en-US"/>
        </w:rPr>
        <w:t>e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. </w:t>
      </w:r>
      <w:proofErr w:type="spellStart"/>
      <w:r>
        <w:rPr>
          <w:rFonts w:ascii="Charis SIL" w:hAnsi="Charis SIL" w:cs="Charis SIL"/>
          <w:sz w:val="22"/>
          <w:szCs w:val="22"/>
          <w:lang w:val="en-US"/>
        </w:rPr>
        <w:t>za</w:t>
      </w:r>
      <w:proofErr w:type="spellEnd"/>
      <w:r w:rsidRPr="00A4240B">
        <w:rPr>
          <w:rFonts w:ascii="Charis SIL" w:hAnsi="Charis SIL" w:cs="Charis SIL"/>
          <w:sz w:val="22"/>
          <w:szCs w:val="22"/>
          <w:lang w:val="ru-RU"/>
        </w:rPr>
        <w:t>)</w:t>
      </w:r>
      <w:r w:rsidRPr="00A4240B">
        <w:rPr>
          <w:rFonts w:ascii="Charis SIL" w:hAnsi="Charis SIL" w:cs="Charis SIL"/>
          <w:sz w:val="22"/>
          <w:szCs w:val="22"/>
          <w:lang w:val="ru-RU"/>
        </w:rPr>
        <w:t>, потому что слоговая система не может передать несколько согласных подряд.</w:t>
      </w:r>
    </w:p>
    <w:p w14:paraId="3C825273" w14:textId="2D81C9BD" w:rsidR="00A4240B" w:rsidRPr="00A4240B" w:rsidRDefault="006D5E01" w:rsidP="00A4240B">
      <w:pPr>
        <w:jc w:val="both"/>
        <w:rPr>
          <w:rFonts w:ascii="Charis SIL" w:hAnsi="Charis SIL" w:cs="Charis SIL"/>
          <w:sz w:val="22"/>
          <w:szCs w:val="22"/>
          <w:lang w:val="en-US"/>
        </w:rPr>
      </w:pPr>
      <w:proofErr w:type="spellStart"/>
      <w:r>
        <w:rPr>
          <w:rFonts w:ascii="Charis SIL" w:hAnsi="Charis SIL" w:cs="Charis SIL"/>
          <w:sz w:val="22"/>
          <w:szCs w:val="22"/>
          <w:lang w:val="en-US"/>
        </w:rPr>
        <w:t>h</w:t>
      </w:r>
      <w:r w:rsidR="00A4240B" w:rsidRPr="00A4240B">
        <w:rPr>
          <w:rFonts w:ascii="Charis SIL" w:hAnsi="Charis SIL" w:cs="Charis SIL"/>
          <w:sz w:val="22"/>
          <w:szCs w:val="22"/>
          <w:lang w:val="en-US"/>
        </w:rPr>
        <w:t>umant</w:t>
      </w:r>
      <w:proofErr w:type="spellEnd"/>
      <w:r>
        <w:rPr>
          <w:rFonts w:ascii="Charis SIL" w:hAnsi="Charis SIL" w:cs="Charis SIL"/>
          <w:sz w:val="22"/>
          <w:szCs w:val="22"/>
          <w:lang w:val="en-US"/>
        </w:rPr>
        <w:t>-</w:t>
      </w:r>
      <w:proofErr w:type="gramStart"/>
      <w:r>
        <w:rPr>
          <w:rFonts w:ascii="Charis SIL" w:hAnsi="Charis SIL" w:cs="Charis SIL"/>
          <w:sz w:val="22"/>
          <w:szCs w:val="22"/>
          <w:lang w:val="en-US"/>
        </w:rPr>
        <w:t>s</w:t>
      </w:r>
      <w:r w:rsidR="00A4240B" w:rsidRPr="00A4240B">
        <w:rPr>
          <w:rFonts w:ascii="Charis SIL" w:hAnsi="Charis SIL" w:cs="Charis SIL"/>
          <w:sz w:val="22"/>
          <w:szCs w:val="22"/>
          <w:lang w:val="en-US"/>
        </w:rPr>
        <w:t xml:space="preserve">  &gt;</w:t>
      </w:r>
      <w:proofErr w:type="gramEnd"/>
      <w:r w:rsidR="00A4240B" w:rsidRPr="00A4240B">
        <w:rPr>
          <w:rFonts w:ascii="Charis SIL" w:hAnsi="Charis SIL" w:cs="Charis SIL"/>
          <w:sz w:val="22"/>
          <w:szCs w:val="22"/>
          <w:lang w:val="en-US"/>
        </w:rPr>
        <w:t xml:space="preserve"> human (</w:t>
      </w:r>
      <w:r w:rsidR="00A4240B">
        <w:rPr>
          <w:rFonts w:ascii="Charis SIL" w:hAnsi="Charis SIL" w:cs="Charis SIL"/>
          <w:sz w:val="22"/>
          <w:szCs w:val="22"/>
          <w:lang w:val="en-US"/>
        </w:rPr>
        <w:t>ACC/NOM.SG.N</w:t>
      </w:r>
      <w:r w:rsidR="00A4240B" w:rsidRPr="00A4240B">
        <w:rPr>
          <w:rFonts w:ascii="Charis SIL" w:hAnsi="Charis SIL" w:cs="Charis SIL"/>
          <w:sz w:val="22"/>
          <w:szCs w:val="22"/>
          <w:lang w:val="en-US"/>
        </w:rPr>
        <w:t>)</w:t>
      </w:r>
    </w:p>
    <w:p w14:paraId="6EA1DE0A" w14:textId="05539EDD" w:rsidR="00A4240B" w:rsidRPr="00A4240B" w:rsidRDefault="00A4240B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  <w:r>
        <w:rPr>
          <w:rFonts w:ascii="Charis SIL" w:hAnsi="Charis SIL" w:cs="Charis SIL"/>
          <w:sz w:val="22"/>
          <w:szCs w:val="22"/>
          <w:lang w:val="ru-RU"/>
        </w:rPr>
        <w:t xml:space="preserve">(Если три гласных подряд) </w:t>
      </w:r>
      <w:proofErr w:type="spellStart"/>
      <w:r>
        <w:rPr>
          <w:rFonts w:ascii="Charis SIL" w:hAnsi="Charis SIL" w:cs="Charis SIL"/>
          <w:sz w:val="22"/>
          <w:szCs w:val="22"/>
          <w:lang w:val="ru-RU"/>
        </w:rPr>
        <w:t>А</w:t>
      </w:r>
      <w:r w:rsidRPr="00A4240B">
        <w:rPr>
          <w:rFonts w:ascii="Charis SIL" w:hAnsi="Charis SIL" w:cs="Charis SIL"/>
          <w:sz w:val="22"/>
          <w:szCs w:val="22"/>
          <w:lang w:val="ru-RU"/>
        </w:rPr>
        <w:t>блаут</w:t>
      </w:r>
      <w:proofErr w:type="spellEnd"/>
      <w:r w:rsidRPr="00A4240B">
        <w:rPr>
          <w:rFonts w:ascii="Charis SIL" w:hAnsi="Charis SIL" w:cs="Charis SIL"/>
          <w:sz w:val="22"/>
          <w:szCs w:val="22"/>
          <w:lang w:val="ru-RU"/>
        </w:rPr>
        <w:t xml:space="preserve"> </w:t>
      </w:r>
      <w:proofErr w:type="spellStart"/>
      <w:r w:rsidRPr="00A4240B">
        <w:rPr>
          <w:rFonts w:ascii="Charis SIL" w:hAnsi="Charis SIL" w:cs="Charis SIL"/>
          <w:sz w:val="22"/>
          <w:szCs w:val="22"/>
          <w:lang w:val="en-US"/>
        </w:rPr>
        <w:t>hurtai</w:t>
      </w:r>
      <w:proofErr w:type="spellEnd"/>
      <w:r w:rsidR="006D5E01" w:rsidRPr="006D5E01">
        <w:rPr>
          <w:rFonts w:ascii="Charis SIL" w:hAnsi="Charis SIL" w:cs="Charis SIL"/>
          <w:sz w:val="22"/>
          <w:szCs w:val="22"/>
          <w:lang w:val="ru-RU"/>
        </w:rPr>
        <w:t>-</w:t>
      </w:r>
      <w:r w:rsidRPr="00A4240B">
        <w:rPr>
          <w:rFonts w:ascii="Charis SIL" w:hAnsi="Charis SIL" w:cs="Charis SIL"/>
          <w:sz w:val="22"/>
          <w:szCs w:val="22"/>
          <w:lang w:val="en-US"/>
        </w:rPr>
        <w:t>s</w:t>
      </w:r>
      <w:r>
        <w:rPr>
          <w:rFonts w:ascii="Charis SIL" w:hAnsi="Charis SIL" w:cs="Charis SIL"/>
          <w:sz w:val="22"/>
          <w:szCs w:val="22"/>
          <w:lang w:val="ru-RU"/>
        </w:rPr>
        <w:t xml:space="preserve"> </w:t>
      </w:r>
      <w:r w:rsidRPr="00A4240B">
        <w:rPr>
          <w:rFonts w:ascii="Charis SIL" w:hAnsi="Charis SIL" w:cs="Charis SIL"/>
          <w:sz w:val="22"/>
          <w:szCs w:val="22"/>
          <w:lang w:val="ru-RU"/>
        </w:rPr>
        <w:t>&gt;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 </w:t>
      </w:r>
      <w:proofErr w:type="spellStart"/>
      <w:r>
        <w:rPr>
          <w:rFonts w:ascii="Charis SIL" w:hAnsi="Charis SIL" w:cs="Charis SIL"/>
          <w:sz w:val="22"/>
          <w:szCs w:val="22"/>
          <w:lang w:val="en-US"/>
        </w:rPr>
        <w:t>hurtiy</w:t>
      </w:r>
      <w:proofErr w:type="spellEnd"/>
      <w:r w:rsidR="006D5E01" w:rsidRPr="006D5E01">
        <w:rPr>
          <w:rFonts w:ascii="Charis SIL" w:hAnsi="Charis SIL" w:cs="Charis SIL"/>
          <w:sz w:val="22"/>
          <w:szCs w:val="22"/>
          <w:lang w:val="ru-RU"/>
        </w:rPr>
        <w:t>-</w:t>
      </w:r>
      <w:r w:rsidRPr="00A4240B">
        <w:rPr>
          <w:rFonts w:ascii="Charis SIL" w:hAnsi="Charis SIL" w:cs="Charis SIL"/>
          <w:sz w:val="22"/>
          <w:szCs w:val="22"/>
          <w:lang w:val="en-US"/>
        </w:rPr>
        <w:t>s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 (</w:t>
      </w:r>
      <w:r>
        <w:rPr>
          <w:rFonts w:ascii="Charis SIL" w:hAnsi="Charis SIL" w:cs="Charis SIL"/>
          <w:sz w:val="22"/>
          <w:szCs w:val="22"/>
          <w:lang w:val="en-US"/>
        </w:rPr>
        <w:t>GEN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) </w:t>
      </w:r>
      <w:r w:rsidRPr="00A4240B">
        <w:rPr>
          <w:rFonts w:ascii="Charis SIL" w:hAnsi="Charis SIL" w:cs="Charis SIL"/>
          <w:sz w:val="22"/>
          <w:szCs w:val="22"/>
          <w:lang w:val="ru-RU"/>
        </w:rPr>
        <w:t>(</w:t>
      </w:r>
      <w:r w:rsidRPr="00A4240B">
        <w:rPr>
          <w:rFonts w:ascii="Charis SIL" w:hAnsi="Charis SIL" w:cs="Charis SIL"/>
          <w:sz w:val="22"/>
          <w:szCs w:val="22"/>
          <w:lang w:val="ru-RU"/>
        </w:rPr>
        <w:t>сильная и слабая ступень</w:t>
      </w:r>
      <w:r w:rsidRPr="00A4240B">
        <w:rPr>
          <w:rFonts w:ascii="Charis SIL" w:hAnsi="Charis SIL" w:cs="Charis SIL"/>
          <w:sz w:val="22"/>
          <w:szCs w:val="22"/>
          <w:lang w:val="ru-RU"/>
        </w:rPr>
        <w:t>)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 </w:t>
      </w:r>
    </w:p>
    <w:p w14:paraId="52D024C9" w14:textId="0987F97C" w:rsidR="00A4240B" w:rsidRPr="006D5E01" w:rsidRDefault="00A4240B" w:rsidP="00A4240B">
      <w:pPr>
        <w:jc w:val="both"/>
        <w:rPr>
          <w:rFonts w:ascii="Charis SIL" w:hAnsi="Charis SIL" w:cs="Charis SIL"/>
          <w:sz w:val="22"/>
          <w:szCs w:val="22"/>
          <w:lang w:val="en-US"/>
        </w:rPr>
      </w:pPr>
      <w:proofErr w:type="spellStart"/>
      <w:proofErr w:type="gramStart"/>
      <w:r w:rsidRPr="00A4240B">
        <w:rPr>
          <w:rFonts w:ascii="Charis SIL" w:hAnsi="Charis SIL" w:cs="Charis SIL"/>
          <w:sz w:val="22"/>
          <w:szCs w:val="22"/>
          <w:lang w:val="en-US"/>
        </w:rPr>
        <w:t>halki</w:t>
      </w:r>
      <w:proofErr w:type="spellEnd"/>
      <w:r w:rsidRPr="006D5E01">
        <w:rPr>
          <w:rFonts w:ascii="Charis SIL" w:hAnsi="Charis SIL" w:cs="Charis SIL"/>
          <w:sz w:val="22"/>
          <w:szCs w:val="22"/>
          <w:lang w:val="en-US"/>
        </w:rPr>
        <w:t>-</w:t>
      </w:r>
      <w:r w:rsidRPr="00A4240B">
        <w:rPr>
          <w:rFonts w:ascii="Charis SIL" w:hAnsi="Charis SIL" w:cs="Charis SIL"/>
          <w:sz w:val="22"/>
          <w:szCs w:val="22"/>
          <w:lang w:val="en-US"/>
        </w:rPr>
        <w:t>s</w:t>
      </w:r>
      <w:proofErr w:type="gramEnd"/>
      <w:r w:rsidRPr="006D5E01">
        <w:rPr>
          <w:rFonts w:ascii="Charis SIL" w:hAnsi="Charis SIL" w:cs="Charis SIL"/>
          <w:sz w:val="22"/>
          <w:szCs w:val="22"/>
          <w:lang w:val="en-US"/>
        </w:rPr>
        <w:t xml:space="preserve"> (</w:t>
      </w:r>
      <w:r w:rsidR="006D5E01">
        <w:rPr>
          <w:rFonts w:ascii="Charis SIL" w:hAnsi="Charis SIL" w:cs="Charis SIL"/>
          <w:sz w:val="22"/>
          <w:szCs w:val="22"/>
        </w:rPr>
        <w:t>NOM</w:t>
      </w:r>
      <w:r w:rsidR="006D5E01" w:rsidRPr="006D5E01">
        <w:rPr>
          <w:rFonts w:ascii="Charis SIL" w:hAnsi="Charis SIL" w:cs="Charis SIL"/>
          <w:sz w:val="22"/>
          <w:szCs w:val="22"/>
          <w:lang w:val="en-US"/>
        </w:rPr>
        <w:t>.</w:t>
      </w:r>
      <w:r w:rsidR="006D5E01">
        <w:rPr>
          <w:rFonts w:ascii="Charis SIL" w:hAnsi="Charis SIL" w:cs="Charis SIL"/>
          <w:sz w:val="22"/>
          <w:szCs w:val="22"/>
          <w:lang w:val="en-US"/>
        </w:rPr>
        <w:t>SG</w:t>
      </w:r>
      <w:r w:rsidR="006D5E01" w:rsidRPr="006D5E01">
        <w:rPr>
          <w:rFonts w:ascii="Charis SIL" w:hAnsi="Charis SIL" w:cs="Charis SIL"/>
          <w:sz w:val="22"/>
          <w:szCs w:val="22"/>
          <w:lang w:val="en-US"/>
        </w:rPr>
        <w:t>.</w:t>
      </w:r>
      <w:r w:rsidR="006D5E01">
        <w:rPr>
          <w:rFonts w:ascii="Charis SIL" w:hAnsi="Charis SIL" w:cs="Charis SIL"/>
          <w:sz w:val="22"/>
          <w:szCs w:val="22"/>
          <w:lang w:val="en-US"/>
        </w:rPr>
        <w:t>COM</w:t>
      </w:r>
      <w:r w:rsidRPr="006D5E01">
        <w:rPr>
          <w:rFonts w:ascii="Charis SIL" w:hAnsi="Charis SIL" w:cs="Charis SIL"/>
          <w:sz w:val="22"/>
          <w:szCs w:val="22"/>
          <w:lang w:val="en-US"/>
        </w:rPr>
        <w:t xml:space="preserve">) &gt; </w:t>
      </w:r>
      <w:proofErr w:type="spellStart"/>
      <w:r w:rsidRPr="00A4240B">
        <w:rPr>
          <w:rFonts w:ascii="Charis SIL" w:hAnsi="Charis SIL" w:cs="Charis SIL"/>
          <w:sz w:val="22"/>
          <w:szCs w:val="22"/>
          <w:lang w:val="en-US"/>
        </w:rPr>
        <w:t>halki</w:t>
      </w:r>
      <w:r w:rsidR="006D5E01">
        <w:rPr>
          <w:rFonts w:ascii="Charis SIL" w:hAnsi="Charis SIL" w:cs="Charis SIL"/>
          <w:sz w:val="22"/>
          <w:szCs w:val="22"/>
          <w:lang w:val="en-US"/>
        </w:rPr>
        <w:t>y</w:t>
      </w:r>
      <w:proofErr w:type="spellEnd"/>
      <w:r w:rsidRPr="006D5E01">
        <w:rPr>
          <w:rFonts w:ascii="Charis SIL" w:hAnsi="Charis SIL" w:cs="Charis SIL"/>
          <w:sz w:val="22"/>
          <w:szCs w:val="22"/>
          <w:lang w:val="en-US"/>
        </w:rPr>
        <w:t>-</w:t>
      </w:r>
      <w:r w:rsidRPr="00A4240B">
        <w:rPr>
          <w:rFonts w:ascii="Charis SIL" w:hAnsi="Charis SIL" w:cs="Charis SIL"/>
          <w:sz w:val="22"/>
          <w:szCs w:val="22"/>
          <w:lang w:val="en-US"/>
        </w:rPr>
        <w:t>a</w:t>
      </w:r>
      <w:r w:rsidRPr="006D5E01">
        <w:rPr>
          <w:rFonts w:ascii="Charis SIL" w:hAnsi="Charis SIL" w:cs="Charis SIL"/>
          <w:sz w:val="22"/>
          <w:szCs w:val="22"/>
          <w:lang w:val="en-US"/>
        </w:rPr>
        <w:t xml:space="preserve"> (</w:t>
      </w:r>
      <w:r w:rsidR="006D5E01">
        <w:rPr>
          <w:rFonts w:ascii="Charis SIL" w:hAnsi="Charis SIL" w:cs="Charis SIL"/>
          <w:sz w:val="22"/>
          <w:szCs w:val="22"/>
          <w:lang w:val="en-US"/>
        </w:rPr>
        <w:t>DAT-LOC.COM</w:t>
      </w:r>
      <w:r w:rsidRPr="006D5E01">
        <w:rPr>
          <w:rFonts w:ascii="Charis SIL" w:hAnsi="Charis SIL" w:cs="Charis SIL"/>
          <w:sz w:val="22"/>
          <w:szCs w:val="22"/>
          <w:lang w:val="en-US"/>
        </w:rPr>
        <w:t xml:space="preserve">) </w:t>
      </w:r>
    </w:p>
    <w:p w14:paraId="1620164D" w14:textId="0353B0A3" w:rsidR="00A4240B" w:rsidRDefault="00A4240B" w:rsidP="00A4240B">
      <w:pPr>
        <w:jc w:val="both"/>
        <w:rPr>
          <w:rFonts w:ascii="Charis SIL" w:hAnsi="Charis SIL" w:cs="Charis SIL"/>
          <w:sz w:val="22"/>
          <w:szCs w:val="22"/>
          <w:lang w:val="en-US"/>
        </w:rPr>
      </w:pPr>
      <w:proofErr w:type="spellStart"/>
      <w:proofErr w:type="gramStart"/>
      <w:r w:rsidRPr="00A4240B">
        <w:rPr>
          <w:rFonts w:ascii="Charis SIL" w:hAnsi="Charis SIL" w:cs="Charis SIL"/>
          <w:sz w:val="22"/>
          <w:szCs w:val="22"/>
          <w:lang w:val="en-US"/>
        </w:rPr>
        <w:t>suppi</w:t>
      </w:r>
      <w:proofErr w:type="spellEnd"/>
      <w:proofErr w:type="gramEnd"/>
      <w:r w:rsidRPr="006D5E01">
        <w:rPr>
          <w:rFonts w:ascii="Charis SIL" w:hAnsi="Charis SIL" w:cs="Charis SIL"/>
          <w:sz w:val="22"/>
          <w:szCs w:val="22"/>
          <w:lang w:val="en-US"/>
        </w:rPr>
        <w:t xml:space="preserve"> &gt; </w:t>
      </w:r>
      <w:proofErr w:type="spellStart"/>
      <w:r w:rsidRPr="00A4240B">
        <w:rPr>
          <w:rFonts w:ascii="Charis SIL" w:hAnsi="Charis SIL" w:cs="Charis SIL"/>
          <w:sz w:val="22"/>
          <w:szCs w:val="22"/>
          <w:lang w:val="en-US"/>
        </w:rPr>
        <w:t>suppa</w:t>
      </w:r>
      <w:proofErr w:type="spellEnd"/>
      <w:r w:rsidRPr="006D5E01">
        <w:rPr>
          <w:rFonts w:ascii="Charis SIL" w:hAnsi="Charis SIL" w:cs="Charis SIL"/>
          <w:sz w:val="22"/>
          <w:szCs w:val="22"/>
          <w:lang w:val="en-US"/>
        </w:rPr>
        <w:t xml:space="preserve"> (</w:t>
      </w:r>
      <w:r w:rsidR="006D5E01">
        <w:rPr>
          <w:rFonts w:ascii="Charis SIL" w:hAnsi="Charis SIL" w:cs="Charis SIL"/>
          <w:sz w:val="22"/>
          <w:szCs w:val="22"/>
          <w:lang w:val="en-US"/>
        </w:rPr>
        <w:t>NOM/ACC.PL.N</w:t>
      </w:r>
      <w:r w:rsidRPr="006D5E01">
        <w:rPr>
          <w:rFonts w:ascii="Charis SIL" w:hAnsi="Charis SIL" w:cs="Charis SIL"/>
          <w:sz w:val="22"/>
          <w:szCs w:val="22"/>
          <w:lang w:val="en-US"/>
        </w:rPr>
        <w:t>)</w:t>
      </w:r>
    </w:p>
    <w:p w14:paraId="3CAC1B2E" w14:textId="77777777" w:rsidR="006D5E01" w:rsidRDefault="006D5E01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</w:p>
    <w:p w14:paraId="3491AA8C" w14:textId="77777777" w:rsidR="006D5E01" w:rsidRPr="006D5E01" w:rsidRDefault="006D5E01" w:rsidP="006D5E01">
      <w:pPr>
        <w:jc w:val="center"/>
        <w:rPr>
          <w:rFonts w:ascii="Charis SIL" w:hAnsi="Charis SIL" w:cs="Charis SIL"/>
          <w:sz w:val="22"/>
          <w:lang w:val="ru-RU"/>
        </w:rPr>
      </w:pPr>
      <w:r>
        <w:rPr>
          <w:rFonts w:ascii="Charis SIL" w:hAnsi="Charis SIL" w:cs="Charis SIL"/>
          <w:sz w:val="22"/>
          <w:lang w:val="ru-RU"/>
        </w:rPr>
        <w:t>Эргатив</w:t>
      </w:r>
    </w:p>
    <w:p w14:paraId="5348944D" w14:textId="392D8532" w:rsidR="006D5E01" w:rsidRPr="006D5E01" w:rsidRDefault="006D5E01" w:rsidP="006D5E01">
      <w:pPr>
        <w:jc w:val="both"/>
        <w:rPr>
          <w:rFonts w:ascii="Charis SIL" w:hAnsi="Charis SIL" w:cs="Charis SIL"/>
          <w:sz w:val="22"/>
          <w:szCs w:val="22"/>
          <w:lang w:val="ru-RU"/>
        </w:rPr>
      </w:pPr>
      <w:proofErr w:type="gramStart"/>
      <w:r w:rsidRPr="00A4240B">
        <w:rPr>
          <w:rFonts w:ascii="Charis SIL" w:hAnsi="Charis SIL" w:cs="Charis SIL"/>
          <w:sz w:val="22"/>
          <w:szCs w:val="22"/>
          <w:lang w:val="en-US"/>
        </w:rPr>
        <w:t>ant</w:t>
      </w:r>
      <w:r w:rsidRPr="00A4240B">
        <w:rPr>
          <w:rFonts w:ascii="Charis SIL" w:hAnsi="Charis SIL" w:cs="Charis SIL"/>
          <w:sz w:val="22"/>
          <w:szCs w:val="22"/>
          <w:lang w:val="ru-RU"/>
        </w:rPr>
        <w:t>-</w:t>
      </w:r>
      <w:r w:rsidRPr="00A4240B">
        <w:rPr>
          <w:rFonts w:ascii="Charis SIL" w:hAnsi="Charis SIL" w:cs="Charis SIL"/>
          <w:sz w:val="22"/>
          <w:szCs w:val="22"/>
          <w:lang w:val="en-US"/>
        </w:rPr>
        <w:t>s</w:t>
      </w:r>
      <w:proofErr w:type="gramEnd"/>
      <w:r w:rsidRPr="00A4240B">
        <w:rPr>
          <w:rFonts w:ascii="Charis SIL" w:hAnsi="Charis SIL" w:cs="Charis SIL"/>
          <w:sz w:val="22"/>
          <w:szCs w:val="22"/>
          <w:lang w:val="ru-RU"/>
        </w:rPr>
        <w:t>, если надо существительному среднего рода попа</w:t>
      </w:r>
      <w:r>
        <w:rPr>
          <w:rFonts w:ascii="Charis SIL" w:hAnsi="Charis SIL" w:cs="Charis SIL"/>
          <w:sz w:val="22"/>
          <w:szCs w:val="22"/>
          <w:lang w:val="ru-RU"/>
        </w:rPr>
        <w:t xml:space="preserve">сть в позицию </w:t>
      </w:r>
      <w:proofErr w:type="spellStart"/>
      <w:r>
        <w:rPr>
          <w:rFonts w:ascii="Charis SIL" w:hAnsi="Charis SIL" w:cs="Charis SIL"/>
          <w:sz w:val="22"/>
          <w:szCs w:val="22"/>
          <w:lang w:val="ru-RU"/>
        </w:rPr>
        <w:t>агенса</w:t>
      </w:r>
      <w:proofErr w:type="spellEnd"/>
      <w:r>
        <w:rPr>
          <w:rFonts w:ascii="Charis SIL" w:hAnsi="Charis SIL" w:cs="Charis SIL"/>
          <w:sz w:val="22"/>
          <w:szCs w:val="22"/>
          <w:lang w:val="ru-RU"/>
        </w:rPr>
        <w:t xml:space="preserve"> (</w:t>
      </w:r>
      <w:proofErr w:type="spellStart"/>
      <w:r>
        <w:rPr>
          <w:rFonts w:ascii="Charis SIL" w:hAnsi="Charis SIL" w:cs="Charis SIL"/>
          <w:sz w:val="22"/>
          <w:szCs w:val="22"/>
          <w:lang w:val="ru-RU"/>
        </w:rPr>
        <w:t>мб</w:t>
      </w:r>
      <w:proofErr w:type="spellEnd"/>
      <w:r>
        <w:rPr>
          <w:rFonts w:ascii="Charis SIL" w:hAnsi="Charis SIL" w:cs="Charis SIL"/>
          <w:sz w:val="22"/>
          <w:szCs w:val="22"/>
          <w:lang w:val="ru-RU"/>
        </w:rPr>
        <w:t xml:space="preserve"> не эрга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тив, а деривационное средство)  </w:t>
      </w:r>
      <w:proofErr w:type="spellStart"/>
      <w:r>
        <w:rPr>
          <w:rFonts w:ascii="Charis SIL" w:hAnsi="Charis SIL" w:cs="Charis SIL"/>
          <w:sz w:val="22"/>
          <w:szCs w:val="22"/>
          <w:lang w:val="en-US"/>
        </w:rPr>
        <w:t>t</w:t>
      </w:r>
      <w:r w:rsidRPr="00A4240B">
        <w:rPr>
          <w:rFonts w:ascii="Charis SIL" w:hAnsi="Charis SIL" w:cs="Charis SIL"/>
          <w:sz w:val="22"/>
          <w:szCs w:val="22"/>
          <w:lang w:val="en-US"/>
        </w:rPr>
        <w:t>uppi</w:t>
      </w:r>
      <w:proofErr w:type="spellEnd"/>
      <w:r w:rsidRPr="00A4240B">
        <w:rPr>
          <w:rFonts w:ascii="Charis SIL" w:hAnsi="Charis SIL" w:cs="Charis SIL"/>
          <w:sz w:val="22"/>
          <w:szCs w:val="22"/>
          <w:lang w:val="ru-RU"/>
        </w:rPr>
        <w:t xml:space="preserve"> &gt; </w:t>
      </w:r>
      <w:proofErr w:type="spellStart"/>
      <w:r w:rsidRPr="00A4240B">
        <w:rPr>
          <w:rFonts w:ascii="Charis SIL" w:hAnsi="Charis SIL" w:cs="Charis SIL"/>
          <w:sz w:val="22"/>
          <w:szCs w:val="22"/>
          <w:lang w:val="en-US"/>
        </w:rPr>
        <w:t>tuppi</w:t>
      </w:r>
      <w:proofErr w:type="spellEnd"/>
      <w:r w:rsidRPr="00A4240B">
        <w:rPr>
          <w:rFonts w:ascii="Charis SIL" w:hAnsi="Charis SIL" w:cs="Charis SIL"/>
          <w:sz w:val="22"/>
          <w:szCs w:val="22"/>
          <w:lang w:val="ru-RU"/>
        </w:rPr>
        <w:t>-</w:t>
      </w:r>
      <w:r w:rsidRPr="00A4240B">
        <w:rPr>
          <w:rFonts w:ascii="Charis SIL" w:hAnsi="Charis SIL" w:cs="Charis SIL"/>
          <w:sz w:val="22"/>
          <w:szCs w:val="22"/>
          <w:lang w:val="en-US"/>
        </w:rPr>
        <w:t>ant</w:t>
      </w:r>
      <w:r w:rsidRPr="00A4240B">
        <w:rPr>
          <w:rFonts w:ascii="Charis SIL" w:hAnsi="Charis SIL" w:cs="Charis SIL"/>
          <w:sz w:val="22"/>
          <w:szCs w:val="22"/>
          <w:lang w:val="ru-RU"/>
        </w:rPr>
        <w:t>-</w:t>
      </w:r>
      <w:r w:rsidRPr="00A4240B">
        <w:rPr>
          <w:rFonts w:ascii="Charis SIL" w:hAnsi="Charis SIL" w:cs="Charis SIL"/>
          <w:sz w:val="22"/>
          <w:szCs w:val="22"/>
          <w:lang w:val="en-US"/>
        </w:rPr>
        <w:t>s</w:t>
      </w:r>
      <w:r w:rsidRPr="006D5E01">
        <w:rPr>
          <w:rFonts w:ascii="Charis SIL" w:hAnsi="Charis SIL" w:cs="Charis SIL"/>
          <w:sz w:val="22"/>
          <w:szCs w:val="22"/>
          <w:lang w:val="ru-RU"/>
        </w:rPr>
        <w:t>.</w:t>
      </w:r>
    </w:p>
    <w:p w14:paraId="0D094F22" w14:textId="77777777" w:rsidR="006D5E01" w:rsidRDefault="006D5E01" w:rsidP="006D5E01">
      <w:pPr>
        <w:jc w:val="both"/>
        <w:rPr>
          <w:rFonts w:ascii="Charis SIL" w:hAnsi="Charis SIL" w:cs="Charis SIL"/>
          <w:sz w:val="22"/>
          <w:szCs w:val="22"/>
          <w:lang w:val="en-US"/>
        </w:rPr>
      </w:pPr>
    </w:p>
    <w:p w14:paraId="225BB1B2" w14:textId="1038F6FB" w:rsidR="006D5E01" w:rsidRPr="006D5E01" w:rsidRDefault="006D5E01" w:rsidP="006D5E01">
      <w:pPr>
        <w:jc w:val="center"/>
        <w:rPr>
          <w:rFonts w:ascii="Charis SIL" w:hAnsi="Charis SIL" w:cs="Charis SIL"/>
          <w:sz w:val="22"/>
          <w:szCs w:val="22"/>
          <w:lang w:val="ru-RU"/>
        </w:rPr>
      </w:pPr>
      <w:r>
        <w:rPr>
          <w:rFonts w:ascii="Charis SIL" w:hAnsi="Charis SIL" w:cs="Charis SIL"/>
          <w:sz w:val="22"/>
          <w:szCs w:val="22"/>
          <w:lang w:val="ru-RU"/>
        </w:rPr>
        <w:t>Причастия</w:t>
      </w:r>
    </w:p>
    <w:p w14:paraId="226E26D7" w14:textId="47AA4651" w:rsidR="006D5E01" w:rsidRPr="00A4240B" w:rsidRDefault="006D5E01" w:rsidP="006D5E01">
      <w:pPr>
        <w:jc w:val="both"/>
        <w:rPr>
          <w:rFonts w:ascii="Charis SIL" w:hAnsi="Charis SIL" w:cs="Charis SIL"/>
          <w:sz w:val="22"/>
          <w:szCs w:val="22"/>
          <w:lang w:val="ru-RU"/>
        </w:rPr>
      </w:pPr>
      <w:r w:rsidRPr="00A4240B">
        <w:rPr>
          <w:rFonts w:ascii="Charis SIL" w:hAnsi="Charis SIL" w:cs="Charis SIL"/>
          <w:sz w:val="22"/>
          <w:szCs w:val="22"/>
          <w:lang w:val="en-US"/>
        </w:rPr>
        <w:t>Ant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 – причастия, персонифицирует (как одушевлённая сущность)</w:t>
      </w:r>
      <w:r>
        <w:rPr>
          <w:rFonts w:ascii="Charis SIL" w:hAnsi="Charis SIL" w:cs="Charis SIL"/>
          <w:sz w:val="22"/>
          <w:szCs w:val="22"/>
          <w:lang w:val="ru-RU"/>
        </w:rPr>
        <w:t>.</w:t>
      </w:r>
    </w:p>
    <w:p w14:paraId="76D4C9EA" w14:textId="5F064B21" w:rsidR="006D5E01" w:rsidRPr="00A4240B" w:rsidRDefault="006D5E01" w:rsidP="006D5E01">
      <w:pPr>
        <w:jc w:val="both"/>
        <w:rPr>
          <w:rFonts w:ascii="Charis SIL" w:hAnsi="Charis SIL" w:cs="Charis SIL"/>
          <w:sz w:val="22"/>
          <w:szCs w:val="22"/>
          <w:lang w:val="ru-RU"/>
        </w:rPr>
      </w:pPr>
      <w:r w:rsidRPr="00A4240B">
        <w:rPr>
          <w:rFonts w:ascii="Charis SIL" w:hAnsi="Charis SIL" w:cs="Charis SIL"/>
          <w:sz w:val="22"/>
          <w:szCs w:val="22"/>
          <w:lang w:val="ru-RU"/>
        </w:rPr>
        <w:t>Причастия</w:t>
      </w:r>
      <w:r>
        <w:rPr>
          <w:rFonts w:ascii="Charis SIL" w:hAnsi="Charis SIL" w:cs="Charis SIL"/>
          <w:sz w:val="22"/>
          <w:szCs w:val="22"/>
          <w:lang w:val="ru-RU"/>
        </w:rPr>
        <w:t xml:space="preserve"> склоняются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 по той же парадигме </w:t>
      </w:r>
      <w:r>
        <w:rPr>
          <w:rFonts w:ascii="Charis SIL" w:hAnsi="Charis SIL" w:cs="Charis SIL"/>
          <w:sz w:val="22"/>
          <w:szCs w:val="22"/>
          <w:lang w:val="ru-RU"/>
        </w:rPr>
        <w:t>(</w:t>
      </w:r>
      <w:r w:rsidRPr="00A4240B">
        <w:rPr>
          <w:rFonts w:ascii="Charis SIL" w:hAnsi="Charis SIL" w:cs="Charis SIL"/>
          <w:sz w:val="22"/>
          <w:szCs w:val="22"/>
          <w:lang w:val="ru-RU"/>
        </w:rPr>
        <w:t>как основа на согласный</w:t>
      </w:r>
      <w:r>
        <w:rPr>
          <w:rFonts w:ascii="Charis SIL" w:hAnsi="Charis SIL" w:cs="Charis SIL"/>
          <w:sz w:val="22"/>
          <w:szCs w:val="22"/>
          <w:lang w:val="ru-RU"/>
        </w:rPr>
        <w:t>)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. </w:t>
      </w:r>
      <w:proofErr w:type="gramStart"/>
      <w:r w:rsidRPr="00A4240B">
        <w:rPr>
          <w:rFonts w:ascii="Charis SIL" w:hAnsi="Charis SIL" w:cs="Charis SIL"/>
          <w:sz w:val="22"/>
          <w:szCs w:val="22"/>
          <w:lang w:val="ru-RU"/>
        </w:rPr>
        <w:t>Пассивные от переходных глаголов, активные от непереходных.</w:t>
      </w:r>
      <w:proofErr w:type="gramEnd"/>
    </w:p>
    <w:p w14:paraId="7FA6943B" w14:textId="77777777" w:rsidR="006D5E01" w:rsidRPr="006D5E01" w:rsidRDefault="006D5E01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  <w:bookmarkStart w:id="0" w:name="_GoBack"/>
      <w:bookmarkEnd w:id="0"/>
    </w:p>
    <w:p w14:paraId="6804554C" w14:textId="3AA82A05" w:rsidR="00A4240B" w:rsidRPr="00A4240B" w:rsidRDefault="006D5E01" w:rsidP="006D5E01">
      <w:pPr>
        <w:jc w:val="center"/>
        <w:rPr>
          <w:rFonts w:ascii="Charis SIL" w:hAnsi="Charis SIL" w:cs="Charis SIL"/>
          <w:sz w:val="22"/>
          <w:szCs w:val="22"/>
          <w:lang w:val="ru-RU"/>
        </w:rPr>
      </w:pPr>
      <w:r>
        <w:rPr>
          <w:rFonts w:ascii="Charis SIL" w:hAnsi="Charis SIL" w:cs="Charis SIL"/>
          <w:sz w:val="22"/>
          <w:szCs w:val="22"/>
          <w:lang w:val="ru-RU"/>
        </w:rPr>
        <w:t>Порядок слов</w:t>
      </w:r>
    </w:p>
    <w:p w14:paraId="09492FD6" w14:textId="4C8AED74" w:rsidR="00A4240B" w:rsidRPr="006D5E01" w:rsidRDefault="00A4240B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  <w:proofErr w:type="spellStart"/>
      <w:proofErr w:type="gramStart"/>
      <w:r w:rsidRPr="00A4240B">
        <w:rPr>
          <w:rFonts w:ascii="Charis SIL" w:hAnsi="Charis SIL" w:cs="Charis SIL"/>
          <w:sz w:val="22"/>
          <w:szCs w:val="22"/>
          <w:lang w:val="en-US"/>
        </w:rPr>
        <w:t>sov</w:t>
      </w:r>
      <w:proofErr w:type="spellEnd"/>
      <w:proofErr w:type="gramEnd"/>
      <w:r w:rsidRPr="00A4240B">
        <w:rPr>
          <w:rFonts w:ascii="Charis SIL" w:hAnsi="Charis SIL" w:cs="Charis SIL"/>
          <w:sz w:val="22"/>
          <w:szCs w:val="22"/>
          <w:lang w:val="ru-RU"/>
        </w:rPr>
        <w:t xml:space="preserve"> </w:t>
      </w:r>
      <w:r w:rsidR="006D5E01">
        <w:rPr>
          <w:rFonts w:ascii="Charis SIL" w:hAnsi="Charis SIL" w:cs="Charis SIL"/>
          <w:sz w:val="22"/>
          <w:szCs w:val="22"/>
          <w:lang w:val="ru-RU"/>
        </w:rPr>
        <w:t>очень жёсткий</w:t>
      </w:r>
      <w:r w:rsidR="006D5E01" w:rsidRPr="006D5E01">
        <w:rPr>
          <w:rFonts w:ascii="Charis SIL" w:hAnsi="Charis SIL" w:cs="Charis SIL"/>
          <w:sz w:val="22"/>
          <w:szCs w:val="22"/>
          <w:lang w:val="ru-RU"/>
        </w:rPr>
        <w:t xml:space="preserve"> (</w:t>
      </w:r>
      <w:r w:rsidR="006D5E01">
        <w:rPr>
          <w:rFonts w:ascii="Charis SIL" w:hAnsi="Charis SIL" w:cs="Charis SIL"/>
          <w:sz w:val="22"/>
          <w:szCs w:val="22"/>
          <w:lang w:val="ru-RU"/>
        </w:rPr>
        <w:t>м</w:t>
      </w:r>
      <w:r w:rsidR="006D5E01" w:rsidRPr="00A4240B">
        <w:rPr>
          <w:rFonts w:ascii="Charis SIL" w:hAnsi="Charis SIL" w:cs="Charis SIL"/>
          <w:sz w:val="22"/>
          <w:szCs w:val="22"/>
          <w:lang w:val="ru-RU"/>
        </w:rPr>
        <w:t xml:space="preserve">ожет быть и </w:t>
      </w:r>
      <w:proofErr w:type="spellStart"/>
      <w:r w:rsidR="006D5E01" w:rsidRPr="00A4240B">
        <w:rPr>
          <w:rFonts w:ascii="Charis SIL" w:hAnsi="Charis SIL" w:cs="Charis SIL"/>
          <w:sz w:val="22"/>
          <w:szCs w:val="22"/>
          <w:lang w:val="en-US"/>
        </w:rPr>
        <w:t>osv</w:t>
      </w:r>
      <w:proofErr w:type="spellEnd"/>
      <w:r w:rsidR="006D5E01" w:rsidRPr="00A4240B">
        <w:rPr>
          <w:rFonts w:ascii="Charis SIL" w:hAnsi="Charis SIL" w:cs="Charis SIL"/>
          <w:sz w:val="22"/>
          <w:szCs w:val="22"/>
          <w:lang w:val="ru-RU"/>
        </w:rPr>
        <w:t xml:space="preserve">, </w:t>
      </w:r>
      <w:r w:rsidR="006D5E01">
        <w:rPr>
          <w:rFonts w:ascii="Charis SIL" w:hAnsi="Charis SIL" w:cs="Charis SIL"/>
          <w:sz w:val="22"/>
          <w:szCs w:val="22"/>
          <w:lang w:val="ru-RU"/>
        </w:rPr>
        <w:t>если субъект в фокусе</w:t>
      </w:r>
      <w:r w:rsidR="006D5E01" w:rsidRPr="006D5E01">
        <w:rPr>
          <w:rFonts w:ascii="Charis SIL" w:hAnsi="Charis SIL" w:cs="Charis SIL"/>
          <w:sz w:val="22"/>
          <w:szCs w:val="22"/>
          <w:lang w:val="ru-RU"/>
        </w:rPr>
        <w:t>).</w:t>
      </w:r>
    </w:p>
    <w:p w14:paraId="57BCD572" w14:textId="041B5523" w:rsidR="00A4240B" w:rsidRPr="00A4240B" w:rsidRDefault="006D5E01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  <w:r>
        <w:rPr>
          <w:rFonts w:ascii="Charis SIL" w:hAnsi="Charis SIL" w:cs="Charis SIL"/>
          <w:sz w:val="22"/>
          <w:szCs w:val="22"/>
          <w:lang w:val="ru-RU"/>
        </w:rPr>
        <w:t>В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именной группе: </w:t>
      </w:r>
      <w:proofErr w:type="gramStart"/>
      <w:r>
        <w:rPr>
          <w:rFonts w:ascii="Charis SIL" w:hAnsi="Charis SIL" w:cs="Charis SIL"/>
          <w:sz w:val="22"/>
          <w:szCs w:val="22"/>
          <w:lang w:val="en-US"/>
        </w:rPr>
        <w:t>N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>+</w:t>
      </w:r>
      <w:proofErr w:type="spellStart"/>
      <w:r>
        <w:rPr>
          <w:rFonts w:ascii="Charis SIL" w:hAnsi="Charis SIL" w:cs="Charis SIL"/>
          <w:sz w:val="22"/>
          <w:szCs w:val="22"/>
          <w:lang w:val="en-US"/>
        </w:rPr>
        <w:t>Adj</w:t>
      </w:r>
      <w:proofErr w:type="spellEnd"/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или </w:t>
      </w:r>
      <w:proofErr w:type="spellStart"/>
      <w:r>
        <w:rPr>
          <w:rFonts w:ascii="Charis SIL" w:hAnsi="Charis SIL" w:cs="Charis SIL"/>
          <w:sz w:val="22"/>
          <w:szCs w:val="22"/>
          <w:lang w:val="en-US"/>
        </w:rPr>
        <w:t>Adj</w:t>
      </w:r>
      <w:proofErr w:type="spellEnd"/>
      <w:r w:rsidR="00A4240B" w:rsidRPr="00A4240B">
        <w:rPr>
          <w:rFonts w:ascii="Charis SIL" w:hAnsi="Charis SIL" w:cs="Charis SIL"/>
          <w:sz w:val="22"/>
          <w:szCs w:val="22"/>
          <w:lang w:val="ru-RU"/>
        </w:rPr>
        <w:t>+</w:t>
      </w:r>
      <w:r>
        <w:rPr>
          <w:rFonts w:ascii="Charis SIL" w:hAnsi="Charis SIL" w:cs="Charis SIL"/>
          <w:sz w:val="22"/>
          <w:szCs w:val="22"/>
          <w:lang w:val="en-US"/>
        </w:rPr>
        <w:t>N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(тогда через словарную информацию и суффиксы</w:t>
      </w:r>
      <w:r w:rsidRPr="006D5E01">
        <w:rPr>
          <w:rFonts w:ascii="Charis SIL" w:hAnsi="Charis SIL" w:cs="Charis SIL"/>
          <w:sz w:val="22"/>
          <w:szCs w:val="22"/>
          <w:lang w:val="ru-RU"/>
        </w:rPr>
        <w:t>?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>)</w:t>
      </w:r>
      <w:proofErr w:type="gramEnd"/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</w:t>
      </w:r>
    </w:p>
    <w:p w14:paraId="025552CE" w14:textId="39D1E9E0" w:rsidR="00A4240B" w:rsidRPr="00A4240B" w:rsidRDefault="006D5E01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  <w:r>
        <w:rPr>
          <w:rFonts w:ascii="Charis SIL" w:hAnsi="Charis SIL" w:cs="Charis SIL"/>
          <w:sz w:val="22"/>
          <w:szCs w:val="22"/>
          <w:lang w:val="ru-RU"/>
        </w:rPr>
        <w:t>Н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а первом месте: коннектор </w:t>
      </w:r>
      <w:r w:rsidR="00A4240B" w:rsidRPr="00A4240B">
        <w:rPr>
          <w:rFonts w:ascii="Charis SIL" w:hAnsi="Charis SIL" w:cs="Charis SIL"/>
          <w:sz w:val="22"/>
          <w:szCs w:val="22"/>
          <w:lang w:val="en-US"/>
        </w:rPr>
        <w:t>nu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(к </w:t>
      </w:r>
      <w:proofErr w:type="spellStart"/>
      <w:r w:rsidR="00A4240B" w:rsidRPr="00A4240B">
        <w:rPr>
          <w:rFonts w:ascii="Charis SIL" w:hAnsi="Charis SIL" w:cs="Charis SIL"/>
          <w:sz w:val="22"/>
          <w:szCs w:val="22"/>
          <w:lang w:val="ru-RU"/>
        </w:rPr>
        <w:t>ново</w:t>
      </w:r>
      <w:r>
        <w:rPr>
          <w:rFonts w:ascii="Charis SIL" w:hAnsi="Charis SIL" w:cs="Charis SIL"/>
          <w:sz w:val="22"/>
          <w:szCs w:val="22"/>
          <w:lang w:val="ru-RU"/>
        </w:rPr>
        <w:t>хетскому</w:t>
      </w:r>
      <w:proofErr w:type="spellEnd"/>
      <w:r>
        <w:rPr>
          <w:rFonts w:ascii="Charis SIL" w:hAnsi="Charis SIL" w:cs="Charis SIL"/>
          <w:sz w:val="22"/>
          <w:szCs w:val="22"/>
          <w:lang w:val="ru-RU"/>
        </w:rPr>
        <w:t xml:space="preserve"> уже только он, ещё были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</w:t>
      </w:r>
      <w:r w:rsidR="00A4240B" w:rsidRPr="00A4240B">
        <w:rPr>
          <w:rFonts w:ascii="Charis SIL" w:hAnsi="Charis SIL" w:cs="Charis SIL"/>
          <w:sz w:val="22"/>
          <w:szCs w:val="22"/>
          <w:lang w:val="en-US"/>
        </w:rPr>
        <w:t>ta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>/</w:t>
      </w:r>
      <w:proofErr w:type="spellStart"/>
      <w:r w:rsidR="00A4240B" w:rsidRPr="00A4240B">
        <w:rPr>
          <w:rFonts w:ascii="Charis SIL" w:hAnsi="Charis SIL" w:cs="Charis SIL"/>
          <w:sz w:val="22"/>
          <w:szCs w:val="22"/>
          <w:lang w:val="en-US"/>
        </w:rPr>
        <w:t>su</w:t>
      </w:r>
      <w:proofErr w:type="spellEnd"/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), который может сливаться только с </w:t>
      </w:r>
      <w:proofErr w:type="spellStart"/>
      <w:r w:rsidR="00A4240B" w:rsidRPr="00A4240B">
        <w:rPr>
          <w:rFonts w:ascii="Charis SIL" w:hAnsi="Charis SIL" w:cs="Charis SIL"/>
          <w:sz w:val="22"/>
          <w:szCs w:val="22"/>
          <w:lang w:val="ru-RU"/>
        </w:rPr>
        <w:t>вакернагельскими</w:t>
      </w:r>
      <w:proofErr w:type="spellEnd"/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</w:t>
      </w:r>
      <w:proofErr w:type="spellStart"/>
      <w:r w:rsidR="00A4240B" w:rsidRPr="00A4240B">
        <w:rPr>
          <w:rFonts w:ascii="Charis SIL" w:hAnsi="Charis SIL" w:cs="Charis SIL"/>
          <w:sz w:val="22"/>
          <w:szCs w:val="22"/>
          <w:lang w:val="ru-RU"/>
        </w:rPr>
        <w:t>клитиками</w:t>
      </w:r>
      <w:proofErr w:type="spellEnd"/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, в том числе с несколькими. Его может не быть, но очень редко. Наречия перед глаголом </w:t>
      </w:r>
      <w:r>
        <w:rPr>
          <w:rFonts w:ascii="Charis SIL" w:hAnsi="Charis SIL" w:cs="Charis SIL"/>
          <w:sz w:val="22"/>
          <w:szCs w:val="22"/>
          <w:lang w:val="ru-RU"/>
        </w:rPr>
        <w:t>может быть и перед глаголом, и перед подлежащим,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</w:t>
      </w:r>
      <w:proofErr w:type="spellStart"/>
      <w:r>
        <w:rPr>
          <w:rFonts w:ascii="Charis SIL" w:hAnsi="Charis SIL" w:cs="Charis SIL"/>
          <w:sz w:val="22"/>
          <w:szCs w:val="22"/>
          <w:lang w:val="en-US"/>
        </w:rPr>
        <w:t>i</w:t>
      </w:r>
      <w:proofErr w:type="spellEnd"/>
      <w:r w:rsidRPr="006D5E01">
        <w:rPr>
          <w:rFonts w:ascii="Charis SIL" w:hAnsi="Charis SIL" w:cs="Charis SIL"/>
          <w:sz w:val="22"/>
          <w:szCs w:val="22"/>
          <w:lang w:val="ru-RU"/>
        </w:rPr>
        <w:t>.</w:t>
      </w:r>
      <w:r>
        <w:rPr>
          <w:rFonts w:ascii="Charis SIL" w:hAnsi="Charis SIL" w:cs="Charis SIL"/>
          <w:sz w:val="22"/>
          <w:szCs w:val="22"/>
          <w:lang w:val="en-US"/>
        </w:rPr>
        <w:t>e</w:t>
      </w:r>
      <w:r w:rsidRPr="006D5E01">
        <w:rPr>
          <w:rFonts w:ascii="Charis SIL" w:hAnsi="Charis SIL" w:cs="Charis SIL"/>
          <w:sz w:val="22"/>
          <w:szCs w:val="22"/>
          <w:lang w:val="ru-RU"/>
        </w:rPr>
        <w:t>.</w:t>
      </w:r>
      <w:r w:rsidR="00A4240B" w:rsidRPr="00A4240B">
        <w:rPr>
          <w:rFonts w:ascii="Charis SIL" w:hAnsi="Charis SIL" w:cs="Charis SIL"/>
          <w:sz w:val="22"/>
          <w:szCs w:val="22"/>
          <w:lang w:val="ru-RU"/>
        </w:rPr>
        <w:t xml:space="preserve"> подлежащее необязательно открывает клаузу. </w:t>
      </w:r>
    </w:p>
    <w:p w14:paraId="3A3342F1" w14:textId="77777777" w:rsidR="006D5E01" w:rsidRPr="006D5E01" w:rsidRDefault="00A4240B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  <w:r w:rsidRPr="00A4240B">
        <w:rPr>
          <w:rFonts w:ascii="Charis SIL" w:hAnsi="Charis SIL" w:cs="Charis SIL"/>
          <w:sz w:val="22"/>
          <w:szCs w:val="22"/>
          <w:lang w:val="ru-RU"/>
        </w:rPr>
        <w:t xml:space="preserve">Подлежащее – только </w:t>
      </w:r>
      <w:r w:rsidR="006D5E01">
        <w:rPr>
          <w:rFonts w:ascii="Charis SIL" w:hAnsi="Charis SIL" w:cs="Charis SIL"/>
          <w:sz w:val="22"/>
          <w:szCs w:val="22"/>
          <w:lang w:val="en-US"/>
        </w:rPr>
        <w:t>N</w:t>
      </w:r>
      <w:r w:rsidR="006D5E01" w:rsidRPr="006D5E01">
        <w:rPr>
          <w:rFonts w:ascii="Charis SIL" w:hAnsi="Charis SIL" w:cs="Charis SIL"/>
          <w:sz w:val="22"/>
          <w:szCs w:val="22"/>
          <w:lang w:val="ru-RU"/>
        </w:rPr>
        <w:t xml:space="preserve"> 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 и </w:t>
      </w:r>
      <w:proofErr w:type="spellStart"/>
      <w:r w:rsidR="006D5E01">
        <w:rPr>
          <w:rFonts w:ascii="Charis SIL" w:hAnsi="Charis SIL" w:cs="Charis SIL"/>
          <w:sz w:val="22"/>
          <w:szCs w:val="22"/>
          <w:lang w:val="en-US"/>
        </w:rPr>
        <w:t>PrN</w:t>
      </w:r>
      <w:proofErr w:type="spellEnd"/>
      <w:r w:rsidR="006D5E01">
        <w:rPr>
          <w:rFonts w:ascii="Charis SIL" w:hAnsi="Charis SIL" w:cs="Charis SIL"/>
          <w:sz w:val="22"/>
          <w:szCs w:val="22"/>
          <w:lang w:val="ru-RU"/>
        </w:rPr>
        <w:t>, отглагольные имена (но редко)</w:t>
      </w:r>
      <w:r w:rsidR="006D5E01" w:rsidRPr="006D5E01">
        <w:rPr>
          <w:rFonts w:ascii="Charis SIL" w:hAnsi="Charis SIL" w:cs="Charis SIL"/>
          <w:sz w:val="22"/>
          <w:szCs w:val="22"/>
          <w:lang w:val="ru-RU"/>
        </w:rPr>
        <w:t>.</w:t>
      </w:r>
    </w:p>
    <w:p w14:paraId="71E99D31" w14:textId="50F09F81" w:rsidR="00A4240B" w:rsidRPr="00A4240B" w:rsidRDefault="00A4240B" w:rsidP="00A4240B">
      <w:pPr>
        <w:jc w:val="both"/>
        <w:rPr>
          <w:rFonts w:ascii="Charis SIL" w:hAnsi="Charis SIL" w:cs="Charis SIL"/>
          <w:sz w:val="22"/>
          <w:szCs w:val="22"/>
          <w:lang w:val="ru-RU"/>
        </w:rPr>
      </w:pPr>
      <w:r w:rsidRPr="00A4240B">
        <w:rPr>
          <w:rFonts w:ascii="Charis SIL" w:hAnsi="Charis SIL" w:cs="Charis SIL"/>
          <w:sz w:val="22"/>
          <w:szCs w:val="22"/>
          <w:lang w:val="ru-RU"/>
        </w:rPr>
        <w:t xml:space="preserve">Справа </w:t>
      </w:r>
      <w:r w:rsidR="006D5E01" w:rsidRPr="00A4240B">
        <w:rPr>
          <w:rFonts w:ascii="Charis SIL" w:hAnsi="Charis SIL" w:cs="Charis SIL"/>
          <w:sz w:val="22"/>
          <w:szCs w:val="22"/>
          <w:lang w:val="ru-RU"/>
        </w:rPr>
        <w:t>глагол</w:t>
      </w:r>
      <w:r w:rsidR="006D5E01" w:rsidRPr="006D5E01">
        <w:rPr>
          <w:rFonts w:ascii="Charis SIL" w:hAnsi="Charis SIL" w:cs="Charis SIL"/>
          <w:sz w:val="22"/>
          <w:szCs w:val="22"/>
          <w:lang w:val="ru-RU"/>
        </w:rPr>
        <w:t xml:space="preserve"> </w:t>
      </w:r>
      <w:r w:rsidRPr="00A4240B">
        <w:rPr>
          <w:rFonts w:ascii="Charis SIL" w:hAnsi="Charis SIL" w:cs="Charis SIL"/>
          <w:sz w:val="22"/>
          <w:szCs w:val="22"/>
          <w:lang w:val="ru-RU"/>
        </w:rPr>
        <w:t xml:space="preserve">98%, 2% </w:t>
      </w:r>
      <w:r w:rsidR="006D5E01" w:rsidRPr="006D5E01">
        <w:rPr>
          <w:rFonts w:ascii="Charis SIL" w:hAnsi="Charis SIL" w:cs="Charis SIL"/>
          <w:sz w:val="22"/>
          <w:szCs w:val="22"/>
          <w:lang w:val="ru-RU"/>
        </w:rPr>
        <w:t xml:space="preserve"> -- </w:t>
      </w:r>
      <w:r w:rsidRPr="00A4240B">
        <w:rPr>
          <w:rFonts w:ascii="Charis SIL" w:hAnsi="Charis SIL" w:cs="Charis SIL"/>
          <w:sz w:val="22"/>
          <w:szCs w:val="22"/>
          <w:lang w:val="ru-RU"/>
        </w:rPr>
        <w:t>выносы вправо</w:t>
      </w:r>
      <w:r w:rsidR="006D5E01">
        <w:rPr>
          <w:rFonts w:ascii="Charis SIL" w:hAnsi="Charis SIL" w:cs="Charis SIL"/>
          <w:sz w:val="22"/>
          <w:szCs w:val="22"/>
          <w:lang w:val="ru-RU"/>
        </w:rPr>
        <w:t xml:space="preserve"> или подъёмы глагола влево</w:t>
      </w:r>
      <w:r w:rsidRPr="00A4240B">
        <w:rPr>
          <w:rFonts w:ascii="Charis SIL" w:hAnsi="Charis SIL" w:cs="Charis SIL"/>
          <w:sz w:val="22"/>
          <w:szCs w:val="22"/>
          <w:lang w:val="ru-RU"/>
        </w:rPr>
        <w:t>.</w:t>
      </w:r>
    </w:p>
    <w:p w14:paraId="27D9F202" w14:textId="77777777" w:rsidR="0087277D" w:rsidRPr="00A4240B" w:rsidRDefault="0087277D">
      <w:pPr>
        <w:rPr>
          <w:sz w:val="20"/>
          <w:szCs w:val="20"/>
          <w:lang w:val="ru-RU"/>
        </w:rPr>
      </w:pPr>
    </w:p>
    <w:sectPr w:rsidR="0087277D" w:rsidRPr="00A4240B" w:rsidSect="008855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haris SIL">
    <w:panose1 w:val="02000500060000020004"/>
    <w:charset w:val="CC"/>
    <w:family w:val="auto"/>
    <w:pitch w:val="variable"/>
    <w:sig w:usb0="A00002FF" w:usb1="5200A1FF" w:usb2="02000009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B53EA"/>
    <w:multiLevelType w:val="hybridMultilevel"/>
    <w:tmpl w:val="20B08B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81"/>
    <w:rsid w:val="00085595"/>
    <w:rsid w:val="000A2ECA"/>
    <w:rsid w:val="0018560F"/>
    <w:rsid w:val="00272D05"/>
    <w:rsid w:val="0047552D"/>
    <w:rsid w:val="004B2387"/>
    <w:rsid w:val="006D5E01"/>
    <w:rsid w:val="00742358"/>
    <w:rsid w:val="0087277D"/>
    <w:rsid w:val="008855F2"/>
    <w:rsid w:val="00A4240B"/>
    <w:rsid w:val="00A72F52"/>
    <w:rsid w:val="00A9704B"/>
    <w:rsid w:val="00B30881"/>
    <w:rsid w:val="00C10813"/>
    <w:rsid w:val="00C606E4"/>
    <w:rsid w:val="00DD30CE"/>
    <w:rsid w:val="00E3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DC2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0A2ECA"/>
    <w:pPr>
      <w:keepNext/>
      <w:spacing w:line="360" w:lineRule="auto"/>
      <w:jc w:val="center"/>
      <w:outlineLvl w:val="0"/>
    </w:pPr>
    <w:rPr>
      <w:rFonts w:ascii="Times New Roman" w:eastAsia="MS Mincho" w:hAnsi="Times New Roman" w:cs="Times New Roman"/>
      <w:b/>
      <w:color w:val="000000"/>
      <w:kern w:val="32"/>
      <w:sz w:val="28"/>
      <w:szCs w:val="28"/>
      <w:lang w:val="ru-RU"/>
    </w:rPr>
  </w:style>
  <w:style w:type="paragraph" w:styleId="2">
    <w:name w:val="heading 2"/>
    <w:basedOn w:val="a"/>
    <w:next w:val="a"/>
    <w:link w:val="20"/>
    <w:autoRedefine/>
    <w:qFormat/>
    <w:rsid w:val="000A2ECA"/>
    <w:pPr>
      <w:keepNext/>
      <w:spacing w:line="360" w:lineRule="auto"/>
      <w:ind w:left="709"/>
      <w:outlineLvl w:val="1"/>
    </w:pPr>
    <w:rPr>
      <w:rFonts w:ascii="Times New Roman" w:eastAsia="Times New Roman" w:hAnsi="Times New Roman" w:cs="Times New Roman"/>
      <w:b/>
      <w:bCs/>
      <w:sz w:val="28"/>
      <w:lang w:val="en-US" w:eastAsia="en-US" w:bidi="km-KH"/>
    </w:rPr>
  </w:style>
  <w:style w:type="paragraph" w:styleId="3">
    <w:name w:val="heading 3"/>
    <w:basedOn w:val="a"/>
    <w:next w:val="a"/>
    <w:link w:val="30"/>
    <w:autoRedefine/>
    <w:qFormat/>
    <w:rsid w:val="000A2ECA"/>
    <w:pPr>
      <w:keepNext/>
      <w:spacing w:before="240" w:after="6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A2ECA"/>
    <w:rPr>
      <w:rFonts w:ascii="Times New Roman" w:eastAsia="MS Mincho" w:hAnsi="Times New Roman" w:cs="Times New Roman"/>
      <w:b/>
      <w:color w:val="000000"/>
      <w:kern w:val="32"/>
      <w:sz w:val="28"/>
      <w:szCs w:val="28"/>
      <w:lang w:val="ru-RU"/>
    </w:rPr>
  </w:style>
  <w:style w:type="character" w:customStyle="1" w:styleId="20">
    <w:name w:val="Заголовок 2 Знак"/>
    <w:link w:val="2"/>
    <w:rsid w:val="000A2ECA"/>
    <w:rPr>
      <w:rFonts w:ascii="Times New Roman" w:eastAsia="Times New Roman" w:hAnsi="Times New Roman" w:cs="Times New Roman"/>
      <w:b/>
      <w:bCs/>
      <w:sz w:val="28"/>
      <w:lang w:val="en-US" w:eastAsia="en-US" w:bidi="km-KH"/>
    </w:rPr>
  </w:style>
  <w:style w:type="character" w:customStyle="1" w:styleId="30">
    <w:name w:val="Заголовок 3 Знак"/>
    <w:link w:val="3"/>
    <w:rsid w:val="000A2ECA"/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paragraph" w:customStyle="1" w:styleId="11">
    <w:name w:val="Таблица1"/>
    <w:basedOn w:val="a"/>
    <w:next w:val="a"/>
    <w:autoRedefine/>
    <w:qFormat/>
    <w:rsid w:val="000A2ECA"/>
    <w:pPr>
      <w:spacing w:line="360" w:lineRule="auto"/>
      <w:jc w:val="center"/>
    </w:pPr>
    <w:rPr>
      <w:rFonts w:ascii="Times New Roman" w:eastAsia="MS Mincho" w:hAnsi="Times New Roman" w:cs="Times New Roman"/>
      <w:bCs/>
      <w:color w:val="000000"/>
      <w:lang w:val="ru-RU"/>
    </w:rPr>
  </w:style>
  <w:style w:type="paragraph" w:styleId="12">
    <w:name w:val="toc 1"/>
    <w:basedOn w:val="a"/>
    <w:next w:val="a"/>
    <w:autoRedefine/>
    <w:uiPriority w:val="39"/>
    <w:unhideWhenUsed/>
    <w:qFormat/>
    <w:rsid w:val="000A2ECA"/>
    <w:pPr>
      <w:tabs>
        <w:tab w:val="right" w:pos="9344"/>
      </w:tabs>
      <w:spacing w:before="120" w:line="276" w:lineRule="auto"/>
    </w:pPr>
    <w:rPr>
      <w:rFonts w:ascii="Times New Roman" w:eastAsia="MS Mincho" w:hAnsi="Times New Roman" w:cs="Times New Roman"/>
      <w:b/>
      <w:noProof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A4240B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0A2ECA"/>
    <w:pPr>
      <w:keepNext/>
      <w:spacing w:line="360" w:lineRule="auto"/>
      <w:jc w:val="center"/>
      <w:outlineLvl w:val="0"/>
    </w:pPr>
    <w:rPr>
      <w:rFonts w:ascii="Times New Roman" w:eastAsia="MS Mincho" w:hAnsi="Times New Roman" w:cs="Times New Roman"/>
      <w:b/>
      <w:color w:val="000000"/>
      <w:kern w:val="32"/>
      <w:sz w:val="28"/>
      <w:szCs w:val="28"/>
      <w:lang w:val="ru-RU"/>
    </w:rPr>
  </w:style>
  <w:style w:type="paragraph" w:styleId="2">
    <w:name w:val="heading 2"/>
    <w:basedOn w:val="a"/>
    <w:next w:val="a"/>
    <w:link w:val="20"/>
    <w:autoRedefine/>
    <w:qFormat/>
    <w:rsid w:val="000A2ECA"/>
    <w:pPr>
      <w:keepNext/>
      <w:spacing w:line="360" w:lineRule="auto"/>
      <w:ind w:left="709"/>
      <w:outlineLvl w:val="1"/>
    </w:pPr>
    <w:rPr>
      <w:rFonts w:ascii="Times New Roman" w:eastAsia="Times New Roman" w:hAnsi="Times New Roman" w:cs="Times New Roman"/>
      <w:b/>
      <w:bCs/>
      <w:sz w:val="28"/>
      <w:lang w:val="en-US" w:eastAsia="en-US" w:bidi="km-KH"/>
    </w:rPr>
  </w:style>
  <w:style w:type="paragraph" w:styleId="3">
    <w:name w:val="heading 3"/>
    <w:basedOn w:val="a"/>
    <w:next w:val="a"/>
    <w:link w:val="30"/>
    <w:autoRedefine/>
    <w:qFormat/>
    <w:rsid w:val="000A2ECA"/>
    <w:pPr>
      <w:keepNext/>
      <w:spacing w:before="240" w:after="60" w:line="36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A2ECA"/>
    <w:rPr>
      <w:rFonts w:ascii="Times New Roman" w:eastAsia="MS Mincho" w:hAnsi="Times New Roman" w:cs="Times New Roman"/>
      <w:b/>
      <w:color w:val="000000"/>
      <w:kern w:val="32"/>
      <w:sz w:val="28"/>
      <w:szCs w:val="28"/>
      <w:lang w:val="ru-RU"/>
    </w:rPr>
  </w:style>
  <w:style w:type="character" w:customStyle="1" w:styleId="20">
    <w:name w:val="Заголовок 2 Знак"/>
    <w:link w:val="2"/>
    <w:rsid w:val="000A2ECA"/>
    <w:rPr>
      <w:rFonts w:ascii="Times New Roman" w:eastAsia="Times New Roman" w:hAnsi="Times New Roman" w:cs="Times New Roman"/>
      <w:b/>
      <w:bCs/>
      <w:sz w:val="28"/>
      <w:lang w:val="en-US" w:eastAsia="en-US" w:bidi="km-KH"/>
    </w:rPr>
  </w:style>
  <w:style w:type="character" w:customStyle="1" w:styleId="30">
    <w:name w:val="Заголовок 3 Знак"/>
    <w:link w:val="3"/>
    <w:rsid w:val="000A2ECA"/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paragraph" w:customStyle="1" w:styleId="11">
    <w:name w:val="Таблица1"/>
    <w:basedOn w:val="a"/>
    <w:next w:val="a"/>
    <w:autoRedefine/>
    <w:qFormat/>
    <w:rsid w:val="000A2ECA"/>
    <w:pPr>
      <w:spacing w:line="360" w:lineRule="auto"/>
      <w:jc w:val="center"/>
    </w:pPr>
    <w:rPr>
      <w:rFonts w:ascii="Times New Roman" w:eastAsia="MS Mincho" w:hAnsi="Times New Roman" w:cs="Times New Roman"/>
      <w:bCs/>
      <w:color w:val="000000"/>
      <w:lang w:val="ru-RU"/>
    </w:rPr>
  </w:style>
  <w:style w:type="paragraph" w:styleId="12">
    <w:name w:val="toc 1"/>
    <w:basedOn w:val="a"/>
    <w:next w:val="a"/>
    <w:autoRedefine/>
    <w:uiPriority w:val="39"/>
    <w:unhideWhenUsed/>
    <w:qFormat/>
    <w:rsid w:val="000A2ECA"/>
    <w:pPr>
      <w:tabs>
        <w:tab w:val="right" w:pos="9344"/>
      </w:tabs>
      <w:spacing w:before="120" w:line="276" w:lineRule="auto"/>
    </w:pPr>
    <w:rPr>
      <w:rFonts w:ascii="Times New Roman" w:eastAsia="MS Mincho" w:hAnsi="Times New Roman" w:cs="Times New Roman"/>
      <w:b/>
      <w:noProof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A4240B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Molina</dc:creator>
  <cp:keywords/>
  <dc:description/>
  <cp:lastModifiedBy>Элен</cp:lastModifiedBy>
  <cp:revision>12</cp:revision>
  <dcterms:created xsi:type="dcterms:W3CDTF">2017-03-08T15:49:00Z</dcterms:created>
  <dcterms:modified xsi:type="dcterms:W3CDTF">2017-03-10T12:14:00Z</dcterms:modified>
</cp:coreProperties>
</file>