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61050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definió un estándar</w:t>
            </w:r>
            <w:r w:rsidR="000D4DF4">
              <w:rPr>
                <w:rFonts w:ascii="Arial" w:hAnsi="Arial" w:cs="Arial"/>
                <w:sz w:val="20"/>
              </w:rPr>
              <w:t xml:space="preserve"> para los documentos requeridos en el proyecto</w:t>
            </w:r>
          </w:p>
        </w:tc>
        <w:tc>
          <w:tcPr>
            <w:tcW w:w="1418" w:type="dxa"/>
          </w:tcPr>
          <w:p w:rsidR="007D11BF" w:rsidRPr="009229F0" w:rsidRDefault="000D4DF4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  <w:r w:rsidR="007E3BE9">
              <w:rPr>
                <w:rFonts w:ascii="Arial" w:hAnsi="Arial" w:cs="Arial"/>
                <w:sz w:val="20"/>
              </w:rPr>
              <w:t>, ZRCA</w:t>
            </w:r>
          </w:p>
        </w:tc>
        <w:tc>
          <w:tcPr>
            <w:tcW w:w="1843" w:type="dxa"/>
          </w:tcPr>
          <w:p w:rsidR="007D11BF" w:rsidRPr="009229F0" w:rsidRDefault="000D4DF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0D4DF4" w:rsidRPr="003B285C" w:rsidRDefault="000D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D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1050B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Definir un Estándar para todos los </w:t>
            </w:r>
            <w:r w:rsidR="000D4DF4">
              <w:rPr>
                <w:rFonts w:ascii="Arial" w:hAnsi="Arial" w:cs="Arial"/>
                <w:sz w:val="20"/>
                <w:szCs w:val="20"/>
              </w:rPr>
              <w:t>documentos requeridos en el proyecto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D4DF4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D4DF4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D4DF4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361E0E" w:rsidRDefault="00361E0E" w:rsidP="0074219D">
      <w:pPr>
        <w:ind w:firstLine="708"/>
        <w:rPr>
          <w:rFonts w:ascii="Arial Black" w:hAnsi="Arial Black"/>
          <w:color w:val="002060"/>
        </w:rPr>
      </w:pPr>
    </w:p>
    <w:p w:rsidR="0074219D" w:rsidRDefault="00D57E76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Estándar</w:t>
      </w:r>
    </w:p>
    <w:tbl>
      <w:tblPr>
        <w:tblStyle w:val="Tabladecuadrcula1clara-nfasis1"/>
        <w:tblpPr w:leftFromText="141" w:rightFromText="141" w:vertAnchor="page" w:horzAnchor="page" w:tblpX="1621" w:tblpY="8311"/>
        <w:tblW w:w="8180" w:type="dxa"/>
        <w:tblLayout w:type="fixed"/>
        <w:tblLook w:val="0000" w:firstRow="0" w:lastRow="0" w:firstColumn="0" w:lastColumn="0" w:noHBand="0" w:noVBand="0"/>
      </w:tblPr>
      <w:tblGrid>
        <w:gridCol w:w="2600"/>
        <w:gridCol w:w="5580"/>
      </w:tblGrid>
      <w:tr w:rsidR="00361E0E" w:rsidRPr="00D57E76" w:rsidTr="00361E0E">
        <w:tc>
          <w:tcPr>
            <w:tcW w:w="2600" w:type="dxa"/>
          </w:tcPr>
          <w:p w:rsidR="00361E0E" w:rsidRPr="002702B3" w:rsidRDefault="00361E0E" w:rsidP="00361E0E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702B3">
              <w:rPr>
                <w:rFonts w:ascii="Arial" w:hAnsi="Arial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5580" w:type="dxa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un formato legible de los documentos creados por los miembros del equipo.</w:t>
            </w:r>
          </w:p>
        </w:tc>
      </w:tr>
      <w:tr w:rsidR="00361E0E" w:rsidRPr="00D57E76" w:rsidTr="00361E0E">
        <w:tc>
          <w:tcPr>
            <w:tcW w:w="8180" w:type="dxa"/>
            <w:gridSpan w:val="2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72C92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  <w:r>
              <w:rPr>
                <w:rFonts w:ascii="Arial" w:hAnsi="Arial" w:cs="Arial"/>
                <w:sz w:val="20"/>
                <w:szCs w:val="20"/>
              </w:rPr>
              <w:t xml:space="preserve"> del formato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Parrafos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parrafos empezaran siempre con la primer letra en mayúscula (incluyendo nombres propios), después de estas serán minúsculas.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Encabezado</w:t>
            </w:r>
          </w:p>
        </w:tc>
        <w:tc>
          <w:tcPr>
            <w:tcW w:w="5580" w:type="dxa"/>
          </w:tcPr>
          <w:p w:rsidR="00361E0E" w:rsidRPr="002702B3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encabezados irán en negritas con Arial Black tamaño 16 centrado y con el logotipo de la empresa.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letra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letra de los parrafos y contenidos de las tablas será Arial 10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 tablas llevarán el diseño de Tabla de Cuadricula 1 Clara-Énfasis 1 poniendo   </w:t>
            </w:r>
          </w:p>
        </w:tc>
      </w:tr>
    </w:tbl>
    <w:p w:rsidR="003C3A5F" w:rsidRPr="003C3A5F" w:rsidRDefault="003C3A5F" w:rsidP="007E3BE9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1" w:name="_GoBack"/>
      <w:bookmarkEnd w:id="1"/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70D" w:rsidRDefault="0012470D" w:rsidP="003F004F">
      <w:pPr>
        <w:spacing w:after="0" w:line="240" w:lineRule="auto"/>
      </w:pPr>
      <w:r>
        <w:separator/>
      </w:r>
    </w:p>
  </w:endnote>
  <w:endnote w:type="continuationSeparator" w:id="0">
    <w:p w:rsidR="0012470D" w:rsidRDefault="0012470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 w:rsidRPr="000D4DF4">
      <w:rPr>
        <w:rFonts w:ascii="Arial Narrow" w:eastAsiaTheme="majorEastAsia" w:hAnsi="Arial Narrow" w:cstheme="majorBidi"/>
        <w:lang w:val="es-ES"/>
      </w:rPr>
      <w:t>P</w:t>
    </w:r>
    <w:r w:rsidR="000D4DF4" w:rsidRPr="000D4DF4">
      <w:rPr>
        <w:rFonts w:ascii="Arial Narrow" w:eastAsiaTheme="majorEastAsia" w:hAnsi="Arial Narrow" w:cstheme="majorBidi"/>
        <w:lang w:val="es-ES"/>
      </w:rPr>
      <w:t>royecto Residencia-.CBTa</w:t>
    </w:r>
    <w:r w:rsidR="000D4DF4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E3BE9" w:rsidRPr="007E3BE9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70D" w:rsidRDefault="0012470D" w:rsidP="003F004F">
      <w:pPr>
        <w:spacing w:after="0" w:line="240" w:lineRule="auto"/>
      </w:pPr>
      <w:r>
        <w:separator/>
      </w:r>
    </w:p>
  </w:footnote>
  <w:footnote w:type="continuationSeparator" w:id="0">
    <w:p w:rsidR="0012470D" w:rsidRDefault="0012470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D4DF4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6172200</wp:posOffset>
          </wp:positionH>
          <wp:positionV relativeFrom="paragraph">
            <wp:posOffset>-306705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7AB45E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361E0E">
      <w:rPr>
        <w:rFonts w:ascii="Arial Black" w:hAnsi="Arial Black" w:cs="Arial"/>
        <w:sz w:val="32"/>
      </w:rPr>
      <w:t>ESTANDAR DE DOCUMENTO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D4DF4"/>
    <w:rsid w:val="0012470D"/>
    <w:rsid w:val="001555C6"/>
    <w:rsid w:val="00157607"/>
    <w:rsid w:val="0019251D"/>
    <w:rsid w:val="001A4B58"/>
    <w:rsid w:val="001B0442"/>
    <w:rsid w:val="001D3E10"/>
    <w:rsid w:val="002702B3"/>
    <w:rsid w:val="002C4B84"/>
    <w:rsid w:val="00350C19"/>
    <w:rsid w:val="00351E10"/>
    <w:rsid w:val="00361E0E"/>
    <w:rsid w:val="003652B5"/>
    <w:rsid w:val="00372C92"/>
    <w:rsid w:val="00375C02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1050B"/>
    <w:rsid w:val="00656FEA"/>
    <w:rsid w:val="0068651A"/>
    <w:rsid w:val="006A1EFB"/>
    <w:rsid w:val="006C5C15"/>
    <w:rsid w:val="006E7507"/>
    <w:rsid w:val="00702537"/>
    <w:rsid w:val="0074219D"/>
    <w:rsid w:val="00766457"/>
    <w:rsid w:val="007D0676"/>
    <w:rsid w:val="007D11BF"/>
    <w:rsid w:val="007D7322"/>
    <w:rsid w:val="007E3BE9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57E76"/>
    <w:rsid w:val="00DD4EDF"/>
    <w:rsid w:val="00E60A3D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1CF1D-E293-4803-9667-7C5919D3B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8</cp:revision>
  <cp:lastPrinted>2017-09-14T02:56:00Z</cp:lastPrinted>
  <dcterms:created xsi:type="dcterms:W3CDTF">2018-09-30T00:32:00Z</dcterms:created>
  <dcterms:modified xsi:type="dcterms:W3CDTF">2019-02-06T17:31:00Z</dcterms:modified>
</cp:coreProperties>
</file>