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6A7E60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6A7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6A7E6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Clase Equipo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 xml:space="preserve">string Estado 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Estado del Equipo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 xml:space="preserve">string Encargado 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nombre de la persona encargada del equipo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 xml:space="preserve">string Marca 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marca del equipo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>string Modelo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modelo del equipo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 xml:space="preserve">string Funcionalidad 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Guarda la funcionalidad 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>string Tipo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tipo del equipo</w:t>
            </w:r>
          </w:p>
        </w:tc>
      </w:tr>
      <w:tr w:rsidR="006A7E60" w:rsidRPr="004928A6" w:rsidTr="006A7E60">
        <w:trPr>
          <w:trHeight w:val="77"/>
        </w:trPr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>string Codigo_Barras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codigo de barras generado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public </w:t>
            </w:r>
            <w:r w:rsidRPr="006A7E60">
              <w:rPr>
                <w:rFonts w:ascii="Arial" w:hAnsi="Arial" w:cs="Arial"/>
                <w:sz w:val="20"/>
              </w:rPr>
              <w:t>string Estado { get; set; }</w:t>
            </w:r>
          </w:p>
        </w:tc>
        <w:tc>
          <w:tcPr>
            <w:tcW w:w="4230" w:type="dxa"/>
          </w:tcPr>
          <w:p w:rsidR="006A7E60" w:rsidRPr="004928A6" w:rsidRDefault="0096691D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96691D" w:rsidRPr="004928A6" w:rsidTr="004928A6">
        <w:tc>
          <w:tcPr>
            <w:tcW w:w="245" w:type="dxa"/>
          </w:tcPr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6691D" w:rsidRPr="006A7E60" w:rsidRDefault="0096691D" w:rsidP="0096691D">
            <w:pPr>
              <w:rPr>
                <w:rFonts w:ascii="Arial" w:hAnsi="Arial" w:cs="Arial"/>
                <w:sz w:val="20"/>
              </w:rPr>
            </w:pPr>
            <w:r w:rsidRPr="006A7E60">
              <w:rPr>
                <w:rFonts w:ascii="Arial" w:hAnsi="Arial" w:cs="Arial"/>
                <w:sz w:val="20"/>
              </w:rPr>
              <w:t>public string Encargado { get; set; }</w:t>
            </w:r>
          </w:p>
        </w:tc>
        <w:tc>
          <w:tcPr>
            <w:tcW w:w="4230" w:type="dxa"/>
          </w:tcPr>
          <w:p w:rsidR="0096691D" w:rsidRDefault="0096691D" w:rsidP="0096691D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96691D" w:rsidRPr="004928A6" w:rsidTr="004928A6">
        <w:tc>
          <w:tcPr>
            <w:tcW w:w="245" w:type="dxa"/>
          </w:tcPr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6691D" w:rsidRPr="006A7E60" w:rsidRDefault="0096691D" w:rsidP="0096691D">
            <w:pPr>
              <w:rPr>
                <w:rFonts w:ascii="Arial" w:hAnsi="Arial" w:cs="Arial"/>
                <w:sz w:val="20"/>
              </w:rPr>
            </w:pPr>
            <w:r w:rsidRPr="006A7E60">
              <w:rPr>
                <w:rFonts w:ascii="Arial" w:hAnsi="Arial" w:cs="Arial"/>
                <w:sz w:val="20"/>
              </w:rPr>
              <w:t>public string Marca { get; set; }</w:t>
            </w:r>
          </w:p>
        </w:tc>
        <w:tc>
          <w:tcPr>
            <w:tcW w:w="4230" w:type="dxa"/>
          </w:tcPr>
          <w:p w:rsidR="0096691D" w:rsidRDefault="0096691D" w:rsidP="0096691D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96691D" w:rsidRPr="004928A6" w:rsidTr="004928A6">
        <w:tc>
          <w:tcPr>
            <w:tcW w:w="245" w:type="dxa"/>
          </w:tcPr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6691D" w:rsidRPr="006A7E60" w:rsidRDefault="0096691D" w:rsidP="0096691D">
            <w:pPr>
              <w:rPr>
                <w:rFonts w:ascii="Arial" w:hAnsi="Arial" w:cs="Arial"/>
                <w:sz w:val="20"/>
              </w:rPr>
            </w:pPr>
            <w:r w:rsidRPr="006A7E60">
              <w:rPr>
                <w:rFonts w:ascii="Arial" w:hAnsi="Arial" w:cs="Arial"/>
                <w:sz w:val="20"/>
              </w:rPr>
              <w:t>public string Modelo { get; set; }</w:t>
            </w:r>
          </w:p>
        </w:tc>
        <w:tc>
          <w:tcPr>
            <w:tcW w:w="4230" w:type="dxa"/>
          </w:tcPr>
          <w:p w:rsidR="0096691D" w:rsidRDefault="0096691D" w:rsidP="0096691D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96691D" w:rsidRPr="004928A6" w:rsidTr="004928A6">
        <w:tc>
          <w:tcPr>
            <w:tcW w:w="245" w:type="dxa"/>
          </w:tcPr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6691D" w:rsidRPr="006A7E60" w:rsidRDefault="0096691D" w:rsidP="0096691D">
            <w:pPr>
              <w:rPr>
                <w:rFonts w:ascii="Arial" w:hAnsi="Arial" w:cs="Arial"/>
                <w:sz w:val="20"/>
              </w:rPr>
            </w:pPr>
            <w:r w:rsidRPr="006A7E60">
              <w:rPr>
                <w:rFonts w:ascii="Arial" w:hAnsi="Arial" w:cs="Arial"/>
                <w:sz w:val="20"/>
              </w:rPr>
              <w:t>public string Funcionalidad { get; set; }</w:t>
            </w:r>
          </w:p>
        </w:tc>
        <w:tc>
          <w:tcPr>
            <w:tcW w:w="4230" w:type="dxa"/>
          </w:tcPr>
          <w:p w:rsidR="0096691D" w:rsidRDefault="0096691D" w:rsidP="0096691D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96691D" w:rsidRPr="004928A6" w:rsidTr="004928A6">
        <w:tc>
          <w:tcPr>
            <w:tcW w:w="245" w:type="dxa"/>
          </w:tcPr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6691D" w:rsidRPr="006A7E60" w:rsidRDefault="0096691D" w:rsidP="0096691D">
            <w:pPr>
              <w:rPr>
                <w:rFonts w:ascii="Arial" w:hAnsi="Arial" w:cs="Arial"/>
                <w:sz w:val="20"/>
              </w:rPr>
            </w:pPr>
            <w:r w:rsidRPr="006A7E60">
              <w:rPr>
                <w:rFonts w:ascii="Arial" w:hAnsi="Arial" w:cs="Arial"/>
                <w:sz w:val="20"/>
              </w:rPr>
              <w:t>public string Tipo { get; set; }</w:t>
            </w:r>
          </w:p>
        </w:tc>
        <w:tc>
          <w:tcPr>
            <w:tcW w:w="4230" w:type="dxa"/>
          </w:tcPr>
          <w:p w:rsidR="0096691D" w:rsidRDefault="0096691D" w:rsidP="0096691D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96691D" w:rsidRPr="004928A6" w:rsidTr="004928A6">
        <w:tc>
          <w:tcPr>
            <w:tcW w:w="245" w:type="dxa"/>
          </w:tcPr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6691D" w:rsidRPr="006A7E60" w:rsidRDefault="0096691D" w:rsidP="0096691D">
            <w:pPr>
              <w:rPr>
                <w:rFonts w:ascii="Arial" w:hAnsi="Arial" w:cs="Arial"/>
                <w:sz w:val="20"/>
              </w:rPr>
            </w:pPr>
            <w:r w:rsidRPr="006A7E60">
              <w:rPr>
                <w:rFonts w:ascii="Arial" w:hAnsi="Arial" w:cs="Arial"/>
                <w:sz w:val="20"/>
              </w:rPr>
              <w:t>public string Codigo_Barras</w:t>
            </w:r>
            <w:bookmarkStart w:id="1" w:name="_GoBack"/>
            <w:bookmarkEnd w:id="1"/>
            <w:r w:rsidRPr="006A7E60">
              <w:rPr>
                <w:rFonts w:ascii="Arial" w:hAnsi="Arial" w:cs="Arial"/>
                <w:sz w:val="20"/>
              </w:rPr>
              <w:t xml:space="preserve"> { get; set; }</w:t>
            </w:r>
          </w:p>
        </w:tc>
        <w:tc>
          <w:tcPr>
            <w:tcW w:w="4230" w:type="dxa"/>
          </w:tcPr>
          <w:p w:rsidR="0096691D" w:rsidRDefault="0096691D" w:rsidP="0096691D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4D4" w:rsidRDefault="001974D4" w:rsidP="003F004F">
      <w:pPr>
        <w:spacing w:after="0" w:line="240" w:lineRule="auto"/>
      </w:pPr>
      <w:r>
        <w:separator/>
      </w:r>
    </w:p>
  </w:endnote>
  <w:endnote w:type="continuationSeparator" w:id="0">
    <w:p w:rsidR="001974D4" w:rsidRDefault="001974D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6691D" w:rsidRPr="0096691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4D4" w:rsidRDefault="001974D4" w:rsidP="003F004F">
      <w:pPr>
        <w:spacing w:after="0" w:line="240" w:lineRule="auto"/>
      </w:pPr>
      <w:r>
        <w:separator/>
      </w:r>
    </w:p>
  </w:footnote>
  <w:footnote w:type="continuationSeparator" w:id="0">
    <w:p w:rsidR="001974D4" w:rsidRDefault="001974D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6131E"/>
    <w:rsid w:val="00261866"/>
    <w:rsid w:val="00287F97"/>
    <w:rsid w:val="002B5D24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8619E"/>
    <w:rsid w:val="0068651A"/>
    <w:rsid w:val="006A1EFB"/>
    <w:rsid w:val="006A7E60"/>
    <w:rsid w:val="006C5C15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44D1E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E81E-16FD-4885-BD5A-B710AB97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64</cp:revision>
  <cp:lastPrinted>2017-09-14T02:56:00Z</cp:lastPrinted>
  <dcterms:created xsi:type="dcterms:W3CDTF">2018-08-26T23:59:00Z</dcterms:created>
  <dcterms:modified xsi:type="dcterms:W3CDTF">2019-02-21T17:51:00Z</dcterms:modified>
</cp:coreProperties>
</file>