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E23D7" w14:textId="77777777" w:rsidR="00D6361C" w:rsidRDefault="00D6361C" w:rsidP="002B37AB">
      <w:pPr>
        <w:jc w:val="center"/>
        <w:rPr>
          <w:lang w:eastAsia="en-US"/>
        </w:rPr>
      </w:pPr>
    </w:p>
    <w:p w14:paraId="35B77B5C" w14:textId="77777777" w:rsidR="00FC72C4" w:rsidRDefault="00FC72C4" w:rsidP="002B37AB">
      <w:pPr>
        <w:jc w:val="center"/>
        <w:rPr>
          <w:lang w:eastAsia="en-US"/>
        </w:rPr>
      </w:pPr>
    </w:p>
    <w:p w14:paraId="4E95945E" w14:textId="77777777" w:rsidR="00FC72C4" w:rsidRDefault="00FC72C4" w:rsidP="002B37AB">
      <w:pPr>
        <w:jc w:val="center"/>
        <w:rPr>
          <w:lang w:eastAsia="en-US"/>
        </w:rPr>
      </w:pPr>
    </w:p>
    <w:p w14:paraId="00A96868" w14:textId="77777777" w:rsidR="00FC72C4" w:rsidRDefault="00FC72C4" w:rsidP="002B37AB">
      <w:pPr>
        <w:jc w:val="center"/>
        <w:rPr>
          <w:lang w:eastAsia="en-US"/>
        </w:rPr>
      </w:pPr>
    </w:p>
    <w:p w14:paraId="0D30559B" w14:textId="77777777" w:rsidR="002B37AB" w:rsidRDefault="002B37AB" w:rsidP="002B37AB">
      <w:pPr>
        <w:jc w:val="center"/>
        <w:rPr>
          <w:lang w:eastAsia="en-US"/>
        </w:rPr>
      </w:pPr>
    </w:p>
    <w:p w14:paraId="40986C83" w14:textId="77777777" w:rsidR="002B37AB" w:rsidRDefault="002B37AB" w:rsidP="002B37AB">
      <w:pPr>
        <w:jc w:val="center"/>
        <w:rPr>
          <w:lang w:eastAsia="en-US"/>
        </w:rPr>
      </w:pPr>
    </w:p>
    <w:p w14:paraId="1A8F3467" w14:textId="77777777" w:rsidR="002B37AB" w:rsidRDefault="002B37AB" w:rsidP="002B37AB">
      <w:pPr>
        <w:jc w:val="center"/>
        <w:rPr>
          <w:lang w:eastAsia="en-US"/>
        </w:rPr>
      </w:pPr>
    </w:p>
    <w:p w14:paraId="05AB3E4D" w14:textId="77777777" w:rsidR="002B37AB" w:rsidRDefault="002B37AB" w:rsidP="002B37AB">
      <w:pPr>
        <w:jc w:val="center"/>
        <w:rPr>
          <w:lang w:eastAsia="en-US"/>
        </w:rPr>
      </w:pPr>
    </w:p>
    <w:p w14:paraId="2E1FDC59" w14:textId="77777777" w:rsidR="002B37AB" w:rsidRDefault="002B37AB" w:rsidP="002B37AB">
      <w:pPr>
        <w:jc w:val="center"/>
        <w:rPr>
          <w:lang w:eastAsia="en-US"/>
        </w:rPr>
      </w:pPr>
    </w:p>
    <w:p w14:paraId="37C33E9C" w14:textId="77777777" w:rsidR="002B37AB" w:rsidRDefault="002B37AB" w:rsidP="002B37AB">
      <w:pPr>
        <w:jc w:val="center"/>
        <w:rPr>
          <w:lang w:eastAsia="en-US"/>
        </w:rPr>
      </w:pPr>
    </w:p>
    <w:p w14:paraId="04DC3B7A" w14:textId="77777777" w:rsidR="002B37AB" w:rsidRDefault="002B37AB" w:rsidP="002B37AB">
      <w:pPr>
        <w:jc w:val="center"/>
        <w:rPr>
          <w:lang w:eastAsia="en-US"/>
        </w:rPr>
      </w:pPr>
    </w:p>
    <w:p w14:paraId="7C616331" w14:textId="77777777" w:rsidR="002B37AB" w:rsidRDefault="002B37AB" w:rsidP="002B37AB">
      <w:pPr>
        <w:jc w:val="center"/>
        <w:rPr>
          <w:lang w:eastAsia="en-US"/>
        </w:rPr>
      </w:pPr>
    </w:p>
    <w:p w14:paraId="6122F5B7" w14:textId="77777777" w:rsidR="002B37AB" w:rsidRDefault="002B37AB" w:rsidP="002B37AB">
      <w:pPr>
        <w:jc w:val="center"/>
        <w:rPr>
          <w:lang w:eastAsia="en-US"/>
        </w:rPr>
      </w:pPr>
    </w:p>
    <w:p w14:paraId="515247E2" w14:textId="77777777" w:rsidR="002B37AB" w:rsidRDefault="002B37AB" w:rsidP="002B37AB">
      <w:pPr>
        <w:jc w:val="center"/>
        <w:rPr>
          <w:lang w:eastAsia="en-US"/>
        </w:rPr>
      </w:pPr>
    </w:p>
    <w:p w14:paraId="7C523DF8" w14:textId="77777777" w:rsidR="002B37AB" w:rsidRDefault="002B37AB" w:rsidP="002B37AB">
      <w:pPr>
        <w:jc w:val="center"/>
        <w:rPr>
          <w:lang w:eastAsia="en-US"/>
        </w:rPr>
      </w:pPr>
    </w:p>
    <w:p w14:paraId="54F84E6B" w14:textId="77777777" w:rsidR="00FC72C4" w:rsidRDefault="00FC72C4" w:rsidP="002B37AB">
      <w:pPr>
        <w:jc w:val="center"/>
        <w:rPr>
          <w:lang w:eastAsia="en-US"/>
        </w:rPr>
      </w:pPr>
    </w:p>
    <w:p w14:paraId="791F2B64" w14:textId="77777777" w:rsidR="00FC72C4" w:rsidRDefault="00FC72C4" w:rsidP="002B37AB">
      <w:pPr>
        <w:jc w:val="center"/>
        <w:rPr>
          <w:lang w:eastAsia="en-US"/>
        </w:rPr>
      </w:pPr>
    </w:p>
    <w:p w14:paraId="269D20C4" w14:textId="75045E4E" w:rsidR="009C3826" w:rsidRDefault="4177F6FE" w:rsidP="002B37AB">
      <w:pPr>
        <w:pStyle w:val="Paragraphedeliste"/>
        <w:jc w:val="center"/>
        <w:rPr>
          <w:rFonts w:cs="Times New Roman"/>
          <w:b/>
          <w:bCs/>
          <w:sz w:val="40"/>
          <w:szCs w:val="40"/>
          <w:u w:val="single"/>
          <w:lang w:eastAsia="en-US"/>
        </w:rPr>
      </w:pPr>
      <w:r w:rsidRPr="615DA910">
        <w:rPr>
          <w:rFonts w:cs="Times New Roman"/>
          <w:b/>
          <w:bCs/>
          <w:sz w:val="40"/>
          <w:szCs w:val="40"/>
          <w:u w:val="single"/>
        </w:rPr>
        <w:t>User Guide</w:t>
      </w:r>
    </w:p>
    <w:p w14:paraId="4DE2D4DE" w14:textId="77777777" w:rsidR="00DD5A74" w:rsidRDefault="00DD5A74" w:rsidP="002B37AB">
      <w:pPr>
        <w:jc w:val="center"/>
        <w:rPr>
          <w:lang w:eastAsia="en-US"/>
        </w:rPr>
      </w:pPr>
    </w:p>
    <w:p w14:paraId="2F464E62" w14:textId="3D6C7966" w:rsidR="00DD5A74" w:rsidRDefault="00C96C12" w:rsidP="002B37AB">
      <w:pPr>
        <w:pStyle w:val="Paragraphedeliste"/>
        <w:jc w:val="center"/>
        <w:rPr>
          <w:rFonts w:cs="Times New Roman"/>
          <w:b/>
          <w:bCs/>
          <w:sz w:val="40"/>
          <w:szCs w:val="40"/>
          <w:u w:val="single"/>
          <w:lang w:eastAsia="en-US"/>
        </w:rPr>
      </w:pPr>
      <w:proofErr w:type="spellStart"/>
      <w:r>
        <w:rPr>
          <w:rFonts w:cs="Times New Roman"/>
          <w:b/>
          <w:bCs/>
          <w:sz w:val="40"/>
          <w:szCs w:val="40"/>
          <w:u w:val="single"/>
        </w:rPr>
        <w:t>SolPOC</w:t>
      </w:r>
      <w:proofErr w:type="spellEnd"/>
      <w:r w:rsidR="62D32E3B" w:rsidRPr="615DA910">
        <w:rPr>
          <w:rFonts w:cs="Times New Roman"/>
          <w:b/>
          <w:bCs/>
          <w:sz w:val="40"/>
          <w:szCs w:val="40"/>
          <w:u w:val="single"/>
        </w:rPr>
        <w:t xml:space="preserve"> v1.0.0</w:t>
      </w:r>
    </w:p>
    <w:p w14:paraId="1EA5D36D" w14:textId="77777777" w:rsidR="00DD5A74" w:rsidRPr="00DD5A74" w:rsidRDefault="00DD5A74" w:rsidP="002B37AB">
      <w:pPr>
        <w:rPr>
          <w:lang w:eastAsia="en-US"/>
        </w:rPr>
      </w:pPr>
    </w:p>
    <w:p w14:paraId="4B9306B0" w14:textId="3862CD52" w:rsidR="00981E47" w:rsidRDefault="00981E47" w:rsidP="615DA910">
      <w:pPr>
        <w:spacing w:after="160"/>
        <w:rPr>
          <w:rFonts w:cs="Times New Roman"/>
          <w:b/>
          <w:bCs/>
          <w:u w:val="single"/>
          <w:lang w:eastAsia="en-US"/>
        </w:rPr>
      </w:pPr>
      <w:r w:rsidRPr="615DA910">
        <w:rPr>
          <w:rFonts w:cs="Times New Roman"/>
          <w:b/>
          <w:bCs/>
          <w:u w:val="single"/>
        </w:rPr>
        <w:br w:type="page"/>
      </w:r>
    </w:p>
    <w:p w14:paraId="416B99A2" w14:textId="77777777" w:rsidR="005E47D3" w:rsidRDefault="005E47D3" w:rsidP="615DA910">
      <w:pPr>
        <w:rPr>
          <w:rFonts w:cs="Times New Roman"/>
          <w:b/>
          <w:bCs/>
          <w:u w:val="single"/>
          <w:lang w:eastAsia="en-US"/>
        </w:rPr>
      </w:pPr>
    </w:p>
    <w:bookmarkStart w:id="0" w:name="_Toc151386257" w:displacedByCustomXml="next"/>
    <w:sdt>
      <w:sdtPr>
        <w:rPr>
          <w:rFonts w:ascii="Times New Roman" w:eastAsiaTheme="minorHAnsi" w:hAnsi="Times New Roman" w:cs="Calibri"/>
          <w:b w:val="0"/>
          <w:bCs w:val="0"/>
          <w:color w:val="auto"/>
          <w:sz w:val="24"/>
          <w:szCs w:val="22"/>
        </w:rPr>
        <w:id w:val="729122491"/>
        <w:docPartObj>
          <w:docPartGallery w:val="Table of Contents"/>
          <w:docPartUnique/>
        </w:docPartObj>
      </w:sdtPr>
      <w:sdtEndPr>
        <w:rPr>
          <w:bCs/>
        </w:rPr>
      </w:sdtEndPr>
      <w:sdtContent>
        <w:p w14:paraId="41216D21" w14:textId="4F2DFC16" w:rsidR="00981E47" w:rsidRPr="00BD07E0" w:rsidRDefault="402680B4">
          <w:pPr>
            <w:pStyle w:val="En-ttedetabledesmatires"/>
            <w:rPr>
              <w:rFonts w:ascii="Times New Roman" w:hAnsi="Times New Roman" w:cs="Times New Roman"/>
              <w:color w:val="auto"/>
              <w:u w:val="single"/>
            </w:rPr>
          </w:pPr>
          <w:r w:rsidRPr="615DA910">
            <w:rPr>
              <w:rFonts w:ascii="Times New Roman" w:hAnsi="Times New Roman" w:cs="Times New Roman"/>
              <w:color w:val="auto"/>
              <w:u w:val="single"/>
            </w:rPr>
            <w:t>Index</w:t>
          </w:r>
          <w:bookmarkEnd w:id="0"/>
        </w:p>
        <w:p w14:paraId="02A31CB8" w14:textId="77777777" w:rsidR="00BD07E0" w:rsidRDefault="00BD07E0">
          <w:pPr>
            <w:pStyle w:val="TM1"/>
            <w:tabs>
              <w:tab w:val="left" w:pos="480"/>
              <w:tab w:val="right" w:leader="dot" w:pos="9060"/>
            </w:tabs>
          </w:pPr>
        </w:p>
        <w:p w14:paraId="0AB76CBE" w14:textId="4525A3DE" w:rsidR="00B93E95" w:rsidRDefault="00981E47">
          <w:pPr>
            <w:pStyle w:val="TM1"/>
            <w:tabs>
              <w:tab w:val="right" w:leader="dot" w:pos="9060"/>
            </w:tabs>
            <w:rPr>
              <w:rFonts w:asciiTheme="minorHAnsi" w:eastAsiaTheme="minorEastAsia" w:hAnsiTheme="minorHAnsi" w:cstheme="minorBidi"/>
              <w:noProof/>
              <w:kern w:val="2"/>
              <w:sz w:val="22"/>
              <w:szCs w:val="22"/>
              <w:lang w:val="fr-FR"/>
              <w14:ligatures w14:val="standardContextual"/>
            </w:rPr>
          </w:pPr>
          <w:r w:rsidRPr="615DA910">
            <w:fldChar w:fldCharType="begin"/>
          </w:r>
          <w:r>
            <w:instrText xml:space="preserve"> TOC \o "1-3" \h \z \u </w:instrText>
          </w:r>
          <w:r w:rsidRPr="615DA910">
            <w:fldChar w:fldCharType="separate"/>
          </w:r>
          <w:hyperlink w:anchor="_Toc151386257" w:history="1">
            <w:r w:rsidR="00B93E95" w:rsidRPr="00F272DA">
              <w:rPr>
                <w:rStyle w:val="Lienhypertexte"/>
                <w:rFonts w:cs="Times New Roman"/>
                <w:noProof/>
              </w:rPr>
              <w:t>Index</w:t>
            </w:r>
            <w:r w:rsidR="00B93E95">
              <w:rPr>
                <w:noProof/>
                <w:webHidden/>
              </w:rPr>
              <w:tab/>
            </w:r>
            <w:r w:rsidR="00B93E95">
              <w:rPr>
                <w:noProof/>
                <w:webHidden/>
              </w:rPr>
              <w:fldChar w:fldCharType="begin"/>
            </w:r>
            <w:r w:rsidR="00B93E95">
              <w:rPr>
                <w:noProof/>
                <w:webHidden/>
              </w:rPr>
              <w:instrText xml:space="preserve"> PAGEREF _Toc151386257 \h </w:instrText>
            </w:r>
            <w:r w:rsidR="00B93E95">
              <w:rPr>
                <w:noProof/>
                <w:webHidden/>
              </w:rPr>
            </w:r>
            <w:r w:rsidR="00B93E95">
              <w:rPr>
                <w:noProof/>
                <w:webHidden/>
              </w:rPr>
              <w:fldChar w:fldCharType="separate"/>
            </w:r>
            <w:r w:rsidR="00B93E95">
              <w:rPr>
                <w:noProof/>
                <w:webHidden/>
              </w:rPr>
              <w:t>2</w:t>
            </w:r>
            <w:r w:rsidR="00B93E95">
              <w:rPr>
                <w:noProof/>
                <w:webHidden/>
              </w:rPr>
              <w:fldChar w:fldCharType="end"/>
            </w:r>
          </w:hyperlink>
        </w:p>
        <w:p w14:paraId="39D366DA" w14:textId="297C3F84" w:rsidR="00B93E95" w:rsidRDefault="00B93E95">
          <w:pPr>
            <w:pStyle w:val="TM1"/>
            <w:tabs>
              <w:tab w:val="left" w:pos="4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58" w:history="1">
            <w:r w:rsidRPr="00F272DA">
              <w:rPr>
                <w:rStyle w:val="Lienhypertexte"/>
                <w:noProof/>
              </w:rPr>
              <w:t>I.</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Introduction</w:t>
            </w:r>
            <w:r>
              <w:rPr>
                <w:noProof/>
                <w:webHidden/>
              </w:rPr>
              <w:tab/>
            </w:r>
            <w:r>
              <w:rPr>
                <w:noProof/>
                <w:webHidden/>
              </w:rPr>
              <w:fldChar w:fldCharType="begin"/>
            </w:r>
            <w:r>
              <w:rPr>
                <w:noProof/>
                <w:webHidden/>
              </w:rPr>
              <w:instrText xml:space="preserve"> PAGEREF _Toc151386258 \h </w:instrText>
            </w:r>
            <w:r>
              <w:rPr>
                <w:noProof/>
                <w:webHidden/>
              </w:rPr>
            </w:r>
            <w:r>
              <w:rPr>
                <w:noProof/>
                <w:webHidden/>
              </w:rPr>
              <w:fldChar w:fldCharType="separate"/>
            </w:r>
            <w:r>
              <w:rPr>
                <w:noProof/>
                <w:webHidden/>
              </w:rPr>
              <w:t>7</w:t>
            </w:r>
            <w:r>
              <w:rPr>
                <w:noProof/>
                <w:webHidden/>
              </w:rPr>
              <w:fldChar w:fldCharType="end"/>
            </w:r>
          </w:hyperlink>
        </w:p>
        <w:p w14:paraId="7E1D8B03" w14:textId="3C9E4702"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59" w:history="1">
            <w:r w:rsidRPr="00F272DA">
              <w:rPr>
                <w:rStyle w:val="Lienhypertexte"/>
                <w:noProof/>
              </w:rPr>
              <w:t>1.1.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License</w:t>
            </w:r>
            <w:r>
              <w:rPr>
                <w:noProof/>
                <w:webHidden/>
              </w:rPr>
              <w:tab/>
            </w:r>
            <w:r>
              <w:rPr>
                <w:noProof/>
                <w:webHidden/>
              </w:rPr>
              <w:fldChar w:fldCharType="begin"/>
            </w:r>
            <w:r>
              <w:rPr>
                <w:noProof/>
                <w:webHidden/>
              </w:rPr>
              <w:instrText xml:space="preserve"> PAGEREF _Toc151386259 \h </w:instrText>
            </w:r>
            <w:r>
              <w:rPr>
                <w:noProof/>
                <w:webHidden/>
              </w:rPr>
            </w:r>
            <w:r>
              <w:rPr>
                <w:noProof/>
                <w:webHidden/>
              </w:rPr>
              <w:fldChar w:fldCharType="separate"/>
            </w:r>
            <w:r>
              <w:rPr>
                <w:noProof/>
                <w:webHidden/>
              </w:rPr>
              <w:t>7</w:t>
            </w:r>
            <w:r>
              <w:rPr>
                <w:noProof/>
                <w:webHidden/>
              </w:rPr>
              <w:fldChar w:fldCharType="end"/>
            </w:r>
          </w:hyperlink>
        </w:p>
        <w:p w14:paraId="4E6AFFC7" w14:textId="596F19BA"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0" w:history="1">
            <w:r w:rsidRPr="00F272DA">
              <w:rPr>
                <w:rStyle w:val="Lienhypertexte"/>
                <w:noProof/>
              </w:rPr>
              <w:t>1.2.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Current version</w:t>
            </w:r>
            <w:r>
              <w:rPr>
                <w:noProof/>
                <w:webHidden/>
              </w:rPr>
              <w:tab/>
            </w:r>
            <w:r>
              <w:rPr>
                <w:noProof/>
                <w:webHidden/>
              </w:rPr>
              <w:fldChar w:fldCharType="begin"/>
            </w:r>
            <w:r>
              <w:rPr>
                <w:noProof/>
                <w:webHidden/>
              </w:rPr>
              <w:instrText xml:space="preserve"> PAGEREF _Toc151386260 \h </w:instrText>
            </w:r>
            <w:r>
              <w:rPr>
                <w:noProof/>
                <w:webHidden/>
              </w:rPr>
            </w:r>
            <w:r>
              <w:rPr>
                <w:noProof/>
                <w:webHidden/>
              </w:rPr>
              <w:fldChar w:fldCharType="separate"/>
            </w:r>
            <w:r>
              <w:rPr>
                <w:noProof/>
                <w:webHidden/>
              </w:rPr>
              <w:t>7</w:t>
            </w:r>
            <w:r>
              <w:rPr>
                <w:noProof/>
                <w:webHidden/>
              </w:rPr>
              <w:fldChar w:fldCharType="end"/>
            </w:r>
          </w:hyperlink>
        </w:p>
        <w:p w14:paraId="79E361B6" w14:textId="25E3865B"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1" w:history="1">
            <w:r w:rsidRPr="00F272DA">
              <w:rPr>
                <w:rStyle w:val="Lienhypertexte"/>
                <w:noProof/>
                <w:lang w:eastAsia="en-US"/>
              </w:rPr>
              <w:t>1.3.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Code Origin and Purpose</w:t>
            </w:r>
            <w:r>
              <w:rPr>
                <w:noProof/>
                <w:webHidden/>
              </w:rPr>
              <w:tab/>
            </w:r>
            <w:r>
              <w:rPr>
                <w:noProof/>
                <w:webHidden/>
              </w:rPr>
              <w:fldChar w:fldCharType="begin"/>
            </w:r>
            <w:r>
              <w:rPr>
                <w:noProof/>
                <w:webHidden/>
              </w:rPr>
              <w:instrText xml:space="preserve"> PAGEREF _Toc151386261 \h </w:instrText>
            </w:r>
            <w:r>
              <w:rPr>
                <w:noProof/>
                <w:webHidden/>
              </w:rPr>
            </w:r>
            <w:r>
              <w:rPr>
                <w:noProof/>
                <w:webHidden/>
              </w:rPr>
              <w:fldChar w:fldCharType="separate"/>
            </w:r>
            <w:r>
              <w:rPr>
                <w:noProof/>
                <w:webHidden/>
              </w:rPr>
              <w:t>8</w:t>
            </w:r>
            <w:r>
              <w:rPr>
                <w:noProof/>
                <w:webHidden/>
              </w:rPr>
              <w:fldChar w:fldCharType="end"/>
            </w:r>
          </w:hyperlink>
        </w:p>
        <w:p w14:paraId="23287CF4" w14:textId="6012508D"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2" w:history="1">
            <w:r w:rsidRPr="00F272DA">
              <w:rPr>
                <w:rStyle w:val="Lienhypertexte"/>
                <w:noProof/>
                <w:lang w:eastAsia="en-US"/>
              </w:rPr>
              <w:t>1.4.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About the code</w:t>
            </w:r>
            <w:r>
              <w:rPr>
                <w:noProof/>
                <w:webHidden/>
              </w:rPr>
              <w:tab/>
            </w:r>
            <w:r>
              <w:rPr>
                <w:noProof/>
                <w:webHidden/>
              </w:rPr>
              <w:fldChar w:fldCharType="begin"/>
            </w:r>
            <w:r>
              <w:rPr>
                <w:noProof/>
                <w:webHidden/>
              </w:rPr>
              <w:instrText xml:space="preserve"> PAGEREF _Toc151386262 \h </w:instrText>
            </w:r>
            <w:r>
              <w:rPr>
                <w:noProof/>
                <w:webHidden/>
              </w:rPr>
            </w:r>
            <w:r>
              <w:rPr>
                <w:noProof/>
                <w:webHidden/>
              </w:rPr>
              <w:fldChar w:fldCharType="separate"/>
            </w:r>
            <w:r>
              <w:rPr>
                <w:noProof/>
                <w:webHidden/>
              </w:rPr>
              <w:t>8</w:t>
            </w:r>
            <w:r>
              <w:rPr>
                <w:noProof/>
                <w:webHidden/>
              </w:rPr>
              <w:fldChar w:fldCharType="end"/>
            </w:r>
          </w:hyperlink>
        </w:p>
        <w:p w14:paraId="634E5D9A" w14:textId="65AB3AF1"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3" w:history="1">
            <w:r w:rsidRPr="00F272DA">
              <w:rPr>
                <w:rStyle w:val="Lienhypertexte"/>
                <w:noProof/>
                <w:lang w:eastAsia="en-US"/>
              </w:rPr>
              <w:t>1.5.</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Dependency</w:t>
            </w:r>
            <w:r>
              <w:rPr>
                <w:noProof/>
                <w:webHidden/>
              </w:rPr>
              <w:tab/>
            </w:r>
            <w:r>
              <w:rPr>
                <w:noProof/>
                <w:webHidden/>
              </w:rPr>
              <w:fldChar w:fldCharType="begin"/>
            </w:r>
            <w:r>
              <w:rPr>
                <w:noProof/>
                <w:webHidden/>
              </w:rPr>
              <w:instrText xml:space="preserve"> PAGEREF _Toc151386263 \h </w:instrText>
            </w:r>
            <w:r>
              <w:rPr>
                <w:noProof/>
                <w:webHidden/>
              </w:rPr>
            </w:r>
            <w:r>
              <w:rPr>
                <w:noProof/>
                <w:webHidden/>
              </w:rPr>
              <w:fldChar w:fldCharType="separate"/>
            </w:r>
            <w:r>
              <w:rPr>
                <w:noProof/>
                <w:webHidden/>
              </w:rPr>
              <w:t>9</w:t>
            </w:r>
            <w:r>
              <w:rPr>
                <w:noProof/>
                <w:webHidden/>
              </w:rPr>
              <w:fldChar w:fldCharType="end"/>
            </w:r>
          </w:hyperlink>
        </w:p>
        <w:p w14:paraId="5069C94A" w14:textId="37C4C3EC"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4" w:history="1">
            <w:r w:rsidRPr="00F272DA">
              <w:rPr>
                <w:rStyle w:val="Lienhypertexte"/>
                <w:noProof/>
              </w:rPr>
              <w:t>1.6.</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Why use thin layer stacks in optics?</w:t>
            </w:r>
            <w:r>
              <w:rPr>
                <w:noProof/>
                <w:webHidden/>
              </w:rPr>
              <w:tab/>
            </w:r>
            <w:r>
              <w:rPr>
                <w:noProof/>
                <w:webHidden/>
              </w:rPr>
              <w:fldChar w:fldCharType="begin"/>
            </w:r>
            <w:r>
              <w:rPr>
                <w:noProof/>
                <w:webHidden/>
              </w:rPr>
              <w:instrText xml:space="preserve"> PAGEREF _Toc151386264 \h </w:instrText>
            </w:r>
            <w:r>
              <w:rPr>
                <w:noProof/>
                <w:webHidden/>
              </w:rPr>
            </w:r>
            <w:r>
              <w:rPr>
                <w:noProof/>
                <w:webHidden/>
              </w:rPr>
              <w:fldChar w:fldCharType="separate"/>
            </w:r>
            <w:r>
              <w:rPr>
                <w:noProof/>
                <w:webHidden/>
              </w:rPr>
              <w:t>9</w:t>
            </w:r>
            <w:r>
              <w:rPr>
                <w:noProof/>
                <w:webHidden/>
              </w:rPr>
              <w:fldChar w:fldCharType="end"/>
            </w:r>
          </w:hyperlink>
        </w:p>
        <w:p w14:paraId="055C0EC0" w14:textId="589C295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5" w:history="1">
            <w:r w:rsidRPr="00F272DA">
              <w:rPr>
                <w:rStyle w:val="Lienhypertexte"/>
                <w:noProof/>
                <w:lang w:eastAsia="en-US"/>
              </w:rPr>
              <w:t>1.7.</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Examples of uses:</w:t>
            </w:r>
            <w:r>
              <w:rPr>
                <w:noProof/>
                <w:webHidden/>
              </w:rPr>
              <w:tab/>
            </w:r>
            <w:r>
              <w:rPr>
                <w:noProof/>
                <w:webHidden/>
              </w:rPr>
              <w:fldChar w:fldCharType="begin"/>
            </w:r>
            <w:r>
              <w:rPr>
                <w:noProof/>
                <w:webHidden/>
              </w:rPr>
              <w:instrText xml:space="preserve"> PAGEREF _Toc151386265 \h </w:instrText>
            </w:r>
            <w:r>
              <w:rPr>
                <w:noProof/>
                <w:webHidden/>
              </w:rPr>
            </w:r>
            <w:r>
              <w:rPr>
                <w:noProof/>
                <w:webHidden/>
              </w:rPr>
              <w:fldChar w:fldCharType="separate"/>
            </w:r>
            <w:r>
              <w:rPr>
                <w:noProof/>
                <w:webHidden/>
              </w:rPr>
              <w:t>10</w:t>
            </w:r>
            <w:r>
              <w:rPr>
                <w:noProof/>
                <w:webHidden/>
              </w:rPr>
              <w:fldChar w:fldCharType="end"/>
            </w:r>
          </w:hyperlink>
        </w:p>
        <w:p w14:paraId="37AEA0AF" w14:textId="66BA2FBA" w:rsidR="00B93E95" w:rsidRDefault="00B93E95">
          <w:pPr>
            <w:pStyle w:val="TM1"/>
            <w:tabs>
              <w:tab w:val="left" w:pos="4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6" w:history="1">
            <w:r w:rsidRPr="00F272DA">
              <w:rPr>
                <w:rStyle w:val="Lienhypertexte"/>
                <w:noProof/>
                <w:lang w:eastAsia="en-US"/>
              </w:rPr>
              <w:t>II.</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How SOLPOC evaluate optical properties ?</w:t>
            </w:r>
            <w:r>
              <w:rPr>
                <w:noProof/>
                <w:webHidden/>
              </w:rPr>
              <w:tab/>
            </w:r>
            <w:r>
              <w:rPr>
                <w:noProof/>
                <w:webHidden/>
              </w:rPr>
              <w:fldChar w:fldCharType="begin"/>
            </w:r>
            <w:r>
              <w:rPr>
                <w:noProof/>
                <w:webHidden/>
              </w:rPr>
              <w:instrText xml:space="preserve"> PAGEREF _Toc151386266 \h </w:instrText>
            </w:r>
            <w:r>
              <w:rPr>
                <w:noProof/>
                <w:webHidden/>
              </w:rPr>
            </w:r>
            <w:r>
              <w:rPr>
                <w:noProof/>
                <w:webHidden/>
              </w:rPr>
              <w:fldChar w:fldCharType="separate"/>
            </w:r>
            <w:r>
              <w:rPr>
                <w:noProof/>
                <w:webHidden/>
              </w:rPr>
              <w:t>10</w:t>
            </w:r>
            <w:r>
              <w:rPr>
                <w:noProof/>
                <w:webHidden/>
              </w:rPr>
              <w:fldChar w:fldCharType="end"/>
            </w:r>
          </w:hyperlink>
        </w:p>
        <w:p w14:paraId="4157379C" w14:textId="34D646E2"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7" w:history="1">
            <w:r w:rsidRPr="00F272DA">
              <w:rPr>
                <w:rStyle w:val="Lienhypertexte"/>
                <w:noProof/>
              </w:rPr>
              <w:t>2.1.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Energy Conservation Law in Optic</w:t>
            </w:r>
            <w:r>
              <w:rPr>
                <w:noProof/>
                <w:webHidden/>
              </w:rPr>
              <w:tab/>
            </w:r>
            <w:r>
              <w:rPr>
                <w:noProof/>
                <w:webHidden/>
              </w:rPr>
              <w:fldChar w:fldCharType="begin"/>
            </w:r>
            <w:r>
              <w:rPr>
                <w:noProof/>
                <w:webHidden/>
              </w:rPr>
              <w:instrText xml:space="preserve"> PAGEREF _Toc151386267 \h </w:instrText>
            </w:r>
            <w:r>
              <w:rPr>
                <w:noProof/>
                <w:webHidden/>
              </w:rPr>
            </w:r>
            <w:r>
              <w:rPr>
                <w:noProof/>
                <w:webHidden/>
              </w:rPr>
              <w:fldChar w:fldCharType="separate"/>
            </w:r>
            <w:r>
              <w:rPr>
                <w:noProof/>
                <w:webHidden/>
              </w:rPr>
              <w:t>10</w:t>
            </w:r>
            <w:r>
              <w:rPr>
                <w:noProof/>
                <w:webHidden/>
              </w:rPr>
              <w:fldChar w:fldCharType="end"/>
            </w:r>
          </w:hyperlink>
        </w:p>
        <w:p w14:paraId="49FD33F0" w14:textId="347BCFC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8" w:history="1">
            <w:r w:rsidRPr="00F272DA">
              <w:rPr>
                <w:rStyle w:val="Lienhypertexte"/>
                <w:noProof/>
              </w:rPr>
              <w:t>2.2.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Complex refractive index</w:t>
            </w:r>
            <w:r>
              <w:rPr>
                <w:noProof/>
                <w:webHidden/>
              </w:rPr>
              <w:tab/>
            </w:r>
            <w:r>
              <w:rPr>
                <w:noProof/>
                <w:webHidden/>
              </w:rPr>
              <w:fldChar w:fldCharType="begin"/>
            </w:r>
            <w:r>
              <w:rPr>
                <w:noProof/>
                <w:webHidden/>
              </w:rPr>
              <w:instrText xml:space="preserve"> PAGEREF _Toc151386268 \h </w:instrText>
            </w:r>
            <w:r>
              <w:rPr>
                <w:noProof/>
                <w:webHidden/>
              </w:rPr>
            </w:r>
            <w:r>
              <w:rPr>
                <w:noProof/>
                <w:webHidden/>
              </w:rPr>
              <w:fldChar w:fldCharType="separate"/>
            </w:r>
            <w:r>
              <w:rPr>
                <w:noProof/>
                <w:webHidden/>
              </w:rPr>
              <w:t>11</w:t>
            </w:r>
            <w:r>
              <w:rPr>
                <w:noProof/>
                <w:webHidden/>
              </w:rPr>
              <w:fldChar w:fldCharType="end"/>
            </w:r>
          </w:hyperlink>
        </w:p>
        <w:p w14:paraId="11BE56FB" w14:textId="456505F5"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69" w:history="1">
            <w:r w:rsidRPr="00F272DA">
              <w:rPr>
                <w:rStyle w:val="Lienhypertexte"/>
                <w:noProof/>
              </w:rPr>
              <w:t>2.3.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RTA: solve the Maxwell’s equations.</w:t>
            </w:r>
            <w:r>
              <w:rPr>
                <w:noProof/>
                <w:webHidden/>
              </w:rPr>
              <w:tab/>
            </w:r>
            <w:r>
              <w:rPr>
                <w:noProof/>
                <w:webHidden/>
              </w:rPr>
              <w:fldChar w:fldCharType="begin"/>
            </w:r>
            <w:r>
              <w:rPr>
                <w:noProof/>
                <w:webHidden/>
              </w:rPr>
              <w:instrText xml:space="preserve"> PAGEREF _Toc151386269 \h </w:instrText>
            </w:r>
            <w:r>
              <w:rPr>
                <w:noProof/>
                <w:webHidden/>
              </w:rPr>
            </w:r>
            <w:r>
              <w:rPr>
                <w:noProof/>
                <w:webHidden/>
              </w:rPr>
              <w:fldChar w:fldCharType="separate"/>
            </w:r>
            <w:r>
              <w:rPr>
                <w:noProof/>
                <w:webHidden/>
              </w:rPr>
              <w:t>11</w:t>
            </w:r>
            <w:r>
              <w:rPr>
                <w:noProof/>
                <w:webHidden/>
              </w:rPr>
              <w:fldChar w:fldCharType="end"/>
            </w:r>
          </w:hyperlink>
        </w:p>
        <w:p w14:paraId="4E1B9806" w14:textId="7A476561"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0" w:history="1">
            <w:r w:rsidRPr="00F272DA">
              <w:rPr>
                <w:rStyle w:val="Lienhypertexte"/>
                <w:noProof/>
              </w:rPr>
              <w:t>2.3.1.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Abélès formalisme</w:t>
            </w:r>
            <w:r>
              <w:rPr>
                <w:noProof/>
                <w:webHidden/>
              </w:rPr>
              <w:tab/>
            </w:r>
            <w:r>
              <w:rPr>
                <w:noProof/>
                <w:webHidden/>
              </w:rPr>
              <w:fldChar w:fldCharType="begin"/>
            </w:r>
            <w:r>
              <w:rPr>
                <w:noProof/>
                <w:webHidden/>
              </w:rPr>
              <w:instrText xml:space="preserve"> PAGEREF _Toc151386270 \h </w:instrText>
            </w:r>
            <w:r>
              <w:rPr>
                <w:noProof/>
                <w:webHidden/>
              </w:rPr>
            </w:r>
            <w:r>
              <w:rPr>
                <w:noProof/>
                <w:webHidden/>
              </w:rPr>
              <w:fldChar w:fldCharType="separate"/>
            </w:r>
            <w:r>
              <w:rPr>
                <w:noProof/>
                <w:webHidden/>
              </w:rPr>
              <w:t>11</w:t>
            </w:r>
            <w:r>
              <w:rPr>
                <w:noProof/>
                <w:webHidden/>
              </w:rPr>
              <w:fldChar w:fldCharType="end"/>
            </w:r>
          </w:hyperlink>
        </w:p>
        <w:p w14:paraId="13A40AE7" w14:textId="5011B4D1"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1" w:history="1">
            <w:r w:rsidRPr="00F272DA">
              <w:rPr>
                <w:rStyle w:val="Lienhypertexte"/>
                <w:noProof/>
              </w:rPr>
              <w:t>2.3.2.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Incidence Angle</w:t>
            </w:r>
            <w:r>
              <w:rPr>
                <w:noProof/>
                <w:webHidden/>
              </w:rPr>
              <w:tab/>
            </w:r>
            <w:r>
              <w:rPr>
                <w:noProof/>
                <w:webHidden/>
              </w:rPr>
              <w:fldChar w:fldCharType="begin"/>
            </w:r>
            <w:r>
              <w:rPr>
                <w:noProof/>
                <w:webHidden/>
              </w:rPr>
              <w:instrText xml:space="preserve"> PAGEREF _Toc151386271 \h </w:instrText>
            </w:r>
            <w:r>
              <w:rPr>
                <w:noProof/>
                <w:webHidden/>
              </w:rPr>
            </w:r>
            <w:r>
              <w:rPr>
                <w:noProof/>
                <w:webHidden/>
              </w:rPr>
              <w:fldChar w:fldCharType="separate"/>
            </w:r>
            <w:r>
              <w:rPr>
                <w:noProof/>
                <w:webHidden/>
              </w:rPr>
              <w:t>12</w:t>
            </w:r>
            <w:r>
              <w:rPr>
                <w:noProof/>
                <w:webHidden/>
              </w:rPr>
              <w:fldChar w:fldCharType="end"/>
            </w:r>
          </w:hyperlink>
        </w:p>
        <w:p w14:paraId="174308E7" w14:textId="785F8F2A"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2" w:history="1">
            <w:r w:rsidRPr="00F272DA">
              <w:rPr>
                <w:rStyle w:val="Lienhypertexte"/>
                <w:noProof/>
              </w:rPr>
              <w:t>2.4.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Individual: stack description</w:t>
            </w:r>
            <w:r>
              <w:rPr>
                <w:noProof/>
                <w:webHidden/>
              </w:rPr>
              <w:tab/>
            </w:r>
            <w:r>
              <w:rPr>
                <w:noProof/>
                <w:webHidden/>
              </w:rPr>
              <w:fldChar w:fldCharType="begin"/>
            </w:r>
            <w:r>
              <w:rPr>
                <w:noProof/>
                <w:webHidden/>
              </w:rPr>
              <w:instrText xml:space="preserve"> PAGEREF _Toc151386272 \h </w:instrText>
            </w:r>
            <w:r>
              <w:rPr>
                <w:noProof/>
                <w:webHidden/>
              </w:rPr>
            </w:r>
            <w:r>
              <w:rPr>
                <w:noProof/>
                <w:webHidden/>
              </w:rPr>
              <w:fldChar w:fldCharType="separate"/>
            </w:r>
            <w:r>
              <w:rPr>
                <w:noProof/>
                <w:webHidden/>
              </w:rPr>
              <w:t>12</w:t>
            </w:r>
            <w:r>
              <w:rPr>
                <w:noProof/>
                <w:webHidden/>
              </w:rPr>
              <w:fldChar w:fldCharType="end"/>
            </w:r>
          </w:hyperlink>
        </w:p>
        <w:p w14:paraId="01B93640" w14:textId="5E42433E"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3" w:history="1">
            <w:r w:rsidRPr="00F272DA">
              <w:rPr>
                <w:rStyle w:val="Lienhypertexte"/>
                <w:noProof/>
              </w:rPr>
              <w:t>2.4.1.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Individual</w:t>
            </w:r>
            <w:r>
              <w:rPr>
                <w:noProof/>
                <w:webHidden/>
              </w:rPr>
              <w:tab/>
            </w:r>
            <w:r>
              <w:rPr>
                <w:noProof/>
                <w:webHidden/>
              </w:rPr>
              <w:fldChar w:fldCharType="begin"/>
            </w:r>
            <w:r>
              <w:rPr>
                <w:noProof/>
                <w:webHidden/>
              </w:rPr>
              <w:instrText xml:space="preserve"> PAGEREF _Toc151386273 \h </w:instrText>
            </w:r>
            <w:r>
              <w:rPr>
                <w:noProof/>
                <w:webHidden/>
              </w:rPr>
            </w:r>
            <w:r>
              <w:rPr>
                <w:noProof/>
                <w:webHidden/>
              </w:rPr>
              <w:fldChar w:fldCharType="separate"/>
            </w:r>
            <w:r>
              <w:rPr>
                <w:noProof/>
                <w:webHidden/>
              </w:rPr>
              <w:t>12</w:t>
            </w:r>
            <w:r>
              <w:rPr>
                <w:noProof/>
                <w:webHidden/>
              </w:rPr>
              <w:fldChar w:fldCharType="end"/>
            </w:r>
          </w:hyperlink>
        </w:p>
        <w:p w14:paraId="3962EECC" w14:textId="72750AD0"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4" w:history="1">
            <w:r w:rsidRPr="00F272DA">
              <w:rPr>
                <w:rStyle w:val="Lienhypertexte"/>
                <w:noProof/>
              </w:rPr>
              <w:t>2.4.2.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Individual with composite material</w:t>
            </w:r>
            <w:r>
              <w:rPr>
                <w:noProof/>
                <w:webHidden/>
              </w:rPr>
              <w:tab/>
            </w:r>
            <w:r>
              <w:rPr>
                <w:noProof/>
                <w:webHidden/>
              </w:rPr>
              <w:fldChar w:fldCharType="begin"/>
            </w:r>
            <w:r>
              <w:rPr>
                <w:noProof/>
                <w:webHidden/>
              </w:rPr>
              <w:instrText xml:space="preserve"> PAGEREF _Toc151386274 \h </w:instrText>
            </w:r>
            <w:r>
              <w:rPr>
                <w:noProof/>
                <w:webHidden/>
              </w:rPr>
            </w:r>
            <w:r>
              <w:rPr>
                <w:noProof/>
                <w:webHidden/>
              </w:rPr>
              <w:fldChar w:fldCharType="separate"/>
            </w:r>
            <w:r>
              <w:rPr>
                <w:noProof/>
                <w:webHidden/>
              </w:rPr>
              <w:t>13</w:t>
            </w:r>
            <w:r>
              <w:rPr>
                <w:noProof/>
                <w:webHidden/>
              </w:rPr>
              <w:fldChar w:fldCharType="end"/>
            </w:r>
          </w:hyperlink>
        </w:p>
        <w:p w14:paraId="236FCEC5" w14:textId="4F172EFB"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5" w:history="1">
            <w:r w:rsidRPr="00F272DA">
              <w:rPr>
                <w:rStyle w:val="Lienhypertexte"/>
                <w:noProof/>
              </w:rPr>
              <w:t>2.4.3.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Individual with theoretical material</w:t>
            </w:r>
            <w:r>
              <w:rPr>
                <w:noProof/>
                <w:webHidden/>
              </w:rPr>
              <w:tab/>
            </w:r>
            <w:r>
              <w:rPr>
                <w:noProof/>
                <w:webHidden/>
              </w:rPr>
              <w:fldChar w:fldCharType="begin"/>
            </w:r>
            <w:r>
              <w:rPr>
                <w:noProof/>
                <w:webHidden/>
              </w:rPr>
              <w:instrText xml:space="preserve"> PAGEREF _Toc151386275 \h </w:instrText>
            </w:r>
            <w:r>
              <w:rPr>
                <w:noProof/>
                <w:webHidden/>
              </w:rPr>
            </w:r>
            <w:r>
              <w:rPr>
                <w:noProof/>
                <w:webHidden/>
              </w:rPr>
              <w:fldChar w:fldCharType="separate"/>
            </w:r>
            <w:r>
              <w:rPr>
                <w:noProof/>
                <w:webHidden/>
              </w:rPr>
              <w:t>14</w:t>
            </w:r>
            <w:r>
              <w:rPr>
                <w:noProof/>
                <w:webHidden/>
              </w:rPr>
              <w:fldChar w:fldCharType="end"/>
            </w:r>
          </w:hyperlink>
        </w:p>
        <w:p w14:paraId="135C3110" w14:textId="18592CF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6" w:history="1">
            <w:r w:rsidRPr="00F272DA">
              <w:rPr>
                <w:rStyle w:val="Lienhypertexte"/>
                <w:noProof/>
              </w:rPr>
              <w:t>2.4.4.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Individual with theoretical material and composite layer</w:t>
            </w:r>
            <w:r>
              <w:rPr>
                <w:noProof/>
                <w:webHidden/>
              </w:rPr>
              <w:tab/>
            </w:r>
            <w:r>
              <w:rPr>
                <w:noProof/>
                <w:webHidden/>
              </w:rPr>
              <w:fldChar w:fldCharType="begin"/>
            </w:r>
            <w:r>
              <w:rPr>
                <w:noProof/>
                <w:webHidden/>
              </w:rPr>
              <w:instrText xml:space="preserve"> PAGEREF _Toc151386276 \h </w:instrText>
            </w:r>
            <w:r>
              <w:rPr>
                <w:noProof/>
                <w:webHidden/>
              </w:rPr>
            </w:r>
            <w:r>
              <w:rPr>
                <w:noProof/>
                <w:webHidden/>
              </w:rPr>
              <w:fldChar w:fldCharType="separate"/>
            </w:r>
            <w:r>
              <w:rPr>
                <w:noProof/>
                <w:webHidden/>
              </w:rPr>
              <w:t>14</w:t>
            </w:r>
            <w:r>
              <w:rPr>
                <w:noProof/>
                <w:webHidden/>
              </w:rPr>
              <w:fldChar w:fldCharType="end"/>
            </w:r>
          </w:hyperlink>
        </w:p>
        <w:p w14:paraId="52D2EFF4" w14:textId="758BBFA4"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7" w:history="1">
            <w:r w:rsidRPr="00F272DA">
              <w:rPr>
                <w:rStyle w:val="Lienhypertexte"/>
                <w:noProof/>
              </w:rPr>
              <w:t>2.5.</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Materials database</w:t>
            </w:r>
            <w:r>
              <w:rPr>
                <w:noProof/>
                <w:webHidden/>
              </w:rPr>
              <w:tab/>
            </w:r>
            <w:r>
              <w:rPr>
                <w:noProof/>
                <w:webHidden/>
              </w:rPr>
              <w:fldChar w:fldCharType="begin"/>
            </w:r>
            <w:r>
              <w:rPr>
                <w:noProof/>
                <w:webHidden/>
              </w:rPr>
              <w:instrText xml:space="preserve"> PAGEREF _Toc151386277 \h </w:instrText>
            </w:r>
            <w:r>
              <w:rPr>
                <w:noProof/>
                <w:webHidden/>
              </w:rPr>
            </w:r>
            <w:r>
              <w:rPr>
                <w:noProof/>
                <w:webHidden/>
              </w:rPr>
              <w:fldChar w:fldCharType="separate"/>
            </w:r>
            <w:r>
              <w:rPr>
                <w:noProof/>
                <w:webHidden/>
              </w:rPr>
              <w:t>15</w:t>
            </w:r>
            <w:r>
              <w:rPr>
                <w:noProof/>
                <w:webHidden/>
              </w:rPr>
              <w:fldChar w:fldCharType="end"/>
            </w:r>
          </w:hyperlink>
        </w:p>
        <w:p w14:paraId="014C45E0" w14:textId="2A662BA4"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8" w:history="1">
            <w:r w:rsidRPr="00F272DA">
              <w:rPr>
                <w:rStyle w:val="Lienhypertexte"/>
                <w:noProof/>
              </w:rPr>
              <w:t>2.5.1.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Interpolation</w:t>
            </w:r>
            <w:r>
              <w:rPr>
                <w:noProof/>
                <w:webHidden/>
              </w:rPr>
              <w:tab/>
            </w:r>
            <w:r>
              <w:rPr>
                <w:noProof/>
                <w:webHidden/>
              </w:rPr>
              <w:fldChar w:fldCharType="begin"/>
            </w:r>
            <w:r>
              <w:rPr>
                <w:noProof/>
                <w:webHidden/>
              </w:rPr>
              <w:instrText xml:space="preserve"> PAGEREF _Toc151386278 \h </w:instrText>
            </w:r>
            <w:r>
              <w:rPr>
                <w:noProof/>
                <w:webHidden/>
              </w:rPr>
            </w:r>
            <w:r>
              <w:rPr>
                <w:noProof/>
                <w:webHidden/>
              </w:rPr>
              <w:fldChar w:fldCharType="separate"/>
            </w:r>
            <w:r>
              <w:rPr>
                <w:noProof/>
                <w:webHidden/>
              </w:rPr>
              <w:t>15</w:t>
            </w:r>
            <w:r>
              <w:rPr>
                <w:noProof/>
                <w:webHidden/>
              </w:rPr>
              <w:fldChar w:fldCharType="end"/>
            </w:r>
          </w:hyperlink>
        </w:p>
        <w:p w14:paraId="66215ADE" w14:textId="329A3E00"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79" w:history="1">
            <w:r w:rsidRPr="00F272DA">
              <w:rPr>
                <w:rStyle w:val="Lienhypertexte"/>
                <w:noProof/>
              </w:rPr>
              <w:t>2.5.2.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Add new material.</w:t>
            </w:r>
            <w:r>
              <w:rPr>
                <w:noProof/>
                <w:webHidden/>
              </w:rPr>
              <w:tab/>
            </w:r>
            <w:r>
              <w:rPr>
                <w:noProof/>
                <w:webHidden/>
              </w:rPr>
              <w:fldChar w:fldCharType="begin"/>
            </w:r>
            <w:r>
              <w:rPr>
                <w:noProof/>
                <w:webHidden/>
              </w:rPr>
              <w:instrText xml:space="preserve"> PAGEREF _Toc151386279 \h </w:instrText>
            </w:r>
            <w:r>
              <w:rPr>
                <w:noProof/>
                <w:webHidden/>
              </w:rPr>
            </w:r>
            <w:r>
              <w:rPr>
                <w:noProof/>
                <w:webHidden/>
              </w:rPr>
              <w:fldChar w:fldCharType="separate"/>
            </w:r>
            <w:r>
              <w:rPr>
                <w:noProof/>
                <w:webHidden/>
              </w:rPr>
              <w:t>15</w:t>
            </w:r>
            <w:r>
              <w:rPr>
                <w:noProof/>
                <w:webHidden/>
              </w:rPr>
              <w:fldChar w:fldCharType="end"/>
            </w:r>
          </w:hyperlink>
        </w:p>
        <w:p w14:paraId="28A7F535" w14:textId="465F7D41"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0" w:history="1">
            <w:r w:rsidRPr="00F272DA">
              <w:rPr>
                <w:rStyle w:val="Lienhypertexte"/>
                <w:noProof/>
              </w:rPr>
              <w:t>2.6.</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Theorical Materials</w:t>
            </w:r>
            <w:r>
              <w:rPr>
                <w:noProof/>
                <w:webHidden/>
              </w:rPr>
              <w:tab/>
            </w:r>
            <w:r>
              <w:rPr>
                <w:noProof/>
                <w:webHidden/>
              </w:rPr>
              <w:fldChar w:fldCharType="begin"/>
            </w:r>
            <w:r>
              <w:rPr>
                <w:noProof/>
                <w:webHidden/>
              </w:rPr>
              <w:instrText xml:space="preserve"> PAGEREF _Toc151386280 \h </w:instrText>
            </w:r>
            <w:r>
              <w:rPr>
                <w:noProof/>
                <w:webHidden/>
              </w:rPr>
            </w:r>
            <w:r>
              <w:rPr>
                <w:noProof/>
                <w:webHidden/>
              </w:rPr>
              <w:fldChar w:fldCharType="separate"/>
            </w:r>
            <w:r>
              <w:rPr>
                <w:noProof/>
                <w:webHidden/>
              </w:rPr>
              <w:t>16</w:t>
            </w:r>
            <w:r>
              <w:rPr>
                <w:noProof/>
                <w:webHidden/>
              </w:rPr>
              <w:fldChar w:fldCharType="end"/>
            </w:r>
          </w:hyperlink>
        </w:p>
        <w:p w14:paraId="4E76A92D" w14:textId="594CCACB"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1" w:history="1">
            <w:r w:rsidRPr="00F272DA">
              <w:rPr>
                <w:rStyle w:val="Lienhypertexte"/>
                <w:noProof/>
              </w:rPr>
              <w:t>2.6.1.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Use a Theorical Material without optimize the refractive index</w:t>
            </w:r>
            <w:r>
              <w:rPr>
                <w:noProof/>
                <w:webHidden/>
              </w:rPr>
              <w:tab/>
            </w:r>
            <w:r>
              <w:rPr>
                <w:noProof/>
                <w:webHidden/>
              </w:rPr>
              <w:fldChar w:fldCharType="begin"/>
            </w:r>
            <w:r>
              <w:rPr>
                <w:noProof/>
                <w:webHidden/>
              </w:rPr>
              <w:instrText xml:space="preserve"> PAGEREF _Toc151386281 \h </w:instrText>
            </w:r>
            <w:r>
              <w:rPr>
                <w:noProof/>
                <w:webHidden/>
              </w:rPr>
            </w:r>
            <w:r>
              <w:rPr>
                <w:noProof/>
                <w:webHidden/>
              </w:rPr>
              <w:fldChar w:fldCharType="separate"/>
            </w:r>
            <w:r>
              <w:rPr>
                <w:noProof/>
                <w:webHidden/>
              </w:rPr>
              <w:t>16</w:t>
            </w:r>
            <w:r>
              <w:rPr>
                <w:noProof/>
                <w:webHidden/>
              </w:rPr>
              <w:fldChar w:fldCharType="end"/>
            </w:r>
          </w:hyperlink>
        </w:p>
        <w:p w14:paraId="394502A8" w14:textId="78D7C4E6"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2" w:history="1">
            <w:r w:rsidRPr="00F272DA">
              <w:rPr>
                <w:rStyle w:val="Lienhypertexte"/>
                <w:noProof/>
              </w:rPr>
              <w:t>2.6.2.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Use a Theorical Material for optimizing the thickness and the refractive index</w:t>
            </w:r>
            <w:r>
              <w:rPr>
                <w:noProof/>
                <w:webHidden/>
              </w:rPr>
              <w:tab/>
            </w:r>
            <w:r>
              <w:rPr>
                <w:noProof/>
                <w:webHidden/>
              </w:rPr>
              <w:fldChar w:fldCharType="begin"/>
            </w:r>
            <w:r>
              <w:rPr>
                <w:noProof/>
                <w:webHidden/>
              </w:rPr>
              <w:instrText xml:space="preserve"> PAGEREF _Toc151386282 \h </w:instrText>
            </w:r>
            <w:r>
              <w:rPr>
                <w:noProof/>
                <w:webHidden/>
              </w:rPr>
            </w:r>
            <w:r>
              <w:rPr>
                <w:noProof/>
                <w:webHidden/>
              </w:rPr>
              <w:fldChar w:fldCharType="separate"/>
            </w:r>
            <w:r>
              <w:rPr>
                <w:noProof/>
                <w:webHidden/>
              </w:rPr>
              <w:t>17</w:t>
            </w:r>
            <w:r>
              <w:rPr>
                <w:noProof/>
                <w:webHidden/>
              </w:rPr>
              <w:fldChar w:fldCharType="end"/>
            </w:r>
          </w:hyperlink>
        </w:p>
        <w:p w14:paraId="2783C2AC" w14:textId="605C3099"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3" w:history="1">
            <w:r w:rsidRPr="00F272DA">
              <w:rPr>
                <w:rStyle w:val="Lienhypertexte"/>
                <w:noProof/>
              </w:rPr>
              <w:t>2.7.</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EMA  : Effective Medium Approximation</w:t>
            </w:r>
            <w:r>
              <w:rPr>
                <w:noProof/>
                <w:webHidden/>
              </w:rPr>
              <w:tab/>
            </w:r>
            <w:r>
              <w:rPr>
                <w:noProof/>
                <w:webHidden/>
              </w:rPr>
              <w:fldChar w:fldCharType="begin"/>
            </w:r>
            <w:r>
              <w:rPr>
                <w:noProof/>
                <w:webHidden/>
              </w:rPr>
              <w:instrText xml:space="preserve"> PAGEREF _Toc151386283 \h </w:instrText>
            </w:r>
            <w:r>
              <w:rPr>
                <w:noProof/>
                <w:webHidden/>
              </w:rPr>
            </w:r>
            <w:r>
              <w:rPr>
                <w:noProof/>
                <w:webHidden/>
              </w:rPr>
              <w:fldChar w:fldCharType="separate"/>
            </w:r>
            <w:r>
              <w:rPr>
                <w:noProof/>
                <w:webHidden/>
              </w:rPr>
              <w:t>17</w:t>
            </w:r>
            <w:r>
              <w:rPr>
                <w:noProof/>
                <w:webHidden/>
              </w:rPr>
              <w:fldChar w:fldCharType="end"/>
            </w:r>
          </w:hyperlink>
        </w:p>
        <w:p w14:paraId="04CFF995" w14:textId="2708584D"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4" w:history="1">
            <w:r w:rsidRPr="00F272DA">
              <w:rPr>
                <w:rStyle w:val="Lienhypertexte"/>
                <w:noProof/>
              </w:rPr>
              <w:t>2.7.1.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Use composite material in a stack</w:t>
            </w:r>
            <w:r>
              <w:rPr>
                <w:noProof/>
                <w:webHidden/>
              </w:rPr>
              <w:tab/>
            </w:r>
            <w:r>
              <w:rPr>
                <w:noProof/>
                <w:webHidden/>
              </w:rPr>
              <w:fldChar w:fldCharType="begin"/>
            </w:r>
            <w:r>
              <w:rPr>
                <w:noProof/>
                <w:webHidden/>
              </w:rPr>
              <w:instrText xml:space="preserve"> PAGEREF _Toc151386284 \h </w:instrText>
            </w:r>
            <w:r>
              <w:rPr>
                <w:noProof/>
                <w:webHidden/>
              </w:rPr>
            </w:r>
            <w:r>
              <w:rPr>
                <w:noProof/>
                <w:webHidden/>
              </w:rPr>
              <w:fldChar w:fldCharType="separate"/>
            </w:r>
            <w:r>
              <w:rPr>
                <w:noProof/>
                <w:webHidden/>
              </w:rPr>
              <w:t>17</w:t>
            </w:r>
            <w:r>
              <w:rPr>
                <w:noProof/>
                <w:webHidden/>
              </w:rPr>
              <w:fldChar w:fldCharType="end"/>
            </w:r>
          </w:hyperlink>
        </w:p>
        <w:p w14:paraId="39A68C57" w14:textId="4B52083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5" w:history="1">
            <w:r w:rsidRPr="00F272DA">
              <w:rPr>
                <w:rStyle w:val="Lienhypertexte"/>
                <w:noProof/>
                <w:lang w:eastAsia="en-US"/>
              </w:rPr>
              <w:t>2.7.2.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Bruggeman function and time calculation</w:t>
            </w:r>
            <w:r>
              <w:rPr>
                <w:noProof/>
                <w:webHidden/>
              </w:rPr>
              <w:tab/>
            </w:r>
            <w:r>
              <w:rPr>
                <w:noProof/>
                <w:webHidden/>
              </w:rPr>
              <w:fldChar w:fldCharType="begin"/>
            </w:r>
            <w:r>
              <w:rPr>
                <w:noProof/>
                <w:webHidden/>
              </w:rPr>
              <w:instrText xml:space="preserve"> PAGEREF _Toc151386285 \h </w:instrText>
            </w:r>
            <w:r>
              <w:rPr>
                <w:noProof/>
                <w:webHidden/>
              </w:rPr>
            </w:r>
            <w:r>
              <w:rPr>
                <w:noProof/>
                <w:webHidden/>
              </w:rPr>
              <w:fldChar w:fldCharType="separate"/>
            </w:r>
            <w:r>
              <w:rPr>
                <w:noProof/>
                <w:webHidden/>
              </w:rPr>
              <w:t>17</w:t>
            </w:r>
            <w:r>
              <w:rPr>
                <w:noProof/>
                <w:webHidden/>
              </w:rPr>
              <w:fldChar w:fldCharType="end"/>
            </w:r>
          </w:hyperlink>
        </w:p>
        <w:p w14:paraId="4562BCD2" w14:textId="43D41F8E"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6" w:history="1">
            <w:r w:rsidRPr="00F272DA">
              <w:rPr>
                <w:rStyle w:val="Lienhypertexte"/>
                <w:noProof/>
              </w:rPr>
              <w:t>2.8.</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Summary of optical properties calculations</w:t>
            </w:r>
            <w:r>
              <w:rPr>
                <w:noProof/>
                <w:webHidden/>
              </w:rPr>
              <w:tab/>
            </w:r>
            <w:r>
              <w:rPr>
                <w:noProof/>
                <w:webHidden/>
              </w:rPr>
              <w:fldChar w:fldCharType="begin"/>
            </w:r>
            <w:r>
              <w:rPr>
                <w:noProof/>
                <w:webHidden/>
              </w:rPr>
              <w:instrText xml:space="preserve"> PAGEREF _Toc151386286 \h </w:instrText>
            </w:r>
            <w:r>
              <w:rPr>
                <w:noProof/>
                <w:webHidden/>
              </w:rPr>
            </w:r>
            <w:r>
              <w:rPr>
                <w:noProof/>
                <w:webHidden/>
              </w:rPr>
              <w:fldChar w:fldCharType="separate"/>
            </w:r>
            <w:r>
              <w:rPr>
                <w:noProof/>
                <w:webHidden/>
              </w:rPr>
              <w:t>18</w:t>
            </w:r>
            <w:r>
              <w:rPr>
                <w:noProof/>
                <w:webHidden/>
              </w:rPr>
              <w:fldChar w:fldCharType="end"/>
            </w:r>
          </w:hyperlink>
        </w:p>
        <w:p w14:paraId="77F2AE9C" w14:textId="1933E8B7" w:rsidR="00B93E95" w:rsidRDefault="00B93E95">
          <w:pPr>
            <w:pStyle w:val="TM1"/>
            <w:tabs>
              <w:tab w:val="left" w:pos="66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7" w:history="1">
            <w:r w:rsidRPr="00F272DA">
              <w:rPr>
                <w:rStyle w:val="Lienhypertexte"/>
                <w:noProof/>
                <w:lang w:eastAsia="en-US"/>
              </w:rPr>
              <w:t>III.</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Description of main files for Optimization?</w:t>
            </w:r>
            <w:r>
              <w:rPr>
                <w:noProof/>
                <w:webHidden/>
              </w:rPr>
              <w:tab/>
            </w:r>
            <w:r>
              <w:rPr>
                <w:noProof/>
                <w:webHidden/>
              </w:rPr>
              <w:fldChar w:fldCharType="begin"/>
            </w:r>
            <w:r>
              <w:rPr>
                <w:noProof/>
                <w:webHidden/>
              </w:rPr>
              <w:instrText xml:space="preserve"> PAGEREF _Toc151386287 \h </w:instrText>
            </w:r>
            <w:r>
              <w:rPr>
                <w:noProof/>
                <w:webHidden/>
              </w:rPr>
            </w:r>
            <w:r>
              <w:rPr>
                <w:noProof/>
                <w:webHidden/>
              </w:rPr>
              <w:fldChar w:fldCharType="separate"/>
            </w:r>
            <w:r>
              <w:rPr>
                <w:noProof/>
                <w:webHidden/>
              </w:rPr>
              <w:t>18</w:t>
            </w:r>
            <w:r>
              <w:rPr>
                <w:noProof/>
                <w:webHidden/>
              </w:rPr>
              <w:fldChar w:fldCharType="end"/>
            </w:r>
          </w:hyperlink>
        </w:p>
        <w:p w14:paraId="34218D36" w14:textId="5894568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8" w:history="1">
            <w:r w:rsidRPr="00F272DA">
              <w:rPr>
                <w:rStyle w:val="Lienhypertexte"/>
                <w:noProof/>
                <w:lang w:eastAsia="en-US"/>
              </w:rPr>
              <w:t>3.1.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Cell #1: Describe the Stack and the Optimization Method</w:t>
            </w:r>
            <w:r>
              <w:rPr>
                <w:noProof/>
                <w:webHidden/>
              </w:rPr>
              <w:tab/>
            </w:r>
            <w:r>
              <w:rPr>
                <w:noProof/>
                <w:webHidden/>
              </w:rPr>
              <w:fldChar w:fldCharType="begin"/>
            </w:r>
            <w:r>
              <w:rPr>
                <w:noProof/>
                <w:webHidden/>
              </w:rPr>
              <w:instrText xml:space="preserve"> PAGEREF _Toc151386288 \h </w:instrText>
            </w:r>
            <w:r>
              <w:rPr>
                <w:noProof/>
                <w:webHidden/>
              </w:rPr>
            </w:r>
            <w:r>
              <w:rPr>
                <w:noProof/>
                <w:webHidden/>
              </w:rPr>
              <w:fldChar w:fldCharType="separate"/>
            </w:r>
            <w:r>
              <w:rPr>
                <w:noProof/>
                <w:webHidden/>
              </w:rPr>
              <w:t>19</w:t>
            </w:r>
            <w:r>
              <w:rPr>
                <w:noProof/>
                <w:webHidden/>
              </w:rPr>
              <w:fldChar w:fldCharType="end"/>
            </w:r>
          </w:hyperlink>
        </w:p>
        <w:p w14:paraId="063311E2" w14:textId="115CEB21"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89" w:history="1">
            <w:r w:rsidRPr="00F272DA">
              <w:rPr>
                <w:rStyle w:val="Lienhypertexte"/>
                <w:noProof/>
                <w:lang w:eastAsia="en-US"/>
              </w:rPr>
              <w:t>3.2.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Cell #2 : Important Parameters</w:t>
            </w:r>
            <w:r>
              <w:rPr>
                <w:noProof/>
                <w:webHidden/>
              </w:rPr>
              <w:tab/>
            </w:r>
            <w:r>
              <w:rPr>
                <w:noProof/>
                <w:webHidden/>
              </w:rPr>
              <w:fldChar w:fldCharType="begin"/>
            </w:r>
            <w:r>
              <w:rPr>
                <w:noProof/>
                <w:webHidden/>
              </w:rPr>
              <w:instrText xml:space="preserve"> PAGEREF _Toc151386289 \h </w:instrText>
            </w:r>
            <w:r>
              <w:rPr>
                <w:noProof/>
                <w:webHidden/>
              </w:rPr>
            </w:r>
            <w:r>
              <w:rPr>
                <w:noProof/>
                <w:webHidden/>
              </w:rPr>
              <w:fldChar w:fldCharType="separate"/>
            </w:r>
            <w:r>
              <w:rPr>
                <w:noProof/>
                <w:webHidden/>
              </w:rPr>
              <w:t>19</w:t>
            </w:r>
            <w:r>
              <w:rPr>
                <w:noProof/>
                <w:webHidden/>
              </w:rPr>
              <w:fldChar w:fldCharType="end"/>
            </w:r>
          </w:hyperlink>
        </w:p>
        <w:p w14:paraId="7041C698" w14:textId="36F27040"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0" w:history="1">
            <w:r w:rsidRPr="00F272DA">
              <w:rPr>
                <w:rStyle w:val="Lienhypertexte"/>
                <w:noProof/>
                <w:lang w:eastAsia="en-US"/>
              </w:rPr>
              <w:t>3.3.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Cell #3 : Other Parameters</w:t>
            </w:r>
            <w:r>
              <w:rPr>
                <w:noProof/>
                <w:webHidden/>
              </w:rPr>
              <w:tab/>
            </w:r>
            <w:r>
              <w:rPr>
                <w:noProof/>
                <w:webHidden/>
              </w:rPr>
              <w:fldChar w:fldCharType="begin"/>
            </w:r>
            <w:r>
              <w:rPr>
                <w:noProof/>
                <w:webHidden/>
              </w:rPr>
              <w:instrText xml:space="preserve"> PAGEREF _Toc151386290 \h </w:instrText>
            </w:r>
            <w:r>
              <w:rPr>
                <w:noProof/>
                <w:webHidden/>
              </w:rPr>
            </w:r>
            <w:r>
              <w:rPr>
                <w:noProof/>
                <w:webHidden/>
              </w:rPr>
              <w:fldChar w:fldCharType="separate"/>
            </w:r>
            <w:r>
              <w:rPr>
                <w:noProof/>
                <w:webHidden/>
              </w:rPr>
              <w:t>20</w:t>
            </w:r>
            <w:r>
              <w:rPr>
                <w:noProof/>
                <w:webHidden/>
              </w:rPr>
              <w:fldChar w:fldCharType="end"/>
            </w:r>
          </w:hyperlink>
        </w:p>
        <w:p w14:paraId="266C979A" w14:textId="766B4093"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1" w:history="1">
            <w:r w:rsidRPr="00F272DA">
              <w:rPr>
                <w:rStyle w:val="Lienhypertexte"/>
                <w:noProof/>
                <w:lang w:eastAsia="en-US"/>
              </w:rPr>
              <w:t>3.4.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Cell #4 : Hyperparameters</w:t>
            </w:r>
            <w:r>
              <w:rPr>
                <w:noProof/>
                <w:webHidden/>
              </w:rPr>
              <w:tab/>
            </w:r>
            <w:r>
              <w:rPr>
                <w:noProof/>
                <w:webHidden/>
              </w:rPr>
              <w:fldChar w:fldCharType="begin"/>
            </w:r>
            <w:r>
              <w:rPr>
                <w:noProof/>
                <w:webHidden/>
              </w:rPr>
              <w:instrText xml:space="preserve"> PAGEREF _Toc151386291 \h </w:instrText>
            </w:r>
            <w:r>
              <w:rPr>
                <w:noProof/>
                <w:webHidden/>
              </w:rPr>
            </w:r>
            <w:r>
              <w:rPr>
                <w:noProof/>
                <w:webHidden/>
              </w:rPr>
              <w:fldChar w:fldCharType="separate"/>
            </w:r>
            <w:r>
              <w:rPr>
                <w:noProof/>
                <w:webHidden/>
              </w:rPr>
              <w:t>21</w:t>
            </w:r>
            <w:r>
              <w:rPr>
                <w:noProof/>
                <w:webHidden/>
              </w:rPr>
              <w:fldChar w:fldCharType="end"/>
            </w:r>
          </w:hyperlink>
        </w:p>
        <w:p w14:paraId="2F00B574" w14:textId="7B31B760" w:rsidR="00B93E95" w:rsidRDefault="00B93E95">
          <w:pPr>
            <w:pStyle w:val="TM1"/>
            <w:tabs>
              <w:tab w:val="left" w:pos="66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2" w:history="1">
            <w:r w:rsidRPr="00F272DA">
              <w:rPr>
                <w:rStyle w:val="Lienhypertexte"/>
                <w:noProof/>
                <w:lang w:eastAsia="en-US"/>
              </w:rPr>
              <w:t>IV.</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Run an Optimization</w:t>
            </w:r>
            <w:r>
              <w:rPr>
                <w:noProof/>
                <w:webHidden/>
              </w:rPr>
              <w:tab/>
            </w:r>
            <w:r>
              <w:rPr>
                <w:noProof/>
                <w:webHidden/>
              </w:rPr>
              <w:fldChar w:fldCharType="begin"/>
            </w:r>
            <w:r>
              <w:rPr>
                <w:noProof/>
                <w:webHidden/>
              </w:rPr>
              <w:instrText xml:space="preserve"> PAGEREF _Toc151386292 \h </w:instrText>
            </w:r>
            <w:r>
              <w:rPr>
                <w:noProof/>
                <w:webHidden/>
              </w:rPr>
            </w:r>
            <w:r>
              <w:rPr>
                <w:noProof/>
                <w:webHidden/>
              </w:rPr>
              <w:fldChar w:fldCharType="separate"/>
            </w:r>
            <w:r>
              <w:rPr>
                <w:noProof/>
                <w:webHidden/>
              </w:rPr>
              <w:t>23</w:t>
            </w:r>
            <w:r>
              <w:rPr>
                <w:noProof/>
                <w:webHidden/>
              </w:rPr>
              <w:fldChar w:fldCharType="end"/>
            </w:r>
          </w:hyperlink>
        </w:p>
        <w:p w14:paraId="493DFA0F" w14:textId="6FE4A818"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3" w:history="1">
            <w:r w:rsidRPr="00F272DA">
              <w:rPr>
                <w:rStyle w:val="Lienhypertexte"/>
                <w:noProof/>
                <w:lang w:eastAsia="en-US"/>
              </w:rPr>
              <w:t>4.1.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Optimizations algorithms</w:t>
            </w:r>
            <w:r>
              <w:rPr>
                <w:noProof/>
                <w:webHidden/>
              </w:rPr>
              <w:tab/>
            </w:r>
            <w:r>
              <w:rPr>
                <w:noProof/>
                <w:webHidden/>
              </w:rPr>
              <w:fldChar w:fldCharType="begin"/>
            </w:r>
            <w:r>
              <w:rPr>
                <w:noProof/>
                <w:webHidden/>
              </w:rPr>
              <w:instrText xml:space="preserve"> PAGEREF _Toc151386293 \h </w:instrText>
            </w:r>
            <w:r>
              <w:rPr>
                <w:noProof/>
                <w:webHidden/>
              </w:rPr>
            </w:r>
            <w:r>
              <w:rPr>
                <w:noProof/>
                <w:webHidden/>
              </w:rPr>
              <w:fldChar w:fldCharType="separate"/>
            </w:r>
            <w:r>
              <w:rPr>
                <w:noProof/>
                <w:webHidden/>
              </w:rPr>
              <w:t>23</w:t>
            </w:r>
            <w:r>
              <w:rPr>
                <w:noProof/>
                <w:webHidden/>
              </w:rPr>
              <w:fldChar w:fldCharType="end"/>
            </w:r>
          </w:hyperlink>
        </w:p>
        <w:p w14:paraId="69AEDFE6" w14:textId="0528354A"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4" w:history="1">
            <w:r w:rsidRPr="00F272DA">
              <w:rPr>
                <w:rStyle w:val="Lienhypertexte"/>
                <w:noProof/>
                <w:lang w:eastAsia="en-US"/>
              </w:rPr>
              <w:t>4.1.1.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What is a callable?</w:t>
            </w:r>
            <w:r>
              <w:rPr>
                <w:noProof/>
                <w:webHidden/>
              </w:rPr>
              <w:tab/>
            </w:r>
            <w:r>
              <w:rPr>
                <w:noProof/>
                <w:webHidden/>
              </w:rPr>
              <w:fldChar w:fldCharType="begin"/>
            </w:r>
            <w:r>
              <w:rPr>
                <w:noProof/>
                <w:webHidden/>
              </w:rPr>
              <w:instrText xml:space="preserve"> PAGEREF _Toc151386294 \h </w:instrText>
            </w:r>
            <w:r>
              <w:rPr>
                <w:noProof/>
                <w:webHidden/>
              </w:rPr>
            </w:r>
            <w:r>
              <w:rPr>
                <w:noProof/>
                <w:webHidden/>
              </w:rPr>
              <w:fldChar w:fldCharType="separate"/>
            </w:r>
            <w:r>
              <w:rPr>
                <w:noProof/>
                <w:webHidden/>
              </w:rPr>
              <w:t>23</w:t>
            </w:r>
            <w:r>
              <w:rPr>
                <w:noProof/>
                <w:webHidden/>
              </w:rPr>
              <w:fldChar w:fldCharType="end"/>
            </w:r>
          </w:hyperlink>
        </w:p>
        <w:p w14:paraId="74D05B36" w14:textId="36961753"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5" w:history="1">
            <w:r w:rsidRPr="00F272DA">
              <w:rPr>
                <w:rStyle w:val="Lienhypertexte"/>
                <w:noProof/>
              </w:rPr>
              <w:t>4.1.2.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Dictionary: parameters</w:t>
            </w:r>
            <w:r>
              <w:rPr>
                <w:noProof/>
                <w:webHidden/>
              </w:rPr>
              <w:tab/>
            </w:r>
            <w:r>
              <w:rPr>
                <w:noProof/>
                <w:webHidden/>
              </w:rPr>
              <w:fldChar w:fldCharType="begin"/>
            </w:r>
            <w:r>
              <w:rPr>
                <w:noProof/>
                <w:webHidden/>
              </w:rPr>
              <w:instrText xml:space="preserve"> PAGEREF _Toc151386295 \h </w:instrText>
            </w:r>
            <w:r>
              <w:rPr>
                <w:noProof/>
                <w:webHidden/>
              </w:rPr>
            </w:r>
            <w:r>
              <w:rPr>
                <w:noProof/>
                <w:webHidden/>
              </w:rPr>
              <w:fldChar w:fldCharType="separate"/>
            </w:r>
            <w:r>
              <w:rPr>
                <w:noProof/>
                <w:webHidden/>
              </w:rPr>
              <w:t>24</w:t>
            </w:r>
            <w:r>
              <w:rPr>
                <w:noProof/>
                <w:webHidden/>
              </w:rPr>
              <w:fldChar w:fldCharType="end"/>
            </w:r>
          </w:hyperlink>
        </w:p>
        <w:p w14:paraId="78480C97" w14:textId="5C25C95A"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6" w:history="1">
            <w:r w:rsidRPr="00F272DA">
              <w:rPr>
                <w:rStyle w:val="Lienhypertexte"/>
                <w:noProof/>
                <w:lang w:eastAsia="en-US"/>
              </w:rPr>
              <w:t>4.2.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Which one use?</w:t>
            </w:r>
            <w:r>
              <w:rPr>
                <w:noProof/>
                <w:webHidden/>
              </w:rPr>
              <w:tab/>
            </w:r>
            <w:r>
              <w:rPr>
                <w:noProof/>
                <w:webHidden/>
              </w:rPr>
              <w:fldChar w:fldCharType="begin"/>
            </w:r>
            <w:r>
              <w:rPr>
                <w:noProof/>
                <w:webHidden/>
              </w:rPr>
              <w:instrText xml:space="preserve"> PAGEREF _Toc151386296 \h </w:instrText>
            </w:r>
            <w:r>
              <w:rPr>
                <w:noProof/>
                <w:webHidden/>
              </w:rPr>
            </w:r>
            <w:r>
              <w:rPr>
                <w:noProof/>
                <w:webHidden/>
              </w:rPr>
              <w:fldChar w:fldCharType="separate"/>
            </w:r>
            <w:r>
              <w:rPr>
                <w:noProof/>
                <w:webHidden/>
              </w:rPr>
              <w:t>24</w:t>
            </w:r>
            <w:r>
              <w:rPr>
                <w:noProof/>
                <w:webHidden/>
              </w:rPr>
              <w:fldChar w:fldCharType="end"/>
            </w:r>
          </w:hyperlink>
        </w:p>
        <w:p w14:paraId="7F18054C" w14:textId="2BE14AA1"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7" w:history="1">
            <w:r w:rsidRPr="00F272DA">
              <w:rPr>
                <w:rStyle w:val="Lienhypertexte"/>
                <w:noProof/>
                <w:lang w:eastAsia="en-US"/>
              </w:rPr>
              <w:t>4.2.1.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DEvol. Different Evolution from XXX</w:t>
            </w:r>
            <w:r>
              <w:rPr>
                <w:noProof/>
                <w:webHidden/>
              </w:rPr>
              <w:tab/>
            </w:r>
            <w:r>
              <w:rPr>
                <w:noProof/>
                <w:webHidden/>
              </w:rPr>
              <w:fldChar w:fldCharType="begin"/>
            </w:r>
            <w:r>
              <w:rPr>
                <w:noProof/>
                <w:webHidden/>
              </w:rPr>
              <w:instrText xml:space="preserve"> PAGEREF _Toc151386297 \h </w:instrText>
            </w:r>
            <w:r>
              <w:rPr>
                <w:noProof/>
                <w:webHidden/>
              </w:rPr>
            </w:r>
            <w:r>
              <w:rPr>
                <w:noProof/>
                <w:webHidden/>
              </w:rPr>
              <w:fldChar w:fldCharType="separate"/>
            </w:r>
            <w:r>
              <w:rPr>
                <w:noProof/>
                <w:webHidden/>
              </w:rPr>
              <w:t>25</w:t>
            </w:r>
            <w:r>
              <w:rPr>
                <w:noProof/>
                <w:webHidden/>
              </w:rPr>
              <w:fldChar w:fldCharType="end"/>
            </w:r>
          </w:hyperlink>
        </w:p>
        <w:p w14:paraId="57902BF8" w14:textId="5E6C14C8"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8" w:history="1">
            <w:r w:rsidRPr="00F272DA">
              <w:rPr>
                <w:rStyle w:val="Lienhypertexte"/>
                <w:noProof/>
                <w:lang w:eastAsia="en-US"/>
              </w:rPr>
              <w:t>4.2.2.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One_plus_One_ES</w:t>
            </w:r>
            <w:r>
              <w:rPr>
                <w:noProof/>
                <w:webHidden/>
              </w:rPr>
              <w:tab/>
            </w:r>
            <w:r>
              <w:rPr>
                <w:noProof/>
                <w:webHidden/>
              </w:rPr>
              <w:fldChar w:fldCharType="begin"/>
            </w:r>
            <w:r>
              <w:rPr>
                <w:noProof/>
                <w:webHidden/>
              </w:rPr>
              <w:instrText xml:space="preserve"> PAGEREF _Toc151386298 \h </w:instrText>
            </w:r>
            <w:r>
              <w:rPr>
                <w:noProof/>
                <w:webHidden/>
              </w:rPr>
            </w:r>
            <w:r>
              <w:rPr>
                <w:noProof/>
                <w:webHidden/>
              </w:rPr>
              <w:fldChar w:fldCharType="separate"/>
            </w:r>
            <w:r>
              <w:rPr>
                <w:noProof/>
                <w:webHidden/>
              </w:rPr>
              <w:t>25</w:t>
            </w:r>
            <w:r>
              <w:rPr>
                <w:noProof/>
                <w:webHidden/>
              </w:rPr>
              <w:fldChar w:fldCharType="end"/>
            </w:r>
          </w:hyperlink>
        </w:p>
        <w:p w14:paraId="50F3B092" w14:textId="3A5BB3D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299" w:history="1">
            <w:r w:rsidRPr="00F272DA">
              <w:rPr>
                <w:rStyle w:val="Lienhypertexte"/>
                <w:noProof/>
                <w:lang w:eastAsia="en-US"/>
              </w:rPr>
              <w:t>4.2.3.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Optimize_ga</w:t>
            </w:r>
            <w:r>
              <w:rPr>
                <w:noProof/>
                <w:webHidden/>
              </w:rPr>
              <w:tab/>
            </w:r>
            <w:r>
              <w:rPr>
                <w:noProof/>
                <w:webHidden/>
              </w:rPr>
              <w:fldChar w:fldCharType="begin"/>
            </w:r>
            <w:r>
              <w:rPr>
                <w:noProof/>
                <w:webHidden/>
              </w:rPr>
              <w:instrText xml:space="preserve"> PAGEREF _Toc151386299 \h </w:instrText>
            </w:r>
            <w:r>
              <w:rPr>
                <w:noProof/>
                <w:webHidden/>
              </w:rPr>
            </w:r>
            <w:r>
              <w:rPr>
                <w:noProof/>
                <w:webHidden/>
              </w:rPr>
              <w:fldChar w:fldCharType="separate"/>
            </w:r>
            <w:r>
              <w:rPr>
                <w:noProof/>
                <w:webHidden/>
              </w:rPr>
              <w:t>25</w:t>
            </w:r>
            <w:r>
              <w:rPr>
                <w:noProof/>
                <w:webHidden/>
              </w:rPr>
              <w:fldChar w:fldCharType="end"/>
            </w:r>
          </w:hyperlink>
        </w:p>
        <w:p w14:paraId="2FC9A4F6" w14:textId="4B32F259"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0" w:history="1">
            <w:r w:rsidRPr="00F272DA">
              <w:rPr>
                <w:rStyle w:val="Lienhypertexte"/>
                <w:noProof/>
                <w:lang w:eastAsia="en-US"/>
              </w:rPr>
              <w:t>4.2.4.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PSO : Particle Swarn Optimization</w:t>
            </w:r>
            <w:r>
              <w:rPr>
                <w:noProof/>
                <w:webHidden/>
              </w:rPr>
              <w:tab/>
            </w:r>
            <w:r>
              <w:rPr>
                <w:noProof/>
                <w:webHidden/>
              </w:rPr>
              <w:fldChar w:fldCharType="begin"/>
            </w:r>
            <w:r>
              <w:rPr>
                <w:noProof/>
                <w:webHidden/>
              </w:rPr>
              <w:instrText xml:space="preserve"> PAGEREF _Toc151386300 \h </w:instrText>
            </w:r>
            <w:r>
              <w:rPr>
                <w:noProof/>
                <w:webHidden/>
              </w:rPr>
            </w:r>
            <w:r>
              <w:rPr>
                <w:noProof/>
                <w:webHidden/>
              </w:rPr>
              <w:fldChar w:fldCharType="separate"/>
            </w:r>
            <w:r>
              <w:rPr>
                <w:noProof/>
                <w:webHidden/>
              </w:rPr>
              <w:t>26</w:t>
            </w:r>
            <w:r>
              <w:rPr>
                <w:noProof/>
                <w:webHidden/>
              </w:rPr>
              <w:fldChar w:fldCharType="end"/>
            </w:r>
          </w:hyperlink>
        </w:p>
        <w:p w14:paraId="65CA35A0" w14:textId="47B0D443"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1" w:history="1">
            <w:r w:rsidRPr="00F272DA">
              <w:rPr>
                <w:rStyle w:val="Lienhypertexte"/>
                <w:noProof/>
                <w:lang w:eastAsia="en-US"/>
              </w:rPr>
              <w:t>4.2.5.</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Simulated_annealing</w:t>
            </w:r>
            <w:r>
              <w:rPr>
                <w:noProof/>
                <w:webHidden/>
              </w:rPr>
              <w:tab/>
            </w:r>
            <w:r>
              <w:rPr>
                <w:noProof/>
                <w:webHidden/>
              </w:rPr>
              <w:fldChar w:fldCharType="begin"/>
            </w:r>
            <w:r>
              <w:rPr>
                <w:noProof/>
                <w:webHidden/>
              </w:rPr>
              <w:instrText xml:space="preserve"> PAGEREF _Toc151386301 \h </w:instrText>
            </w:r>
            <w:r>
              <w:rPr>
                <w:noProof/>
                <w:webHidden/>
              </w:rPr>
            </w:r>
            <w:r>
              <w:rPr>
                <w:noProof/>
                <w:webHidden/>
              </w:rPr>
              <w:fldChar w:fldCharType="separate"/>
            </w:r>
            <w:r>
              <w:rPr>
                <w:noProof/>
                <w:webHidden/>
              </w:rPr>
              <w:t>26</w:t>
            </w:r>
            <w:r>
              <w:rPr>
                <w:noProof/>
                <w:webHidden/>
              </w:rPr>
              <w:fldChar w:fldCharType="end"/>
            </w:r>
          </w:hyperlink>
        </w:p>
        <w:p w14:paraId="1978272D" w14:textId="3619B42C"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2" w:history="1">
            <w:r w:rsidRPr="00F272DA">
              <w:rPr>
                <w:rStyle w:val="Lienhypertexte"/>
                <w:noProof/>
                <w:lang w:eastAsia="en-US"/>
              </w:rPr>
              <w:t>4.2.6.</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Strangle</w:t>
            </w:r>
            <w:r>
              <w:rPr>
                <w:noProof/>
                <w:webHidden/>
              </w:rPr>
              <w:tab/>
            </w:r>
            <w:r>
              <w:rPr>
                <w:noProof/>
                <w:webHidden/>
              </w:rPr>
              <w:fldChar w:fldCharType="begin"/>
            </w:r>
            <w:r>
              <w:rPr>
                <w:noProof/>
                <w:webHidden/>
              </w:rPr>
              <w:instrText xml:space="preserve"> PAGEREF _Toc151386302 \h </w:instrText>
            </w:r>
            <w:r>
              <w:rPr>
                <w:noProof/>
                <w:webHidden/>
              </w:rPr>
            </w:r>
            <w:r>
              <w:rPr>
                <w:noProof/>
                <w:webHidden/>
              </w:rPr>
              <w:fldChar w:fldCharType="separate"/>
            </w:r>
            <w:r>
              <w:rPr>
                <w:noProof/>
                <w:webHidden/>
              </w:rPr>
              <w:t>26</w:t>
            </w:r>
            <w:r>
              <w:rPr>
                <w:noProof/>
                <w:webHidden/>
              </w:rPr>
              <w:fldChar w:fldCharType="end"/>
            </w:r>
          </w:hyperlink>
        </w:p>
        <w:p w14:paraId="318399FA" w14:textId="0995035B"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3" w:history="1">
            <w:r w:rsidRPr="00F272DA">
              <w:rPr>
                <w:rStyle w:val="Lienhypertexte"/>
                <w:noProof/>
              </w:rPr>
              <w:t>4.3.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Default optimization method: DEvol</w:t>
            </w:r>
            <w:r>
              <w:rPr>
                <w:noProof/>
                <w:webHidden/>
              </w:rPr>
              <w:tab/>
            </w:r>
            <w:r>
              <w:rPr>
                <w:noProof/>
                <w:webHidden/>
              </w:rPr>
              <w:fldChar w:fldCharType="begin"/>
            </w:r>
            <w:r>
              <w:rPr>
                <w:noProof/>
                <w:webHidden/>
              </w:rPr>
              <w:instrText xml:space="preserve"> PAGEREF _Toc151386303 \h </w:instrText>
            </w:r>
            <w:r>
              <w:rPr>
                <w:noProof/>
                <w:webHidden/>
              </w:rPr>
            </w:r>
            <w:r>
              <w:rPr>
                <w:noProof/>
                <w:webHidden/>
              </w:rPr>
              <w:fldChar w:fldCharType="separate"/>
            </w:r>
            <w:r>
              <w:rPr>
                <w:noProof/>
                <w:webHidden/>
              </w:rPr>
              <w:t>27</w:t>
            </w:r>
            <w:r>
              <w:rPr>
                <w:noProof/>
                <w:webHidden/>
              </w:rPr>
              <w:fldChar w:fldCharType="end"/>
            </w:r>
          </w:hyperlink>
        </w:p>
        <w:p w14:paraId="20B6E13E" w14:textId="638C5D76"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4" w:history="1">
            <w:r w:rsidRPr="00F272DA">
              <w:rPr>
                <w:rStyle w:val="Lienhypertexte"/>
                <w:noProof/>
                <w:lang w:eastAsia="en-US"/>
              </w:rPr>
              <w:t>4.4.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Cost functions: the callable evaluate</w:t>
            </w:r>
            <w:r>
              <w:rPr>
                <w:noProof/>
                <w:webHidden/>
              </w:rPr>
              <w:tab/>
            </w:r>
            <w:r>
              <w:rPr>
                <w:noProof/>
                <w:webHidden/>
              </w:rPr>
              <w:fldChar w:fldCharType="begin"/>
            </w:r>
            <w:r>
              <w:rPr>
                <w:noProof/>
                <w:webHidden/>
              </w:rPr>
              <w:instrText xml:space="preserve"> PAGEREF _Toc151386304 \h </w:instrText>
            </w:r>
            <w:r>
              <w:rPr>
                <w:noProof/>
                <w:webHidden/>
              </w:rPr>
            </w:r>
            <w:r>
              <w:rPr>
                <w:noProof/>
                <w:webHidden/>
              </w:rPr>
              <w:fldChar w:fldCharType="separate"/>
            </w:r>
            <w:r>
              <w:rPr>
                <w:noProof/>
                <w:webHidden/>
              </w:rPr>
              <w:t>28</w:t>
            </w:r>
            <w:r>
              <w:rPr>
                <w:noProof/>
                <w:webHidden/>
              </w:rPr>
              <w:fldChar w:fldCharType="end"/>
            </w:r>
          </w:hyperlink>
        </w:p>
        <w:p w14:paraId="22EBBDB3" w14:textId="361FC705"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5" w:history="1">
            <w:r w:rsidRPr="00F272DA">
              <w:rPr>
                <w:rStyle w:val="Lienhypertexte"/>
                <w:noProof/>
                <w:lang w:eastAsia="en-US"/>
              </w:rPr>
              <w:t>4.4.1.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evaluate_R</w:t>
            </w:r>
            <w:r>
              <w:rPr>
                <w:noProof/>
                <w:webHidden/>
              </w:rPr>
              <w:tab/>
            </w:r>
            <w:r>
              <w:rPr>
                <w:noProof/>
                <w:webHidden/>
              </w:rPr>
              <w:fldChar w:fldCharType="begin"/>
            </w:r>
            <w:r>
              <w:rPr>
                <w:noProof/>
                <w:webHidden/>
              </w:rPr>
              <w:instrText xml:space="preserve"> PAGEREF _Toc151386305 \h </w:instrText>
            </w:r>
            <w:r>
              <w:rPr>
                <w:noProof/>
                <w:webHidden/>
              </w:rPr>
            </w:r>
            <w:r>
              <w:rPr>
                <w:noProof/>
                <w:webHidden/>
              </w:rPr>
              <w:fldChar w:fldCharType="separate"/>
            </w:r>
            <w:r>
              <w:rPr>
                <w:noProof/>
                <w:webHidden/>
              </w:rPr>
              <w:t>29</w:t>
            </w:r>
            <w:r>
              <w:rPr>
                <w:noProof/>
                <w:webHidden/>
              </w:rPr>
              <w:fldChar w:fldCharType="end"/>
            </w:r>
          </w:hyperlink>
        </w:p>
        <w:p w14:paraId="48D93C04" w14:textId="718139F6"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6" w:history="1">
            <w:r w:rsidRPr="00F272DA">
              <w:rPr>
                <w:rStyle w:val="Lienhypertexte"/>
                <w:noProof/>
                <w:lang w:eastAsia="en-US"/>
              </w:rPr>
              <w:t>4.4.2.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evaluate_T</w:t>
            </w:r>
            <w:r>
              <w:rPr>
                <w:noProof/>
                <w:webHidden/>
              </w:rPr>
              <w:tab/>
            </w:r>
            <w:r>
              <w:rPr>
                <w:noProof/>
                <w:webHidden/>
              </w:rPr>
              <w:fldChar w:fldCharType="begin"/>
            </w:r>
            <w:r>
              <w:rPr>
                <w:noProof/>
                <w:webHidden/>
              </w:rPr>
              <w:instrText xml:space="preserve"> PAGEREF _Toc151386306 \h </w:instrText>
            </w:r>
            <w:r>
              <w:rPr>
                <w:noProof/>
                <w:webHidden/>
              </w:rPr>
            </w:r>
            <w:r>
              <w:rPr>
                <w:noProof/>
                <w:webHidden/>
              </w:rPr>
              <w:fldChar w:fldCharType="separate"/>
            </w:r>
            <w:r>
              <w:rPr>
                <w:noProof/>
                <w:webHidden/>
              </w:rPr>
              <w:t>29</w:t>
            </w:r>
            <w:r>
              <w:rPr>
                <w:noProof/>
                <w:webHidden/>
              </w:rPr>
              <w:fldChar w:fldCharType="end"/>
            </w:r>
          </w:hyperlink>
        </w:p>
        <w:p w14:paraId="50E043F0" w14:textId="1D1A57D3"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7" w:history="1">
            <w:r w:rsidRPr="00F272DA">
              <w:rPr>
                <w:rStyle w:val="Lienhypertexte"/>
                <w:noProof/>
                <w:lang w:eastAsia="en-US"/>
              </w:rPr>
              <w:t>4.4.3.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evaluate_R_s</w:t>
            </w:r>
            <w:r>
              <w:rPr>
                <w:noProof/>
                <w:webHidden/>
              </w:rPr>
              <w:tab/>
            </w:r>
            <w:r>
              <w:rPr>
                <w:noProof/>
                <w:webHidden/>
              </w:rPr>
              <w:fldChar w:fldCharType="begin"/>
            </w:r>
            <w:r>
              <w:rPr>
                <w:noProof/>
                <w:webHidden/>
              </w:rPr>
              <w:instrText xml:space="preserve"> PAGEREF _Toc151386307 \h </w:instrText>
            </w:r>
            <w:r>
              <w:rPr>
                <w:noProof/>
                <w:webHidden/>
              </w:rPr>
            </w:r>
            <w:r>
              <w:rPr>
                <w:noProof/>
                <w:webHidden/>
              </w:rPr>
              <w:fldChar w:fldCharType="separate"/>
            </w:r>
            <w:r>
              <w:rPr>
                <w:noProof/>
                <w:webHidden/>
              </w:rPr>
              <w:t>29</w:t>
            </w:r>
            <w:r>
              <w:rPr>
                <w:noProof/>
                <w:webHidden/>
              </w:rPr>
              <w:fldChar w:fldCharType="end"/>
            </w:r>
          </w:hyperlink>
        </w:p>
        <w:p w14:paraId="469B29E6" w14:textId="6F5D8D28"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8" w:history="1">
            <w:r w:rsidRPr="00F272DA">
              <w:rPr>
                <w:rStyle w:val="Lienhypertexte"/>
                <w:noProof/>
                <w:lang w:eastAsia="en-US"/>
              </w:rPr>
              <w:t>4.4.4.</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evaluate_T_s</w:t>
            </w:r>
            <w:r>
              <w:rPr>
                <w:noProof/>
                <w:webHidden/>
              </w:rPr>
              <w:tab/>
            </w:r>
            <w:r>
              <w:rPr>
                <w:noProof/>
                <w:webHidden/>
              </w:rPr>
              <w:fldChar w:fldCharType="begin"/>
            </w:r>
            <w:r>
              <w:rPr>
                <w:noProof/>
                <w:webHidden/>
              </w:rPr>
              <w:instrText xml:space="preserve"> PAGEREF _Toc151386308 \h </w:instrText>
            </w:r>
            <w:r>
              <w:rPr>
                <w:noProof/>
                <w:webHidden/>
              </w:rPr>
            </w:r>
            <w:r>
              <w:rPr>
                <w:noProof/>
                <w:webHidden/>
              </w:rPr>
              <w:fldChar w:fldCharType="separate"/>
            </w:r>
            <w:r>
              <w:rPr>
                <w:noProof/>
                <w:webHidden/>
              </w:rPr>
              <w:t>30</w:t>
            </w:r>
            <w:r>
              <w:rPr>
                <w:noProof/>
                <w:webHidden/>
              </w:rPr>
              <w:fldChar w:fldCharType="end"/>
            </w:r>
          </w:hyperlink>
        </w:p>
        <w:p w14:paraId="49A342FB" w14:textId="666A445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09" w:history="1">
            <w:r w:rsidRPr="00F272DA">
              <w:rPr>
                <w:rStyle w:val="Lienhypertexte"/>
                <w:noProof/>
                <w:lang w:eastAsia="en-US"/>
              </w:rPr>
              <w:t>4.4.5.</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evaluate_A_s</w:t>
            </w:r>
            <w:r>
              <w:rPr>
                <w:noProof/>
                <w:webHidden/>
              </w:rPr>
              <w:tab/>
            </w:r>
            <w:r>
              <w:rPr>
                <w:noProof/>
                <w:webHidden/>
              </w:rPr>
              <w:fldChar w:fldCharType="begin"/>
            </w:r>
            <w:r>
              <w:rPr>
                <w:noProof/>
                <w:webHidden/>
              </w:rPr>
              <w:instrText xml:space="preserve"> PAGEREF _Toc151386309 \h </w:instrText>
            </w:r>
            <w:r>
              <w:rPr>
                <w:noProof/>
                <w:webHidden/>
              </w:rPr>
            </w:r>
            <w:r>
              <w:rPr>
                <w:noProof/>
                <w:webHidden/>
              </w:rPr>
              <w:fldChar w:fldCharType="separate"/>
            </w:r>
            <w:r>
              <w:rPr>
                <w:noProof/>
                <w:webHidden/>
              </w:rPr>
              <w:t>30</w:t>
            </w:r>
            <w:r>
              <w:rPr>
                <w:noProof/>
                <w:webHidden/>
              </w:rPr>
              <w:fldChar w:fldCharType="end"/>
            </w:r>
          </w:hyperlink>
        </w:p>
        <w:p w14:paraId="174D7CA4" w14:textId="7042905B"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0" w:history="1">
            <w:r w:rsidRPr="00F272DA">
              <w:rPr>
                <w:rStyle w:val="Lienhypertexte"/>
                <w:noProof/>
                <w:lang w:eastAsia="en-US"/>
              </w:rPr>
              <w:t>4.4.6.</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evaluate_T_pv and evaluate_A_pv</w:t>
            </w:r>
            <w:r>
              <w:rPr>
                <w:noProof/>
                <w:webHidden/>
              </w:rPr>
              <w:tab/>
            </w:r>
            <w:r>
              <w:rPr>
                <w:noProof/>
                <w:webHidden/>
              </w:rPr>
              <w:fldChar w:fldCharType="begin"/>
            </w:r>
            <w:r>
              <w:rPr>
                <w:noProof/>
                <w:webHidden/>
              </w:rPr>
              <w:instrText xml:space="preserve"> PAGEREF _Toc151386310 \h </w:instrText>
            </w:r>
            <w:r>
              <w:rPr>
                <w:noProof/>
                <w:webHidden/>
              </w:rPr>
            </w:r>
            <w:r>
              <w:rPr>
                <w:noProof/>
                <w:webHidden/>
              </w:rPr>
              <w:fldChar w:fldCharType="separate"/>
            </w:r>
            <w:r>
              <w:rPr>
                <w:noProof/>
                <w:webHidden/>
              </w:rPr>
              <w:t>30</w:t>
            </w:r>
            <w:r>
              <w:rPr>
                <w:noProof/>
                <w:webHidden/>
              </w:rPr>
              <w:fldChar w:fldCharType="end"/>
            </w:r>
          </w:hyperlink>
        </w:p>
        <w:p w14:paraId="12B350CF" w14:textId="0555CA7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1" w:history="1">
            <w:r w:rsidRPr="00F272DA">
              <w:rPr>
                <w:rStyle w:val="Lienhypertexte"/>
                <w:noProof/>
                <w:lang w:eastAsia="en-US"/>
              </w:rPr>
              <w:t>4.4.7.</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evaluate_T_vis</w:t>
            </w:r>
            <w:r>
              <w:rPr>
                <w:noProof/>
                <w:webHidden/>
              </w:rPr>
              <w:tab/>
            </w:r>
            <w:r>
              <w:rPr>
                <w:noProof/>
                <w:webHidden/>
              </w:rPr>
              <w:fldChar w:fldCharType="begin"/>
            </w:r>
            <w:r>
              <w:rPr>
                <w:noProof/>
                <w:webHidden/>
              </w:rPr>
              <w:instrText xml:space="preserve"> PAGEREF _Toc151386311 \h </w:instrText>
            </w:r>
            <w:r>
              <w:rPr>
                <w:noProof/>
                <w:webHidden/>
              </w:rPr>
            </w:r>
            <w:r>
              <w:rPr>
                <w:noProof/>
                <w:webHidden/>
              </w:rPr>
              <w:fldChar w:fldCharType="separate"/>
            </w:r>
            <w:r>
              <w:rPr>
                <w:noProof/>
                <w:webHidden/>
              </w:rPr>
              <w:t>31</w:t>
            </w:r>
            <w:r>
              <w:rPr>
                <w:noProof/>
                <w:webHidden/>
              </w:rPr>
              <w:fldChar w:fldCharType="end"/>
            </w:r>
          </w:hyperlink>
        </w:p>
        <w:p w14:paraId="042FD5A4" w14:textId="336B442B"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2" w:history="1">
            <w:r w:rsidRPr="00F272DA">
              <w:rPr>
                <w:rStyle w:val="Lienhypertexte"/>
                <w:noProof/>
                <w:lang w:eastAsia="en-US"/>
              </w:rPr>
              <w:t>4.4.8.</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evaluate_rh</w:t>
            </w:r>
            <w:r>
              <w:rPr>
                <w:noProof/>
                <w:webHidden/>
              </w:rPr>
              <w:tab/>
            </w:r>
            <w:r>
              <w:rPr>
                <w:noProof/>
                <w:webHidden/>
              </w:rPr>
              <w:fldChar w:fldCharType="begin"/>
            </w:r>
            <w:r>
              <w:rPr>
                <w:noProof/>
                <w:webHidden/>
              </w:rPr>
              <w:instrText xml:space="preserve"> PAGEREF _Toc151386312 \h </w:instrText>
            </w:r>
            <w:r>
              <w:rPr>
                <w:noProof/>
                <w:webHidden/>
              </w:rPr>
            </w:r>
            <w:r>
              <w:rPr>
                <w:noProof/>
                <w:webHidden/>
              </w:rPr>
              <w:fldChar w:fldCharType="separate"/>
            </w:r>
            <w:r>
              <w:rPr>
                <w:noProof/>
                <w:webHidden/>
              </w:rPr>
              <w:t>31</w:t>
            </w:r>
            <w:r>
              <w:rPr>
                <w:noProof/>
                <w:webHidden/>
              </w:rPr>
              <w:fldChar w:fldCharType="end"/>
            </w:r>
          </w:hyperlink>
        </w:p>
        <w:p w14:paraId="3A23B026" w14:textId="05A877A0"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3" w:history="1">
            <w:r w:rsidRPr="00F272DA">
              <w:rPr>
                <w:rStyle w:val="Lienhypertexte"/>
                <w:noProof/>
                <w:lang w:eastAsia="en-US"/>
              </w:rPr>
              <w:t>4.4.9.</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evaluate_low_e</w:t>
            </w:r>
            <w:r>
              <w:rPr>
                <w:noProof/>
                <w:webHidden/>
              </w:rPr>
              <w:tab/>
            </w:r>
            <w:r>
              <w:rPr>
                <w:noProof/>
                <w:webHidden/>
              </w:rPr>
              <w:fldChar w:fldCharType="begin"/>
            </w:r>
            <w:r>
              <w:rPr>
                <w:noProof/>
                <w:webHidden/>
              </w:rPr>
              <w:instrText xml:space="preserve"> PAGEREF _Toc151386313 \h </w:instrText>
            </w:r>
            <w:r>
              <w:rPr>
                <w:noProof/>
                <w:webHidden/>
              </w:rPr>
            </w:r>
            <w:r>
              <w:rPr>
                <w:noProof/>
                <w:webHidden/>
              </w:rPr>
              <w:fldChar w:fldCharType="separate"/>
            </w:r>
            <w:r>
              <w:rPr>
                <w:noProof/>
                <w:webHidden/>
              </w:rPr>
              <w:t>31</w:t>
            </w:r>
            <w:r>
              <w:rPr>
                <w:noProof/>
                <w:webHidden/>
              </w:rPr>
              <w:fldChar w:fldCharType="end"/>
            </w:r>
          </w:hyperlink>
        </w:p>
        <w:p w14:paraId="062964CB" w14:textId="12573848" w:rsidR="00B93E95" w:rsidRDefault="00B93E95">
          <w:pPr>
            <w:pStyle w:val="TM3"/>
            <w:tabs>
              <w:tab w:val="left" w:pos="154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4" w:history="1">
            <w:r w:rsidRPr="00F272DA">
              <w:rPr>
                <w:rStyle w:val="Lienhypertexte"/>
                <w:noProof/>
                <w:lang w:eastAsia="en-US"/>
              </w:rPr>
              <w:t>4.4.10.</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evaluate_RTR</w:t>
            </w:r>
            <w:r>
              <w:rPr>
                <w:noProof/>
                <w:webHidden/>
              </w:rPr>
              <w:tab/>
            </w:r>
            <w:r>
              <w:rPr>
                <w:noProof/>
                <w:webHidden/>
              </w:rPr>
              <w:fldChar w:fldCharType="begin"/>
            </w:r>
            <w:r>
              <w:rPr>
                <w:noProof/>
                <w:webHidden/>
              </w:rPr>
              <w:instrText xml:space="preserve"> PAGEREF _Toc151386314 \h </w:instrText>
            </w:r>
            <w:r>
              <w:rPr>
                <w:noProof/>
                <w:webHidden/>
              </w:rPr>
            </w:r>
            <w:r>
              <w:rPr>
                <w:noProof/>
                <w:webHidden/>
              </w:rPr>
              <w:fldChar w:fldCharType="separate"/>
            </w:r>
            <w:r>
              <w:rPr>
                <w:noProof/>
                <w:webHidden/>
              </w:rPr>
              <w:t>32</w:t>
            </w:r>
            <w:r>
              <w:rPr>
                <w:noProof/>
                <w:webHidden/>
              </w:rPr>
              <w:fldChar w:fldCharType="end"/>
            </w:r>
          </w:hyperlink>
        </w:p>
        <w:p w14:paraId="7D0C820E" w14:textId="6FDC14B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5" w:history="1">
            <w:r w:rsidRPr="00F272DA">
              <w:rPr>
                <w:rStyle w:val="Lienhypertexte"/>
                <w:noProof/>
              </w:rPr>
              <w:t>4.5.</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Note according Rs, Ts, As : the solar spectrum</w:t>
            </w:r>
            <w:r>
              <w:rPr>
                <w:noProof/>
                <w:webHidden/>
              </w:rPr>
              <w:tab/>
            </w:r>
            <w:r>
              <w:rPr>
                <w:noProof/>
                <w:webHidden/>
              </w:rPr>
              <w:fldChar w:fldCharType="begin"/>
            </w:r>
            <w:r>
              <w:rPr>
                <w:noProof/>
                <w:webHidden/>
              </w:rPr>
              <w:instrText xml:space="preserve"> PAGEREF _Toc151386315 \h </w:instrText>
            </w:r>
            <w:r>
              <w:rPr>
                <w:noProof/>
                <w:webHidden/>
              </w:rPr>
            </w:r>
            <w:r>
              <w:rPr>
                <w:noProof/>
                <w:webHidden/>
              </w:rPr>
              <w:fldChar w:fldCharType="separate"/>
            </w:r>
            <w:r>
              <w:rPr>
                <w:noProof/>
                <w:webHidden/>
              </w:rPr>
              <w:t>33</w:t>
            </w:r>
            <w:r>
              <w:rPr>
                <w:noProof/>
                <w:webHidden/>
              </w:rPr>
              <w:fldChar w:fldCharType="end"/>
            </w:r>
          </w:hyperlink>
        </w:p>
        <w:p w14:paraId="63E649C5" w14:textId="03DB15AE"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6" w:history="1">
            <w:r w:rsidRPr="00F272DA">
              <w:rPr>
                <w:rStyle w:val="Lienhypertexte"/>
                <w:noProof/>
              </w:rPr>
              <w:t>4.5.1.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The ASTM G173-03 solar spectra</w:t>
            </w:r>
            <w:r>
              <w:rPr>
                <w:noProof/>
                <w:webHidden/>
              </w:rPr>
              <w:tab/>
            </w:r>
            <w:r>
              <w:rPr>
                <w:noProof/>
                <w:webHidden/>
              </w:rPr>
              <w:fldChar w:fldCharType="begin"/>
            </w:r>
            <w:r>
              <w:rPr>
                <w:noProof/>
                <w:webHidden/>
              </w:rPr>
              <w:instrText xml:space="preserve"> PAGEREF _Toc151386316 \h </w:instrText>
            </w:r>
            <w:r>
              <w:rPr>
                <w:noProof/>
                <w:webHidden/>
              </w:rPr>
            </w:r>
            <w:r>
              <w:rPr>
                <w:noProof/>
                <w:webHidden/>
              </w:rPr>
              <w:fldChar w:fldCharType="separate"/>
            </w:r>
            <w:r>
              <w:rPr>
                <w:noProof/>
                <w:webHidden/>
              </w:rPr>
              <w:t>33</w:t>
            </w:r>
            <w:r>
              <w:rPr>
                <w:noProof/>
                <w:webHidden/>
              </w:rPr>
              <w:fldChar w:fldCharType="end"/>
            </w:r>
          </w:hyperlink>
        </w:p>
        <w:p w14:paraId="14A8FFFB" w14:textId="17C17FB0"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7" w:history="1">
            <w:r w:rsidRPr="00F272DA">
              <w:rPr>
                <w:rStyle w:val="Lienhypertexte"/>
                <w:noProof/>
              </w:rPr>
              <w:t>4.5.2.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Witch one should I use?</w:t>
            </w:r>
            <w:r>
              <w:rPr>
                <w:noProof/>
                <w:webHidden/>
              </w:rPr>
              <w:tab/>
            </w:r>
            <w:r>
              <w:rPr>
                <w:noProof/>
                <w:webHidden/>
              </w:rPr>
              <w:fldChar w:fldCharType="begin"/>
            </w:r>
            <w:r>
              <w:rPr>
                <w:noProof/>
                <w:webHidden/>
              </w:rPr>
              <w:instrText xml:space="preserve"> PAGEREF _Toc151386317 \h </w:instrText>
            </w:r>
            <w:r>
              <w:rPr>
                <w:noProof/>
                <w:webHidden/>
              </w:rPr>
            </w:r>
            <w:r>
              <w:rPr>
                <w:noProof/>
                <w:webHidden/>
              </w:rPr>
              <w:fldChar w:fldCharType="separate"/>
            </w:r>
            <w:r>
              <w:rPr>
                <w:noProof/>
                <w:webHidden/>
              </w:rPr>
              <w:t>34</w:t>
            </w:r>
            <w:r>
              <w:rPr>
                <w:noProof/>
                <w:webHidden/>
              </w:rPr>
              <w:fldChar w:fldCharType="end"/>
            </w:r>
          </w:hyperlink>
        </w:p>
        <w:p w14:paraId="32710BDD" w14:textId="1D193341"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8" w:history="1">
            <w:r w:rsidRPr="00F272DA">
              <w:rPr>
                <w:rStyle w:val="Lienhypertexte"/>
                <w:noProof/>
              </w:rPr>
              <w:t>4.5.3.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Integration process and location of the file</w:t>
            </w:r>
            <w:r>
              <w:rPr>
                <w:noProof/>
                <w:webHidden/>
              </w:rPr>
              <w:tab/>
            </w:r>
            <w:r>
              <w:rPr>
                <w:noProof/>
                <w:webHidden/>
              </w:rPr>
              <w:fldChar w:fldCharType="begin"/>
            </w:r>
            <w:r>
              <w:rPr>
                <w:noProof/>
                <w:webHidden/>
              </w:rPr>
              <w:instrText xml:space="preserve"> PAGEREF _Toc151386318 \h </w:instrText>
            </w:r>
            <w:r>
              <w:rPr>
                <w:noProof/>
                <w:webHidden/>
              </w:rPr>
            </w:r>
            <w:r>
              <w:rPr>
                <w:noProof/>
                <w:webHidden/>
              </w:rPr>
              <w:fldChar w:fldCharType="separate"/>
            </w:r>
            <w:r>
              <w:rPr>
                <w:noProof/>
                <w:webHidden/>
              </w:rPr>
              <w:t>34</w:t>
            </w:r>
            <w:r>
              <w:rPr>
                <w:noProof/>
                <w:webHidden/>
              </w:rPr>
              <w:fldChar w:fldCharType="end"/>
            </w:r>
          </w:hyperlink>
        </w:p>
        <w:p w14:paraId="35E0E24C" w14:textId="5D10CC2E"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19" w:history="1">
            <w:r w:rsidRPr="00F272DA">
              <w:rPr>
                <w:rStyle w:val="Lienhypertexte"/>
                <w:i/>
                <w:iCs/>
                <w:noProof/>
                <w:lang w:eastAsia="en-US"/>
              </w:rPr>
              <w:t>4.6.</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 xml:space="preserve">The callable </w:t>
            </w:r>
            <w:r w:rsidRPr="00F272DA">
              <w:rPr>
                <w:rStyle w:val="Lienhypertexte"/>
                <w:i/>
                <w:iCs/>
                <w:noProof/>
              </w:rPr>
              <w:t>selection</w:t>
            </w:r>
            <w:r>
              <w:rPr>
                <w:noProof/>
                <w:webHidden/>
              </w:rPr>
              <w:tab/>
            </w:r>
            <w:r>
              <w:rPr>
                <w:noProof/>
                <w:webHidden/>
              </w:rPr>
              <w:fldChar w:fldCharType="begin"/>
            </w:r>
            <w:r>
              <w:rPr>
                <w:noProof/>
                <w:webHidden/>
              </w:rPr>
              <w:instrText xml:space="preserve"> PAGEREF _Toc151386319 \h </w:instrText>
            </w:r>
            <w:r>
              <w:rPr>
                <w:noProof/>
                <w:webHidden/>
              </w:rPr>
            </w:r>
            <w:r>
              <w:rPr>
                <w:noProof/>
                <w:webHidden/>
              </w:rPr>
              <w:fldChar w:fldCharType="separate"/>
            </w:r>
            <w:r>
              <w:rPr>
                <w:noProof/>
                <w:webHidden/>
              </w:rPr>
              <w:t>35</w:t>
            </w:r>
            <w:r>
              <w:rPr>
                <w:noProof/>
                <w:webHidden/>
              </w:rPr>
              <w:fldChar w:fldCharType="end"/>
            </w:r>
          </w:hyperlink>
        </w:p>
        <w:p w14:paraId="0F563C41" w14:textId="59FEFC39" w:rsidR="00B93E95" w:rsidRDefault="00B93E95">
          <w:pPr>
            <w:pStyle w:val="TM1"/>
            <w:tabs>
              <w:tab w:val="left" w:pos="4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0" w:history="1">
            <w:r w:rsidRPr="00F272DA">
              <w:rPr>
                <w:rStyle w:val="Lienhypertexte"/>
                <w:noProof/>
                <w:lang w:eastAsia="en-US"/>
              </w:rPr>
              <w:t>V.</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How SOLPOC use multicore CPU?</w:t>
            </w:r>
            <w:r>
              <w:rPr>
                <w:noProof/>
                <w:webHidden/>
              </w:rPr>
              <w:tab/>
            </w:r>
            <w:r>
              <w:rPr>
                <w:noProof/>
                <w:webHidden/>
              </w:rPr>
              <w:fldChar w:fldCharType="begin"/>
            </w:r>
            <w:r>
              <w:rPr>
                <w:noProof/>
                <w:webHidden/>
              </w:rPr>
              <w:instrText xml:space="preserve"> PAGEREF _Toc151386320 \h </w:instrText>
            </w:r>
            <w:r>
              <w:rPr>
                <w:noProof/>
                <w:webHidden/>
              </w:rPr>
            </w:r>
            <w:r>
              <w:rPr>
                <w:noProof/>
                <w:webHidden/>
              </w:rPr>
              <w:fldChar w:fldCharType="separate"/>
            </w:r>
            <w:r>
              <w:rPr>
                <w:noProof/>
                <w:webHidden/>
              </w:rPr>
              <w:t>35</w:t>
            </w:r>
            <w:r>
              <w:rPr>
                <w:noProof/>
                <w:webHidden/>
              </w:rPr>
              <w:fldChar w:fldCharType="end"/>
            </w:r>
          </w:hyperlink>
        </w:p>
        <w:p w14:paraId="7A523764" w14:textId="6CF05DF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1" w:history="1">
            <w:r w:rsidRPr="00F272DA">
              <w:rPr>
                <w:rStyle w:val="Lienhypertexte"/>
                <w:noProof/>
              </w:rPr>
              <w:t>5.1.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Multiprocessing</w:t>
            </w:r>
            <w:r>
              <w:rPr>
                <w:noProof/>
                <w:webHidden/>
              </w:rPr>
              <w:tab/>
            </w:r>
            <w:r>
              <w:rPr>
                <w:noProof/>
                <w:webHidden/>
              </w:rPr>
              <w:fldChar w:fldCharType="begin"/>
            </w:r>
            <w:r>
              <w:rPr>
                <w:noProof/>
                <w:webHidden/>
              </w:rPr>
              <w:instrText xml:space="preserve"> PAGEREF _Toc151386321 \h </w:instrText>
            </w:r>
            <w:r>
              <w:rPr>
                <w:noProof/>
                <w:webHidden/>
              </w:rPr>
            </w:r>
            <w:r>
              <w:rPr>
                <w:noProof/>
                <w:webHidden/>
              </w:rPr>
              <w:fldChar w:fldCharType="separate"/>
            </w:r>
            <w:r>
              <w:rPr>
                <w:noProof/>
                <w:webHidden/>
              </w:rPr>
              <w:t>35</w:t>
            </w:r>
            <w:r>
              <w:rPr>
                <w:noProof/>
                <w:webHidden/>
              </w:rPr>
              <w:fldChar w:fldCharType="end"/>
            </w:r>
          </w:hyperlink>
        </w:p>
        <w:p w14:paraId="3F23F6DB" w14:textId="5F9C5DFF" w:rsidR="00B93E95" w:rsidRDefault="00B93E95">
          <w:pPr>
            <w:pStyle w:val="TM3"/>
            <w:tabs>
              <w:tab w:val="left" w:pos="132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2" w:history="1">
            <w:r w:rsidRPr="00F272DA">
              <w:rPr>
                <w:rStyle w:val="Lienhypertexte"/>
                <w:noProof/>
                <w:lang w:eastAsia="en-US"/>
              </w:rPr>
              <w:t>5.1.1.</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Compatible computers</w:t>
            </w:r>
            <w:r>
              <w:rPr>
                <w:noProof/>
                <w:webHidden/>
              </w:rPr>
              <w:tab/>
            </w:r>
            <w:r>
              <w:rPr>
                <w:noProof/>
                <w:webHidden/>
              </w:rPr>
              <w:fldChar w:fldCharType="begin"/>
            </w:r>
            <w:r>
              <w:rPr>
                <w:noProof/>
                <w:webHidden/>
              </w:rPr>
              <w:instrText xml:space="preserve"> PAGEREF _Toc151386322 \h </w:instrText>
            </w:r>
            <w:r>
              <w:rPr>
                <w:noProof/>
                <w:webHidden/>
              </w:rPr>
            </w:r>
            <w:r>
              <w:rPr>
                <w:noProof/>
                <w:webHidden/>
              </w:rPr>
              <w:fldChar w:fldCharType="separate"/>
            </w:r>
            <w:r>
              <w:rPr>
                <w:noProof/>
                <w:webHidden/>
              </w:rPr>
              <w:t>35</w:t>
            </w:r>
            <w:r>
              <w:rPr>
                <w:noProof/>
                <w:webHidden/>
              </w:rPr>
              <w:fldChar w:fldCharType="end"/>
            </w:r>
          </w:hyperlink>
        </w:p>
        <w:p w14:paraId="61C20F64" w14:textId="292BE452"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3" w:history="1">
            <w:r w:rsidRPr="00F272DA">
              <w:rPr>
                <w:rStyle w:val="Lienhypertexte"/>
                <w:noProof/>
                <w:lang w:eastAsia="en-US"/>
              </w:rPr>
              <w:t>5.2.</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Use the multiprocessing.</w:t>
            </w:r>
            <w:r>
              <w:rPr>
                <w:noProof/>
                <w:webHidden/>
              </w:rPr>
              <w:tab/>
            </w:r>
            <w:r>
              <w:rPr>
                <w:noProof/>
                <w:webHidden/>
              </w:rPr>
              <w:fldChar w:fldCharType="begin"/>
            </w:r>
            <w:r>
              <w:rPr>
                <w:noProof/>
                <w:webHidden/>
              </w:rPr>
              <w:instrText xml:space="preserve"> PAGEREF _Toc151386323 \h </w:instrText>
            </w:r>
            <w:r>
              <w:rPr>
                <w:noProof/>
                <w:webHidden/>
              </w:rPr>
            </w:r>
            <w:r>
              <w:rPr>
                <w:noProof/>
                <w:webHidden/>
              </w:rPr>
              <w:fldChar w:fldCharType="separate"/>
            </w:r>
            <w:r>
              <w:rPr>
                <w:noProof/>
                <w:webHidden/>
              </w:rPr>
              <w:t>36</w:t>
            </w:r>
            <w:r>
              <w:rPr>
                <w:noProof/>
                <w:webHidden/>
              </w:rPr>
              <w:fldChar w:fldCharType="end"/>
            </w:r>
          </w:hyperlink>
        </w:p>
        <w:p w14:paraId="6CD55561" w14:textId="275DBB67" w:rsidR="00B93E95" w:rsidRDefault="00B93E95">
          <w:pPr>
            <w:pStyle w:val="TM2"/>
            <w:tabs>
              <w:tab w:val="left" w:pos="88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4" w:history="1">
            <w:r w:rsidRPr="00F272DA">
              <w:rPr>
                <w:rStyle w:val="Lienhypertexte"/>
                <w:noProof/>
              </w:rPr>
              <w:t>5.3.</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rPr>
              <w:t>Saving time</w:t>
            </w:r>
            <w:r>
              <w:rPr>
                <w:noProof/>
                <w:webHidden/>
              </w:rPr>
              <w:tab/>
            </w:r>
            <w:r>
              <w:rPr>
                <w:noProof/>
                <w:webHidden/>
              </w:rPr>
              <w:fldChar w:fldCharType="begin"/>
            </w:r>
            <w:r>
              <w:rPr>
                <w:noProof/>
                <w:webHidden/>
              </w:rPr>
              <w:instrText xml:space="preserve"> PAGEREF _Toc151386324 \h </w:instrText>
            </w:r>
            <w:r>
              <w:rPr>
                <w:noProof/>
                <w:webHidden/>
              </w:rPr>
            </w:r>
            <w:r>
              <w:rPr>
                <w:noProof/>
                <w:webHidden/>
              </w:rPr>
              <w:fldChar w:fldCharType="separate"/>
            </w:r>
            <w:r>
              <w:rPr>
                <w:noProof/>
                <w:webHidden/>
              </w:rPr>
              <w:t>36</w:t>
            </w:r>
            <w:r>
              <w:rPr>
                <w:noProof/>
                <w:webHidden/>
              </w:rPr>
              <w:fldChar w:fldCharType="end"/>
            </w:r>
          </w:hyperlink>
        </w:p>
        <w:p w14:paraId="4F395336" w14:textId="1EB5D292" w:rsidR="00B93E95" w:rsidRDefault="00B93E95">
          <w:pPr>
            <w:pStyle w:val="TM1"/>
            <w:tabs>
              <w:tab w:val="left" w:pos="660"/>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5" w:history="1">
            <w:r w:rsidRPr="00F272DA">
              <w:rPr>
                <w:rStyle w:val="Lienhypertexte"/>
                <w:noProof/>
                <w:lang w:eastAsia="en-US"/>
              </w:rPr>
              <w:t>VI.</w:t>
            </w:r>
            <w:r>
              <w:rPr>
                <w:rFonts w:asciiTheme="minorHAnsi" w:eastAsiaTheme="minorEastAsia" w:hAnsiTheme="minorHAnsi" w:cstheme="minorBidi"/>
                <w:noProof/>
                <w:kern w:val="2"/>
                <w:sz w:val="22"/>
                <w:szCs w:val="22"/>
                <w:lang w:val="fr-FR"/>
                <w14:ligatures w14:val="standardContextual"/>
              </w:rPr>
              <w:tab/>
            </w:r>
            <w:r w:rsidRPr="00F272DA">
              <w:rPr>
                <w:rStyle w:val="Lienhypertexte"/>
                <w:noProof/>
                <w:lang w:eastAsia="en-US"/>
              </w:rPr>
              <w:t>Tutorial</w:t>
            </w:r>
            <w:r>
              <w:rPr>
                <w:noProof/>
                <w:webHidden/>
              </w:rPr>
              <w:tab/>
            </w:r>
            <w:r>
              <w:rPr>
                <w:noProof/>
                <w:webHidden/>
              </w:rPr>
              <w:fldChar w:fldCharType="begin"/>
            </w:r>
            <w:r>
              <w:rPr>
                <w:noProof/>
                <w:webHidden/>
              </w:rPr>
              <w:instrText xml:space="preserve"> PAGEREF _Toc151386325 \h </w:instrText>
            </w:r>
            <w:r>
              <w:rPr>
                <w:noProof/>
                <w:webHidden/>
              </w:rPr>
            </w:r>
            <w:r>
              <w:rPr>
                <w:noProof/>
                <w:webHidden/>
              </w:rPr>
              <w:fldChar w:fldCharType="separate"/>
            </w:r>
            <w:r>
              <w:rPr>
                <w:noProof/>
                <w:webHidden/>
              </w:rPr>
              <w:t>37</w:t>
            </w:r>
            <w:r>
              <w:rPr>
                <w:noProof/>
                <w:webHidden/>
              </w:rPr>
              <w:fldChar w:fldCharType="end"/>
            </w:r>
          </w:hyperlink>
        </w:p>
        <w:p w14:paraId="653A2AE3" w14:textId="76CE7428"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6" w:history="1">
            <w:r w:rsidRPr="00F272DA">
              <w:rPr>
                <w:rStyle w:val="Lienhypertexte"/>
                <w:noProof/>
              </w:rPr>
              <w:t>Tutorial 1 : Optimize Stack Thicknesses</w:t>
            </w:r>
            <w:r>
              <w:rPr>
                <w:noProof/>
                <w:webHidden/>
              </w:rPr>
              <w:tab/>
            </w:r>
            <w:r>
              <w:rPr>
                <w:noProof/>
                <w:webHidden/>
              </w:rPr>
              <w:fldChar w:fldCharType="begin"/>
            </w:r>
            <w:r>
              <w:rPr>
                <w:noProof/>
                <w:webHidden/>
              </w:rPr>
              <w:instrText xml:space="preserve"> PAGEREF _Toc151386326 \h </w:instrText>
            </w:r>
            <w:r>
              <w:rPr>
                <w:noProof/>
                <w:webHidden/>
              </w:rPr>
            </w:r>
            <w:r>
              <w:rPr>
                <w:noProof/>
                <w:webHidden/>
              </w:rPr>
              <w:fldChar w:fldCharType="separate"/>
            </w:r>
            <w:r>
              <w:rPr>
                <w:noProof/>
                <w:webHidden/>
              </w:rPr>
              <w:t>37</w:t>
            </w:r>
            <w:r>
              <w:rPr>
                <w:noProof/>
                <w:webHidden/>
              </w:rPr>
              <w:fldChar w:fldCharType="end"/>
            </w:r>
          </w:hyperlink>
        </w:p>
        <w:p w14:paraId="038C325E" w14:textId="20B04D82" w:rsidR="00B93E95" w:rsidRDefault="00B93E95">
          <w:pPr>
            <w:pStyle w:val="TM3"/>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7" w:history="1">
            <w:r w:rsidRPr="00F272DA">
              <w:rPr>
                <w:rStyle w:val="Lienhypertexte"/>
                <w:noProof/>
              </w:rPr>
              <w:t>Example 1a : Bragg Mirror</w:t>
            </w:r>
            <w:r>
              <w:rPr>
                <w:noProof/>
                <w:webHidden/>
              </w:rPr>
              <w:tab/>
            </w:r>
            <w:r>
              <w:rPr>
                <w:noProof/>
                <w:webHidden/>
              </w:rPr>
              <w:fldChar w:fldCharType="begin"/>
            </w:r>
            <w:r>
              <w:rPr>
                <w:noProof/>
                <w:webHidden/>
              </w:rPr>
              <w:instrText xml:space="preserve"> PAGEREF _Toc151386327 \h </w:instrText>
            </w:r>
            <w:r>
              <w:rPr>
                <w:noProof/>
                <w:webHidden/>
              </w:rPr>
            </w:r>
            <w:r>
              <w:rPr>
                <w:noProof/>
                <w:webHidden/>
              </w:rPr>
              <w:fldChar w:fldCharType="separate"/>
            </w:r>
            <w:r>
              <w:rPr>
                <w:noProof/>
                <w:webHidden/>
              </w:rPr>
              <w:t>37</w:t>
            </w:r>
            <w:r>
              <w:rPr>
                <w:noProof/>
                <w:webHidden/>
              </w:rPr>
              <w:fldChar w:fldCharType="end"/>
            </w:r>
          </w:hyperlink>
        </w:p>
        <w:p w14:paraId="3474E2D7" w14:textId="0CD0981E" w:rsidR="00B93E95" w:rsidRDefault="00B93E95">
          <w:pPr>
            <w:pStyle w:val="TM3"/>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8" w:history="1">
            <w:r w:rsidRPr="00F272DA">
              <w:rPr>
                <w:rStyle w:val="Lienhypertexte"/>
                <w:noProof/>
              </w:rPr>
              <w:t>Example 1b : PV Cell with SolarSpectrum</w:t>
            </w:r>
            <w:r>
              <w:rPr>
                <w:noProof/>
                <w:webHidden/>
              </w:rPr>
              <w:tab/>
            </w:r>
            <w:r>
              <w:rPr>
                <w:noProof/>
                <w:webHidden/>
              </w:rPr>
              <w:fldChar w:fldCharType="begin"/>
            </w:r>
            <w:r>
              <w:rPr>
                <w:noProof/>
                <w:webHidden/>
              </w:rPr>
              <w:instrText xml:space="preserve"> PAGEREF _Toc151386328 \h </w:instrText>
            </w:r>
            <w:r>
              <w:rPr>
                <w:noProof/>
                <w:webHidden/>
              </w:rPr>
            </w:r>
            <w:r>
              <w:rPr>
                <w:noProof/>
                <w:webHidden/>
              </w:rPr>
              <w:fldChar w:fldCharType="separate"/>
            </w:r>
            <w:r>
              <w:rPr>
                <w:noProof/>
                <w:webHidden/>
              </w:rPr>
              <w:t>39</w:t>
            </w:r>
            <w:r>
              <w:rPr>
                <w:noProof/>
                <w:webHidden/>
              </w:rPr>
              <w:fldChar w:fldCharType="end"/>
            </w:r>
          </w:hyperlink>
        </w:p>
        <w:p w14:paraId="032F2FC5" w14:textId="72737D61"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29" w:history="1">
            <w:r w:rsidRPr="00F272DA">
              <w:rPr>
                <w:rStyle w:val="Lienhypertexte"/>
                <w:noProof/>
              </w:rPr>
              <w:t>Tutorial 2 : Optimize Stack Including Composite Materials</w:t>
            </w:r>
            <w:r>
              <w:rPr>
                <w:noProof/>
                <w:webHidden/>
              </w:rPr>
              <w:tab/>
            </w:r>
            <w:r>
              <w:rPr>
                <w:noProof/>
                <w:webHidden/>
              </w:rPr>
              <w:fldChar w:fldCharType="begin"/>
            </w:r>
            <w:r>
              <w:rPr>
                <w:noProof/>
                <w:webHidden/>
              </w:rPr>
              <w:instrText xml:space="preserve"> PAGEREF _Toc151386329 \h </w:instrText>
            </w:r>
            <w:r>
              <w:rPr>
                <w:noProof/>
                <w:webHidden/>
              </w:rPr>
            </w:r>
            <w:r>
              <w:rPr>
                <w:noProof/>
                <w:webHidden/>
              </w:rPr>
              <w:fldChar w:fldCharType="separate"/>
            </w:r>
            <w:r>
              <w:rPr>
                <w:noProof/>
                <w:webHidden/>
              </w:rPr>
              <w:t>40</w:t>
            </w:r>
            <w:r>
              <w:rPr>
                <w:noProof/>
                <w:webHidden/>
              </w:rPr>
              <w:fldChar w:fldCharType="end"/>
            </w:r>
          </w:hyperlink>
        </w:p>
        <w:p w14:paraId="44484DFE" w14:textId="51F1B6D6" w:rsidR="00B93E95" w:rsidRDefault="00B93E95">
          <w:pPr>
            <w:pStyle w:val="TM3"/>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0" w:history="1">
            <w:r w:rsidRPr="00F272DA">
              <w:rPr>
                <w:rStyle w:val="Lienhypertexte"/>
                <w:noProof/>
              </w:rPr>
              <w:t xml:space="preserve">Example 2 : selective coating. </w:t>
            </w:r>
            <w:r>
              <w:rPr>
                <w:noProof/>
                <w:webHidden/>
              </w:rPr>
              <w:tab/>
            </w:r>
            <w:r>
              <w:rPr>
                <w:noProof/>
                <w:webHidden/>
              </w:rPr>
              <w:fldChar w:fldCharType="begin"/>
            </w:r>
            <w:r>
              <w:rPr>
                <w:noProof/>
                <w:webHidden/>
              </w:rPr>
              <w:instrText xml:space="preserve"> PAGEREF _Toc151386330 \h </w:instrText>
            </w:r>
            <w:r>
              <w:rPr>
                <w:noProof/>
                <w:webHidden/>
              </w:rPr>
            </w:r>
            <w:r>
              <w:rPr>
                <w:noProof/>
                <w:webHidden/>
              </w:rPr>
              <w:fldChar w:fldCharType="separate"/>
            </w:r>
            <w:r>
              <w:rPr>
                <w:noProof/>
                <w:webHidden/>
              </w:rPr>
              <w:t>41</w:t>
            </w:r>
            <w:r>
              <w:rPr>
                <w:noProof/>
                <w:webHidden/>
              </w:rPr>
              <w:fldChar w:fldCharType="end"/>
            </w:r>
          </w:hyperlink>
        </w:p>
        <w:p w14:paraId="24E4D04F" w14:textId="1E80267D"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1" w:history="1">
            <w:r w:rsidRPr="00F272DA">
              <w:rPr>
                <w:rStyle w:val="Lienhypertexte"/>
                <w:noProof/>
              </w:rPr>
              <w:t>Tutorial 3 : Optimize Stack Thicknesses With Theoretical Material</w:t>
            </w:r>
            <w:r>
              <w:rPr>
                <w:noProof/>
                <w:webHidden/>
              </w:rPr>
              <w:tab/>
            </w:r>
            <w:r>
              <w:rPr>
                <w:noProof/>
                <w:webHidden/>
              </w:rPr>
              <w:fldChar w:fldCharType="begin"/>
            </w:r>
            <w:r>
              <w:rPr>
                <w:noProof/>
                <w:webHidden/>
              </w:rPr>
              <w:instrText xml:space="preserve"> PAGEREF _Toc151386331 \h </w:instrText>
            </w:r>
            <w:r>
              <w:rPr>
                <w:noProof/>
                <w:webHidden/>
              </w:rPr>
            </w:r>
            <w:r>
              <w:rPr>
                <w:noProof/>
                <w:webHidden/>
              </w:rPr>
              <w:fldChar w:fldCharType="separate"/>
            </w:r>
            <w:r>
              <w:rPr>
                <w:noProof/>
                <w:webHidden/>
              </w:rPr>
              <w:t>42</w:t>
            </w:r>
            <w:r>
              <w:rPr>
                <w:noProof/>
                <w:webHidden/>
              </w:rPr>
              <w:fldChar w:fldCharType="end"/>
            </w:r>
          </w:hyperlink>
        </w:p>
        <w:p w14:paraId="791838AB" w14:textId="201DFA32" w:rsidR="00B93E95" w:rsidRDefault="00B93E95">
          <w:pPr>
            <w:pStyle w:val="TM3"/>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2" w:history="1">
            <w:r w:rsidRPr="00F272DA">
              <w:rPr>
                <w:rStyle w:val="Lienhypertexte"/>
                <w:noProof/>
              </w:rPr>
              <w:t>Example 3: Recherche des indices de réfraction pour un antireflet</w:t>
            </w:r>
            <w:r>
              <w:rPr>
                <w:noProof/>
                <w:webHidden/>
              </w:rPr>
              <w:tab/>
            </w:r>
            <w:r>
              <w:rPr>
                <w:noProof/>
                <w:webHidden/>
              </w:rPr>
              <w:fldChar w:fldCharType="begin"/>
            </w:r>
            <w:r>
              <w:rPr>
                <w:noProof/>
                <w:webHidden/>
              </w:rPr>
              <w:instrText xml:space="preserve"> PAGEREF _Toc151386332 \h </w:instrText>
            </w:r>
            <w:r>
              <w:rPr>
                <w:noProof/>
                <w:webHidden/>
              </w:rPr>
            </w:r>
            <w:r>
              <w:rPr>
                <w:noProof/>
                <w:webHidden/>
              </w:rPr>
              <w:fldChar w:fldCharType="separate"/>
            </w:r>
            <w:r>
              <w:rPr>
                <w:noProof/>
                <w:webHidden/>
              </w:rPr>
              <w:t>42</w:t>
            </w:r>
            <w:r>
              <w:rPr>
                <w:noProof/>
                <w:webHidden/>
              </w:rPr>
              <w:fldChar w:fldCharType="end"/>
            </w:r>
          </w:hyperlink>
        </w:p>
        <w:p w14:paraId="3142ED63" w14:textId="6E3DF7FB"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3" w:history="1">
            <w:r w:rsidRPr="00F272DA">
              <w:rPr>
                <w:rStyle w:val="Lienhypertexte"/>
                <w:noProof/>
              </w:rPr>
              <w:t>Tutorial 4 : Optimize Stack Thicknesses With a Thickness Fixed</w:t>
            </w:r>
            <w:r>
              <w:rPr>
                <w:noProof/>
                <w:webHidden/>
              </w:rPr>
              <w:tab/>
            </w:r>
            <w:r>
              <w:rPr>
                <w:noProof/>
                <w:webHidden/>
              </w:rPr>
              <w:fldChar w:fldCharType="begin"/>
            </w:r>
            <w:r>
              <w:rPr>
                <w:noProof/>
                <w:webHidden/>
              </w:rPr>
              <w:instrText xml:space="preserve"> PAGEREF _Toc151386333 \h </w:instrText>
            </w:r>
            <w:r>
              <w:rPr>
                <w:noProof/>
                <w:webHidden/>
              </w:rPr>
            </w:r>
            <w:r>
              <w:rPr>
                <w:noProof/>
                <w:webHidden/>
              </w:rPr>
              <w:fldChar w:fldCharType="separate"/>
            </w:r>
            <w:r>
              <w:rPr>
                <w:noProof/>
                <w:webHidden/>
              </w:rPr>
              <w:t>43</w:t>
            </w:r>
            <w:r>
              <w:rPr>
                <w:noProof/>
                <w:webHidden/>
              </w:rPr>
              <w:fldChar w:fldCharType="end"/>
            </w:r>
          </w:hyperlink>
        </w:p>
        <w:p w14:paraId="6F99ACC7" w14:textId="37731503" w:rsidR="00B93E95" w:rsidRDefault="00B93E95">
          <w:pPr>
            <w:pStyle w:val="TM3"/>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4" w:history="1">
            <w:r w:rsidRPr="00F272DA">
              <w:rPr>
                <w:rStyle w:val="Lienhypertexte"/>
                <w:noProof/>
              </w:rPr>
              <w:t>Example : low_e glasses</w:t>
            </w:r>
            <w:r>
              <w:rPr>
                <w:noProof/>
                <w:webHidden/>
              </w:rPr>
              <w:tab/>
            </w:r>
            <w:r>
              <w:rPr>
                <w:noProof/>
                <w:webHidden/>
              </w:rPr>
              <w:fldChar w:fldCharType="begin"/>
            </w:r>
            <w:r>
              <w:rPr>
                <w:noProof/>
                <w:webHidden/>
              </w:rPr>
              <w:instrText xml:space="preserve"> PAGEREF _Toc151386334 \h </w:instrText>
            </w:r>
            <w:r>
              <w:rPr>
                <w:noProof/>
                <w:webHidden/>
              </w:rPr>
            </w:r>
            <w:r>
              <w:rPr>
                <w:noProof/>
                <w:webHidden/>
              </w:rPr>
              <w:fldChar w:fldCharType="separate"/>
            </w:r>
            <w:r>
              <w:rPr>
                <w:noProof/>
                <w:webHidden/>
              </w:rPr>
              <w:t>44</w:t>
            </w:r>
            <w:r>
              <w:rPr>
                <w:noProof/>
                <w:webHidden/>
              </w:rPr>
              <w:fldChar w:fldCharType="end"/>
            </w:r>
          </w:hyperlink>
        </w:p>
        <w:p w14:paraId="758648DF" w14:textId="76268016" w:rsidR="00B93E95" w:rsidRDefault="00B93E95">
          <w:pPr>
            <w:pStyle w:val="TM1"/>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5" w:history="1">
            <w:r w:rsidRPr="00F272DA">
              <w:rPr>
                <w:rStyle w:val="Lienhypertexte"/>
                <w:noProof/>
              </w:rPr>
              <w:t>Output</w:t>
            </w:r>
            <w:r>
              <w:rPr>
                <w:noProof/>
                <w:webHidden/>
              </w:rPr>
              <w:tab/>
            </w:r>
            <w:r>
              <w:rPr>
                <w:noProof/>
                <w:webHidden/>
              </w:rPr>
              <w:fldChar w:fldCharType="begin"/>
            </w:r>
            <w:r>
              <w:rPr>
                <w:noProof/>
                <w:webHidden/>
              </w:rPr>
              <w:instrText xml:space="preserve"> PAGEREF _Toc151386335 \h </w:instrText>
            </w:r>
            <w:r>
              <w:rPr>
                <w:noProof/>
                <w:webHidden/>
              </w:rPr>
            </w:r>
            <w:r>
              <w:rPr>
                <w:noProof/>
                <w:webHidden/>
              </w:rPr>
              <w:fldChar w:fldCharType="separate"/>
            </w:r>
            <w:r>
              <w:rPr>
                <w:noProof/>
                <w:webHidden/>
              </w:rPr>
              <w:t>4</w:t>
            </w:r>
            <w:r>
              <w:rPr>
                <w:noProof/>
                <w:webHidden/>
              </w:rPr>
              <w:t>5</w:t>
            </w:r>
            <w:r>
              <w:rPr>
                <w:noProof/>
                <w:webHidden/>
              </w:rPr>
              <w:fldChar w:fldCharType="end"/>
            </w:r>
          </w:hyperlink>
        </w:p>
        <w:p w14:paraId="3BA69982" w14:textId="1EC8C78C"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6" w:history="1">
            <w:r w:rsidRPr="00F272DA">
              <w:rPr>
                <w:rStyle w:val="Lienhypertexte"/>
                <w:noProof/>
              </w:rPr>
              <w:t>Folder With the Saved Results</w:t>
            </w:r>
            <w:r>
              <w:rPr>
                <w:noProof/>
                <w:webHidden/>
              </w:rPr>
              <w:tab/>
            </w:r>
            <w:r>
              <w:rPr>
                <w:noProof/>
                <w:webHidden/>
              </w:rPr>
              <w:fldChar w:fldCharType="begin"/>
            </w:r>
            <w:r>
              <w:rPr>
                <w:noProof/>
                <w:webHidden/>
              </w:rPr>
              <w:instrText xml:space="preserve"> PAGEREF _Toc151386336 \h </w:instrText>
            </w:r>
            <w:r>
              <w:rPr>
                <w:noProof/>
                <w:webHidden/>
              </w:rPr>
            </w:r>
            <w:r>
              <w:rPr>
                <w:noProof/>
                <w:webHidden/>
              </w:rPr>
              <w:fldChar w:fldCharType="separate"/>
            </w:r>
            <w:r>
              <w:rPr>
                <w:noProof/>
                <w:webHidden/>
              </w:rPr>
              <w:t>46</w:t>
            </w:r>
            <w:r>
              <w:rPr>
                <w:noProof/>
                <w:webHidden/>
              </w:rPr>
              <w:fldChar w:fldCharType="end"/>
            </w:r>
          </w:hyperlink>
        </w:p>
        <w:p w14:paraId="015BEBDE" w14:textId="179A2EC1"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7" w:history="1">
            <w:r w:rsidRPr="00F272DA">
              <w:rPr>
                <w:rStyle w:val="Lienhypertexte"/>
                <w:noProof/>
              </w:rPr>
              <w:t>Consistency Curve</w:t>
            </w:r>
            <w:r>
              <w:rPr>
                <w:noProof/>
                <w:webHidden/>
              </w:rPr>
              <w:tab/>
            </w:r>
            <w:r>
              <w:rPr>
                <w:noProof/>
                <w:webHidden/>
              </w:rPr>
              <w:fldChar w:fldCharType="begin"/>
            </w:r>
            <w:r>
              <w:rPr>
                <w:noProof/>
                <w:webHidden/>
              </w:rPr>
              <w:instrText xml:space="preserve"> PAGEREF _Toc151386337 \h </w:instrText>
            </w:r>
            <w:r>
              <w:rPr>
                <w:noProof/>
                <w:webHidden/>
              </w:rPr>
            </w:r>
            <w:r>
              <w:rPr>
                <w:noProof/>
                <w:webHidden/>
              </w:rPr>
              <w:fldChar w:fldCharType="separate"/>
            </w:r>
            <w:r>
              <w:rPr>
                <w:noProof/>
                <w:webHidden/>
              </w:rPr>
              <w:t>48</w:t>
            </w:r>
            <w:r>
              <w:rPr>
                <w:noProof/>
                <w:webHidden/>
              </w:rPr>
              <w:fldChar w:fldCharType="end"/>
            </w:r>
          </w:hyperlink>
        </w:p>
        <w:p w14:paraId="3E745CBF" w14:textId="2AF96B1C"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8" w:history="1">
            <w:r w:rsidRPr="00F272DA">
              <w:rPr>
                <w:rStyle w:val="Lienhypertexte"/>
                <w:noProof/>
              </w:rPr>
              <w:t>ConvergencePlots and ConvergencePlots2</w:t>
            </w:r>
            <w:r>
              <w:rPr>
                <w:noProof/>
                <w:webHidden/>
              </w:rPr>
              <w:tab/>
            </w:r>
            <w:r>
              <w:rPr>
                <w:noProof/>
                <w:webHidden/>
              </w:rPr>
              <w:fldChar w:fldCharType="begin"/>
            </w:r>
            <w:r>
              <w:rPr>
                <w:noProof/>
                <w:webHidden/>
              </w:rPr>
              <w:instrText xml:space="preserve"> PAGEREF _Toc151386338 \h </w:instrText>
            </w:r>
            <w:r>
              <w:rPr>
                <w:noProof/>
                <w:webHidden/>
              </w:rPr>
            </w:r>
            <w:r>
              <w:rPr>
                <w:noProof/>
                <w:webHidden/>
              </w:rPr>
              <w:fldChar w:fldCharType="separate"/>
            </w:r>
            <w:r>
              <w:rPr>
                <w:noProof/>
                <w:webHidden/>
              </w:rPr>
              <w:t>49</w:t>
            </w:r>
            <w:r>
              <w:rPr>
                <w:noProof/>
                <w:webHidden/>
              </w:rPr>
              <w:fldChar w:fldCharType="end"/>
            </w:r>
          </w:hyperlink>
        </w:p>
        <w:p w14:paraId="1116CE9A" w14:textId="697C528A"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39" w:history="1">
            <w:r w:rsidRPr="00F272DA">
              <w:rPr>
                <w:rStyle w:val="Lienhypertexte"/>
                <w:noProof/>
              </w:rPr>
              <w:t>Seed</w:t>
            </w:r>
            <w:r>
              <w:rPr>
                <w:noProof/>
                <w:webHidden/>
              </w:rPr>
              <w:tab/>
            </w:r>
            <w:r>
              <w:rPr>
                <w:noProof/>
                <w:webHidden/>
              </w:rPr>
              <w:fldChar w:fldCharType="begin"/>
            </w:r>
            <w:r>
              <w:rPr>
                <w:noProof/>
                <w:webHidden/>
              </w:rPr>
              <w:instrText xml:space="preserve"> PAGEREF _Toc151386339 \h </w:instrText>
            </w:r>
            <w:r>
              <w:rPr>
                <w:noProof/>
                <w:webHidden/>
              </w:rPr>
            </w:r>
            <w:r>
              <w:rPr>
                <w:noProof/>
                <w:webHidden/>
              </w:rPr>
              <w:fldChar w:fldCharType="separate"/>
            </w:r>
            <w:r>
              <w:rPr>
                <w:noProof/>
                <w:webHidden/>
              </w:rPr>
              <w:t>50</w:t>
            </w:r>
            <w:r>
              <w:rPr>
                <w:noProof/>
                <w:webHidden/>
              </w:rPr>
              <w:fldChar w:fldCharType="end"/>
            </w:r>
          </w:hyperlink>
        </w:p>
        <w:p w14:paraId="3300A644" w14:textId="698097E7"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0" w:history="1">
            <w:r w:rsidRPr="00F272DA">
              <w:rPr>
                <w:rStyle w:val="Lienhypertexte"/>
                <w:noProof/>
              </w:rPr>
              <w:t>Dev, and perfermance dev files</w:t>
            </w:r>
            <w:r>
              <w:rPr>
                <w:noProof/>
                <w:webHidden/>
              </w:rPr>
              <w:tab/>
            </w:r>
            <w:r>
              <w:rPr>
                <w:noProof/>
                <w:webHidden/>
              </w:rPr>
              <w:fldChar w:fldCharType="begin"/>
            </w:r>
            <w:r>
              <w:rPr>
                <w:noProof/>
                <w:webHidden/>
              </w:rPr>
              <w:instrText xml:space="preserve"> PAGEREF _Toc151386340 \h </w:instrText>
            </w:r>
            <w:r>
              <w:rPr>
                <w:noProof/>
                <w:webHidden/>
              </w:rPr>
            </w:r>
            <w:r>
              <w:rPr>
                <w:noProof/>
                <w:webHidden/>
              </w:rPr>
              <w:fldChar w:fldCharType="separate"/>
            </w:r>
            <w:r>
              <w:rPr>
                <w:noProof/>
                <w:webHidden/>
              </w:rPr>
              <w:t>50</w:t>
            </w:r>
            <w:r>
              <w:rPr>
                <w:noProof/>
                <w:webHidden/>
              </w:rPr>
              <w:fldChar w:fldCharType="end"/>
            </w:r>
          </w:hyperlink>
        </w:p>
        <w:p w14:paraId="3AF73AA5" w14:textId="27E753BD"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1" w:history="1">
            <w:r w:rsidRPr="00F272DA">
              <w:rPr>
                <w:rStyle w:val="Lienhypertexte"/>
                <w:noProof/>
              </w:rPr>
              <w:t>StacksThicknesses.txt</w:t>
            </w:r>
            <w:r>
              <w:rPr>
                <w:noProof/>
                <w:webHidden/>
              </w:rPr>
              <w:tab/>
            </w:r>
            <w:r>
              <w:rPr>
                <w:noProof/>
                <w:webHidden/>
              </w:rPr>
              <w:fldChar w:fldCharType="begin"/>
            </w:r>
            <w:r>
              <w:rPr>
                <w:noProof/>
                <w:webHidden/>
              </w:rPr>
              <w:instrText xml:space="preserve"> PAGEREF _Toc151386341 \h </w:instrText>
            </w:r>
            <w:r>
              <w:rPr>
                <w:noProof/>
                <w:webHidden/>
              </w:rPr>
            </w:r>
            <w:r>
              <w:rPr>
                <w:noProof/>
                <w:webHidden/>
              </w:rPr>
              <w:fldChar w:fldCharType="separate"/>
            </w:r>
            <w:r>
              <w:rPr>
                <w:noProof/>
                <w:webHidden/>
              </w:rPr>
              <w:t>51</w:t>
            </w:r>
            <w:r>
              <w:rPr>
                <w:noProof/>
                <w:webHidden/>
              </w:rPr>
              <w:fldChar w:fldCharType="end"/>
            </w:r>
          </w:hyperlink>
        </w:p>
        <w:p w14:paraId="3991B1C5" w14:textId="3FDD6E05"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2" w:history="1">
            <w:r w:rsidRPr="00F272DA">
              <w:rPr>
                <w:rStyle w:val="Lienhypertexte"/>
                <w:noProof/>
              </w:rPr>
              <w:t>Performance</w:t>
            </w:r>
            <w:r>
              <w:rPr>
                <w:noProof/>
                <w:webHidden/>
              </w:rPr>
              <w:tab/>
            </w:r>
            <w:r>
              <w:rPr>
                <w:noProof/>
                <w:webHidden/>
              </w:rPr>
              <w:fldChar w:fldCharType="begin"/>
            </w:r>
            <w:r>
              <w:rPr>
                <w:noProof/>
                <w:webHidden/>
              </w:rPr>
              <w:instrText xml:space="preserve"> PAGEREF _Toc151386342 \h </w:instrText>
            </w:r>
            <w:r>
              <w:rPr>
                <w:noProof/>
                <w:webHidden/>
              </w:rPr>
            </w:r>
            <w:r>
              <w:rPr>
                <w:noProof/>
                <w:webHidden/>
              </w:rPr>
              <w:fldChar w:fldCharType="separate"/>
            </w:r>
            <w:r>
              <w:rPr>
                <w:noProof/>
                <w:webHidden/>
              </w:rPr>
              <w:t>51</w:t>
            </w:r>
            <w:r>
              <w:rPr>
                <w:noProof/>
                <w:webHidden/>
              </w:rPr>
              <w:fldChar w:fldCharType="end"/>
            </w:r>
          </w:hyperlink>
        </w:p>
        <w:p w14:paraId="255DA6A3" w14:textId="3CDE11E1" w:rsidR="00B93E95" w:rsidRDefault="00B93E95">
          <w:pPr>
            <w:pStyle w:val="TM2"/>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3" w:history="1">
            <w:r w:rsidRPr="00F272DA">
              <w:rPr>
                <w:rStyle w:val="Lienhypertexte"/>
                <w:noProof/>
              </w:rPr>
              <w:t>Simulation</w:t>
            </w:r>
            <w:r>
              <w:rPr>
                <w:noProof/>
                <w:webHidden/>
              </w:rPr>
              <w:tab/>
            </w:r>
            <w:r>
              <w:rPr>
                <w:noProof/>
                <w:webHidden/>
              </w:rPr>
              <w:fldChar w:fldCharType="begin"/>
            </w:r>
            <w:r>
              <w:rPr>
                <w:noProof/>
                <w:webHidden/>
              </w:rPr>
              <w:instrText xml:space="preserve"> PAGEREF _Toc151386343 \h </w:instrText>
            </w:r>
            <w:r>
              <w:rPr>
                <w:noProof/>
                <w:webHidden/>
              </w:rPr>
            </w:r>
            <w:r>
              <w:rPr>
                <w:noProof/>
                <w:webHidden/>
              </w:rPr>
              <w:fldChar w:fldCharType="separate"/>
            </w:r>
            <w:r>
              <w:rPr>
                <w:noProof/>
                <w:webHidden/>
              </w:rPr>
              <w:t>52</w:t>
            </w:r>
            <w:r>
              <w:rPr>
                <w:noProof/>
                <w:webHidden/>
              </w:rPr>
              <w:fldChar w:fldCharType="end"/>
            </w:r>
          </w:hyperlink>
        </w:p>
        <w:p w14:paraId="14CE8D6A" w14:textId="1B512895" w:rsidR="00B93E95" w:rsidRDefault="00B93E95">
          <w:pPr>
            <w:pStyle w:val="TM1"/>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4" w:history="1">
            <w:r w:rsidRPr="00F272DA">
              <w:rPr>
                <w:rStyle w:val="Lienhypertexte"/>
                <w:noProof/>
              </w:rPr>
              <w:t>Conclusion</w:t>
            </w:r>
            <w:r>
              <w:rPr>
                <w:noProof/>
                <w:webHidden/>
              </w:rPr>
              <w:tab/>
            </w:r>
            <w:r>
              <w:rPr>
                <w:noProof/>
                <w:webHidden/>
              </w:rPr>
              <w:fldChar w:fldCharType="begin"/>
            </w:r>
            <w:r>
              <w:rPr>
                <w:noProof/>
                <w:webHidden/>
              </w:rPr>
              <w:instrText xml:space="preserve"> PAGEREF _Toc151386344 \h </w:instrText>
            </w:r>
            <w:r>
              <w:rPr>
                <w:noProof/>
                <w:webHidden/>
              </w:rPr>
            </w:r>
            <w:r>
              <w:rPr>
                <w:noProof/>
                <w:webHidden/>
              </w:rPr>
              <w:fldChar w:fldCharType="separate"/>
            </w:r>
            <w:r>
              <w:rPr>
                <w:noProof/>
                <w:webHidden/>
              </w:rPr>
              <w:t>53</w:t>
            </w:r>
            <w:r>
              <w:rPr>
                <w:noProof/>
                <w:webHidden/>
              </w:rPr>
              <w:fldChar w:fldCharType="end"/>
            </w:r>
          </w:hyperlink>
        </w:p>
        <w:p w14:paraId="5313D8F3" w14:textId="1BD22B0B" w:rsidR="00B93E95" w:rsidRDefault="00B93E95">
          <w:pPr>
            <w:pStyle w:val="TM1"/>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86345" w:history="1">
            <w:r w:rsidRPr="00F272DA">
              <w:rPr>
                <w:rStyle w:val="Lienhypertexte"/>
                <w:noProof/>
              </w:rPr>
              <w:t>Bibliographie</w:t>
            </w:r>
            <w:r>
              <w:rPr>
                <w:noProof/>
                <w:webHidden/>
              </w:rPr>
              <w:tab/>
            </w:r>
            <w:r>
              <w:rPr>
                <w:noProof/>
                <w:webHidden/>
              </w:rPr>
              <w:fldChar w:fldCharType="begin"/>
            </w:r>
            <w:r>
              <w:rPr>
                <w:noProof/>
                <w:webHidden/>
              </w:rPr>
              <w:instrText xml:space="preserve"> PAGEREF _Toc151386345 \h </w:instrText>
            </w:r>
            <w:r>
              <w:rPr>
                <w:noProof/>
                <w:webHidden/>
              </w:rPr>
            </w:r>
            <w:r>
              <w:rPr>
                <w:noProof/>
                <w:webHidden/>
              </w:rPr>
              <w:fldChar w:fldCharType="separate"/>
            </w:r>
            <w:r>
              <w:rPr>
                <w:noProof/>
                <w:webHidden/>
              </w:rPr>
              <w:t>54</w:t>
            </w:r>
            <w:r>
              <w:rPr>
                <w:noProof/>
                <w:webHidden/>
              </w:rPr>
              <w:fldChar w:fldCharType="end"/>
            </w:r>
          </w:hyperlink>
        </w:p>
        <w:p w14:paraId="1DC008F2" w14:textId="3B76BA05" w:rsidR="00904B05" w:rsidRPr="00BD07E0" w:rsidRDefault="00981E47" w:rsidP="00B92BF3">
          <w:pPr>
            <w:rPr>
              <w:b/>
              <w:bCs/>
            </w:rPr>
          </w:pPr>
          <w:r w:rsidRPr="615DA910">
            <w:rPr>
              <w:b/>
              <w:bCs/>
            </w:rPr>
            <w:fldChar w:fldCharType="end"/>
          </w:r>
        </w:p>
      </w:sdtContent>
    </w:sdt>
    <w:p w14:paraId="632220F9" w14:textId="7EAC4875" w:rsidR="00A63B43" w:rsidRDefault="00A63B43">
      <w:pPr>
        <w:spacing w:after="160"/>
        <w:jc w:val="left"/>
        <w:rPr>
          <w:rFonts w:cs="Times New Roman"/>
          <w:b/>
          <w:bCs/>
          <w:u w:val="single"/>
          <w:lang w:eastAsia="en-US"/>
        </w:rPr>
      </w:pPr>
      <w:r>
        <w:rPr>
          <w:rFonts w:cs="Times New Roman"/>
          <w:b/>
          <w:bCs/>
          <w:u w:val="single"/>
          <w:lang w:eastAsia="en-US"/>
        </w:rPr>
        <w:br w:type="page"/>
      </w:r>
    </w:p>
    <w:p w14:paraId="3264A252" w14:textId="77777777" w:rsidR="00BD07E0" w:rsidRDefault="00BD07E0" w:rsidP="615DA910">
      <w:pPr>
        <w:pStyle w:val="Tabledesillustrations"/>
        <w:tabs>
          <w:tab w:val="right" w:leader="dot" w:pos="9060"/>
        </w:tabs>
        <w:rPr>
          <w:rFonts w:cs="Times New Roman"/>
          <w:b/>
          <w:bCs/>
          <w:u w:val="single"/>
          <w:lang w:eastAsia="en-US"/>
        </w:rPr>
      </w:pPr>
    </w:p>
    <w:p w14:paraId="583D3D28" w14:textId="6B5ABDB9" w:rsidR="00BD07E0" w:rsidRPr="00BD07E0" w:rsidRDefault="402680B4">
      <w:pPr>
        <w:pStyle w:val="Tabledesillustrations"/>
        <w:tabs>
          <w:tab w:val="right" w:leader="dot" w:pos="9060"/>
        </w:tabs>
        <w:rPr>
          <w:rFonts w:cs="Times New Roman"/>
          <w:b/>
          <w:bCs/>
          <w:sz w:val="32"/>
          <w:szCs w:val="32"/>
          <w:u w:val="single"/>
          <w:lang w:eastAsia="en-US"/>
        </w:rPr>
      </w:pPr>
      <w:r w:rsidRPr="615DA910">
        <w:rPr>
          <w:rFonts w:cs="Times New Roman"/>
          <w:b/>
          <w:bCs/>
          <w:sz w:val="32"/>
          <w:szCs w:val="32"/>
          <w:u w:val="single"/>
        </w:rPr>
        <w:t>List of figures</w:t>
      </w:r>
    </w:p>
    <w:p w14:paraId="4B371528" w14:textId="77777777" w:rsidR="00BD07E0" w:rsidRPr="00BD07E0" w:rsidRDefault="00BD07E0" w:rsidP="00BD07E0">
      <w:pPr>
        <w:rPr>
          <w:lang w:eastAsia="en-US"/>
        </w:rPr>
      </w:pPr>
    </w:p>
    <w:p w14:paraId="71692632" w14:textId="189CE17D" w:rsidR="002B61FE" w:rsidRDefault="00904B05">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r w:rsidRPr="615DA910">
        <w:rPr>
          <w:rFonts w:cs="Times New Roman"/>
          <w:b/>
          <w:bCs/>
          <w:u w:val="single"/>
          <w:lang w:eastAsia="en-US"/>
        </w:rPr>
        <w:fldChar w:fldCharType="begin"/>
      </w:r>
      <w:r w:rsidRPr="615DA910">
        <w:rPr>
          <w:rFonts w:cs="Times New Roman"/>
          <w:b/>
          <w:bCs/>
          <w:u w:val="single"/>
          <w:lang w:eastAsia="en-US"/>
        </w:rPr>
        <w:instrText xml:space="preserve"> TOC \h \z \c "Figure" </w:instrText>
      </w:r>
      <w:r w:rsidRPr="615DA910">
        <w:rPr>
          <w:rFonts w:cs="Times New Roman"/>
          <w:b/>
          <w:bCs/>
          <w:u w:val="single"/>
          <w:lang w:eastAsia="en-US"/>
        </w:rPr>
        <w:fldChar w:fldCharType="separate"/>
      </w:r>
      <w:hyperlink w:anchor="_Toc151372678" w:history="1">
        <w:r w:rsidR="002B61FE" w:rsidRPr="001C268E">
          <w:rPr>
            <w:rStyle w:val="Lienhypertexte"/>
            <w:noProof/>
          </w:rPr>
          <w:t>Figure 1 : SOLPOC logo</w:t>
        </w:r>
        <w:r w:rsidR="002B61FE">
          <w:rPr>
            <w:noProof/>
            <w:webHidden/>
          </w:rPr>
          <w:tab/>
        </w:r>
        <w:r w:rsidR="002B61FE">
          <w:rPr>
            <w:noProof/>
            <w:webHidden/>
          </w:rPr>
          <w:fldChar w:fldCharType="begin"/>
        </w:r>
        <w:r w:rsidR="002B61FE">
          <w:rPr>
            <w:noProof/>
            <w:webHidden/>
          </w:rPr>
          <w:instrText xml:space="preserve"> PAGEREF _Toc151372678 \h </w:instrText>
        </w:r>
        <w:r w:rsidR="002B61FE">
          <w:rPr>
            <w:noProof/>
            <w:webHidden/>
          </w:rPr>
        </w:r>
        <w:r w:rsidR="002B61FE">
          <w:rPr>
            <w:noProof/>
            <w:webHidden/>
          </w:rPr>
          <w:fldChar w:fldCharType="separate"/>
        </w:r>
        <w:r w:rsidR="00897569">
          <w:rPr>
            <w:noProof/>
            <w:webHidden/>
          </w:rPr>
          <w:t>6</w:t>
        </w:r>
        <w:r w:rsidR="002B61FE">
          <w:rPr>
            <w:noProof/>
            <w:webHidden/>
          </w:rPr>
          <w:fldChar w:fldCharType="end"/>
        </w:r>
      </w:hyperlink>
    </w:p>
    <w:p w14:paraId="69EB4A6A" w14:textId="24D86DE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79" w:history="1">
        <w:r w:rsidRPr="001C268E">
          <w:rPr>
            <w:rStyle w:val="Lienhypertexte"/>
            <w:noProof/>
          </w:rPr>
          <w:t>Figure 2. Multilayers stack on substrat</w:t>
        </w:r>
        <w:r>
          <w:rPr>
            <w:noProof/>
            <w:webHidden/>
          </w:rPr>
          <w:tab/>
        </w:r>
        <w:r>
          <w:rPr>
            <w:noProof/>
            <w:webHidden/>
          </w:rPr>
          <w:fldChar w:fldCharType="begin"/>
        </w:r>
        <w:r>
          <w:rPr>
            <w:noProof/>
            <w:webHidden/>
          </w:rPr>
          <w:instrText xml:space="preserve"> PAGEREF _Toc151372679 \h </w:instrText>
        </w:r>
        <w:r>
          <w:rPr>
            <w:noProof/>
            <w:webHidden/>
          </w:rPr>
        </w:r>
        <w:r>
          <w:rPr>
            <w:noProof/>
            <w:webHidden/>
          </w:rPr>
          <w:fldChar w:fldCharType="separate"/>
        </w:r>
        <w:r w:rsidR="00897569">
          <w:rPr>
            <w:noProof/>
            <w:webHidden/>
          </w:rPr>
          <w:t>10</w:t>
        </w:r>
        <w:r>
          <w:rPr>
            <w:noProof/>
            <w:webHidden/>
          </w:rPr>
          <w:fldChar w:fldCharType="end"/>
        </w:r>
      </w:hyperlink>
    </w:p>
    <w:p w14:paraId="0292C743" w14:textId="04D0FA6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0" w:history="1">
        <w:r w:rsidRPr="001C268E">
          <w:rPr>
            <w:rStyle w:val="Lienhypertexte"/>
            <w:noProof/>
          </w:rPr>
          <w:t>Figure 3 : Thin layers stack description, with Individual et d_Stack</w:t>
        </w:r>
        <w:r>
          <w:rPr>
            <w:noProof/>
            <w:webHidden/>
          </w:rPr>
          <w:tab/>
        </w:r>
        <w:r>
          <w:rPr>
            <w:noProof/>
            <w:webHidden/>
          </w:rPr>
          <w:fldChar w:fldCharType="begin"/>
        </w:r>
        <w:r>
          <w:rPr>
            <w:noProof/>
            <w:webHidden/>
          </w:rPr>
          <w:instrText xml:space="preserve"> PAGEREF _Toc151372680 \h </w:instrText>
        </w:r>
        <w:r>
          <w:rPr>
            <w:noProof/>
            <w:webHidden/>
          </w:rPr>
        </w:r>
        <w:r>
          <w:rPr>
            <w:noProof/>
            <w:webHidden/>
          </w:rPr>
          <w:fldChar w:fldCharType="separate"/>
        </w:r>
        <w:r w:rsidR="00897569">
          <w:rPr>
            <w:noProof/>
            <w:webHidden/>
          </w:rPr>
          <w:t>11</w:t>
        </w:r>
        <w:r>
          <w:rPr>
            <w:noProof/>
            <w:webHidden/>
          </w:rPr>
          <w:fldChar w:fldCharType="end"/>
        </w:r>
      </w:hyperlink>
    </w:p>
    <w:p w14:paraId="53F30764" w14:textId="29AEECEB"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1" w:history="1">
        <w:r w:rsidRPr="001C268E">
          <w:rPr>
            <w:rStyle w:val="Lienhypertexte"/>
            <w:noProof/>
          </w:rPr>
          <w:t>Figure 4:  Stack description including composite layer(s), with Individual and d_Stack</w:t>
        </w:r>
        <w:r>
          <w:rPr>
            <w:noProof/>
            <w:webHidden/>
          </w:rPr>
          <w:tab/>
        </w:r>
        <w:r>
          <w:rPr>
            <w:noProof/>
            <w:webHidden/>
          </w:rPr>
          <w:fldChar w:fldCharType="begin"/>
        </w:r>
        <w:r>
          <w:rPr>
            <w:noProof/>
            <w:webHidden/>
          </w:rPr>
          <w:instrText xml:space="preserve"> PAGEREF _Toc151372681 \h </w:instrText>
        </w:r>
        <w:r>
          <w:rPr>
            <w:noProof/>
            <w:webHidden/>
          </w:rPr>
        </w:r>
        <w:r>
          <w:rPr>
            <w:noProof/>
            <w:webHidden/>
          </w:rPr>
          <w:fldChar w:fldCharType="separate"/>
        </w:r>
        <w:r w:rsidR="00897569">
          <w:rPr>
            <w:noProof/>
            <w:webHidden/>
          </w:rPr>
          <w:t>12</w:t>
        </w:r>
        <w:r>
          <w:rPr>
            <w:noProof/>
            <w:webHidden/>
          </w:rPr>
          <w:fldChar w:fldCharType="end"/>
        </w:r>
      </w:hyperlink>
    </w:p>
    <w:p w14:paraId="2D6F6E0F" w14:textId="102BA7B9"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2" w:history="1">
        <w:r w:rsidRPr="001C268E">
          <w:rPr>
            <w:rStyle w:val="Lienhypertexte"/>
            <w:noProof/>
          </w:rPr>
          <w:t>Figure 5: Stack description including theorical layer(s), with Individual and d_Stack</w:t>
        </w:r>
        <w:r>
          <w:rPr>
            <w:noProof/>
            <w:webHidden/>
          </w:rPr>
          <w:tab/>
        </w:r>
        <w:r>
          <w:rPr>
            <w:noProof/>
            <w:webHidden/>
          </w:rPr>
          <w:fldChar w:fldCharType="begin"/>
        </w:r>
        <w:r>
          <w:rPr>
            <w:noProof/>
            <w:webHidden/>
          </w:rPr>
          <w:instrText xml:space="preserve"> PAGEREF _Toc151372682 \h </w:instrText>
        </w:r>
        <w:r>
          <w:rPr>
            <w:noProof/>
            <w:webHidden/>
          </w:rPr>
        </w:r>
        <w:r>
          <w:rPr>
            <w:noProof/>
            <w:webHidden/>
          </w:rPr>
          <w:fldChar w:fldCharType="separate"/>
        </w:r>
        <w:r w:rsidR="00897569">
          <w:rPr>
            <w:noProof/>
            <w:webHidden/>
          </w:rPr>
          <w:t>13</w:t>
        </w:r>
        <w:r>
          <w:rPr>
            <w:noProof/>
            <w:webHidden/>
          </w:rPr>
          <w:fldChar w:fldCharType="end"/>
        </w:r>
      </w:hyperlink>
    </w:p>
    <w:p w14:paraId="26DE010E" w14:textId="014F452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3" w:history="1">
        <w:r w:rsidRPr="001C268E">
          <w:rPr>
            <w:rStyle w:val="Lienhypertexte"/>
            <w:noProof/>
          </w:rPr>
          <w:t>Figure 6: Illustration of the code</w:t>
        </w:r>
        <w:r>
          <w:rPr>
            <w:noProof/>
            <w:webHidden/>
          </w:rPr>
          <w:tab/>
        </w:r>
        <w:r>
          <w:rPr>
            <w:noProof/>
            <w:webHidden/>
          </w:rPr>
          <w:fldChar w:fldCharType="begin"/>
        </w:r>
        <w:r>
          <w:rPr>
            <w:noProof/>
            <w:webHidden/>
          </w:rPr>
          <w:instrText xml:space="preserve"> PAGEREF _Toc151372683 \h </w:instrText>
        </w:r>
        <w:r>
          <w:rPr>
            <w:noProof/>
            <w:webHidden/>
          </w:rPr>
        </w:r>
        <w:r>
          <w:rPr>
            <w:noProof/>
            <w:webHidden/>
          </w:rPr>
          <w:fldChar w:fldCharType="separate"/>
        </w:r>
        <w:r w:rsidR="00897569">
          <w:rPr>
            <w:noProof/>
            <w:webHidden/>
          </w:rPr>
          <w:t>14</w:t>
        </w:r>
        <w:r>
          <w:rPr>
            <w:noProof/>
            <w:webHidden/>
          </w:rPr>
          <w:fldChar w:fldCharType="end"/>
        </w:r>
      </w:hyperlink>
    </w:p>
    <w:p w14:paraId="2DDB3421" w14:textId="2B475DAC"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4" w:history="1">
        <w:r w:rsidRPr="001C268E">
          <w:rPr>
            <w:rStyle w:val="Lienhypertexte"/>
            <w:noProof/>
          </w:rPr>
          <w:t>Figure 7 : Example of theoretical material present in the Materails folder (n13.txt file), here n=1.3</w:t>
        </w:r>
        <w:r>
          <w:rPr>
            <w:noProof/>
            <w:webHidden/>
          </w:rPr>
          <w:tab/>
        </w:r>
        <w:r>
          <w:rPr>
            <w:noProof/>
            <w:webHidden/>
          </w:rPr>
          <w:fldChar w:fldCharType="begin"/>
        </w:r>
        <w:r>
          <w:rPr>
            <w:noProof/>
            <w:webHidden/>
          </w:rPr>
          <w:instrText xml:space="preserve"> PAGEREF _Toc151372684 \h </w:instrText>
        </w:r>
        <w:r>
          <w:rPr>
            <w:noProof/>
            <w:webHidden/>
          </w:rPr>
        </w:r>
        <w:r>
          <w:rPr>
            <w:noProof/>
            <w:webHidden/>
          </w:rPr>
          <w:fldChar w:fldCharType="separate"/>
        </w:r>
        <w:r w:rsidR="00897569">
          <w:rPr>
            <w:noProof/>
            <w:webHidden/>
          </w:rPr>
          <w:t>15</w:t>
        </w:r>
        <w:r>
          <w:rPr>
            <w:noProof/>
            <w:webHidden/>
          </w:rPr>
          <w:fldChar w:fldCharType="end"/>
        </w:r>
      </w:hyperlink>
    </w:p>
    <w:p w14:paraId="4D6B98C0" w14:textId="3D11BAAF"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5" w:history="1">
        <w:r w:rsidRPr="001C268E">
          <w:rPr>
            <w:rStyle w:val="Lienhypertexte"/>
            <w:noProof/>
          </w:rPr>
          <w:t>Figure 8: How fix the number of CPU used</w:t>
        </w:r>
        <w:r>
          <w:rPr>
            <w:noProof/>
            <w:webHidden/>
          </w:rPr>
          <w:tab/>
        </w:r>
        <w:r>
          <w:rPr>
            <w:noProof/>
            <w:webHidden/>
          </w:rPr>
          <w:fldChar w:fldCharType="begin"/>
        </w:r>
        <w:r>
          <w:rPr>
            <w:noProof/>
            <w:webHidden/>
          </w:rPr>
          <w:instrText xml:space="preserve"> PAGEREF _Toc151372685 \h </w:instrText>
        </w:r>
        <w:r>
          <w:rPr>
            <w:noProof/>
            <w:webHidden/>
          </w:rPr>
        </w:r>
        <w:r>
          <w:rPr>
            <w:noProof/>
            <w:webHidden/>
          </w:rPr>
          <w:fldChar w:fldCharType="separate"/>
        </w:r>
        <w:r w:rsidR="00897569">
          <w:rPr>
            <w:noProof/>
            <w:webHidden/>
          </w:rPr>
          <w:t>34</w:t>
        </w:r>
        <w:r>
          <w:rPr>
            <w:noProof/>
            <w:webHidden/>
          </w:rPr>
          <w:fldChar w:fldCharType="end"/>
        </w:r>
      </w:hyperlink>
    </w:p>
    <w:p w14:paraId="33CFD185" w14:textId="14BF60C9"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6" w:history="1">
        <w:r w:rsidRPr="001C268E">
          <w:rPr>
            <w:rStyle w:val="Lienhypertexte"/>
            <w:noProof/>
          </w:rPr>
          <w:t>Figure 9 : Amdawl’s law for SolPOC (v1.0.0) on 2 Intel Xeon Gold 5220r. If 1 run on 1 CPU takes approximately 36s of calculation time (example), 48 parallelized runs on 48 CPUs take only 77s.</w:t>
        </w:r>
        <w:r>
          <w:rPr>
            <w:noProof/>
            <w:webHidden/>
          </w:rPr>
          <w:tab/>
        </w:r>
        <w:r>
          <w:rPr>
            <w:noProof/>
            <w:webHidden/>
          </w:rPr>
          <w:fldChar w:fldCharType="begin"/>
        </w:r>
        <w:r>
          <w:rPr>
            <w:noProof/>
            <w:webHidden/>
          </w:rPr>
          <w:instrText xml:space="preserve"> PAGEREF _Toc151372686 \h </w:instrText>
        </w:r>
        <w:r>
          <w:rPr>
            <w:noProof/>
            <w:webHidden/>
          </w:rPr>
        </w:r>
        <w:r>
          <w:rPr>
            <w:noProof/>
            <w:webHidden/>
          </w:rPr>
          <w:fldChar w:fldCharType="separate"/>
        </w:r>
        <w:r w:rsidR="00897569">
          <w:rPr>
            <w:noProof/>
            <w:webHidden/>
          </w:rPr>
          <w:t>34</w:t>
        </w:r>
        <w:r>
          <w:rPr>
            <w:noProof/>
            <w:webHidden/>
          </w:rPr>
          <w:fldChar w:fldCharType="end"/>
        </w:r>
      </w:hyperlink>
    </w:p>
    <w:p w14:paraId="46A5B801" w14:textId="0AEAED91"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7" w:history="1">
        <w:r w:rsidRPr="001C268E">
          <w:rPr>
            <w:rStyle w:val="Lienhypertexte"/>
            <w:noProof/>
          </w:rPr>
          <w:t>Figure 10 : Stack description and choose the optimization method</w:t>
        </w:r>
        <w:r>
          <w:rPr>
            <w:noProof/>
            <w:webHidden/>
          </w:rPr>
          <w:tab/>
        </w:r>
        <w:r>
          <w:rPr>
            <w:noProof/>
            <w:webHidden/>
          </w:rPr>
          <w:fldChar w:fldCharType="begin"/>
        </w:r>
        <w:r>
          <w:rPr>
            <w:noProof/>
            <w:webHidden/>
          </w:rPr>
          <w:instrText xml:space="preserve"> PAGEREF _Toc151372687 \h </w:instrText>
        </w:r>
        <w:r>
          <w:rPr>
            <w:noProof/>
            <w:webHidden/>
          </w:rPr>
        </w:r>
        <w:r>
          <w:rPr>
            <w:noProof/>
            <w:webHidden/>
          </w:rPr>
          <w:fldChar w:fldCharType="separate"/>
        </w:r>
        <w:r w:rsidR="00897569">
          <w:rPr>
            <w:noProof/>
            <w:webHidden/>
          </w:rPr>
          <w:t>17</w:t>
        </w:r>
        <w:r>
          <w:rPr>
            <w:noProof/>
            <w:webHidden/>
          </w:rPr>
          <w:fldChar w:fldCharType="end"/>
        </w:r>
      </w:hyperlink>
    </w:p>
    <w:p w14:paraId="5E90CC4A" w14:textId="6C46D2F4"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8" w:history="1">
        <w:r w:rsidRPr="001C268E">
          <w:rPr>
            <w:rStyle w:val="Lienhypertexte"/>
            <w:noProof/>
          </w:rPr>
          <w:t>Figure 11 : Important parameters for COPS</w:t>
        </w:r>
        <w:r>
          <w:rPr>
            <w:noProof/>
            <w:webHidden/>
          </w:rPr>
          <w:tab/>
        </w:r>
        <w:r>
          <w:rPr>
            <w:noProof/>
            <w:webHidden/>
          </w:rPr>
          <w:fldChar w:fldCharType="begin"/>
        </w:r>
        <w:r>
          <w:rPr>
            <w:noProof/>
            <w:webHidden/>
          </w:rPr>
          <w:instrText xml:space="preserve"> PAGEREF _Toc151372688 \h </w:instrText>
        </w:r>
        <w:r>
          <w:rPr>
            <w:noProof/>
            <w:webHidden/>
          </w:rPr>
        </w:r>
        <w:r>
          <w:rPr>
            <w:noProof/>
            <w:webHidden/>
          </w:rPr>
          <w:fldChar w:fldCharType="separate"/>
        </w:r>
        <w:r w:rsidR="00897569">
          <w:rPr>
            <w:noProof/>
            <w:webHidden/>
          </w:rPr>
          <w:t>19</w:t>
        </w:r>
        <w:r>
          <w:rPr>
            <w:noProof/>
            <w:webHidden/>
          </w:rPr>
          <w:fldChar w:fldCharType="end"/>
        </w:r>
      </w:hyperlink>
    </w:p>
    <w:p w14:paraId="73FA091F" w14:textId="514D6C90"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89" w:history="1">
        <w:r w:rsidRPr="001C268E">
          <w:rPr>
            <w:rStyle w:val="Lienhypertexte"/>
            <w:noProof/>
          </w:rPr>
          <w:t>Figure 12 : Optional parameters for SolPOC</w:t>
        </w:r>
        <w:r>
          <w:rPr>
            <w:noProof/>
            <w:webHidden/>
          </w:rPr>
          <w:tab/>
        </w:r>
        <w:r>
          <w:rPr>
            <w:noProof/>
            <w:webHidden/>
          </w:rPr>
          <w:fldChar w:fldCharType="begin"/>
        </w:r>
        <w:r>
          <w:rPr>
            <w:noProof/>
            <w:webHidden/>
          </w:rPr>
          <w:instrText xml:space="preserve"> PAGEREF _Toc151372689 \h </w:instrText>
        </w:r>
        <w:r>
          <w:rPr>
            <w:noProof/>
            <w:webHidden/>
          </w:rPr>
        </w:r>
        <w:r>
          <w:rPr>
            <w:noProof/>
            <w:webHidden/>
          </w:rPr>
          <w:fldChar w:fldCharType="separate"/>
        </w:r>
        <w:r w:rsidR="00897569">
          <w:rPr>
            <w:noProof/>
            <w:webHidden/>
          </w:rPr>
          <w:t>20</w:t>
        </w:r>
        <w:r>
          <w:rPr>
            <w:noProof/>
            <w:webHidden/>
          </w:rPr>
          <w:fldChar w:fldCharType="end"/>
        </w:r>
      </w:hyperlink>
    </w:p>
    <w:p w14:paraId="5A3CED16" w14:textId="24157B5C"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0" w:history="1">
        <w:r w:rsidRPr="001C268E">
          <w:rPr>
            <w:rStyle w:val="Lienhypertexte"/>
            <w:noProof/>
          </w:rPr>
          <w:t>Figure 13 : Hyperparameters for optimization methods</w:t>
        </w:r>
        <w:r>
          <w:rPr>
            <w:noProof/>
            <w:webHidden/>
          </w:rPr>
          <w:tab/>
        </w:r>
        <w:r>
          <w:rPr>
            <w:noProof/>
            <w:webHidden/>
          </w:rPr>
          <w:fldChar w:fldCharType="begin"/>
        </w:r>
        <w:r>
          <w:rPr>
            <w:noProof/>
            <w:webHidden/>
          </w:rPr>
          <w:instrText xml:space="preserve"> PAGEREF _Toc151372690 \h </w:instrText>
        </w:r>
        <w:r>
          <w:rPr>
            <w:noProof/>
            <w:webHidden/>
          </w:rPr>
        </w:r>
        <w:r>
          <w:rPr>
            <w:noProof/>
            <w:webHidden/>
          </w:rPr>
          <w:fldChar w:fldCharType="separate"/>
        </w:r>
        <w:r w:rsidR="00897569">
          <w:rPr>
            <w:noProof/>
            <w:webHidden/>
          </w:rPr>
          <w:t>20</w:t>
        </w:r>
        <w:r>
          <w:rPr>
            <w:noProof/>
            <w:webHidden/>
          </w:rPr>
          <w:fldChar w:fldCharType="end"/>
        </w:r>
      </w:hyperlink>
    </w:p>
    <w:p w14:paraId="6E604486" w14:textId="5CF06E07"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1" w:history="1">
        <w:r w:rsidRPr="001C268E">
          <w:rPr>
            <w:rStyle w:val="Lienhypertexte"/>
            <w:noProof/>
          </w:rPr>
          <w:t>Figure 14: Example of callable</w:t>
        </w:r>
        <w:r>
          <w:rPr>
            <w:noProof/>
            <w:webHidden/>
          </w:rPr>
          <w:tab/>
        </w:r>
        <w:r>
          <w:rPr>
            <w:noProof/>
            <w:webHidden/>
          </w:rPr>
          <w:fldChar w:fldCharType="begin"/>
        </w:r>
        <w:r>
          <w:rPr>
            <w:noProof/>
            <w:webHidden/>
          </w:rPr>
          <w:instrText xml:space="preserve"> PAGEREF _Toc151372691 \h </w:instrText>
        </w:r>
        <w:r>
          <w:rPr>
            <w:noProof/>
            <w:webHidden/>
          </w:rPr>
        </w:r>
        <w:r>
          <w:rPr>
            <w:noProof/>
            <w:webHidden/>
          </w:rPr>
          <w:fldChar w:fldCharType="separate"/>
        </w:r>
        <w:r w:rsidR="00897569">
          <w:rPr>
            <w:noProof/>
            <w:webHidden/>
          </w:rPr>
          <w:t>22</w:t>
        </w:r>
        <w:r>
          <w:rPr>
            <w:noProof/>
            <w:webHidden/>
          </w:rPr>
          <w:fldChar w:fldCharType="end"/>
        </w:r>
      </w:hyperlink>
    </w:p>
    <w:p w14:paraId="7E31B938" w14:textId="0F02C257"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2" w:history="1">
        <w:r w:rsidRPr="001C268E">
          <w:rPr>
            <w:rStyle w:val="Lienhypertexte"/>
            <w:noProof/>
          </w:rPr>
          <w:t>Figure 15: Input and output of the optimization methods</w:t>
        </w:r>
        <w:r>
          <w:rPr>
            <w:noProof/>
            <w:webHidden/>
          </w:rPr>
          <w:tab/>
        </w:r>
        <w:r>
          <w:rPr>
            <w:noProof/>
            <w:webHidden/>
          </w:rPr>
          <w:fldChar w:fldCharType="begin"/>
        </w:r>
        <w:r>
          <w:rPr>
            <w:noProof/>
            <w:webHidden/>
          </w:rPr>
          <w:instrText xml:space="preserve"> PAGEREF _Toc151372692 \h </w:instrText>
        </w:r>
        <w:r>
          <w:rPr>
            <w:noProof/>
            <w:webHidden/>
          </w:rPr>
        </w:r>
        <w:r>
          <w:rPr>
            <w:noProof/>
            <w:webHidden/>
          </w:rPr>
          <w:fldChar w:fldCharType="separate"/>
        </w:r>
        <w:r w:rsidR="00897569">
          <w:rPr>
            <w:noProof/>
            <w:webHidden/>
          </w:rPr>
          <w:t>22</w:t>
        </w:r>
        <w:r>
          <w:rPr>
            <w:noProof/>
            <w:webHidden/>
          </w:rPr>
          <w:fldChar w:fldCharType="end"/>
        </w:r>
      </w:hyperlink>
    </w:p>
    <w:p w14:paraId="549B92F4" w14:textId="57B91CD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3" w:history="1">
        <w:r w:rsidRPr="001C268E">
          <w:rPr>
            <w:rStyle w:val="Lienhypertexte"/>
            <w:noProof/>
          </w:rPr>
          <w:t>Figure 17: Strangle algorithme optimisation methode</w:t>
        </w:r>
        <w:r>
          <w:rPr>
            <w:noProof/>
            <w:webHidden/>
          </w:rPr>
          <w:tab/>
        </w:r>
        <w:r>
          <w:rPr>
            <w:noProof/>
            <w:webHidden/>
          </w:rPr>
          <w:fldChar w:fldCharType="begin"/>
        </w:r>
        <w:r>
          <w:rPr>
            <w:noProof/>
            <w:webHidden/>
          </w:rPr>
          <w:instrText xml:space="preserve"> PAGEREF _Toc151372693 \h </w:instrText>
        </w:r>
        <w:r>
          <w:rPr>
            <w:noProof/>
            <w:webHidden/>
          </w:rPr>
        </w:r>
        <w:r>
          <w:rPr>
            <w:noProof/>
            <w:webHidden/>
          </w:rPr>
          <w:fldChar w:fldCharType="separate"/>
        </w:r>
        <w:r w:rsidR="00897569">
          <w:rPr>
            <w:noProof/>
            <w:webHidden/>
          </w:rPr>
          <w:t>25</w:t>
        </w:r>
        <w:r>
          <w:rPr>
            <w:noProof/>
            <w:webHidden/>
          </w:rPr>
          <w:fldChar w:fldCharType="end"/>
        </w:r>
      </w:hyperlink>
    </w:p>
    <w:p w14:paraId="6F616CFC" w14:textId="0E7FB8AC"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4" w:history="1">
        <w:r w:rsidRPr="001C268E">
          <w:rPr>
            <w:rStyle w:val="Lienhypertexte"/>
            <w:noProof/>
          </w:rPr>
          <w:t>Figure 18: optical spectrum of low-e coating</w:t>
        </w:r>
        <w:r>
          <w:rPr>
            <w:noProof/>
            <w:webHidden/>
          </w:rPr>
          <w:tab/>
        </w:r>
        <w:r>
          <w:rPr>
            <w:noProof/>
            <w:webHidden/>
          </w:rPr>
          <w:fldChar w:fldCharType="begin"/>
        </w:r>
        <w:r>
          <w:rPr>
            <w:noProof/>
            <w:webHidden/>
          </w:rPr>
          <w:instrText xml:space="preserve"> PAGEREF _Toc151372694 \h </w:instrText>
        </w:r>
        <w:r>
          <w:rPr>
            <w:noProof/>
            <w:webHidden/>
          </w:rPr>
        </w:r>
        <w:r>
          <w:rPr>
            <w:noProof/>
            <w:webHidden/>
          </w:rPr>
          <w:fldChar w:fldCharType="separate"/>
        </w:r>
        <w:r w:rsidR="00897569">
          <w:rPr>
            <w:noProof/>
            <w:webHidden/>
          </w:rPr>
          <w:t>30</w:t>
        </w:r>
        <w:r>
          <w:rPr>
            <w:noProof/>
            <w:webHidden/>
          </w:rPr>
          <w:fldChar w:fldCharType="end"/>
        </w:r>
      </w:hyperlink>
    </w:p>
    <w:p w14:paraId="079EF14B" w14:textId="258B81A9"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5" w:history="1">
        <w:r w:rsidRPr="001C268E">
          <w:rPr>
            <w:rStyle w:val="Lienhypertexte"/>
            <w:noProof/>
          </w:rPr>
          <w:t>Figure 19 : Illustration of the different solar spectrum</w:t>
        </w:r>
        <w:r>
          <w:rPr>
            <w:noProof/>
            <w:webHidden/>
          </w:rPr>
          <w:tab/>
        </w:r>
        <w:r>
          <w:rPr>
            <w:noProof/>
            <w:webHidden/>
          </w:rPr>
          <w:fldChar w:fldCharType="begin"/>
        </w:r>
        <w:r>
          <w:rPr>
            <w:noProof/>
            <w:webHidden/>
          </w:rPr>
          <w:instrText xml:space="preserve"> PAGEREF _Toc151372695 \h </w:instrText>
        </w:r>
        <w:r>
          <w:rPr>
            <w:noProof/>
            <w:webHidden/>
          </w:rPr>
        </w:r>
        <w:r>
          <w:rPr>
            <w:noProof/>
            <w:webHidden/>
          </w:rPr>
          <w:fldChar w:fldCharType="separate"/>
        </w:r>
        <w:r w:rsidR="00897569">
          <w:rPr>
            <w:noProof/>
            <w:webHidden/>
          </w:rPr>
          <w:t>32</w:t>
        </w:r>
        <w:r>
          <w:rPr>
            <w:noProof/>
            <w:webHidden/>
          </w:rPr>
          <w:fldChar w:fldCharType="end"/>
        </w:r>
      </w:hyperlink>
    </w:p>
    <w:p w14:paraId="779B7387" w14:textId="5514EEC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6" w:history="1">
        <w:r w:rsidRPr="001C268E">
          <w:rPr>
            <w:rStyle w:val="Lienhypertexte"/>
            <w:noProof/>
          </w:rPr>
          <w:t>Figure 20 : Courbe de consistance de l’ensemble des 8 run et courbes de convergence de 6 meilleures solutions, par ordre final d’arrivée</w:t>
        </w:r>
        <w:r>
          <w:rPr>
            <w:noProof/>
            <w:webHidden/>
          </w:rPr>
          <w:tab/>
        </w:r>
        <w:r>
          <w:rPr>
            <w:noProof/>
            <w:webHidden/>
          </w:rPr>
          <w:fldChar w:fldCharType="begin"/>
        </w:r>
        <w:r>
          <w:rPr>
            <w:noProof/>
            <w:webHidden/>
          </w:rPr>
          <w:instrText xml:space="preserve"> PAGEREF _Toc151372696 \h </w:instrText>
        </w:r>
        <w:r>
          <w:rPr>
            <w:noProof/>
            <w:webHidden/>
          </w:rPr>
        </w:r>
        <w:r>
          <w:rPr>
            <w:noProof/>
            <w:webHidden/>
          </w:rPr>
          <w:fldChar w:fldCharType="separate"/>
        </w:r>
        <w:r w:rsidR="00897569">
          <w:rPr>
            <w:noProof/>
            <w:webHidden/>
          </w:rPr>
          <w:t>36</w:t>
        </w:r>
        <w:r>
          <w:rPr>
            <w:noProof/>
            <w:webHidden/>
          </w:rPr>
          <w:fldChar w:fldCharType="end"/>
        </w:r>
      </w:hyperlink>
    </w:p>
    <w:p w14:paraId="21AC0578" w14:textId="1635CEAA"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7" w:history="1">
        <w:r w:rsidRPr="001C268E">
          <w:rPr>
            <w:rStyle w:val="Lienhypertexte"/>
            <w:noProof/>
          </w:rPr>
          <w:t>Figure 21 : Résultat de l’optimisation. A gauche : descriptions de l’empilement issues de COPS. L’image centra une illustration du même empilement. A droite : courbe de réflectivité de la meilleure solution.</w:t>
        </w:r>
        <w:r>
          <w:rPr>
            <w:noProof/>
            <w:webHidden/>
          </w:rPr>
          <w:tab/>
        </w:r>
        <w:r>
          <w:rPr>
            <w:noProof/>
            <w:webHidden/>
          </w:rPr>
          <w:fldChar w:fldCharType="begin"/>
        </w:r>
        <w:r>
          <w:rPr>
            <w:noProof/>
            <w:webHidden/>
          </w:rPr>
          <w:instrText xml:space="preserve"> PAGEREF _Toc151372697 \h </w:instrText>
        </w:r>
        <w:r>
          <w:rPr>
            <w:noProof/>
            <w:webHidden/>
          </w:rPr>
        </w:r>
        <w:r>
          <w:rPr>
            <w:noProof/>
            <w:webHidden/>
          </w:rPr>
          <w:fldChar w:fldCharType="separate"/>
        </w:r>
        <w:r w:rsidR="00897569">
          <w:rPr>
            <w:noProof/>
            <w:webHidden/>
          </w:rPr>
          <w:t>36</w:t>
        </w:r>
        <w:r>
          <w:rPr>
            <w:noProof/>
            <w:webHidden/>
          </w:rPr>
          <w:fldChar w:fldCharType="end"/>
        </w:r>
      </w:hyperlink>
    </w:p>
    <w:p w14:paraId="5F5A9725" w14:textId="7ECB9CE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8" w:history="1">
        <w:r w:rsidRPr="001C268E">
          <w:rPr>
            <w:rStyle w:val="Lienhypertexte"/>
            <w:noProof/>
          </w:rPr>
          <w:t>Figure 22 : Illustration de la résolution du problème par l’algorithme. A gauche : la Consistency Curve illustre les 8 solutions classées de la meilleure à la pire. A droite : illustration de la fonction de coût durant l’optimisation.</w:t>
        </w:r>
        <w:r>
          <w:rPr>
            <w:noProof/>
            <w:webHidden/>
          </w:rPr>
          <w:tab/>
        </w:r>
        <w:r>
          <w:rPr>
            <w:noProof/>
            <w:webHidden/>
          </w:rPr>
          <w:fldChar w:fldCharType="begin"/>
        </w:r>
        <w:r>
          <w:rPr>
            <w:noProof/>
            <w:webHidden/>
          </w:rPr>
          <w:instrText xml:space="preserve"> PAGEREF _Toc151372698 \h </w:instrText>
        </w:r>
        <w:r>
          <w:rPr>
            <w:noProof/>
            <w:webHidden/>
          </w:rPr>
        </w:r>
        <w:r>
          <w:rPr>
            <w:noProof/>
            <w:webHidden/>
          </w:rPr>
          <w:fldChar w:fldCharType="separate"/>
        </w:r>
        <w:r w:rsidR="00897569">
          <w:rPr>
            <w:noProof/>
            <w:webHidden/>
          </w:rPr>
          <w:t>37</w:t>
        </w:r>
        <w:r>
          <w:rPr>
            <w:noProof/>
            <w:webHidden/>
          </w:rPr>
          <w:fldChar w:fldCharType="end"/>
        </w:r>
      </w:hyperlink>
    </w:p>
    <w:p w14:paraId="31655C61" w14:textId="45955ADA"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699" w:history="1">
        <w:r w:rsidRPr="001C268E">
          <w:rPr>
            <w:rStyle w:val="Lienhypertexte"/>
            <w:noProof/>
          </w:rPr>
          <w:t>Figure 23 : Résultat de l’optimisation d’un antireflet pour cellule de Si. A gauche : épaisseur des couches minces décrite dans le stack. A droite : réflectivité avec le spectre solaire multiplié par la réponse spectrale de la cellule.</w:t>
        </w:r>
        <w:r>
          <w:rPr>
            <w:noProof/>
            <w:webHidden/>
          </w:rPr>
          <w:tab/>
        </w:r>
        <w:r>
          <w:rPr>
            <w:noProof/>
            <w:webHidden/>
          </w:rPr>
          <w:fldChar w:fldCharType="begin"/>
        </w:r>
        <w:r>
          <w:rPr>
            <w:noProof/>
            <w:webHidden/>
          </w:rPr>
          <w:instrText xml:space="preserve"> PAGEREF _Toc151372699 \h </w:instrText>
        </w:r>
        <w:r>
          <w:rPr>
            <w:noProof/>
            <w:webHidden/>
          </w:rPr>
        </w:r>
        <w:r>
          <w:rPr>
            <w:noProof/>
            <w:webHidden/>
          </w:rPr>
          <w:fldChar w:fldCharType="separate"/>
        </w:r>
        <w:r w:rsidR="00897569">
          <w:rPr>
            <w:noProof/>
            <w:webHidden/>
          </w:rPr>
          <w:t>38</w:t>
        </w:r>
        <w:r>
          <w:rPr>
            <w:noProof/>
            <w:webHidden/>
          </w:rPr>
          <w:fldChar w:fldCharType="end"/>
        </w:r>
      </w:hyperlink>
    </w:p>
    <w:p w14:paraId="1895CB55" w14:textId="482AC485"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0" w:history="1">
        <w:r w:rsidRPr="001C268E">
          <w:rPr>
            <w:rStyle w:val="Lienhypertexte"/>
            <w:noProof/>
          </w:rPr>
          <w:t>Figure 24 : Résultat de l’optimisation d’un empilement sélectif. A droite : fraction volumique optimisée pour chaque couche mince.</w:t>
        </w:r>
        <w:r>
          <w:rPr>
            <w:noProof/>
            <w:webHidden/>
          </w:rPr>
          <w:tab/>
        </w:r>
        <w:r>
          <w:rPr>
            <w:noProof/>
            <w:webHidden/>
          </w:rPr>
          <w:fldChar w:fldCharType="begin"/>
        </w:r>
        <w:r>
          <w:rPr>
            <w:noProof/>
            <w:webHidden/>
          </w:rPr>
          <w:instrText xml:space="preserve"> PAGEREF _Toc151372700 \h </w:instrText>
        </w:r>
        <w:r>
          <w:rPr>
            <w:noProof/>
            <w:webHidden/>
          </w:rPr>
        </w:r>
        <w:r>
          <w:rPr>
            <w:noProof/>
            <w:webHidden/>
          </w:rPr>
          <w:fldChar w:fldCharType="separate"/>
        </w:r>
        <w:r w:rsidR="00897569">
          <w:rPr>
            <w:noProof/>
            <w:webHidden/>
          </w:rPr>
          <w:t>39</w:t>
        </w:r>
        <w:r>
          <w:rPr>
            <w:noProof/>
            <w:webHidden/>
          </w:rPr>
          <w:fldChar w:fldCharType="end"/>
        </w:r>
      </w:hyperlink>
    </w:p>
    <w:p w14:paraId="45A64A67" w14:textId="4AD6C902"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1" w:history="1">
        <w:r w:rsidRPr="001C268E">
          <w:rPr>
            <w:rStyle w:val="Lienhypertexte"/>
            <w:noProof/>
          </w:rPr>
          <w:t>Figure 25 : Example of possible and not possible stack using theoretical material</w:t>
        </w:r>
        <w:r>
          <w:rPr>
            <w:noProof/>
            <w:webHidden/>
          </w:rPr>
          <w:tab/>
        </w:r>
        <w:r>
          <w:rPr>
            <w:noProof/>
            <w:webHidden/>
          </w:rPr>
          <w:fldChar w:fldCharType="begin"/>
        </w:r>
        <w:r>
          <w:rPr>
            <w:noProof/>
            <w:webHidden/>
          </w:rPr>
          <w:instrText xml:space="preserve"> PAGEREF _Toc151372701 \h </w:instrText>
        </w:r>
        <w:r>
          <w:rPr>
            <w:noProof/>
            <w:webHidden/>
          </w:rPr>
        </w:r>
        <w:r>
          <w:rPr>
            <w:noProof/>
            <w:webHidden/>
          </w:rPr>
          <w:fldChar w:fldCharType="separate"/>
        </w:r>
        <w:r w:rsidR="00897569">
          <w:rPr>
            <w:noProof/>
            <w:webHidden/>
          </w:rPr>
          <w:t>39</w:t>
        </w:r>
        <w:r>
          <w:rPr>
            <w:noProof/>
            <w:webHidden/>
          </w:rPr>
          <w:fldChar w:fldCharType="end"/>
        </w:r>
      </w:hyperlink>
    </w:p>
    <w:p w14:paraId="1781390C" w14:textId="2C6B644F"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2" w:history="1">
        <w:r w:rsidRPr="001C268E">
          <w:rPr>
            <w:rStyle w:val="Lienhypertexte"/>
            <w:noProof/>
          </w:rPr>
          <w:t>Figure 26 : Résultat de l’optimisation. La figure droite contient l’indice de réfraction réel de chaque couche mince optimisée.</w:t>
        </w:r>
        <w:r>
          <w:rPr>
            <w:noProof/>
            <w:webHidden/>
          </w:rPr>
          <w:tab/>
        </w:r>
        <w:r>
          <w:rPr>
            <w:noProof/>
            <w:webHidden/>
          </w:rPr>
          <w:fldChar w:fldCharType="begin"/>
        </w:r>
        <w:r>
          <w:rPr>
            <w:noProof/>
            <w:webHidden/>
          </w:rPr>
          <w:instrText xml:space="preserve"> PAGEREF _Toc151372702 \h </w:instrText>
        </w:r>
        <w:r>
          <w:rPr>
            <w:noProof/>
            <w:webHidden/>
          </w:rPr>
        </w:r>
        <w:r>
          <w:rPr>
            <w:noProof/>
            <w:webHidden/>
          </w:rPr>
          <w:fldChar w:fldCharType="separate"/>
        </w:r>
        <w:r w:rsidR="00897569">
          <w:rPr>
            <w:noProof/>
            <w:webHidden/>
          </w:rPr>
          <w:t>41</w:t>
        </w:r>
        <w:r>
          <w:rPr>
            <w:noProof/>
            <w:webHidden/>
          </w:rPr>
          <w:fldChar w:fldCharType="end"/>
        </w:r>
      </w:hyperlink>
    </w:p>
    <w:p w14:paraId="53763CDA" w14:textId="60C3E64C"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3" w:history="1">
        <w:r w:rsidRPr="001C268E">
          <w:rPr>
            <w:rStyle w:val="Lienhypertexte"/>
            <w:noProof/>
          </w:rPr>
          <w:t>Figure 27 : Empilement d’un verre low-e avec une couche mince d’argent [XXX]</w:t>
        </w:r>
        <w:r>
          <w:rPr>
            <w:noProof/>
            <w:webHidden/>
          </w:rPr>
          <w:tab/>
        </w:r>
        <w:r>
          <w:rPr>
            <w:noProof/>
            <w:webHidden/>
          </w:rPr>
          <w:fldChar w:fldCharType="begin"/>
        </w:r>
        <w:r>
          <w:rPr>
            <w:noProof/>
            <w:webHidden/>
          </w:rPr>
          <w:instrText xml:space="preserve"> PAGEREF _Toc151372703 \h </w:instrText>
        </w:r>
        <w:r>
          <w:rPr>
            <w:noProof/>
            <w:webHidden/>
          </w:rPr>
        </w:r>
        <w:r>
          <w:rPr>
            <w:noProof/>
            <w:webHidden/>
          </w:rPr>
          <w:fldChar w:fldCharType="separate"/>
        </w:r>
        <w:r w:rsidR="00897569">
          <w:rPr>
            <w:noProof/>
            <w:webHidden/>
          </w:rPr>
          <w:t>42</w:t>
        </w:r>
        <w:r>
          <w:rPr>
            <w:noProof/>
            <w:webHidden/>
          </w:rPr>
          <w:fldChar w:fldCharType="end"/>
        </w:r>
      </w:hyperlink>
    </w:p>
    <w:p w14:paraId="7A095993" w14:textId="429A554D"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4" w:history="1">
        <w:r w:rsidRPr="001C268E">
          <w:rPr>
            <w:rStyle w:val="Lienhypertexte"/>
            <w:noProof/>
          </w:rPr>
          <w:t>Figure 28 : Épaisseur des couches minces d’un verre low-e. A gauche : l’épaisseur d’argent est 10 nm (couche n°3). A gauche toutes les épaisseurs sont optimisées.</w:t>
        </w:r>
        <w:r>
          <w:rPr>
            <w:noProof/>
            <w:webHidden/>
          </w:rPr>
          <w:tab/>
        </w:r>
        <w:r>
          <w:rPr>
            <w:noProof/>
            <w:webHidden/>
          </w:rPr>
          <w:fldChar w:fldCharType="begin"/>
        </w:r>
        <w:r>
          <w:rPr>
            <w:noProof/>
            <w:webHidden/>
          </w:rPr>
          <w:instrText xml:space="preserve"> PAGEREF _Toc151372704 \h </w:instrText>
        </w:r>
        <w:r>
          <w:rPr>
            <w:noProof/>
            <w:webHidden/>
          </w:rPr>
        </w:r>
        <w:r>
          <w:rPr>
            <w:noProof/>
            <w:webHidden/>
          </w:rPr>
          <w:fldChar w:fldCharType="separate"/>
        </w:r>
        <w:r w:rsidR="00897569">
          <w:rPr>
            <w:noProof/>
            <w:webHidden/>
          </w:rPr>
          <w:t>43</w:t>
        </w:r>
        <w:r>
          <w:rPr>
            <w:noProof/>
            <w:webHidden/>
          </w:rPr>
          <w:fldChar w:fldCharType="end"/>
        </w:r>
      </w:hyperlink>
    </w:p>
    <w:p w14:paraId="53BE4933" w14:textId="37462124"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5" w:history="1">
        <w:r w:rsidRPr="001C268E">
          <w:rPr>
            <w:rStyle w:val="Lienhypertexte"/>
            <w:noProof/>
          </w:rPr>
          <w:t>Figure 29 : Épaisseur des couches minces d’un verre low-e. A gauche : l’épaisseur d’argent est 10 nm (couche n°3). A gauche toutes les épaisseurs sont optimisées.</w:t>
        </w:r>
        <w:r>
          <w:rPr>
            <w:noProof/>
            <w:webHidden/>
          </w:rPr>
          <w:tab/>
        </w:r>
        <w:r>
          <w:rPr>
            <w:noProof/>
            <w:webHidden/>
          </w:rPr>
          <w:fldChar w:fldCharType="begin"/>
        </w:r>
        <w:r>
          <w:rPr>
            <w:noProof/>
            <w:webHidden/>
          </w:rPr>
          <w:instrText xml:space="preserve"> PAGEREF _Toc151372705 \h </w:instrText>
        </w:r>
        <w:r>
          <w:rPr>
            <w:noProof/>
            <w:webHidden/>
          </w:rPr>
        </w:r>
        <w:r>
          <w:rPr>
            <w:noProof/>
            <w:webHidden/>
          </w:rPr>
          <w:fldChar w:fldCharType="separate"/>
        </w:r>
        <w:r w:rsidR="00897569">
          <w:rPr>
            <w:noProof/>
            <w:webHidden/>
          </w:rPr>
          <w:t>43</w:t>
        </w:r>
        <w:r>
          <w:rPr>
            <w:noProof/>
            <w:webHidden/>
          </w:rPr>
          <w:fldChar w:fldCharType="end"/>
        </w:r>
      </w:hyperlink>
    </w:p>
    <w:p w14:paraId="460AF97A" w14:textId="72998AB8"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6" w:history="1">
        <w:r w:rsidRPr="001C268E">
          <w:rPr>
            <w:rStyle w:val="Lienhypertexte"/>
            <w:noProof/>
          </w:rPr>
          <w:t>Figure 30 : Example of folder</w:t>
        </w:r>
        <w:r>
          <w:rPr>
            <w:noProof/>
            <w:webHidden/>
          </w:rPr>
          <w:tab/>
        </w:r>
        <w:r>
          <w:rPr>
            <w:noProof/>
            <w:webHidden/>
          </w:rPr>
          <w:fldChar w:fldCharType="begin"/>
        </w:r>
        <w:r>
          <w:rPr>
            <w:noProof/>
            <w:webHidden/>
          </w:rPr>
          <w:instrText xml:space="preserve"> PAGEREF _Toc151372706 \h </w:instrText>
        </w:r>
        <w:r>
          <w:rPr>
            <w:noProof/>
            <w:webHidden/>
          </w:rPr>
        </w:r>
        <w:r>
          <w:rPr>
            <w:noProof/>
            <w:webHidden/>
          </w:rPr>
          <w:fldChar w:fldCharType="separate"/>
        </w:r>
        <w:r w:rsidR="00897569">
          <w:rPr>
            <w:noProof/>
            <w:webHidden/>
          </w:rPr>
          <w:t>43</w:t>
        </w:r>
        <w:r>
          <w:rPr>
            <w:noProof/>
            <w:webHidden/>
          </w:rPr>
          <w:fldChar w:fldCharType="end"/>
        </w:r>
      </w:hyperlink>
    </w:p>
    <w:p w14:paraId="2E118FE5" w14:textId="499D4413"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7" w:history="1">
        <w:r w:rsidRPr="001C268E">
          <w:rPr>
            <w:rStyle w:val="Lienhypertexte"/>
            <w:noProof/>
          </w:rPr>
          <w:t>Figure 31 : Exemple of the different results files present in folders created by COPS</w:t>
        </w:r>
        <w:r>
          <w:rPr>
            <w:noProof/>
            <w:webHidden/>
          </w:rPr>
          <w:tab/>
        </w:r>
        <w:r>
          <w:rPr>
            <w:noProof/>
            <w:webHidden/>
          </w:rPr>
          <w:fldChar w:fldCharType="begin"/>
        </w:r>
        <w:r>
          <w:rPr>
            <w:noProof/>
            <w:webHidden/>
          </w:rPr>
          <w:instrText xml:space="preserve"> PAGEREF _Toc151372707 \h </w:instrText>
        </w:r>
        <w:r>
          <w:rPr>
            <w:noProof/>
            <w:webHidden/>
          </w:rPr>
        </w:r>
        <w:r>
          <w:rPr>
            <w:noProof/>
            <w:webHidden/>
          </w:rPr>
          <w:fldChar w:fldCharType="separate"/>
        </w:r>
        <w:r w:rsidR="00897569">
          <w:rPr>
            <w:noProof/>
            <w:webHidden/>
          </w:rPr>
          <w:t>44</w:t>
        </w:r>
        <w:r>
          <w:rPr>
            <w:noProof/>
            <w:webHidden/>
          </w:rPr>
          <w:fldChar w:fldCharType="end"/>
        </w:r>
      </w:hyperlink>
    </w:p>
    <w:p w14:paraId="72C9FE1C" w14:textId="68FCECED"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8" w:history="1">
        <w:r w:rsidRPr="001C268E">
          <w:rPr>
            <w:rStyle w:val="Lienhypertexte"/>
            <w:noProof/>
          </w:rPr>
          <w:t>Figure 32 : Exemple of different Optimization Overview</w:t>
        </w:r>
        <w:r>
          <w:rPr>
            <w:noProof/>
            <w:webHidden/>
          </w:rPr>
          <w:tab/>
        </w:r>
        <w:r>
          <w:rPr>
            <w:noProof/>
            <w:webHidden/>
          </w:rPr>
          <w:fldChar w:fldCharType="begin"/>
        </w:r>
        <w:r>
          <w:rPr>
            <w:noProof/>
            <w:webHidden/>
          </w:rPr>
          <w:instrText xml:space="preserve"> PAGEREF _Toc151372708 \h </w:instrText>
        </w:r>
        <w:r>
          <w:rPr>
            <w:noProof/>
            <w:webHidden/>
          </w:rPr>
        </w:r>
        <w:r>
          <w:rPr>
            <w:noProof/>
            <w:webHidden/>
          </w:rPr>
          <w:fldChar w:fldCharType="separate"/>
        </w:r>
        <w:r w:rsidR="00897569">
          <w:rPr>
            <w:noProof/>
            <w:webHidden/>
          </w:rPr>
          <w:t>46</w:t>
        </w:r>
        <w:r>
          <w:rPr>
            <w:noProof/>
            <w:webHidden/>
          </w:rPr>
          <w:fldChar w:fldCharType="end"/>
        </w:r>
      </w:hyperlink>
    </w:p>
    <w:p w14:paraId="4A2661AC" w14:textId="679B2FC3"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09" w:history="1">
        <w:r w:rsidRPr="001C268E">
          <w:rPr>
            <w:rStyle w:val="Lienhypertexte"/>
            <w:noProof/>
          </w:rPr>
          <w:t>Figure 33 : Consistency Curve for a Bragg mirror SiO2/TiO2 for 8 periodes, for different budget, using DE</w:t>
        </w:r>
        <w:r>
          <w:rPr>
            <w:noProof/>
            <w:webHidden/>
          </w:rPr>
          <w:tab/>
        </w:r>
        <w:r>
          <w:rPr>
            <w:noProof/>
            <w:webHidden/>
          </w:rPr>
          <w:fldChar w:fldCharType="begin"/>
        </w:r>
        <w:r>
          <w:rPr>
            <w:noProof/>
            <w:webHidden/>
          </w:rPr>
          <w:instrText xml:space="preserve"> PAGEREF _Toc151372709 \h </w:instrText>
        </w:r>
        <w:r>
          <w:rPr>
            <w:noProof/>
            <w:webHidden/>
          </w:rPr>
        </w:r>
        <w:r>
          <w:rPr>
            <w:noProof/>
            <w:webHidden/>
          </w:rPr>
          <w:fldChar w:fldCharType="separate"/>
        </w:r>
        <w:r w:rsidR="00897569">
          <w:rPr>
            <w:noProof/>
            <w:webHidden/>
          </w:rPr>
          <w:t>47</w:t>
        </w:r>
        <w:r>
          <w:rPr>
            <w:noProof/>
            <w:webHidden/>
          </w:rPr>
          <w:fldChar w:fldCharType="end"/>
        </w:r>
      </w:hyperlink>
    </w:p>
    <w:p w14:paraId="3D7DD3BC" w14:textId="35416364"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10" w:history="1">
        <w:r w:rsidRPr="001C268E">
          <w:rPr>
            <w:rStyle w:val="Lienhypertexte"/>
            <w:noProof/>
          </w:rPr>
          <w:t>Figure 34 : Convergence plots from  « Example 1b : PV Cell with SolarSpectrum »</w:t>
        </w:r>
        <w:r>
          <w:rPr>
            <w:noProof/>
            <w:webHidden/>
          </w:rPr>
          <w:tab/>
        </w:r>
        <w:r>
          <w:rPr>
            <w:noProof/>
            <w:webHidden/>
          </w:rPr>
          <w:fldChar w:fldCharType="begin"/>
        </w:r>
        <w:r>
          <w:rPr>
            <w:noProof/>
            <w:webHidden/>
          </w:rPr>
          <w:instrText xml:space="preserve"> PAGEREF _Toc151372710 \h </w:instrText>
        </w:r>
        <w:r>
          <w:rPr>
            <w:noProof/>
            <w:webHidden/>
          </w:rPr>
        </w:r>
        <w:r>
          <w:rPr>
            <w:noProof/>
            <w:webHidden/>
          </w:rPr>
          <w:fldChar w:fldCharType="separate"/>
        </w:r>
        <w:r w:rsidR="00897569">
          <w:rPr>
            <w:noProof/>
            <w:webHidden/>
          </w:rPr>
          <w:t>48</w:t>
        </w:r>
        <w:r>
          <w:rPr>
            <w:noProof/>
            <w:webHidden/>
          </w:rPr>
          <w:fldChar w:fldCharType="end"/>
        </w:r>
      </w:hyperlink>
    </w:p>
    <w:p w14:paraId="1F309B61" w14:textId="073CB4FF" w:rsidR="002B61FE" w:rsidRDefault="002B61FE">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2711" w:history="1">
        <w:r w:rsidRPr="001C268E">
          <w:rPr>
            <w:rStyle w:val="Lienhypertexte"/>
            <w:noProof/>
          </w:rPr>
          <w:t>Figure 35 : Example of StackThickness files, from  « Example 1b : PV Cell with SolarSpectrum »</w:t>
        </w:r>
        <w:r>
          <w:rPr>
            <w:noProof/>
            <w:webHidden/>
          </w:rPr>
          <w:tab/>
        </w:r>
        <w:r>
          <w:rPr>
            <w:noProof/>
            <w:webHidden/>
          </w:rPr>
          <w:fldChar w:fldCharType="begin"/>
        </w:r>
        <w:r>
          <w:rPr>
            <w:noProof/>
            <w:webHidden/>
          </w:rPr>
          <w:instrText xml:space="preserve"> PAGEREF _Toc151372711 \h </w:instrText>
        </w:r>
        <w:r>
          <w:rPr>
            <w:noProof/>
            <w:webHidden/>
          </w:rPr>
        </w:r>
        <w:r>
          <w:rPr>
            <w:noProof/>
            <w:webHidden/>
          </w:rPr>
          <w:fldChar w:fldCharType="separate"/>
        </w:r>
        <w:r w:rsidR="00897569">
          <w:rPr>
            <w:noProof/>
            <w:webHidden/>
          </w:rPr>
          <w:t>49</w:t>
        </w:r>
        <w:r>
          <w:rPr>
            <w:noProof/>
            <w:webHidden/>
          </w:rPr>
          <w:fldChar w:fldCharType="end"/>
        </w:r>
      </w:hyperlink>
    </w:p>
    <w:p w14:paraId="158D962D" w14:textId="77777777" w:rsidR="00A63B43" w:rsidRDefault="00904B05" w:rsidP="615DA910">
      <w:pPr>
        <w:spacing w:after="160"/>
        <w:rPr>
          <w:rFonts w:cs="Times New Roman"/>
          <w:b/>
          <w:bCs/>
          <w:u w:val="single"/>
          <w:lang w:eastAsia="en-US"/>
        </w:rPr>
      </w:pPr>
      <w:r w:rsidRPr="615DA910">
        <w:rPr>
          <w:rFonts w:cs="Times New Roman"/>
          <w:b/>
          <w:bCs/>
          <w:u w:val="single"/>
          <w:lang w:eastAsia="en-US"/>
        </w:rPr>
        <w:fldChar w:fldCharType="end"/>
      </w:r>
    </w:p>
    <w:p w14:paraId="5686E8E3" w14:textId="4A717DA1" w:rsidR="00A63B43" w:rsidRPr="00A63B43" w:rsidRDefault="00A63B43" w:rsidP="615DA910">
      <w:pPr>
        <w:spacing w:after="160"/>
        <w:rPr>
          <w:rFonts w:cs="Times New Roman"/>
          <w:b/>
          <w:bCs/>
          <w:sz w:val="32"/>
          <w:szCs w:val="32"/>
          <w:u w:val="single"/>
          <w:lang w:eastAsia="en-US"/>
        </w:rPr>
      </w:pPr>
      <w:r w:rsidRPr="00A63B43">
        <w:rPr>
          <w:rFonts w:cs="Times New Roman"/>
          <w:b/>
          <w:bCs/>
          <w:sz w:val="32"/>
          <w:szCs w:val="32"/>
          <w:u w:val="single"/>
          <w:lang w:eastAsia="en-US"/>
        </w:rPr>
        <w:t>List of Table</w:t>
      </w:r>
      <w:r>
        <w:rPr>
          <w:rFonts w:cs="Times New Roman"/>
          <w:b/>
          <w:bCs/>
          <w:sz w:val="32"/>
          <w:szCs w:val="32"/>
          <w:u w:val="single"/>
          <w:lang w:eastAsia="en-US"/>
        </w:rPr>
        <w:t>s</w:t>
      </w:r>
    </w:p>
    <w:p w14:paraId="21AC08EB" w14:textId="518F72CB"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r>
        <w:rPr>
          <w:rFonts w:cs="Times New Roman"/>
          <w:b/>
          <w:bCs/>
          <w:u w:val="single"/>
        </w:rPr>
        <w:fldChar w:fldCharType="begin"/>
      </w:r>
      <w:r>
        <w:rPr>
          <w:rFonts w:cs="Times New Roman"/>
          <w:b/>
          <w:bCs/>
          <w:u w:val="single"/>
        </w:rPr>
        <w:instrText xml:space="preserve"> TOC \h \z \c "Table" </w:instrText>
      </w:r>
      <w:r>
        <w:rPr>
          <w:rFonts w:cs="Times New Roman"/>
          <w:b/>
          <w:bCs/>
          <w:u w:val="single"/>
        </w:rPr>
        <w:fldChar w:fldCharType="separate"/>
      </w:r>
      <w:hyperlink w:anchor="_Toc151376688" w:history="1">
        <w:r w:rsidRPr="0059677B">
          <w:rPr>
            <w:rStyle w:val="Lienhypertexte"/>
            <w:noProof/>
          </w:rPr>
          <w:t xml:space="preserve">Table 1 : description of stack described </w:t>
        </w:r>
        <w:r w:rsidRPr="0059677B">
          <w:rPr>
            <w:rStyle w:val="Lienhypertexte"/>
            <w:rFonts w:eastAsia="Times New Roman" w:cs="Times New Roman"/>
            <w:noProof/>
          </w:rPr>
          <w:t xml:space="preserve">in </w:t>
        </w:r>
        <w:r w:rsidRPr="0059677B">
          <w:rPr>
            <w:rStyle w:val="Lienhypertexte"/>
            <w:noProof/>
          </w:rPr>
          <w:t>Figure 3</w:t>
        </w:r>
        <w:r w:rsidRPr="0059677B">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_Toc151376688 \h </w:instrText>
        </w:r>
        <w:r>
          <w:rPr>
            <w:noProof/>
            <w:webHidden/>
          </w:rPr>
        </w:r>
        <w:r>
          <w:rPr>
            <w:noProof/>
            <w:webHidden/>
          </w:rPr>
          <w:fldChar w:fldCharType="separate"/>
        </w:r>
        <w:r>
          <w:rPr>
            <w:noProof/>
            <w:webHidden/>
          </w:rPr>
          <w:t>13</w:t>
        </w:r>
        <w:r>
          <w:rPr>
            <w:noProof/>
            <w:webHidden/>
          </w:rPr>
          <w:fldChar w:fldCharType="end"/>
        </w:r>
      </w:hyperlink>
    </w:p>
    <w:p w14:paraId="5FDEE7C0" w14:textId="1272B20D"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89" w:history="1">
        <w:r w:rsidRPr="0059677B">
          <w:rPr>
            <w:rStyle w:val="Lienhypertexte"/>
            <w:noProof/>
          </w:rPr>
          <w:t xml:space="preserve">Table 2  description of stack described </w:t>
        </w:r>
        <w:r w:rsidRPr="0059677B">
          <w:rPr>
            <w:rStyle w:val="Lienhypertexte"/>
            <w:rFonts w:eastAsia="Times New Roman" w:cs="Times New Roman"/>
            <w:noProof/>
          </w:rPr>
          <w:t xml:space="preserve">in </w:t>
        </w:r>
        <w:r w:rsidRPr="0059677B">
          <w:rPr>
            <w:rStyle w:val="Lienhypertexte"/>
            <w:noProof/>
          </w:rPr>
          <w:t>Figure 4</w:t>
        </w:r>
        <w:r>
          <w:rPr>
            <w:noProof/>
            <w:webHidden/>
          </w:rPr>
          <w:tab/>
        </w:r>
        <w:r>
          <w:rPr>
            <w:noProof/>
            <w:webHidden/>
          </w:rPr>
          <w:fldChar w:fldCharType="begin"/>
        </w:r>
        <w:r>
          <w:rPr>
            <w:noProof/>
            <w:webHidden/>
          </w:rPr>
          <w:instrText xml:space="preserve"> PAGEREF _Toc151376689 \h </w:instrText>
        </w:r>
        <w:r>
          <w:rPr>
            <w:noProof/>
            <w:webHidden/>
          </w:rPr>
        </w:r>
        <w:r>
          <w:rPr>
            <w:noProof/>
            <w:webHidden/>
          </w:rPr>
          <w:fldChar w:fldCharType="separate"/>
        </w:r>
        <w:r>
          <w:rPr>
            <w:noProof/>
            <w:webHidden/>
          </w:rPr>
          <w:t>13</w:t>
        </w:r>
        <w:r>
          <w:rPr>
            <w:noProof/>
            <w:webHidden/>
          </w:rPr>
          <w:fldChar w:fldCharType="end"/>
        </w:r>
      </w:hyperlink>
    </w:p>
    <w:p w14:paraId="056D9C6D" w14:textId="268D32D6"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0" w:history="1">
        <w:r w:rsidRPr="0059677B">
          <w:rPr>
            <w:rStyle w:val="Lienhypertexte"/>
            <w:noProof/>
          </w:rPr>
          <w:t xml:space="preserve">Table 3 description of stack described </w:t>
        </w:r>
        <w:r w:rsidRPr="0059677B">
          <w:rPr>
            <w:rStyle w:val="Lienhypertexte"/>
            <w:rFonts w:eastAsia="Times New Roman" w:cs="Times New Roman"/>
            <w:noProof/>
          </w:rPr>
          <w:t xml:space="preserve">in </w:t>
        </w:r>
        <w:r w:rsidRPr="0059677B">
          <w:rPr>
            <w:rStyle w:val="Lienhypertexte"/>
            <w:rFonts w:eastAsia="Times New Roman" w:cs="Times New Roman"/>
            <w:b/>
            <w:bCs/>
            <w:noProof/>
            <w:lang w:val="fr-FR"/>
          </w:rPr>
          <w:t>Erreur ! Source du renvoi introuvable.</w:t>
        </w:r>
        <w:r>
          <w:rPr>
            <w:noProof/>
            <w:webHidden/>
          </w:rPr>
          <w:tab/>
        </w:r>
        <w:r>
          <w:rPr>
            <w:noProof/>
            <w:webHidden/>
          </w:rPr>
          <w:fldChar w:fldCharType="begin"/>
        </w:r>
        <w:r>
          <w:rPr>
            <w:noProof/>
            <w:webHidden/>
          </w:rPr>
          <w:instrText xml:space="preserve"> PAGEREF _Toc151376690 \h </w:instrText>
        </w:r>
        <w:r>
          <w:rPr>
            <w:noProof/>
            <w:webHidden/>
          </w:rPr>
        </w:r>
        <w:r>
          <w:rPr>
            <w:noProof/>
            <w:webHidden/>
          </w:rPr>
          <w:fldChar w:fldCharType="separate"/>
        </w:r>
        <w:r>
          <w:rPr>
            <w:noProof/>
            <w:webHidden/>
          </w:rPr>
          <w:t>14</w:t>
        </w:r>
        <w:r>
          <w:rPr>
            <w:noProof/>
            <w:webHidden/>
          </w:rPr>
          <w:fldChar w:fldCharType="end"/>
        </w:r>
      </w:hyperlink>
    </w:p>
    <w:p w14:paraId="5916B5BF" w14:textId="47B82D55"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1" w:history="1">
        <w:r w:rsidRPr="0059677B">
          <w:rPr>
            <w:rStyle w:val="Lienhypertexte"/>
            <w:noProof/>
          </w:rPr>
          <w:t>Table 4 : Hyperparameters and optimization methods</w:t>
        </w:r>
        <w:r>
          <w:rPr>
            <w:noProof/>
            <w:webHidden/>
          </w:rPr>
          <w:tab/>
        </w:r>
        <w:r>
          <w:rPr>
            <w:noProof/>
            <w:webHidden/>
          </w:rPr>
          <w:fldChar w:fldCharType="begin"/>
        </w:r>
        <w:r>
          <w:rPr>
            <w:noProof/>
            <w:webHidden/>
          </w:rPr>
          <w:instrText xml:space="preserve"> PAGEREF _Toc151376691 \h </w:instrText>
        </w:r>
        <w:r>
          <w:rPr>
            <w:noProof/>
            <w:webHidden/>
          </w:rPr>
        </w:r>
        <w:r>
          <w:rPr>
            <w:noProof/>
            <w:webHidden/>
          </w:rPr>
          <w:fldChar w:fldCharType="separate"/>
        </w:r>
        <w:r>
          <w:rPr>
            <w:noProof/>
            <w:webHidden/>
          </w:rPr>
          <w:t>22</w:t>
        </w:r>
        <w:r>
          <w:rPr>
            <w:noProof/>
            <w:webHidden/>
          </w:rPr>
          <w:fldChar w:fldCharType="end"/>
        </w:r>
      </w:hyperlink>
    </w:p>
    <w:p w14:paraId="57474A69" w14:textId="556F02DF"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2" w:history="1">
        <w:r w:rsidRPr="0059677B">
          <w:rPr>
            <w:rStyle w:val="Lienhypertexte"/>
            <w:noProof/>
          </w:rPr>
          <w:t>Table 5 : Optimization algorithm and ther functionalities</w:t>
        </w:r>
        <w:r>
          <w:rPr>
            <w:noProof/>
            <w:webHidden/>
          </w:rPr>
          <w:tab/>
        </w:r>
        <w:r>
          <w:rPr>
            <w:noProof/>
            <w:webHidden/>
          </w:rPr>
          <w:fldChar w:fldCharType="begin"/>
        </w:r>
        <w:r>
          <w:rPr>
            <w:noProof/>
            <w:webHidden/>
          </w:rPr>
          <w:instrText xml:space="preserve"> PAGEREF _Toc151376692 \h </w:instrText>
        </w:r>
        <w:r>
          <w:rPr>
            <w:noProof/>
            <w:webHidden/>
          </w:rPr>
        </w:r>
        <w:r>
          <w:rPr>
            <w:noProof/>
            <w:webHidden/>
          </w:rPr>
          <w:fldChar w:fldCharType="separate"/>
        </w:r>
        <w:r>
          <w:rPr>
            <w:noProof/>
            <w:webHidden/>
          </w:rPr>
          <w:t>24</w:t>
        </w:r>
        <w:r>
          <w:rPr>
            <w:noProof/>
            <w:webHidden/>
          </w:rPr>
          <w:fldChar w:fldCharType="end"/>
        </w:r>
      </w:hyperlink>
    </w:p>
    <w:p w14:paraId="64FE78CE" w14:textId="5817A285"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3" w:history="1">
        <w:r w:rsidRPr="0059677B">
          <w:rPr>
            <w:rStyle w:val="Lienhypertexte"/>
            <w:noProof/>
          </w:rPr>
          <w:t>Table 6 :Typical nb_generation values and time calculation for different problems</w:t>
        </w:r>
        <w:r>
          <w:rPr>
            <w:noProof/>
            <w:webHidden/>
          </w:rPr>
          <w:tab/>
        </w:r>
        <w:r>
          <w:rPr>
            <w:noProof/>
            <w:webHidden/>
          </w:rPr>
          <w:fldChar w:fldCharType="begin"/>
        </w:r>
        <w:r>
          <w:rPr>
            <w:noProof/>
            <w:webHidden/>
          </w:rPr>
          <w:instrText xml:space="preserve"> PAGEREF _Toc151376693 \h </w:instrText>
        </w:r>
        <w:r>
          <w:rPr>
            <w:noProof/>
            <w:webHidden/>
          </w:rPr>
        </w:r>
        <w:r>
          <w:rPr>
            <w:noProof/>
            <w:webHidden/>
          </w:rPr>
          <w:fldChar w:fldCharType="separate"/>
        </w:r>
        <w:r>
          <w:rPr>
            <w:noProof/>
            <w:webHidden/>
          </w:rPr>
          <w:t>27</w:t>
        </w:r>
        <w:r>
          <w:rPr>
            <w:noProof/>
            <w:webHidden/>
          </w:rPr>
          <w:fldChar w:fldCharType="end"/>
        </w:r>
      </w:hyperlink>
    </w:p>
    <w:p w14:paraId="116D6ECD" w14:textId="230445AA"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4" w:history="1">
        <w:r w:rsidRPr="0059677B">
          <w:rPr>
            <w:rStyle w:val="Lienhypertexte"/>
            <w:noProof/>
          </w:rPr>
          <w:t>Table 7 : Liste of symbols used in cost functions</w:t>
        </w:r>
        <w:r>
          <w:rPr>
            <w:noProof/>
            <w:webHidden/>
          </w:rPr>
          <w:tab/>
        </w:r>
        <w:r>
          <w:rPr>
            <w:noProof/>
            <w:webHidden/>
          </w:rPr>
          <w:fldChar w:fldCharType="begin"/>
        </w:r>
        <w:r>
          <w:rPr>
            <w:noProof/>
            <w:webHidden/>
          </w:rPr>
          <w:instrText xml:space="preserve"> PAGEREF _Toc151376694 \h </w:instrText>
        </w:r>
        <w:r>
          <w:rPr>
            <w:noProof/>
            <w:webHidden/>
          </w:rPr>
        </w:r>
        <w:r>
          <w:rPr>
            <w:noProof/>
            <w:webHidden/>
          </w:rPr>
          <w:fldChar w:fldCharType="separate"/>
        </w:r>
        <w:r>
          <w:rPr>
            <w:noProof/>
            <w:webHidden/>
          </w:rPr>
          <w:t>28</w:t>
        </w:r>
        <w:r>
          <w:rPr>
            <w:noProof/>
            <w:webHidden/>
          </w:rPr>
          <w:fldChar w:fldCharType="end"/>
        </w:r>
      </w:hyperlink>
    </w:p>
    <w:p w14:paraId="2E405A88" w14:textId="35892DE4" w:rsidR="00A63B43" w:rsidRDefault="00A63B43">
      <w:pPr>
        <w:pStyle w:val="Tabledesillustrations"/>
        <w:tabs>
          <w:tab w:val="right" w:leader="dot" w:pos="9060"/>
        </w:tabs>
        <w:rPr>
          <w:rFonts w:asciiTheme="minorHAnsi" w:eastAsiaTheme="minorEastAsia" w:hAnsiTheme="minorHAnsi" w:cstheme="minorBidi"/>
          <w:noProof/>
          <w:kern w:val="2"/>
          <w:sz w:val="22"/>
          <w:szCs w:val="22"/>
          <w:lang w:val="fr-FR"/>
          <w14:ligatures w14:val="standardContextual"/>
        </w:rPr>
      </w:pPr>
      <w:hyperlink w:anchor="_Toc151376695" w:history="1">
        <w:r w:rsidRPr="0059677B">
          <w:rPr>
            <w:rStyle w:val="Lienhypertexte"/>
            <w:noProof/>
          </w:rPr>
          <w:t>Table 8 : Data from Figure 35</w:t>
        </w:r>
        <w:r>
          <w:rPr>
            <w:noProof/>
            <w:webHidden/>
          </w:rPr>
          <w:tab/>
        </w:r>
        <w:r>
          <w:rPr>
            <w:noProof/>
            <w:webHidden/>
          </w:rPr>
          <w:fldChar w:fldCharType="begin"/>
        </w:r>
        <w:r>
          <w:rPr>
            <w:noProof/>
            <w:webHidden/>
          </w:rPr>
          <w:instrText xml:space="preserve"> PAGEREF _Toc151376695 \h </w:instrText>
        </w:r>
        <w:r>
          <w:rPr>
            <w:noProof/>
            <w:webHidden/>
          </w:rPr>
        </w:r>
        <w:r>
          <w:rPr>
            <w:noProof/>
            <w:webHidden/>
          </w:rPr>
          <w:fldChar w:fldCharType="separate"/>
        </w:r>
        <w:r>
          <w:rPr>
            <w:noProof/>
            <w:webHidden/>
          </w:rPr>
          <w:t>50</w:t>
        </w:r>
        <w:r>
          <w:rPr>
            <w:noProof/>
            <w:webHidden/>
          </w:rPr>
          <w:fldChar w:fldCharType="end"/>
        </w:r>
      </w:hyperlink>
    </w:p>
    <w:p w14:paraId="4A30CE43" w14:textId="75DDE5C0" w:rsidR="00981E47" w:rsidRDefault="00A63B43" w:rsidP="615DA910">
      <w:pPr>
        <w:spacing w:after="160"/>
        <w:rPr>
          <w:rFonts w:cs="Times New Roman"/>
          <w:b/>
          <w:bCs/>
          <w:u w:val="single"/>
        </w:rPr>
      </w:pPr>
      <w:r>
        <w:rPr>
          <w:rFonts w:cs="Times New Roman"/>
          <w:b/>
          <w:bCs/>
          <w:u w:val="single"/>
        </w:rPr>
        <w:fldChar w:fldCharType="end"/>
      </w:r>
      <w:r w:rsidR="00904B05" w:rsidRPr="615DA910">
        <w:rPr>
          <w:rFonts w:cs="Times New Roman"/>
          <w:b/>
          <w:bCs/>
          <w:u w:val="single"/>
        </w:rPr>
        <w:br w:type="page"/>
      </w:r>
    </w:p>
    <w:p w14:paraId="404D21E7" w14:textId="77777777" w:rsidR="00A63B43" w:rsidRDefault="00A63B43" w:rsidP="615DA910">
      <w:pPr>
        <w:spacing w:after="160"/>
        <w:rPr>
          <w:rFonts w:cs="Times New Roman"/>
          <w:b/>
          <w:bCs/>
          <w:u w:val="single"/>
          <w:lang w:eastAsia="en-US"/>
        </w:rPr>
      </w:pPr>
    </w:p>
    <w:p w14:paraId="20DC2421" w14:textId="77777777" w:rsidR="00DD5A74" w:rsidRPr="002A0307" w:rsidRDefault="00DD5A74" w:rsidP="615DA910">
      <w:pPr>
        <w:rPr>
          <w:rFonts w:cs="Times New Roman"/>
          <w:b/>
          <w:bCs/>
          <w:u w:val="single"/>
          <w:lang w:eastAsia="en-US"/>
        </w:rPr>
      </w:pPr>
    </w:p>
    <w:p w14:paraId="53B066C8" w14:textId="706E77A9" w:rsidR="00AF3A8B" w:rsidRPr="00981E47" w:rsidRDefault="4D03AE17" w:rsidP="00A12311">
      <w:pPr>
        <w:pStyle w:val="Titre1"/>
        <w:numPr>
          <w:ilvl w:val="0"/>
          <w:numId w:val="13"/>
        </w:numPr>
      </w:pPr>
      <w:bookmarkStart w:id="1" w:name="_Toc151386258"/>
      <w:r>
        <w:t>Introduction</w:t>
      </w:r>
      <w:bookmarkEnd w:id="1"/>
      <w:r>
        <w:t xml:space="preserve"> </w:t>
      </w:r>
    </w:p>
    <w:p w14:paraId="1A5197D0" w14:textId="77777777" w:rsidR="002C7181" w:rsidRDefault="002C7181" w:rsidP="00281F91">
      <w:pPr>
        <w:rPr>
          <w:lang w:eastAsia="en-US"/>
        </w:rPr>
      </w:pPr>
    </w:p>
    <w:p w14:paraId="0624FE39" w14:textId="427753D7" w:rsidR="00B12193" w:rsidRPr="00B134DC" w:rsidRDefault="00E47A4F" w:rsidP="00B134DC">
      <w:pPr>
        <w:ind w:firstLine="360"/>
      </w:pPr>
      <w:proofErr w:type="spellStart"/>
      <w:r>
        <w:t>SolPOC</w:t>
      </w:r>
      <w:proofErr w:type="spellEnd"/>
      <w:r>
        <w:t>, Solar Performance Optimization Code</w:t>
      </w:r>
      <w:r w:rsidR="33E6CEBB">
        <w:t xml:space="preserve"> is a simple and fast code running under Python 3. </w:t>
      </w:r>
      <w:r w:rsidR="00D263A7">
        <w:t>The code</w:t>
      </w:r>
      <w:r w:rsidR="20CB2E74">
        <w:t xml:space="preserve"> is a</w:t>
      </w:r>
      <w:r w:rsidR="00D263A7">
        <w:t xml:space="preserve"> </w:t>
      </w:r>
      <w:r w:rsidR="20CB2E74">
        <w:t>designed to solve Maxwell's equations in a multilayered thin film structure</w:t>
      </w:r>
      <w:r w:rsidR="00D263A7">
        <w:t xml:space="preserve"> in 1 dimension</w:t>
      </w:r>
      <w:r w:rsidR="20CB2E74">
        <w:t>. The code is specifically designed for research</w:t>
      </w:r>
      <w:r w:rsidR="7C336E6A">
        <w:t>,</w:t>
      </w:r>
      <w:r w:rsidR="20CB2E74">
        <w:t xml:space="preserve"> </w:t>
      </w:r>
      <w:r w:rsidR="70719F75">
        <w:t xml:space="preserve">industrial and academic research </w:t>
      </w:r>
      <w:r w:rsidR="20CB2E74">
        <w:t xml:space="preserve">in </w:t>
      </w:r>
      <w:r w:rsidR="70719F75">
        <w:t xml:space="preserve">optical </w:t>
      </w:r>
      <w:r w:rsidR="20CB2E74">
        <w:t>coatings, thin film deposition</w:t>
      </w:r>
      <w:r w:rsidR="2FB8EB6C">
        <w:t xml:space="preserve"> or </w:t>
      </w:r>
      <w:r w:rsidR="70719F75">
        <w:t>in</w:t>
      </w:r>
      <w:r w:rsidR="20CB2E74">
        <w:t xml:space="preserve"> solar energy applications (thermal</w:t>
      </w:r>
      <w:r w:rsidR="2FB8EB6C">
        <w:t xml:space="preserve">, </w:t>
      </w:r>
      <w:r w:rsidR="70719F75">
        <w:t>photovolta</w:t>
      </w:r>
      <w:r w:rsidR="001A1ED8">
        <w:t>ic</w:t>
      </w:r>
      <w:r w:rsidR="70719F75">
        <w:t>, etc</w:t>
      </w:r>
      <w:r w:rsidR="7C336E6A">
        <w:t>.</w:t>
      </w:r>
      <w:r w:rsidR="2FB8EB6C">
        <w:t>)</w:t>
      </w:r>
      <w:r w:rsidR="20CB2E74">
        <w:t>.</w:t>
      </w:r>
      <w:r w:rsidR="58AF6D73">
        <w:t xml:space="preserve"> The </w:t>
      </w:r>
      <w:proofErr w:type="spellStart"/>
      <w:r>
        <w:t>SolPOC</w:t>
      </w:r>
      <w:proofErr w:type="spellEnd"/>
      <w:r w:rsidR="58AF6D73">
        <w:t xml:space="preserve"> </w:t>
      </w:r>
      <w:r w:rsidR="00B96A0C">
        <w:t xml:space="preserve">code </w:t>
      </w:r>
      <w:r w:rsidR="58AF6D73">
        <w:t xml:space="preserve">use a stable method </w:t>
      </w:r>
      <w:r w:rsidR="05A5AEF9">
        <w:t>(</w:t>
      </w:r>
      <w:proofErr w:type="spellStart"/>
      <w:r w:rsidR="05A5AEF9">
        <w:t>Abélès</w:t>
      </w:r>
      <w:proofErr w:type="spellEnd"/>
      <w:r w:rsidR="05A5AEF9">
        <w:t xml:space="preserve"> matrix) </w:t>
      </w:r>
      <w:r w:rsidR="58AF6D73">
        <w:t xml:space="preserve">to quickly calculate </w:t>
      </w:r>
      <w:r w:rsidR="7AF35BC9">
        <w:t>the optical behavior (</w:t>
      </w:r>
      <w:r w:rsidR="58AF6D73">
        <w:t>reflectivity, transmissivity, and absorptivity</w:t>
      </w:r>
      <w:r w:rsidR="7AF35BC9">
        <w:t>)</w:t>
      </w:r>
      <w:r w:rsidR="58AF6D73">
        <w:t xml:space="preserve"> from a stack of thin films </w:t>
      </w:r>
      <w:r w:rsidR="7AF35BC9">
        <w:t xml:space="preserve">deposited on a solid substrate </w:t>
      </w:r>
      <w:r w:rsidR="58AF6D73">
        <w:t>over a full solar spectrum</w:t>
      </w:r>
      <w:r w:rsidR="49C530BE">
        <w:t xml:space="preserve"> j</w:t>
      </w:r>
      <w:r w:rsidR="7AF35BC9">
        <w:t>ust from complex refractive indices of real materials</w:t>
      </w:r>
      <w:r w:rsidR="58AF6D73">
        <w:t xml:space="preserve">. </w:t>
      </w:r>
      <w:proofErr w:type="spellStart"/>
      <w:r w:rsidR="00B96A0C">
        <w:t>SolPOC</w:t>
      </w:r>
      <w:proofErr w:type="spellEnd"/>
      <w:r w:rsidR="58AF6D73">
        <w:t xml:space="preserve"> comes with several optimization methods, </w:t>
      </w:r>
      <w:r w:rsidR="3791469C">
        <w:t xml:space="preserve">specific </w:t>
      </w:r>
      <w:r w:rsidR="49C530BE">
        <w:t>cost function</w:t>
      </w:r>
      <w:r w:rsidR="3791469C">
        <w:t>s</w:t>
      </w:r>
      <w:r w:rsidR="49C530BE">
        <w:t xml:space="preserve"> for optic or solar energy applications</w:t>
      </w:r>
      <w:r w:rsidR="58AF6D73">
        <w:t xml:space="preserve"> and a comprehensive database of refractive indices for real materials.</w:t>
      </w:r>
    </w:p>
    <w:p w14:paraId="2F283873" w14:textId="5AC391BC" w:rsidR="00232238" w:rsidRPr="00DE55FA" w:rsidRDefault="58AF6D73" w:rsidP="00DE55FA">
      <w:pPr>
        <w:ind w:firstLine="360"/>
      </w:pPr>
      <w:r>
        <w:t xml:space="preserve">    </w:t>
      </w:r>
    </w:p>
    <w:p w14:paraId="0A4B9615" w14:textId="3CC50267" w:rsidR="002C24C8" w:rsidRPr="001A43CA" w:rsidRDefault="3A07CD92" w:rsidP="00AF4660">
      <w:pPr>
        <w:ind w:firstLine="360"/>
        <w:rPr>
          <w:lang w:eastAsia="en-US"/>
        </w:rPr>
      </w:pPr>
      <w:r>
        <w:t xml:space="preserve">In the end, </w:t>
      </w:r>
      <w:proofErr w:type="spellStart"/>
      <w:r w:rsidR="00B96A0C">
        <w:t>SolPOC</w:t>
      </w:r>
      <w:proofErr w:type="spellEnd"/>
      <w:r>
        <w:t xml:space="preserve"> is simple to use for no-coder users thanks to main script, which regroup all necessary variables and automatically save important results in text files and PNG images.</w:t>
      </w:r>
      <w:r w:rsidR="2FB8EB6C">
        <w:t xml:space="preserve"> </w:t>
      </w:r>
      <w:r w:rsidR="5B20E631">
        <w:t>Thank to Python and</w:t>
      </w:r>
      <w:r w:rsidR="3791469C">
        <w:t xml:space="preserve"> </w:t>
      </w:r>
      <w:r w:rsidR="58BFAF7F">
        <w:t xml:space="preserve">the </w:t>
      </w:r>
      <w:r w:rsidR="5E479AF3">
        <w:t>use of</w:t>
      </w:r>
      <w:r w:rsidR="58BFAF7F">
        <w:t xml:space="preserve"> </w:t>
      </w:r>
      <w:r w:rsidR="3791469C">
        <w:t xml:space="preserve">a multiprocessing pool </w:t>
      </w:r>
      <w:r w:rsidR="5B20E631">
        <w:t>most problem</w:t>
      </w:r>
      <w:r w:rsidR="58BFAF7F">
        <w:t>s</w:t>
      </w:r>
      <w:r w:rsidR="5B20E631">
        <w:t xml:space="preserve"> can be solved in a couple of minutes. </w:t>
      </w:r>
      <w:r w:rsidR="30C09FD8">
        <w:t xml:space="preserve">This code can be used for scientific research or academic educations. </w:t>
      </w:r>
      <w:r w:rsidR="280E490E">
        <w:t xml:space="preserve">The present document aim is to be </w:t>
      </w:r>
      <w:proofErr w:type="spellStart"/>
      <w:r w:rsidR="280E490E">
        <w:t>UserGuide</w:t>
      </w:r>
      <w:proofErr w:type="spellEnd"/>
      <w:r w:rsidR="7B40C121">
        <w:t>. It descri</w:t>
      </w:r>
      <w:r w:rsidR="7C336E6A">
        <w:t>bes</w:t>
      </w:r>
      <w:r w:rsidR="7B40C121">
        <w:t xml:space="preserve"> who the code work, how to use if, understand the major result</w:t>
      </w:r>
      <w:r w:rsidR="7C336E6A">
        <w:t>s</w:t>
      </w:r>
      <w:r w:rsidR="7B40C121">
        <w:t xml:space="preserve"> and provide </w:t>
      </w:r>
      <w:r w:rsidR="487FBA89">
        <w:t>several example</w:t>
      </w:r>
      <w:r w:rsidR="7C336E6A">
        <w:t>s</w:t>
      </w:r>
      <w:r w:rsidR="487FBA89">
        <w:t xml:space="preserve">. </w:t>
      </w:r>
      <w:r w:rsidR="00F1771A">
        <w:t>To</w:t>
      </w:r>
      <w:r w:rsidR="26DFDC27">
        <w:t xml:space="preserve"> assist users who are simply looking for a specific information, this document is intentionally redundant. We </w:t>
      </w:r>
      <w:r w:rsidR="27ECCA3C">
        <w:t xml:space="preserve">still </w:t>
      </w:r>
      <w:r w:rsidR="26DFDC27">
        <w:t>hope that it will be useful and enjoyable to read.</w:t>
      </w:r>
    </w:p>
    <w:p w14:paraId="54DD0EA2" w14:textId="142C0136" w:rsidR="002C24C8" w:rsidRDefault="002C24C8" w:rsidP="615DA910">
      <w:pPr>
        <w:ind w:firstLine="360"/>
        <w:jc w:val="center"/>
      </w:pPr>
    </w:p>
    <w:p w14:paraId="76BA270E" w14:textId="39E0330E" w:rsidR="00701518" w:rsidRDefault="254EF793" w:rsidP="007909A5">
      <w:pPr>
        <w:pStyle w:val="Titre2"/>
        <w:numPr>
          <w:ilvl w:val="1"/>
          <w:numId w:val="13"/>
        </w:numPr>
      </w:pPr>
      <w:bookmarkStart w:id="2" w:name="_Toc151386259"/>
      <w:r>
        <w:t>Licen</w:t>
      </w:r>
      <w:r w:rsidR="7C336E6A">
        <w:t>s</w:t>
      </w:r>
      <w:r>
        <w:t>e</w:t>
      </w:r>
      <w:bookmarkEnd w:id="2"/>
    </w:p>
    <w:p w14:paraId="5974686F" w14:textId="77777777" w:rsidR="00701518" w:rsidRDefault="00701518" w:rsidP="00701518"/>
    <w:p w14:paraId="7A2EC861" w14:textId="5DCB33A1" w:rsidR="00701518" w:rsidRDefault="36D784DD" w:rsidP="004B6DDF">
      <w:pPr>
        <w:ind w:firstLine="426"/>
      </w:pPr>
      <w:r>
        <w:t xml:space="preserve">This program is free software: you can redistribute it and/or modify it under the terms of the </w:t>
      </w:r>
      <w:r w:rsidRPr="36D784DD">
        <w:rPr>
          <w:b/>
          <w:bCs/>
        </w:rPr>
        <w:t>GNU General Public Licens</w:t>
      </w:r>
      <w:r>
        <w:t>e as published by the Free Software Foundation, either version 3 of the License, or any later version.</w:t>
      </w:r>
    </w:p>
    <w:p w14:paraId="6FCA23E0" w14:textId="264BBC06" w:rsidR="00701518" w:rsidRDefault="00701518" w:rsidP="00701518"/>
    <w:p w14:paraId="68FA6D3E" w14:textId="1701E8BB" w:rsidR="00174AC3" w:rsidRDefault="42BDE632" w:rsidP="00E571EB">
      <w:pPr>
        <w:ind w:firstLine="426"/>
      </w:pPr>
      <w:r>
        <w:t>This program is distributed in the hope that it will be useful,</w:t>
      </w:r>
      <w:r w:rsidR="4E93F862">
        <w:t xml:space="preserve"> </w:t>
      </w:r>
      <w:r>
        <w:t xml:space="preserve">but </w:t>
      </w:r>
      <w:r w:rsidR="14382723">
        <w:t xml:space="preserve">without any a </w:t>
      </w:r>
      <w:r w:rsidR="00F1771A">
        <w:t>warranty,</w:t>
      </w:r>
      <w:r>
        <w:t xml:space="preserve"> without even the implied warranty of </w:t>
      </w:r>
      <w:r w:rsidR="14382723">
        <w:t>merchantability of fitness for a partic</w:t>
      </w:r>
      <w:r w:rsidR="7C336E6A">
        <w:t>u</w:t>
      </w:r>
      <w:r w:rsidR="14382723">
        <w:t>lar purpose</w:t>
      </w:r>
      <w:r>
        <w:t>. See the GNU General Public License for more details.</w:t>
      </w:r>
      <w:r w:rsidR="7BF21CD2">
        <w:t xml:space="preserve"> You should have received a copy of the GNU General Public License along with this program.  If not, see &lt;http://www.gnu.org/licenses/&gt;.</w:t>
      </w:r>
    </w:p>
    <w:p w14:paraId="62A3A1B5" w14:textId="77777777" w:rsidR="005D3C84" w:rsidRDefault="005D3C84" w:rsidP="00174AC3"/>
    <w:p w14:paraId="73260C96" w14:textId="2EDFA9C6" w:rsidR="005D3C84" w:rsidRDefault="30C09FD8" w:rsidP="007909A5">
      <w:pPr>
        <w:pStyle w:val="Titre2"/>
        <w:numPr>
          <w:ilvl w:val="1"/>
          <w:numId w:val="13"/>
        </w:numPr>
      </w:pPr>
      <w:bookmarkStart w:id="3" w:name="_Toc151386260"/>
      <w:r>
        <w:t>Current version</w:t>
      </w:r>
      <w:bookmarkEnd w:id="3"/>
    </w:p>
    <w:p w14:paraId="005799BA" w14:textId="77777777" w:rsidR="007909A5" w:rsidRDefault="007909A5" w:rsidP="007909A5"/>
    <w:p w14:paraId="23E4290E" w14:textId="6D869A60" w:rsidR="007909A5" w:rsidRPr="005D3C84" w:rsidRDefault="007909A5" w:rsidP="007909A5">
      <w:r>
        <w:t xml:space="preserve">The actual version of </w:t>
      </w:r>
      <w:proofErr w:type="spellStart"/>
      <w:r>
        <w:t>S</w:t>
      </w:r>
      <w:r>
        <w:t>ol</w:t>
      </w:r>
      <w:r>
        <w:t>POC</w:t>
      </w:r>
      <w:proofErr w:type="spellEnd"/>
      <w:r>
        <w:t xml:space="preserve"> is the 1.0.0. This version is still under development. SOLPOC are tested under Windows, using Spyder, Visual Studio or </w:t>
      </w:r>
      <w:proofErr w:type="spellStart"/>
      <w:r>
        <w:t>Pycharm</w:t>
      </w:r>
      <w:proofErr w:type="spellEnd"/>
      <w:r>
        <w:t xml:space="preserve"> as IDE. Please report to the main author any bug or ideas for a further implement.</w:t>
      </w:r>
    </w:p>
    <w:p w14:paraId="1E93B71A" w14:textId="77777777" w:rsidR="007909A5" w:rsidRPr="007909A5" w:rsidRDefault="007909A5" w:rsidP="007909A5"/>
    <w:p w14:paraId="4E10A8BD" w14:textId="77777777" w:rsidR="005D3C84" w:rsidRDefault="005D3C84" w:rsidP="005D3C84"/>
    <w:p w14:paraId="1C93952A" w14:textId="1CC0C665" w:rsidR="005D3C84" w:rsidRDefault="006E606F" w:rsidP="005D3C84">
      <w:pPr>
        <w:jc w:val="center"/>
      </w:pPr>
      <w:r w:rsidRPr="006E606F">
        <w:rPr>
          <w:noProof/>
        </w:rPr>
        <w:lastRenderedPageBreak/>
        <w:drawing>
          <wp:inline distT="0" distB="0" distL="0" distR="0" wp14:anchorId="2A87C3F2" wp14:editId="360AA3D0">
            <wp:extent cx="1695450" cy="1245137"/>
            <wp:effectExtent l="0" t="0" r="0" b="0"/>
            <wp:docPr id="1005487441" name="Image 1005487441" descr="Une image contenant cercle, Graphique, Police, logo&#10;&#10;Description générée automatiquement">
              <a:extLst xmlns:a="http://schemas.openxmlformats.org/drawingml/2006/main">
                <a:ext uri="{FF2B5EF4-FFF2-40B4-BE49-F238E27FC236}">
                  <a16:creationId xmlns:a16="http://schemas.microsoft.com/office/drawing/2014/main" id="{2B08F36D-748D-8271-C5B9-257D6B47C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7441" name="Image 1005487441" descr="Une image contenant cercle, Graphique, Police, logo&#10;&#10;Description générée automatiquement">
                      <a:extLst>
                        <a:ext uri="{FF2B5EF4-FFF2-40B4-BE49-F238E27FC236}">
                          <a16:creationId xmlns:a16="http://schemas.microsoft.com/office/drawing/2014/main" id="{2B08F36D-748D-8271-C5B9-257D6B47C7D6}"/>
                        </a:ext>
                      </a:extLst>
                    </pic:cNvPr>
                    <pic:cNvPicPr>
                      <a:picLocks noChangeAspect="1"/>
                    </pic:cNvPicPr>
                  </pic:nvPicPr>
                  <pic:blipFill>
                    <a:blip r:embed="rId8"/>
                    <a:stretch>
                      <a:fillRect/>
                    </a:stretch>
                  </pic:blipFill>
                  <pic:spPr>
                    <a:xfrm>
                      <a:off x="0" y="0"/>
                      <a:ext cx="1701235" cy="1249386"/>
                    </a:xfrm>
                    <a:prstGeom prst="rect">
                      <a:avLst/>
                    </a:prstGeom>
                  </pic:spPr>
                </pic:pic>
              </a:graphicData>
            </a:graphic>
          </wp:inline>
        </w:drawing>
      </w:r>
    </w:p>
    <w:p w14:paraId="55536721" w14:textId="7B50E1E1" w:rsidR="005D3C84" w:rsidRDefault="30C09FD8" w:rsidP="005D3C84">
      <w:pPr>
        <w:pStyle w:val="Lgende"/>
        <w:jc w:val="center"/>
      </w:pPr>
      <w:bookmarkStart w:id="4" w:name="_Ref140954710"/>
      <w:bookmarkStart w:id="5" w:name="_Toc151372678"/>
      <w:r>
        <w:t xml:space="preserve">Figure </w:t>
      </w:r>
      <w:r w:rsidR="005D3C84">
        <w:fldChar w:fldCharType="begin"/>
      </w:r>
      <w:r w:rsidR="005D3C84">
        <w:instrText xml:space="preserve"> SEQ Figure \* ARABIC </w:instrText>
      </w:r>
      <w:r w:rsidR="005D3C84">
        <w:fldChar w:fldCharType="separate"/>
      </w:r>
      <w:r w:rsidR="0086770E">
        <w:rPr>
          <w:noProof/>
        </w:rPr>
        <w:t>1</w:t>
      </w:r>
      <w:r w:rsidR="005D3C84">
        <w:fldChar w:fldCharType="end"/>
      </w:r>
      <w:bookmarkEnd w:id="4"/>
      <w:r>
        <w:t xml:space="preserve"> : </w:t>
      </w:r>
      <w:r w:rsidR="00E47A4F">
        <w:t>SOLPOC</w:t>
      </w:r>
      <w:r>
        <w:t xml:space="preserve"> logo</w:t>
      </w:r>
      <w:bookmarkEnd w:id="5"/>
    </w:p>
    <w:p w14:paraId="02726ACA" w14:textId="0E0ECB4E" w:rsidR="00E606B2" w:rsidRDefault="00E606B2" w:rsidP="615DA910">
      <w:pPr>
        <w:rPr>
          <w:lang w:eastAsia="en-US"/>
        </w:rPr>
      </w:pPr>
    </w:p>
    <w:p w14:paraId="32437242" w14:textId="42A789E4" w:rsidR="00D87F58" w:rsidRDefault="4DB6622F" w:rsidP="007909A5">
      <w:pPr>
        <w:pStyle w:val="Titre2"/>
        <w:numPr>
          <w:ilvl w:val="1"/>
          <w:numId w:val="13"/>
        </w:numPr>
        <w:rPr>
          <w:lang w:eastAsia="en-US"/>
        </w:rPr>
      </w:pPr>
      <w:bookmarkStart w:id="6" w:name="_Toc151386261"/>
      <w:r>
        <w:t xml:space="preserve">Code </w:t>
      </w:r>
      <w:r w:rsidR="7C336E6A">
        <w:t>O</w:t>
      </w:r>
      <w:r>
        <w:t xml:space="preserve">rigin and </w:t>
      </w:r>
      <w:r w:rsidR="7C336E6A">
        <w:t>P</w:t>
      </w:r>
      <w:r w:rsidR="355041FF">
        <w:t>urpose</w:t>
      </w:r>
      <w:bookmarkEnd w:id="6"/>
    </w:p>
    <w:p w14:paraId="35BA3F8F" w14:textId="77777777" w:rsidR="00814C50" w:rsidRDefault="00814C50" w:rsidP="00814C50">
      <w:pPr>
        <w:rPr>
          <w:lang w:eastAsia="en-US"/>
        </w:rPr>
      </w:pPr>
    </w:p>
    <w:p w14:paraId="709FB0CD" w14:textId="36929C6E" w:rsidR="00193056" w:rsidRPr="006741C6" w:rsidRDefault="36F32BC9" w:rsidP="006741C6">
      <w:pPr>
        <w:ind w:firstLine="426"/>
        <w:rPr>
          <w:lang w:eastAsia="en-US"/>
        </w:rPr>
      </w:pPr>
      <w:r>
        <w:t xml:space="preserve">The code has been developed </w:t>
      </w:r>
      <w:r w:rsidR="1E30F8F5">
        <w:t xml:space="preserve">on </w:t>
      </w:r>
      <w:proofErr w:type="spellStart"/>
      <w:r w:rsidR="1E30F8F5">
        <w:t>Scilab</w:t>
      </w:r>
      <w:proofErr w:type="spellEnd"/>
      <w:r w:rsidR="1E30F8F5">
        <w:t xml:space="preserve"> (version 5.6) </w:t>
      </w:r>
      <w:r>
        <w:t xml:space="preserve">during the </w:t>
      </w:r>
      <w:r w:rsidR="0DB7E588">
        <w:t xml:space="preserve">main </w:t>
      </w:r>
      <w:r>
        <w:t xml:space="preserve">author's </w:t>
      </w:r>
      <w:proofErr w:type="spellStart"/>
      <w:proofErr w:type="gramStart"/>
      <w:r>
        <w:t>Ph.D</w:t>
      </w:r>
      <w:proofErr w:type="spellEnd"/>
      <w:proofErr w:type="gramEnd"/>
      <w:r>
        <w:t xml:space="preserve"> Thesis at PROMES CNRS (Perpignan, 66, France)</w:t>
      </w:r>
      <w:r w:rsidR="442B4875">
        <w:t xml:space="preserve"> between 2014 and 2018. The</w:t>
      </w:r>
      <w:r w:rsidR="0DB7E588">
        <w:t xml:space="preserve"> </w:t>
      </w:r>
      <w:proofErr w:type="spellStart"/>
      <w:proofErr w:type="gramStart"/>
      <w:r w:rsidR="0DB7E588">
        <w:t>A.Grosjean</w:t>
      </w:r>
      <w:proofErr w:type="spellEnd"/>
      <w:proofErr w:type="gramEnd"/>
      <w:r w:rsidR="442B4875">
        <w:t xml:space="preserve"> </w:t>
      </w:r>
      <w:proofErr w:type="spellStart"/>
      <w:r w:rsidR="442B4875">
        <w:t>Ph.D</w:t>
      </w:r>
      <w:proofErr w:type="spellEnd"/>
      <w:r w:rsidR="442B4875">
        <w:t xml:space="preserve"> Thesis has been</w:t>
      </w:r>
      <w:r>
        <w:t xml:space="preserve"> defended </w:t>
      </w:r>
      <w:r w:rsidR="442B4875">
        <w:t>with succes</w:t>
      </w:r>
      <w:r w:rsidR="7C336E6A">
        <w:t>s</w:t>
      </w:r>
      <w:r w:rsidR="442B4875">
        <w:t xml:space="preserve"> </w:t>
      </w:r>
      <w:r w:rsidR="7C336E6A">
        <w:t>March 7,</w:t>
      </w:r>
      <w:r w:rsidR="442B4875">
        <w:t xml:space="preserve"> </w:t>
      </w:r>
      <w:r>
        <w:t>2018</w:t>
      </w:r>
      <w:r w:rsidR="00FD017C">
        <w:t xml:space="preserve"> </w:t>
      </w:r>
      <w:sdt>
        <w:sdtPr>
          <w:rPr>
            <w:color w:val="000000"/>
          </w:rPr>
          <w:tag w:val="MENDELEY_CITATION_v3_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"/>
          <w:id w:val="-1173403471"/>
          <w:placeholder>
            <w:docPart w:val="DefaultPlaceholder_-1854013440"/>
          </w:placeholder>
        </w:sdtPr>
        <w:sdtEndPr/>
        <w:sdtContent>
          <w:r w:rsidR="00DE7BD0" w:rsidRPr="00DE7BD0">
            <w:rPr>
              <w:color w:val="000000"/>
            </w:rPr>
            <w:t>[1]</w:t>
          </w:r>
        </w:sdtContent>
      </w:sdt>
      <w:r>
        <w:t xml:space="preserve">. </w:t>
      </w:r>
      <w:r w:rsidR="7B04C91B" w:rsidRPr="615DA910">
        <w:rPr>
          <w:lang w:eastAsia="en-US"/>
        </w:rPr>
        <w:t>The main</w:t>
      </w:r>
      <w:r w:rsidR="45CF4203" w:rsidRPr="615DA910">
        <w:rPr>
          <w:lang w:eastAsia="en-US"/>
        </w:rPr>
        <w:t xml:space="preserve"> aim of the </w:t>
      </w:r>
      <w:proofErr w:type="spellStart"/>
      <w:proofErr w:type="gramStart"/>
      <w:r w:rsidR="4137E725" w:rsidRPr="615DA910">
        <w:rPr>
          <w:lang w:eastAsia="en-US"/>
        </w:rPr>
        <w:t>Ph.D</w:t>
      </w:r>
      <w:proofErr w:type="spellEnd"/>
      <w:proofErr w:type="gramEnd"/>
      <w:r w:rsidR="4137E725" w:rsidRPr="615DA910">
        <w:rPr>
          <w:lang w:eastAsia="en-US"/>
        </w:rPr>
        <w:t xml:space="preserve"> </w:t>
      </w:r>
      <w:r w:rsidR="45CF4203" w:rsidRPr="615DA910">
        <w:rPr>
          <w:lang w:eastAsia="en-US"/>
        </w:rPr>
        <w:t>thesis was to</w:t>
      </w:r>
      <w:r w:rsidR="5718A188">
        <w:rPr>
          <w:shd w:val="clear" w:color="auto" w:fill="FFFFFF"/>
        </w:rPr>
        <w:t xml:space="preserve"> explore multiple pathways to improve the performance and if possible reduce cost of the three types of surfaces encountered in solar </w:t>
      </w:r>
      <w:r w:rsidR="02098CED">
        <w:rPr>
          <w:shd w:val="clear" w:color="auto" w:fill="FFFFFF"/>
        </w:rPr>
        <w:t xml:space="preserve">thermal </w:t>
      </w:r>
      <w:r w:rsidR="5718A188">
        <w:rPr>
          <w:shd w:val="clear" w:color="auto" w:fill="FFFFFF"/>
        </w:rPr>
        <w:t>collectors: reflectors, antireflective windows</w:t>
      </w:r>
      <w:r w:rsidR="566E19A9">
        <w:rPr>
          <w:shd w:val="clear" w:color="auto" w:fill="FFFFFF"/>
        </w:rPr>
        <w:t xml:space="preserve"> and</w:t>
      </w:r>
      <w:r w:rsidR="5718A188">
        <w:rPr>
          <w:shd w:val="clear" w:color="auto" w:fill="FFFFFF"/>
        </w:rPr>
        <w:t xml:space="preserve"> selective absorbers</w:t>
      </w:r>
      <w:r w:rsidR="06C1A4EA">
        <w:rPr>
          <w:shd w:val="clear" w:color="auto" w:fill="FFFFFF"/>
        </w:rPr>
        <w:t xml:space="preserve"> with thin film</w:t>
      </w:r>
      <w:r w:rsidR="5718A188">
        <w:rPr>
          <w:shd w:val="clear" w:color="auto" w:fill="FFFFFF"/>
        </w:rPr>
        <w:t xml:space="preserve">. For this purpose, </w:t>
      </w:r>
      <w:r w:rsidR="566E19A9">
        <w:rPr>
          <w:shd w:val="clear" w:color="auto" w:fill="FFFFFF"/>
        </w:rPr>
        <w:t>the code was</w:t>
      </w:r>
      <w:r w:rsidR="5718A188">
        <w:rPr>
          <w:shd w:val="clear" w:color="auto" w:fill="FFFFFF"/>
        </w:rPr>
        <w:t xml:space="preserve"> developed to study and maximize solar performance of the thin films </w:t>
      </w:r>
      <w:r w:rsidR="14382723">
        <w:rPr>
          <w:shd w:val="clear" w:color="auto" w:fill="FFFFFF"/>
        </w:rPr>
        <w:t>used the thermal</w:t>
      </w:r>
      <w:r w:rsidR="5718A188">
        <w:rPr>
          <w:shd w:val="clear" w:color="auto" w:fill="FFFFFF"/>
        </w:rPr>
        <w:t xml:space="preserve"> solar collectors. </w:t>
      </w:r>
    </w:p>
    <w:p w14:paraId="1CC4A689" w14:textId="77777777" w:rsidR="00754677" w:rsidRDefault="00754677" w:rsidP="007101E1">
      <w:pPr>
        <w:ind w:firstLine="426"/>
        <w:rPr>
          <w:shd w:val="clear" w:color="auto" w:fill="FFFFFF"/>
        </w:rPr>
      </w:pPr>
    </w:p>
    <w:p w14:paraId="3BDAF833" w14:textId="4A41471E" w:rsidR="00C108AC" w:rsidRDefault="2A23D842" w:rsidP="00754677">
      <w:pPr>
        <w:ind w:firstLine="426"/>
        <w:rPr>
          <w:shd w:val="clear" w:color="auto" w:fill="FFFFFF"/>
        </w:rPr>
      </w:pPr>
      <w:r w:rsidRPr="00754677">
        <w:rPr>
          <w:shd w:val="clear" w:color="auto" w:fill="FFFFFF"/>
        </w:rPr>
        <w:t xml:space="preserve">The </w:t>
      </w:r>
      <w:r w:rsidR="280E490E">
        <w:rPr>
          <w:shd w:val="clear" w:color="auto" w:fill="FFFFFF"/>
        </w:rPr>
        <w:t xml:space="preserve">major </w:t>
      </w:r>
      <w:r w:rsidRPr="00754677">
        <w:rPr>
          <w:shd w:val="clear" w:color="auto" w:fill="FFFFFF"/>
        </w:rPr>
        <w:t xml:space="preserve">contributions of this code, compared to existing ones, are to work across a wide spectral range, ranging from UV to infrared (280 nm – 30 nm), and to consider real material refractive indices (already included in a database). This makes </w:t>
      </w:r>
      <w:proofErr w:type="spellStart"/>
      <w:r w:rsidR="00E47A4F">
        <w:rPr>
          <w:shd w:val="clear" w:color="auto" w:fill="FFFFFF"/>
        </w:rPr>
        <w:t>S</w:t>
      </w:r>
      <w:r w:rsidR="00423EF1">
        <w:rPr>
          <w:shd w:val="clear" w:color="auto" w:fill="FFFFFF"/>
        </w:rPr>
        <w:t>ol</w:t>
      </w:r>
      <w:r w:rsidR="00E47A4F">
        <w:rPr>
          <w:shd w:val="clear" w:color="auto" w:fill="FFFFFF"/>
        </w:rPr>
        <w:t>POC</w:t>
      </w:r>
      <w:proofErr w:type="spellEnd"/>
      <w:r w:rsidRPr="00754677">
        <w:rPr>
          <w:shd w:val="clear" w:color="auto" w:fill="FFFFFF"/>
        </w:rPr>
        <w:t xml:space="preserve"> code particularly relevant for solar applications. Additionally, the code operates based on a </w:t>
      </w:r>
      <w:r w:rsidR="0070536E" w:rsidRPr="00754677">
        <w:rPr>
          <w:shd w:val="clear" w:color="auto" w:fill="FFFFFF"/>
        </w:rPr>
        <w:t>relevant optimization algorithm</w:t>
      </w:r>
      <w:r w:rsidRPr="00754677">
        <w:rPr>
          <w:shd w:val="clear" w:color="auto" w:fill="FFFFFF"/>
        </w:rPr>
        <w:t xml:space="preserve"> for thin-film stacks, enabling it to identify and evaluate a variety of functional solutions. These solutions are highly applicable and sometimes counterintuitive compared to classical optical theory, thus ensuring significant innovation in optimized thin-film solutions.</w:t>
      </w:r>
    </w:p>
    <w:p w14:paraId="6017978B" w14:textId="77777777" w:rsidR="009D74E2" w:rsidRDefault="009D74E2" w:rsidP="00754677">
      <w:pPr>
        <w:ind w:firstLine="426"/>
        <w:rPr>
          <w:shd w:val="clear" w:color="auto" w:fill="FFFFFF"/>
        </w:rPr>
      </w:pPr>
    </w:p>
    <w:p w14:paraId="7F822EA7" w14:textId="5375FEE6" w:rsidR="00C108AC" w:rsidRPr="009D74E2" w:rsidRDefault="53C4ACD6" w:rsidP="009D74E2">
      <w:pPr>
        <w:ind w:firstLine="426"/>
        <w:rPr>
          <w:shd w:val="clear" w:color="auto" w:fill="FFFFFF"/>
        </w:rPr>
      </w:pPr>
      <w:r w:rsidRPr="009D74E2">
        <w:rPr>
          <w:shd w:val="clear" w:color="auto" w:fill="FFFFFF"/>
        </w:rPr>
        <w:t>Between 2018 and 2023, th</w:t>
      </w:r>
      <w:r w:rsidR="006741C6">
        <w:rPr>
          <w:shd w:val="clear" w:color="auto" w:fill="FFFFFF"/>
        </w:rPr>
        <w:t xml:space="preserve">e </w:t>
      </w:r>
      <w:r w:rsidRPr="009D74E2">
        <w:rPr>
          <w:shd w:val="clear" w:color="auto" w:fill="FFFFFF"/>
        </w:rPr>
        <w:t xml:space="preserve">code (previously under </w:t>
      </w:r>
      <w:proofErr w:type="spellStart"/>
      <w:r w:rsidRPr="009D74E2">
        <w:rPr>
          <w:shd w:val="clear" w:color="auto" w:fill="FFFFFF"/>
        </w:rPr>
        <w:t>Scilab</w:t>
      </w:r>
      <w:proofErr w:type="spellEnd"/>
      <w:r w:rsidR="00E47A4F">
        <w:rPr>
          <w:shd w:val="clear" w:color="auto" w:fill="FFFFFF"/>
        </w:rPr>
        <w:t xml:space="preserve"> and named COPS</w:t>
      </w:r>
      <w:r w:rsidRPr="009D74E2">
        <w:rPr>
          <w:shd w:val="clear" w:color="auto" w:fill="FFFFFF"/>
        </w:rPr>
        <w:t>) continued to be utilized and valued by the author and the PROMES – CNRS laboratory in France. Its effectiveness and "user-friendly" interface contributed to its success in local research teams. The code was directly referenced in several scientific publications and 2 book chapters, and it served as a valuable tool in different thesis conducted at the PROMES – CNRS laboratory</w:t>
      </w:r>
      <w:r w:rsidR="00AE044E">
        <w:rPr>
          <w:shd w:val="clear" w:color="auto" w:fill="FFFFFF"/>
        </w:rPr>
        <w:t xml:space="preserve"> </w:t>
      </w:r>
      <w:sdt>
        <w:sdtPr>
          <w:rPr>
            <w:color w:val="000000"/>
            <w:shd w:val="clear" w:color="auto" w:fill="FFFFFF"/>
          </w:rPr>
          <w:tag w:val="MENDELEY_CITATION_v3_eyJjaXRhdGlvbklEIjoiTUVOREVMRVlfQ0lUQVRJT05fZGNmN2ExZDYtMzE4NC00MmJhLThjNmUtYzA1ODZhNmQzOWYzIiwicHJvcGVydGllcyI6eyJub3RlSW5kZXgiOjB9LCJpc0VkaXRlZCI6ZmFsc2UsIm1hbnVhbE92ZXJyaWRlIjp7ImlzTWFudWFsbHlPdmVycmlkZGVuIjpmYWxzZSwiY2l0ZXByb2NUZXh0IjoiWzLigJ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
          <w:id w:val="-1988318915"/>
          <w:placeholder>
            <w:docPart w:val="DefaultPlaceholder_-1854013440"/>
          </w:placeholder>
        </w:sdtPr>
        <w:sdtContent>
          <w:r w:rsidR="00DE7BD0" w:rsidRPr="00DE7BD0">
            <w:rPr>
              <w:color w:val="000000"/>
              <w:shd w:val="clear" w:color="auto" w:fill="FFFFFF"/>
            </w:rPr>
            <w:t>[2–4]</w:t>
          </w:r>
        </w:sdtContent>
      </w:sdt>
      <w:r w:rsidRPr="009D74E2">
        <w:rPr>
          <w:shd w:val="clear" w:color="auto" w:fill="FFFFFF"/>
        </w:rPr>
        <w:t>.</w:t>
      </w:r>
      <w:r w:rsidR="000F1527">
        <w:rPr>
          <w:shd w:val="clear" w:color="auto" w:fill="FFFFFF"/>
        </w:rPr>
        <w:t xml:space="preserve"> </w:t>
      </w:r>
      <w:r w:rsidRPr="009D74E2">
        <w:rPr>
          <w:shd w:val="clear" w:color="auto" w:fill="FFFFFF"/>
        </w:rPr>
        <w:t>Given the positive feedback on the usefulness of the code and a new research project initiated by the PROMES – CNRS laboratory, a decision was made in January 2023 to migrate the code to Python, introduce new functionalities, and release it as open-source software. This led to the current version of</w:t>
      </w:r>
      <w:r w:rsidR="006741C6">
        <w:rPr>
          <w:shd w:val="clear" w:color="auto" w:fill="FFFFFF"/>
        </w:rPr>
        <w:t xml:space="preserve"> the code, named</w:t>
      </w:r>
      <w:r w:rsidRPr="009D74E2">
        <w:rPr>
          <w:shd w:val="clear" w:color="auto" w:fill="FFFFFF"/>
        </w:rPr>
        <w:t xml:space="preserve"> </w:t>
      </w:r>
      <w:proofErr w:type="spellStart"/>
      <w:r w:rsidR="00E47A4F">
        <w:rPr>
          <w:shd w:val="clear" w:color="auto" w:fill="FFFFFF"/>
        </w:rPr>
        <w:t>S</w:t>
      </w:r>
      <w:r w:rsidR="008D1398">
        <w:rPr>
          <w:shd w:val="clear" w:color="auto" w:fill="FFFFFF"/>
        </w:rPr>
        <w:t>ol</w:t>
      </w:r>
      <w:r w:rsidR="00E47A4F">
        <w:rPr>
          <w:shd w:val="clear" w:color="auto" w:fill="FFFFFF"/>
        </w:rPr>
        <w:t>POC</w:t>
      </w:r>
      <w:proofErr w:type="spellEnd"/>
      <w:r w:rsidRPr="009D74E2">
        <w:rPr>
          <w:shd w:val="clear" w:color="auto" w:fill="FFFFFF"/>
        </w:rPr>
        <w:t xml:space="preserve"> (v1.0.0).</w:t>
      </w:r>
    </w:p>
    <w:p w14:paraId="484FB3BC" w14:textId="77777777" w:rsidR="00814C50" w:rsidRDefault="00814C50" w:rsidP="00814C50">
      <w:pPr>
        <w:rPr>
          <w:lang w:eastAsia="en-US"/>
        </w:rPr>
      </w:pPr>
    </w:p>
    <w:p w14:paraId="3A8C49E8" w14:textId="46E50C28" w:rsidR="00814C50" w:rsidRDefault="36F32BC9" w:rsidP="007909A5">
      <w:pPr>
        <w:pStyle w:val="Titre2"/>
        <w:numPr>
          <w:ilvl w:val="1"/>
          <w:numId w:val="13"/>
        </w:numPr>
        <w:rPr>
          <w:lang w:eastAsia="en-US"/>
        </w:rPr>
      </w:pPr>
      <w:bookmarkStart w:id="7" w:name="_Toc151386262"/>
      <w:r>
        <w:t>About</w:t>
      </w:r>
      <w:r w:rsidR="00B655FD">
        <w:t xml:space="preserve"> the code</w:t>
      </w:r>
      <w:bookmarkEnd w:id="7"/>
    </w:p>
    <w:p w14:paraId="59AFF2EE" w14:textId="77777777" w:rsidR="00C238EB" w:rsidRDefault="00C238EB" w:rsidP="00C238EB">
      <w:pPr>
        <w:rPr>
          <w:lang w:eastAsia="en-US"/>
        </w:rPr>
      </w:pPr>
    </w:p>
    <w:p w14:paraId="3330EADA" w14:textId="528B5297" w:rsidR="00E46CB3" w:rsidRDefault="3AA01DE4" w:rsidP="00C238EB">
      <w:pPr>
        <w:rPr>
          <w:lang w:eastAsia="en-US"/>
        </w:rPr>
      </w:pPr>
      <w:r>
        <w:t xml:space="preserve">The current version of </w:t>
      </w:r>
      <w:proofErr w:type="spellStart"/>
      <w:r w:rsidR="00E47A4F">
        <w:t>S</w:t>
      </w:r>
      <w:r w:rsidR="008D1398">
        <w:t>ol</w:t>
      </w:r>
      <w:r w:rsidR="00E47A4F">
        <w:t>POC</w:t>
      </w:r>
      <w:proofErr w:type="spellEnd"/>
      <w:r>
        <w:t xml:space="preserve"> offers the following features:</w:t>
      </w:r>
    </w:p>
    <w:p w14:paraId="5C8C910A" w14:textId="77777777" w:rsidR="00814C50" w:rsidRDefault="00814C50" w:rsidP="00814C50">
      <w:pPr>
        <w:rPr>
          <w:lang w:eastAsia="en-US"/>
        </w:rPr>
      </w:pPr>
    </w:p>
    <w:p w14:paraId="1936A066" w14:textId="0D0CAEDC" w:rsidR="00CD521C" w:rsidRDefault="00CD521C" w:rsidP="00CD521C">
      <w:pPr>
        <w:pStyle w:val="Paragraphedeliste"/>
        <w:numPr>
          <w:ilvl w:val="0"/>
          <w:numId w:val="15"/>
        </w:numPr>
      </w:pPr>
      <w:r>
        <w:t xml:space="preserve">Quicker and stable calculation of reflectivity, transmissivity, and absorptivity of thin layers stack using a vectorized (using NumPy package) </w:t>
      </w:r>
      <w:proofErr w:type="spellStart"/>
      <w:r>
        <w:t>Abélès</w:t>
      </w:r>
      <w:proofErr w:type="spellEnd"/>
      <w:r>
        <w:t xml:space="preserve"> formalism method </w:t>
      </w:r>
      <w:sdt>
        <w:sdtPr>
          <w:rPr>
            <w:color w:val="000000"/>
          </w:rPr>
          <w:tag w:val="MENDELEY_CITATION_v3_eyJjaXRhdGlvbklEIjoiTUVOREVMRVlfQ0lUQVRJT05fNTY4NDAxNWYtZTQzYS00YjYzLTg5ZGMtMzZhM2Q2NzU1MmI0IiwicHJvcGVydGllcyI6eyJub3RlSW5kZXgiOjB9LCJpc0VkaXRlZCI6ZmFsc2UsIm1hbnVhbE92ZXJyaWRlIjp7ImlzTWFudWFsbHlPdmVycmlkZGVuIjpmYWxzZSwiY2l0ZXByb2NUZXh0IjoiWzVdIiwibWFudWFsT3ZlcnJpZGVUZXh0IjoiIn0sImNpdGF0aW9uSXRlbXMiOlt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V19"/>
          <w:id w:val="-1782262237"/>
          <w:placeholder>
            <w:docPart w:val="1CECA923540D408DA0AC9AC92D5588E4"/>
          </w:placeholder>
        </w:sdtPr>
        <w:sdtContent>
          <w:r w:rsidR="00DE7BD0" w:rsidRPr="00DE7BD0">
            <w:rPr>
              <w:color w:val="000000"/>
            </w:rPr>
            <w:t>[5]</w:t>
          </w:r>
        </w:sdtContent>
      </w:sdt>
      <w:r>
        <w:t xml:space="preserve">. </w:t>
      </w:r>
    </w:p>
    <w:p w14:paraId="5FB42C0A" w14:textId="6DA6DF98" w:rsidR="00CD521C" w:rsidRDefault="00CD521C" w:rsidP="00CD521C">
      <w:pPr>
        <w:pStyle w:val="Paragraphedeliste"/>
        <w:numPr>
          <w:ilvl w:val="0"/>
          <w:numId w:val="15"/>
        </w:numPr>
      </w:pPr>
      <w:r>
        <w:t>Working with a full solar spectral range including infrared (</w:t>
      </w:r>
      <w:proofErr w:type="spellStart"/>
      <w:proofErr w:type="gramStart"/>
      <w:r>
        <w:t>e.g</w:t>
      </w:r>
      <w:proofErr w:type="spellEnd"/>
      <w:r>
        <w:t xml:space="preserve"> :</w:t>
      </w:r>
      <w:proofErr w:type="gramEnd"/>
      <w:r>
        <w:t xml:space="preserve"> 280 nm to 30 µm) </w:t>
      </w:r>
      <w:sdt>
        <w:sdtPr>
          <w:rPr>
            <w:color w:val="000000"/>
          </w:rPr>
          <w:tag w:val="MENDELEY_CITATION_v3_eyJjaXRhdGlvbklEIjoiTUVOREVMRVlfQ0lUQVRJT05fZjdlYWNmM2ItOWI1My00OTZjLWE5NGQtNGRjOGI4MDhlODA0IiwicHJvcGVydGllcyI6eyJub3RlSW5kZXgiOjB9LCJpc0VkaXRlZCI6ZmFsc2UsIm1hbnVhbE92ZXJyaWRlIjp7ImlzTWFudWFsbHlPdmVycmlkZGVuIjpmYWxzZSwiY2l0ZXByb2NUZXh0IjoiWzZ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
          <w:id w:val="608233717"/>
          <w:placeholder>
            <w:docPart w:val="1CECA923540D408DA0AC9AC92D5588E4"/>
          </w:placeholder>
        </w:sdtPr>
        <w:sdtContent>
          <w:r w:rsidR="00DE7BD0" w:rsidRPr="00DE7BD0">
            <w:rPr>
              <w:color w:val="000000"/>
            </w:rPr>
            <w:t>[6]</w:t>
          </w:r>
        </w:sdtContent>
      </w:sdt>
    </w:p>
    <w:p w14:paraId="1E0A644F" w14:textId="3A32E00A" w:rsidR="00CD521C" w:rsidRDefault="00CD521C" w:rsidP="00CD521C">
      <w:pPr>
        <w:pStyle w:val="Paragraphedeliste"/>
        <w:numPr>
          <w:ilvl w:val="0"/>
          <w:numId w:val="15"/>
        </w:numPr>
      </w:pPr>
      <w:r>
        <w:t xml:space="preserve">Use refractive index data of real materials found in peer-reviewed papers </w:t>
      </w:r>
      <w:sdt>
        <w:sdtPr>
          <w:rPr>
            <w:color w:val="000000"/>
          </w:rPr>
          <w:tag w:val="MENDELEY_CITATION_v3_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"/>
          <w:id w:val="-1484690358"/>
          <w:placeholder>
            <w:docPart w:val="1CECA923540D408DA0AC9AC92D5588E4"/>
          </w:placeholder>
        </w:sdtPr>
        <w:sdtContent>
          <w:r w:rsidR="00DE7BD0" w:rsidRPr="00DE7BD0">
            <w:rPr>
              <w:color w:val="000000"/>
            </w:rPr>
            <w:t>[7]</w:t>
          </w:r>
        </w:sdtContent>
      </w:sdt>
      <w:r>
        <w:t>.</w:t>
      </w:r>
    </w:p>
    <w:p w14:paraId="0FB6FB07" w14:textId="77777777" w:rsidR="00CD521C" w:rsidRDefault="00CD521C" w:rsidP="00CD521C">
      <w:pPr>
        <w:pStyle w:val="Paragraphedeliste"/>
        <w:numPr>
          <w:ilvl w:val="0"/>
          <w:numId w:val="15"/>
        </w:numPr>
      </w:pPr>
      <w:r>
        <w:lastRenderedPageBreak/>
        <w:t xml:space="preserve">Evaluate thin layers stack’s solar properties. </w:t>
      </w:r>
    </w:p>
    <w:p w14:paraId="79C8E43A" w14:textId="184B1659" w:rsidR="00CD521C" w:rsidRPr="00814C50" w:rsidRDefault="00CD521C" w:rsidP="00CD521C">
      <w:pPr>
        <w:pStyle w:val="Paragraphedeliste"/>
        <w:numPr>
          <w:ilvl w:val="0"/>
          <w:numId w:val="15"/>
        </w:numPr>
      </w:pPr>
      <w:r>
        <w:t xml:space="preserve">Use Effective Medium Approximation methods (EMA) to model the optical behavior of material mixtures (dielectric mixtures, metal-dielectric, porous materials) </w:t>
      </w:r>
      <w:sdt>
        <w:sdtPr>
          <w:rPr>
            <w:color w:val="000000"/>
          </w:rPr>
          <w:tag w:val="MENDELEY_CITATION_v3_eyJjaXRhdGlvbklEIjoiTUVOREVMRVlfQ0lUQVRJT05fMzI2NTNmYzMtNzY0OS00Yzk2LWI4NzQtMjgzYTkwMzUwMjYy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
          <w:id w:val="-167794980"/>
          <w:placeholder>
            <w:docPart w:val="1CECA923540D408DA0AC9AC92D5588E4"/>
          </w:placeholder>
        </w:sdtPr>
        <w:sdtContent>
          <w:r w:rsidR="00DE7BD0" w:rsidRPr="00DE7BD0">
            <w:rPr>
              <w:color w:val="000000"/>
            </w:rPr>
            <w:t>[8]</w:t>
          </w:r>
        </w:sdtContent>
      </w:sdt>
      <w:r>
        <w:t>.</w:t>
      </w:r>
    </w:p>
    <w:p w14:paraId="2AE8771D" w14:textId="77777777" w:rsidR="00CD521C" w:rsidRPr="00814C50" w:rsidRDefault="00CD521C" w:rsidP="00CD521C">
      <w:pPr>
        <w:pStyle w:val="Paragraphedeliste"/>
        <w:numPr>
          <w:ilvl w:val="0"/>
          <w:numId w:val="15"/>
        </w:numPr>
      </w:pPr>
      <w:r>
        <w:t>Optimize stack optical performances according to a large panel of cost functions, including cost functions for solar energy systems, building and solar thermal uses.</w:t>
      </w:r>
      <w:r w:rsidRPr="002A261C">
        <w:t xml:space="preserve"> </w:t>
      </w:r>
    </w:p>
    <w:p w14:paraId="332E58B2" w14:textId="77777777" w:rsidR="00CD521C" w:rsidRDefault="00CD521C" w:rsidP="00CD521C">
      <w:pPr>
        <w:pStyle w:val="Paragraphedeliste"/>
        <w:numPr>
          <w:ilvl w:val="0"/>
          <w:numId w:val="15"/>
        </w:numPr>
      </w:pPr>
      <w:r>
        <w:t>Propose 6 different optimization methods based on evolutionary algorithms, such as PSO or Differential Evolution.</w:t>
      </w:r>
    </w:p>
    <w:p w14:paraId="140D713E" w14:textId="77777777" w:rsidR="00CD521C" w:rsidRPr="00814C50" w:rsidRDefault="00CD521C" w:rsidP="00CD521C">
      <w:pPr>
        <w:pStyle w:val="Paragraphedeliste"/>
        <w:numPr>
          <w:ilvl w:val="0"/>
          <w:numId w:val="15"/>
        </w:numPr>
      </w:pPr>
      <w:r>
        <w:t>Highly quality parallel code, allow us to be working with multiprocessing.</w:t>
      </w:r>
    </w:p>
    <w:p w14:paraId="62BE236D" w14:textId="77777777" w:rsidR="00CD521C" w:rsidRPr="00404CAB" w:rsidRDefault="00CD521C" w:rsidP="00CD521C">
      <w:pPr>
        <w:pStyle w:val="Paragraphedeliste"/>
        <w:numPr>
          <w:ilvl w:val="0"/>
          <w:numId w:val="15"/>
        </w:numPr>
      </w:pPr>
      <w:r>
        <w:t>Automatically results output (.txt files and .</w:t>
      </w:r>
      <w:proofErr w:type="spellStart"/>
      <w:r>
        <w:t>png</w:t>
      </w:r>
      <w:proofErr w:type="spellEnd"/>
      <w:r>
        <w:t xml:space="preserve"> images) to a folder and propose a simplified user interface, bringing together useful variables in a few lines of code.</w:t>
      </w:r>
    </w:p>
    <w:p w14:paraId="2EAD2A00" w14:textId="77777777" w:rsidR="00C01BB4" w:rsidRPr="002A0307" w:rsidRDefault="00C01BB4" w:rsidP="615DA910">
      <w:pPr>
        <w:rPr>
          <w:rFonts w:cs="Times New Roman"/>
          <w:lang w:eastAsia="en-US"/>
        </w:rPr>
      </w:pPr>
    </w:p>
    <w:p w14:paraId="27A49FB5" w14:textId="40226E85" w:rsidR="00C01BB4" w:rsidRDefault="7EBA61FC" w:rsidP="007909A5">
      <w:pPr>
        <w:pStyle w:val="Titre2"/>
        <w:numPr>
          <w:ilvl w:val="1"/>
          <w:numId w:val="13"/>
        </w:numPr>
        <w:rPr>
          <w:lang w:eastAsia="en-US"/>
        </w:rPr>
      </w:pPr>
      <w:bookmarkStart w:id="8" w:name="_Toc151386263"/>
      <w:r>
        <w:t>Dependency</w:t>
      </w:r>
      <w:bookmarkEnd w:id="8"/>
    </w:p>
    <w:p w14:paraId="36B86345" w14:textId="77777777" w:rsidR="002F2E29" w:rsidRPr="002A0307" w:rsidRDefault="002F2E29" w:rsidP="615DA910">
      <w:pPr>
        <w:rPr>
          <w:rFonts w:cs="Times New Roman"/>
          <w:lang w:eastAsia="en-US"/>
        </w:rPr>
      </w:pPr>
    </w:p>
    <w:p w14:paraId="551DA90B" w14:textId="1BA8A382" w:rsidR="002F2E29" w:rsidRPr="002A0307" w:rsidRDefault="36D784DD" w:rsidP="615DA910">
      <w:pPr>
        <w:ind w:firstLine="360"/>
        <w:rPr>
          <w:rFonts w:cs="Times New Roman"/>
          <w:lang w:eastAsia="en-US"/>
        </w:rPr>
      </w:pPr>
      <w:r w:rsidRPr="36D784DD">
        <w:rPr>
          <w:rFonts w:cs="Times New Roman"/>
        </w:rPr>
        <w:t xml:space="preserve">The actual version </w:t>
      </w:r>
      <w:proofErr w:type="spellStart"/>
      <w:r w:rsidR="00E47A4F">
        <w:rPr>
          <w:rFonts w:cs="Times New Roman"/>
        </w:rPr>
        <w:t>S</w:t>
      </w:r>
      <w:r w:rsidR="008D1398">
        <w:rPr>
          <w:rFonts w:cs="Times New Roman"/>
        </w:rPr>
        <w:t>ol</w:t>
      </w:r>
      <w:r w:rsidR="00E47A4F">
        <w:rPr>
          <w:rFonts w:cs="Times New Roman"/>
        </w:rPr>
        <w:t>POC</w:t>
      </w:r>
      <w:proofErr w:type="spellEnd"/>
      <w:r w:rsidRPr="36D784DD">
        <w:rPr>
          <w:rFonts w:cs="Times New Roman"/>
        </w:rPr>
        <w:t xml:space="preserve"> (1.0.0) run under Python (version 3.9). The </w:t>
      </w:r>
      <w:r w:rsidR="00FD69B8">
        <w:rPr>
          <w:rFonts w:cs="Times New Roman"/>
        </w:rPr>
        <w:t xml:space="preserve">code </w:t>
      </w:r>
      <w:r w:rsidRPr="36D784DD">
        <w:rPr>
          <w:rFonts w:cs="Times New Roman"/>
        </w:rPr>
        <w:t xml:space="preserve">needs the following dependency:  </w:t>
      </w:r>
    </w:p>
    <w:p w14:paraId="08C370DC" w14:textId="77777777" w:rsidR="00C01BB4" w:rsidRPr="002A0307" w:rsidRDefault="00C01BB4" w:rsidP="615DA910">
      <w:pPr>
        <w:rPr>
          <w:rFonts w:cs="Times New Roman"/>
          <w:lang w:eastAsia="en-US"/>
        </w:rPr>
      </w:pPr>
    </w:p>
    <w:p w14:paraId="1A01C212" w14:textId="77777777" w:rsidR="00C01BB4" w:rsidRPr="002A0307" w:rsidRDefault="7128E888" w:rsidP="00A12311">
      <w:pPr>
        <w:pStyle w:val="Paragraphedeliste"/>
        <w:numPr>
          <w:ilvl w:val="0"/>
          <w:numId w:val="7"/>
        </w:numPr>
        <w:rPr>
          <w:rFonts w:cs="Times New Roman"/>
          <w:lang w:eastAsia="en-US"/>
        </w:rPr>
      </w:pPr>
      <w:r w:rsidRPr="615DA910">
        <w:rPr>
          <w:rFonts w:cs="Times New Roman"/>
        </w:rPr>
        <w:t xml:space="preserve">import </w:t>
      </w:r>
      <w:proofErr w:type="spellStart"/>
      <w:r w:rsidRPr="615DA910">
        <w:rPr>
          <w:rFonts w:cs="Times New Roman"/>
        </w:rPr>
        <w:t>numpy</w:t>
      </w:r>
      <w:proofErr w:type="spellEnd"/>
      <w:r w:rsidRPr="615DA910">
        <w:rPr>
          <w:rFonts w:cs="Times New Roman"/>
        </w:rPr>
        <w:t xml:space="preserve"> as </w:t>
      </w:r>
      <w:proofErr w:type="gramStart"/>
      <w:r w:rsidRPr="615DA910">
        <w:rPr>
          <w:rFonts w:cs="Times New Roman"/>
        </w:rPr>
        <w:t>np</w:t>
      </w:r>
      <w:proofErr w:type="gramEnd"/>
    </w:p>
    <w:p w14:paraId="507EE7A8" w14:textId="77777777" w:rsidR="00C01BB4" w:rsidRPr="002A0307" w:rsidRDefault="7128E888" w:rsidP="00A12311">
      <w:pPr>
        <w:pStyle w:val="Paragraphedeliste"/>
        <w:numPr>
          <w:ilvl w:val="0"/>
          <w:numId w:val="7"/>
        </w:numPr>
        <w:rPr>
          <w:rFonts w:cs="Times New Roman"/>
          <w:lang w:eastAsia="en-US"/>
        </w:rPr>
      </w:pPr>
      <w:r w:rsidRPr="615DA910">
        <w:rPr>
          <w:rFonts w:cs="Times New Roman"/>
        </w:rPr>
        <w:t xml:space="preserve">import </w:t>
      </w:r>
      <w:proofErr w:type="spellStart"/>
      <w:proofErr w:type="gramStart"/>
      <w:r w:rsidRPr="615DA910">
        <w:rPr>
          <w:rFonts w:cs="Times New Roman"/>
        </w:rPr>
        <w:t>matplotlib.pyplot</w:t>
      </w:r>
      <w:proofErr w:type="spellEnd"/>
      <w:proofErr w:type="gramEnd"/>
      <w:r w:rsidRPr="615DA910">
        <w:rPr>
          <w:rFonts w:cs="Times New Roman"/>
        </w:rPr>
        <w:t xml:space="preserve"> as </w:t>
      </w:r>
      <w:proofErr w:type="spellStart"/>
      <w:r w:rsidRPr="615DA910">
        <w:rPr>
          <w:rFonts w:cs="Times New Roman"/>
        </w:rPr>
        <w:t>plt</w:t>
      </w:r>
      <w:proofErr w:type="spellEnd"/>
    </w:p>
    <w:p w14:paraId="2F89FDEF" w14:textId="77777777" w:rsidR="00C01BB4" w:rsidRPr="002A0307" w:rsidRDefault="7128E888" w:rsidP="00A12311">
      <w:pPr>
        <w:pStyle w:val="Paragraphedeliste"/>
        <w:numPr>
          <w:ilvl w:val="0"/>
          <w:numId w:val="7"/>
        </w:numPr>
        <w:rPr>
          <w:rFonts w:cs="Times New Roman"/>
          <w:lang w:eastAsia="en-US"/>
        </w:rPr>
      </w:pPr>
      <w:r w:rsidRPr="615DA910">
        <w:rPr>
          <w:rFonts w:cs="Times New Roman"/>
        </w:rPr>
        <w:t xml:space="preserve">import </w:t>
      </w:r>
      <w:proofErr w:type="gramStart"/>
      <w:r w:rsidRPr="615DA910">
        <w:rPr>
          <w:rFonts w:cs="Times New Roman"/>
        </w:rPr>
        <w:t>time</w:t>
      </w:r>
      <w:proofErr w:type="gramEnd"/>
    </w:p>
    <w:p w14:paraId="5BDF94DC" w14:textId="77777777" w:rsidR="00C01BB4" w:rsidRPr="002A0307" w:rsidRDefault="7128E888" w:rsidP="00A12311">
      <w:pPr>
        <w:pStyle w:val="Paragraphedeliste"/>
        <w:numPr>
          <w:ilvl w:val="0"/>
          <w:numId w:val="7"/>
        </w:numPr>
        <w:rPr>
          <w:rFonts w:cs="Times New Roman"/>
          <w:lang w:eastAsia="en-US"/>
        </w:rPr>
      </w:pPr>
      <w:r w:rsidRPr="615DA910">
        <w:rPr>
          <w:rFonts w:cs="Times New Roman"/>
        </w:rPr>
        <w:t xml:space="preserve">import </w:t>
      </w:r>
      <w:proofErr w:type="spellStart"/>
      <w:proofErr w:type="gramStart"/>
      <w:r w:rsidRPr="615DA910">
        <w:rPr>
          <w:rFonts w:cs="Times New Roman"/>
        </w:rPr>
        <w:t>os</w:t>
      </w:r>
      <w:proofErr w:type="spellEnd"/>
      <w:proofErr w:type="gramEnd"/>
    </w:p>
    <w:p w14:paraId="6AA09D99" w14:textId="77777777" w:rsidR="00C01BB4" w:rsidRPr="002A0307" w:rsidRDefault="7128E888" w:rsidP="00A12311">
      <w:pPr>
        <w:pStyle w:val="Paragraphedeliste"/>
        <w:numPr>
          <w:ilvl w:val="0"/>
          <w:numId w:val="7"/>
        </w:numPr>
        <w:rPr>
          <w:rFonts w:cs="Times New Roman"/>
          <w:lang w:eastAsia="en-US"/>
        </w:rPr>
      </w:pPr>
      <w:r w:rsidRPr="615DA910">
        <w:rPr>
          <w:rFonts w:cs="Times New Roman"/>
        </w:rPr>
        <w:t>from datetime import datetime</w:t>
      </w:r>
    </w:p>
    <w:p w14:paraId="7FB92CE2" w14:textId="2ECAF12B" w:rsidR="00C01BB4" w:rsidRPr="002A0307" w:rsidRDefault="7128E888" w:rsidP="00A12311">
      <w:pPr>
        <w:pStyle w:val="Paragraphedeliste"/>
        <w:numPr>
          <w:ilvl w:val="0"/>
          <w:numId w:val="7"/>
        </w:numPr>
        <w:rPr>
          <w:rFonts w:cs="Times New Roman"/>
          <w:lang w:eastAsia="en-US"/>
        </w:rPr>
      </w:pPr>
      <w:r w:rsidRPr="615DA910">
        <w:rPr>
          <w:rFonts w:cs="Times New Roman"/>
        </w:rPr>
        <w:t xml:space="preserve">from multiprocessing import Pool, </w:t>
      </w:r>
      <w:proofErr w:type="spellStart"/>
      <w:r w:rsidRPr="615DA910">
        <w:rPr>
          <w:rFonts w:cs="Times New Roman"/>
        </w:rPr>
        <w:t>cpu_count</w:t>
      </w:r>
      <w:proofErr w:type="spellEnd"/>
    </w:p>
    <w:p w14:paraId="0A69E2C2" w14:textId="23F0150F" w:rsidR="0064200C" w:rsidRDefault="7EBA61FC" w:rsidP="00A12311">
      <w:pPr>
        <w:pStyle w:val="Paragraphedeliste"/>
        <w:numPr>
          <w:ilvl w:val="0"/>
          <w:numId w:val="7"/>
        </w:numPr>
        <w:rPr>
          <w:rFonts w:cs="Times New Roman"/>
          <w:lang w:eastAsia="en-US"/>
        </w:rPr>
      </w:pPr>
      <w:r w:rsidRPr="615DA910">
        <w:rPr>
          <w:rFonts w:cs="Times New Roman"/>
        </w:rPr>
        <w:t xml:space="preserve">from </w:t>
      </w:r>
      <w:proofErr w:type="spellStart"/>
      <w:r w:rsidRPr="615DA910">
        <w:rPr>
          <w:rFonts w:cs="Times New Roman"/>
        </w:rPr>
        <w:t>functions_</w:t>
      </w:r>
      <w:r w:rsidR="00E47A4F">
        <w:rPr>
          <w:rFonts w:cs="Times New Roman"/>
        </w:rPr>
        <w:t>S</w:t>
      </w:r>
      <w:r w:rsidR="008D1398">
        <w:rPr>
          <w:rFonts w:cs="Times New Roman"/>
        </w:rPr>
        <w:t>ol</w:t>
      </w:r>
      <w:r w:rsidR="00E47A4F">
        <w:rPr>
          <w:rFonts w:cs="Times New Roman"/>
        </w:rPr>
        <w:t>POC</w:t>
      </w:r>
      <w:proofErr w:type="spellEnd"/>
      <w:r w:rsidRPr="615DA910">
        <w:rPr>
          <w:rFonts w:cs="Times New Roman"/>
        </w:rPr>
        <w:t xml:space="preserve"> import </w:t>
      </w:r>
      <w:r w:rsidR="67FB4747" w:rsidRPr="615DA910">
        <w:rPr>
          <w:rFonts w:cs="Times New Roman"/>
        </w:rPr>
        <w:t>*</w:t>
      </w:r>
    </w:p>
    <w:p w14:paraId="1F8E7334" w14:textId="77777777" w:rsidR="0064200C" w:rsidRDefault="0064200C" w:rsidP="615DA910">
      <w:pPr>
        <w:rPr>
          <w:rFonts w:cs="Times New Roman"/>
          <w:lang w:eastAsia="en-US"/>
        </w:rPr>
      </w:pPr>
    </w:p>
    <w:p w14:paraId="0FFD447E" w14:textId="75721601" w:rsidR="00592D79" w:rsidRPr="0064200C" w:rsidRDefault="36D784DD" w:rsidP="615DA910">
      <w:pPr>
        <w:ind w:firstLine="360"/>
        <w:rPr>
          <w:rFonts w:cs="Times New Roman"/>
          <w:lang w:eastAsia="en-US"/>
        </w:rPr>
      </w:pPr>
      <w:r w:rsidRPr="36D784DD">
        <w:rPr>
          <w:rFonts w:cs="Times New Roman"/>
        </w:rPr>
        <w:t>Be sure that all modules are properly installed. The « functions_</w:t>
      </w:r>
      <w:r w:rsidR="00E47A4F">
        <w:rPr>
          <w:rFonts w:cs="Times New Roman"/>
        </w:rPr>
        <w:t>SOLPOC</w:t>
      </w:r>
      <w:r w:rsidRPr="36D784DD">
        <w:rPr>
          <w:rFonts w:cs="Times New Roman"/>
        </w:rPr>
        <w:t xml:space="preserve">.py » is a Python file, present in the GitHub, which contains all functions necessary for </w:t>
      </w:r>
      <w:r w:rsidR="00E47A4F">
        <w:rPr>
          <w:rFonts w:cs="Times New Roman"/>
        </w:rPr>
        <w:t>SOLPOC</w:t>
      </w:r>
      <w:r w:rsidRPr="36D784DD">
        <w:rPr>
          <w:rFonts w:cs="Times New Roman"/>
        </w:rPr>
        <w:t xml:space="preserve"> main files.</w:t>
      </w:r>
      <w:r w:rsidR="00EF0791">
        <w:rPr>
          <w:rFonts w:cs="Times New Roman"/>
        </w:rPr>
        <w:t xml:space="preserve"> The </w:t>
      </w:r>
      <w:r w:rsidR="004C0218">
        <w:rPr>
          <w:rFonts w:cs="Times New Roman"/>
        </w:rPr>
        <w:t xml:space="preserve">code </w:t>
      </w:r>
      <w:r w:rsidR="00452AE2">
        <w:rPr>
          <w:rFonts w:cs="Times New Roman"/>
        </w:rPr>
        <w:t>needs</w:t>
      </w:r>
      <w:r w:rsidR="004C0218">
        <w:rPr>
          <w:rFonts w:cs="Times New Roman"/>
        </w:rPr>
        <w:t xml:space="preserve"> to a folder named “Materials”, which contains the refractive index data of materials and other information as solar spectra. </w:t>
      </w:r>
    </w:p>
    <w:p w14:paraId="5CC5BF1C" w14:textId="77777777" w:rsidR="00150FD3" w:rsidRDefault="00150FD3" w:rsidP="00150FD3"/>
    <w:p w14:paraId="540E0C1C" w14:textId="2A77AECE" w:rsidR="00E73158" w:rsidRDefault="79756FBB" w:rsidP="007909A5">
      <w:pPr>
        <w:pStyle w:val="Titre2"/>
        <w:numPr>
          <w:ilvl w:val="1"/>
          <w:numId w:val="13"/>
        </w:numPr>
      </w:pPr>
      <w:bookmarkStart w:id="9" w:name="_Toc151386264"/>
      <w:r>
        <w:t>Why us</w:t>
      </w:r>
      <w:r w:rsidR="7C336E6A">
        <w:t>e</w:t>
      </w:r>
      <w:r>
        <w:t xml:space="preserve"> </w:t>
      </w:r>
      <w:r w:rsidR="0AF90B44">
        <w:t xml:space="preserve">thin layer </w:t>
      </w:r>
      <w:r w:rsidR="45A319CA">
        <w:t>stack</w:t>
      </w:r>
      <w:r w:rsidR="7C336E6A">
        <w:t>s</w:t>
      </w:r>
      <w:r>
        <w:t> </w:t>
      </w:r>
      <w:r w:rsidR="4EB2832F">
        <w:t xml:space="preserve">in </w:t>
      </w:r>
      <w:r w:rsidR="00F1771A">
        <w:t>optics?</w:t>
      </w:r>
      <w:bookmarkEnd w:id="9"/>
    </w:p>
    <w:p w14:paraId="1F5F58C7" w14:textId="69E64450" w:rsidR="007F046E" w:rsidRDefault="007F046E" w:rsidP="003E4AF4"/>
    <w:p w14:paraId="2351C18D" w14:textId="665BA1BE" w:rsidR="008D6897" w:rsidRDefault="2B9437C9" w:rsidP="00A82E25">
      <w:pPr>
        <w:ind w:firstLine="360"/>
      </w:pPr>
      <w:r>
        <w:t xml:space="preserve">A thin film coating is a surface treatment widely used in various research and industrial sectors, including </w:t>
      </w:r>
      <w:r w:rsidR="29D96114">
        <w:t xml:space="preserve">optic </w:t>
      </w:r>
      <w:r w:rsidR="7C336E6A">
        <w:t>and</w:t>
      </w:r>
      <w:r w:rsidR="29D96114">
        <w:t xml:space="preserve"> </w:t>
      </w:r>
      <w:r>
        <w:t xml:space="preserve">solar energy applications. These treatments involve one or more thin layers of material (ranging from nanometers to micrometers) deposited </w:t>
      </w:r>
      <w:r w:rsidR="29D96114">
        <w:t>on</w:t>
      </w:r>
      <w:r>
        <w:t xml:space="preserve"> a substrate. The thin film stack modifies the </w:t>
      </w:r>
      <w:r w:rsidR="75DC851C">
        <w:t xml:space="preserve">near substrate’s </w:t>
      </w:r>
      <w:r>
        <w:t>surface and imparts specific and optimal properties for intended application</w:t>
      </w:r>
      <w:r w:rsidR="7C336E6A">
        <w:t>s</w:t>
      </w:r>
      <w:r>
        <w:t>, such as optical properties, scratch resistance, deformation resistance, oxidation resistance</w:t>
      </w:r>
      <w:r w:rsidR="7C336E6A">
        <w:t>,</w:t>
      </w:r>
      <w:r w:rsidR="601C1D15">
        <w:t xml:space="preserve"> etc</w:t>
      </w:r>
      <w:r w:rsidR="12F06D7C">
        <w:t>.</w:t>
      </w:r>
      <w:r>
        <w:t xml:space="preserve"> while still benefiting from the mechanical properties of the substrate. Thin film coatings are particularly </w:t>
      </w:r>
      <w:proofErr w:type="spellStart"/>
      <w:r>
        <w:t>revalent</w:t>
      </w:r>
      <w:proofErr w:type="spellEnd"/>
      <w:r>
        <w:t xml:space="preserve"> in the field of optics, including solar </w:t>
      </w:r>
      <w:r w:rsidR="601C1D15">
        <w:t xml:space="preserve">thermal and photovoltaic </w:t>
      </w:r>
      <w:r>
        <w:t>collectors.</w:t>
      </w:r>
      <w:r w:rsidR="1D0FB3CE">
        <w:t xml:space="preserve"> Pra</w:t>
      </w:r>
      <w:r w:rsidR="7C336E6A">
        <w:t>c</w:t>
      </w:r>
      <w:r w:rsidR="1D0FB3CE">
        <w:t>tically</w:t>
      </w:r>
      <w:r>
        <w:t>, the overall performance of PV solar panels and thermal solar collectors heavily relies on the optical properties provided by thin film coatings (with thicknesses in nanometers or micrometers), rather than the bulk materials (with thicknesses in millimeters or centimeters).</w:t>
      </w:r>
    </w:p>
    <w:p w14:paraId="127B045C" w14:textId="77777777" w:rsidR="008D6897" w:rsidRDefault="008D6897" w:rsidP="008D6897">
      <w:pPr>
        <w:ind w:firstLine="360"/>
      </w:pPr>
    </w:p>
    <w:p w14:paraId="74A4DE39" w14:textId="1C14D5D2" w:rsidR="008D6897" w:rsidRDefault="2B9437C9" w:rsidP="008D6897">
      <w:pPr>
        <w:ind w:firstLine="360"/>
      </w:pPr>
      <w:r>
        <w:t xml:space="preserve">In fact, just a few hundred nanometers of thin film materials deposited on the surface can drastically alter the optical behavior of a bulk substrate. Therefore, thin film coatings are often </w:t>
      </w:r>
      <w:r>
        <w:lastRenderedPageBreak/>
        <w:t>chosen for cost reduction and efficiency improvement. For instance, silver (Ag) is one of the most reflective metals. It's easy to understand the advantage of using thin film coatings: a few tens of nanometers of silver thin film deposited on a rigid substrate</w:t>
      </w:r>
      <w:r w:rsidR="59A7FE4F">
        <w:t xml:space="preserve"> (glass as </w:t>
      </w:r>
      <w:r w:rsidR="7C336E6A">
        <w:t xml:space="preserve">an </w:t>
      </w:r>
      <w:r w:rsidR="59A7FE4F">
        <w:t>example)</w:t>
      </w:r>
      <w:r>
        <w:t xml:space="preserve"> will have the same optical as a solid silver mirror but at a much lower cost</w:t>
      </w:r>
      <w:r w:rsidR="2604BC21">
        <w:t xml:space="preserve"> and with improved mechanical </w:t>
      </w:r>
      <w:r w:rsidR="59A7FE4F">
        <w:t xml:space="preserve">and ageing </w:t>
      </w:r>
      <w:r w:rsidR="2604BC21">
        <w:t>properties</w:t>
      </w:r>
      <w:r>
        <w:t>.</w:t>
      </w:r>
      <w:r w:rsidR="59A7FE4F">
        <w:t xml:space="preserve"> </w:t>
      </w:r>
    </w:p>
    <w:p w14:paraId="38DA066F" w14:textId="3C2D488A" w:rsidR="008B05E2" w:rsidRDefault="008B05E2" w:rsidP="008D6897"/>
    <w:p w14:paraId="6FBAF0C8" w14:textId="0258A9CE" w:rsidR="00700B0D" w:rsidRDefault="24D2A778" w:rsidP="007909A5">
      <w:pPr>
        <w:pStyle w:val="Titre2"/>
        <w:numPr>
          <w:ilvl w:val="1"/>
          <w:numId w:val="13"/>
        </w:numPr>
        <w:rPr>
          <w:lang w:eastAsia="en-US"/>
        </w:rPr>
      </w:pPr>
      <w:bookmarkStart w:id="10" w:name="_Toc151386265"/>
      <w:r>
        <w:t>Ex</w:t>
      </w:r>
      <w:r w:rsidR="41BE159F">
        <w:t>a</w:t>
      </w:r>
      <w:r>
        <w:t>mple</w:t>
      </w:r>
      <w:r w:rsidR="41BE159F">
        <w:t>s</w:t>
      </w:r>
      <w:r>
        <w:t xml:space="preserve"> of </w:t>
      </w:r>
      <w:r w:rsidR="00F1771A">
        <w:t>uses:</w:t>
      </w:r>
      <w:bookmarkEnd w:id="10"/>
      <w:r w:rsidR="7CBC03E4">
        <w:t xml:space="preserve"> </w:t>
      </w:r>
    </w:p>
    <w:p w14:paraId="71B421D0" w14:textId="77777777" w:rsidR="00700B0D" w:rsidRPr="00206BB9" w:rsidRDefault="00700B0D" w:rsidP="00700B0D">
      <w:pPr>
        <w:rPr>
          <w:lang w:eastAsia="en-US"/>
        </w:rPr>
      </w:pPr>
    </w:p>
    <w:p w14:paraId="26821DD4" w14:textId="1B9CCB81" w:rsidR="00700B0D" w:rsidRDefault="00E47A4F" w:rsidP="00452AE2">
      <w:pPr>
        <w:ind w:firstLine="360"/>
      </w:pPr>
      <w:proofErr w:type="spellStart"/>
      <w:r>
        <w:t>S</w:t>
      </w:r>
      <w:r w:rsidR="008D1398">
        <w:t>ol</w:t>
      </w:r>
      <w:r>
        <w:t>POC</w:t>
      </w:r>
      <w:proofErr w:type="spellEnd"/>
      <w:r w:rsidR="24D2A778">
        <w:t xml:space="preserve"> can be used for sev</w:t>
      </w:r>
      <w:r w:rsidR="7C336E6A">
        <w:t>e</w:t>
      </w:r>
      <w:r w:rsidR="24D2A778">
        <w:t xml:space="preserve">ral purposes, but not </w:t>
      </w:r>
      <w:r w:rsidR="00F1771A">
        <w:t>limited:</w:t>
      </w:r>
    </w:p>
    <w:p w14:paraId="68BF0BD4" w14:textId="77777777" w:rsidR="00700B0D" w:rsidRPr="007F279C" w:rsidRDefault="00700B0D" w:rsidP="00700B0D"/>
    <w:p w14:paraId="763738DF" w14:textId="77777777" w:rsidR="00365151" w:rsidRDefault="00365151" w:rsidP="00A12311">
      <w:pPr>
        <w:pStyle w:val="Paragraph"/>
        <w:numPr>
          <w:ilvl w:val="0"/>
          <w:numId w:val="28"/>
        </w:numPr>
        <w:rPr>
          <w:sz w:val="24"/>
          <w:szCs w:val="24"/>
        </w:rPr>
      </w:pPr>
      <w:r w:rsidRPr="006828B1">
        <w:rPr>
          <w:sz w:val="24"/>
          <w:szCs w:val="24"/>
        </w:rPr>
        <w:t>antireflective coatings for human eye vision, PV cells or solar thermal application</w:t>
      </w:r>
    </w:p>
    <w:p w14:paraId="6DE23AEF" w14:textId="77777777" w:rsidR="00365151" w:rsidRDefault="00365151" w:rsidP="00A12311">
      <w:pPr>
        <w:pStyle w:val="Paragraph"/>
        <w:numPr>
          <w:ilvl w:val="0"/>
          <w:numId w:val="28"/>
        </w:numPr>
        <w:rPr>
          <w:sz w:val="24"/>
          <w:szCs w:val="24"/>
        </w:rPr>
      </w:pPr>
      <w:r w:rsidRPr="00365151">
        <w:rPr>
          <w:sz w:val="24"/>
          <w:szCs w:val="24"/>
        </w:rPr>
        <w:t>coatings for radiative cooling</w:t>
      </w:r>
    </w:p>
    <w:p w14:paraId="61C5A623" w14:textId="77777777" w:rsidR="00365151" w:rsidRDefault="00365151" w:rsidP="00A12311">
      <w:pPr>
        <w:pStyle w:val="Paragraph"/>
        <w:numPr>
          <w:ilvl w:val="0"/>
          <w:numId w:val="28"/>
        </w:numPr>
        <w:rPr>
          <w:sz w:val="24"/>
          <w:szCs w:val="24"/>
        </w:rPr>
      </w:pPr>
      <w:r w:rsidRPr="00365151">
        <w:rPr>
          <w:sz w:val="24"/>
          <w:szCs w:val="24"/>
        </w:rPr>
        <w:t>coatings for optical instruments</w:t>
      </w:r>
    </w:p>
    <w:p w14:paraId="59777769" w14:textId="77777777" w:rsidR="00365151" w:rsidRDefault="00365151" w:rsidP="00A12311">
      <w:pPr>
        <w:pStyle w:val="Paragraph"/>
        <w:numPr>
          <w:ilvl w:val="0"/>
          <w:numId w:val="28"/>
        </w:numPr>
        <w:rPr>
          <w:sz w:val="24"/>
          <w:szCs w:val="24"/>
        </w:rPr>
      </w:pPr>
      <w:r w:rsidRPr="00365151">
        <w:rPr>
          <w:sz w:val="24"/>
          <w:szCs w:val="24"/>
        </w:rPr>
        <w:t>dielectric mirror and/ Bragg mirrors</w:t>
      </w:r>
    </w:p>
    <w:p w14:paraId="2D47A833" w14:textId="77777777" w:rsidR="00365151" w:rsidRDefault="00365151" w:rsidP="00A12311">
      <w:pPr>
        <w:pStyle w:val="Paragraph"/>
        <w:numPr>
          <w:ilvl w:val="0"/>
          <w:numId w:val="28"/>
        </w:numPr>
        <w:rPr>
          <w:sz w:val="24"/>
          <w:szCs w:val="24"/>
        </w:rPr>
      </w:pPr>
      <w:r w:rsidRPr="00365151">
        <w:rPr>
          <w:sz w:val="24"/>
          <w:szCs w:val="24"/>
        </w:rPr>
        <w:t>low-e coatings and solar control glass for building application</w:t>
      </w:r>
    </w:p>
    <w:p w14:paraId="5C770EC1" w14:textId="010EBBCF" w:rsidR="00365151" w:rsidRPr="00365151" w:rsidRDefault="00365151" w:rsidP="00A12311">
      <w:pPr>
        <w:pStyle w:val="Paragraph"/>
        <w:numPr>
          <w:ilvl w:val="0"/>
          <w:numId w:val="28"/>
        </w:numPr>
        <w:rPr>
          <w:sz w:val="24"/>
          <w:szCs w:val="24"/>
        </w:rPr>
      </w:pPr>
      <w:r w:rsidRPr="00365151">
        <w:rPr>
          <w:sz w:val="24"/>
          <w:szCs w:val="24"/>
        </w:rPr>
        <w:t xml:space="preserve">reflective coatings, using metallic or dielectric </w:t>
      </w:r>
      <w:proofErr w:type="gramStart"/>
      <w:r w:rsidRPr="00365151">
        <w:rPr>
          <w:sz w:val="24"/>
          <w:szCs w:val="24"/>
        </w:rPr>
        <w:t>layers</w:t>
      </w:r>
      <w:proofErr w:type="gramEnd"/>
    </w:p>
    <w:p w14:paraId="4DAB18CE" w14:textId="77777777" w:rsidR="00700B0D" w:rsidRDefault="00700B0D" w:rsidP="00700B0D"/>
    <w:p w14:paraId="5CFC16DC" w14:textId="06FFB645" w:rsidR="00A83655" w:rsidRPr="0058089A" w:rsidRDefault="24D2A778" w:rsidP="00452AE2">
      <w:pPr>
        <w:ind w:firstLine="360"/>
      </w:pPr>
      <w:r>
        <w:t xml:space="preserve">See the tutorial folder and the </w:t>
      </w:r>
      <w:proofErr w:type="spellStart"/>
      <w:r>
        <w:t>Jupyter</w:t>
      </w:r>
      <w:proofErr w:type="spellEnd"/>
      <w:r>
        <w:t xml:space="preserve"> </w:t>
      </w:r>
      <w:proofErr w:type="spellStart"/>
      <w:r>
        <w:t>NoteBook</w:t>
      </w:r>
      <w:proofErr w:type="spellEnd"/>
      <w:r>
        <w:t xml:space="preserve"> for more details.</w:t>
      </w:r>
      <w:r w:rsidR="00E26081">
        <w:t xml:space="preserve"> </w:t>
      </w:r>
      <w:r w:rsidR="00E26081" w:rsidRPr="00E26081">
        <w:t xml:space="preserve">We are assured that </w:t>
      </w:r>
      <w:proofErr w:type="spellStart"/>
      <w:r w:rsidR="00E26081" w:rsidRPr="00E26081">
        <w:t>SolPOC</w:t>
      </w:r>
      <w:proofErr w:type="spellEnd"/>
      <w:r w:rsidR="00E26081" w:rsidRPr="00E26081">
        <w:t xml:space="preserve"> will continue to be </w:t>
      </w:r>
      <w:proofErr w:type="gramStart"/>
      <w:r w:rsidR="00E26081" w:rsidRPr="00E26081">
        <w:t>valuable asset</w:t>
      </w:r>
      <w:proofErr w:type="gramEnd"/>
      <w:r w:rsidR="00E26081" w:rsidRPr="00E26081">
        <w:t xml:space="preserve"> to the solar community and can be readily adapted and applied to other communities in the future.</w:t>
      </w:r>
    </w:p>
    <w:p w14:paraId="7F00A75C" w14:textId="7BF56E3E" w:rsidR="00FB7CC4" w:rsidRDefault="36D784DD" w:rsidP="007909A5">
      <w:pPr>
        <w:pStyle w:val="Titre1"/>
        <w:numPr>
          <w:ilvl w:val="0"/>
          <w:numId w:val="13"/>
        </w:numPr>
        <w:rPr>
          <w:lang w:eastAsia="en-US"/>
        </w:rPr>
      </w:pPr>
      <w:bookmarkStart w:id="11" w:name="_Toc151386266"/>
      <w:r>
        <w:t xml:space="preserve">How </w:t>
      </w:r>
      <w:r w:rsidR="00E47A4F">
        <w:t>SOLPOC</w:t>
      </w:r>
      <w:r>
        <w:t xml:space="preserve"> </w:t>
      </w:r>
      <w:r w:rsidR="00B87C8E">
        <w:t xml:space="preserve">evaluate optical </w:t>
      </w:r>
      <w:proofErr w:type="gramStart"/>
      <w:r w:rsidR="00B87C8E">
        <w:t xml:space="preserve">properties </w:t>
      </w:r>
      <w:r>
        <w:t>?</w:t>
      </w:r>
      <w:bookmarkEnd w:id="11"/>
      <w:proofErr w:type="gramEnd"/>
      <w:r>
        <w:t xml:space="preserve"> </w:t>
      </w:r>
    </w:p>
    <w:p w14:paraId="3A2A4A82" w14:textId="77777777" w:rsidR="007043BC" w:rsidRDefault="007043BC" w:rsidP="007043BC">
      <w:pPr>
        <w:rPr>
          <w:lang w:eastAsia="en-US"/>
        </w:rPr>
      </w:pPr>
    </w:p>
    <w:p w14:paraId="73AE00BF" w14:textId="59269E9F" w:rsidR="003A752B" w:rsidRPr="00853179" w:rsidRDefault="6A860624" w:rsidP="00853179">
      <w:pPr>
        <w:spacing w:after="160" w:line="257" w:lineRule="auto"/>
        <w:ind w:firstLine="708"/>
        <w:rPr>
          <w:rFonts w:eastAsia="Times New Roman" w:cs="Times New Roman"/>
        </w:rPr>
      </w:pPr>
      <w:r w:rsidRPr="615DA910">
        <w:rPr>
          <w:rFonts w:eastAsia="Times New Roman" w:cs="Times New Roman"/>
        </w:rPr>
        <w:t xml:space="preserve">Here we are describing the </w:t>
      </w:r>
      <w:r w:rsidR="00D96F39">
        <w:rPr>
          <w:rFonts w:eastAsia="Times New Roman" w:cs="Times New Roman"/>
        </w:rPr>
        <w:t>physics used in</w:t>
      </w:r>
      <w:r w:rsidRPr="615DA910">
        <w:rPr>
          <w:rFonts w:eastAsia="Times New Roman" w:cs="Times New Roman"/>
        </w:rPr>
        <w:t xml:space="preserve"> </w:t>
      </w:r>
      <w:proofErr w:type="spellStart"/>
      <w:r w:rsidR="00E47A4F">
        <w:rPr>
          <w:rFonts w:eastAsia="Times New Roman" w:cs="Times New Roman"/>
        </w:rPr>
        <w:t>SolPOC</w:t>
      </w:r>
      <w:proofErr w:type="spellEnd"/>
      <w:r w:rsidRPr="615DA910">
        <w:rPr>
          <w:rFonts w:eastAsia="Times New Roman" w:cs="Times New Roman"/>
        </w:rPr>
        <w:t xml:space="preserve">. To illustrate usage through step-by-step instances, we have prepared </w:t>
      </w:r>
      <w:proofErr w:type="spellStart"/>
      <w:r w:rsidRPr="615DA910">
        <w:rPr>
          <w:rFonts w:eastAsia="Times New Roman" w:cs="Times New Roman"/>
        </w:rPr>
        <w:t>Jupyter</w:t>
      </w:r>
      <w:proofErr w:type="spellEnd"/>
      <w:r w:rsidRPr="615DA910">
        <w:rPr>
          <w:rFonts w:eastAsia="Times New Roman" w:cs="Times New Roman"/>
        </w:rPr>
        <w:t xml:space="preserve"> Notebooks accessible on GitHub. Additionally, pre-filled </w:t>
      </w:r>
      <w:proofErr w:type="spellStart"/>
      <w:r w:rsidR="00E47A4F">
        <w:rPr>
          <w:rFonts w:eastAsia="Times New Roman" w:cs="Times New Roman"/>
        </w:rPr>
        <w:t>S</w:t>
      </w:r>
      <w:r w:rsidR="00FA4684">
        <w:rPr>
          <w:rFonts w:eastAsia="Times New Roman" w:cs="Times New Roman"/>
        </w:rPr>
        <w:t>ol</w:t>
      </w:r>
      <w:r w:rsidR="00E47A4F">
        <w:rPr>
          <w:rFonts w:eastAsia="Times New Roman" w:cs="Times New Roman"/>
        </w:rPr>
        <w:t>POC</w:t>
      </w:r>
      <w:proofErr w:type="spellEnd"/>
      <w:r w:rsidRPr="615DA910">
        <w:rPr>
          <w:rFonts w:eastAsia="Times New Roman" w:cs="Times New Roman"/>
        </w:rPr>
        <w:t xml:space="preserve"> launch files for various examples are present in the GitHub repository. Finally, we provide a description of the physics</w:t>
      </w:r>
      <w:r w:rsidR="00FA4684">
        <w:rPr>
          <w:rFonts w:eastAsia="Times New Roman" w:cs="Times New Roman"/>
        </w:rPr>
        <w:t xml:space="preserve"> used in the code</w:t>
      </w:r>
      <w:r w:rsidRPr="615DA910">
        <w:rPr>
          <w:rFonts w:eastAsia="Times New Roman" w:cs="Times New Roman"/>
        </w:rPr>
        <w:t>.</w:t>
      </w:r>
    </w:p>
    <w:p w14:paraId="6298D700" w14:textId="7870DA1A" w:rsidR="00452109" w:rsidRDefault="033DB39C" w:rsidP="007909A5">
      <w:pPr>
        <w:pStyle w:val="Titre2"/>
        <w:numPr>
          <w:ilvl w:val="1"/>
          <w:numId w:val="13"/>
        </w:numPr>
      </w:pPr>
      <w:bookmarkStart w:id="12" w:name="_Toc151386267"/>
      <w:r>
        <w:t xml:space="preserve">Energy </w:t>
      </w:r>
      <w:r w:rsidR="7C336E6A">
        <w:t>C</w:t>
      </w:r>
      <w:r w:rsidR="01CB6D49">
        <w:t>onservation</w:t>
      </w:r>
      <w:r>
        <w:t xml:space="preserve"> </w:t>
      </w:r>
      <w:r w:rsidR="7C336E6A">
        <w:t>L</w:t>
      </w:r>
      <w:r>
        <w:t xml:space="preserve">aw in </w:t>
      </w:r>
      <w:r w:rsidR="7C336E6A">
        <w:t>O</w:t>
      </w:r>
      <w:r>
        <w:t>pti</w:t>
      </w:r>
      <w:r w:rsidR="594B3962">
        <w:t>c</w:t>
      </w:r>
      <w:bookmarkEnd w:id="12"/>
    </w:p>
    <w:p w14:paraId="4A690F76" w14:textId="77777777" w:rsidR="00D11294" w:rsidRDefault="00D11294" w:rsidP="00D11294"/>
    <w:p w14:paraId="14C48495" w14:textId="03CCCD0B" w:rsidR="00701674" w:rsidRPr="00CC5946" w:rsidRDefault="0EFD838B" w:rsidP="00CC5946">
      <w:pPr>
        <w:keepNext/>
        <w:spacing w:after="160" w:line="257" w:lineRule="auto"/>
        <w:ind w:firstLine="426"/>
        <w:rPr>
          <w:rFonts w:eastAsia="Times New Roman" w:cs="Times New Roman"/>
        </w:rPr>
      </w:pPr>
      <w:r w:rsidRPr="615DA910">
        <w:rPr>
          <w:rFonts w:eastAsia="Times New Roman" w:cs="Times New Roman"/>
        </w:rPr>
        <w:t>The optical properties derive from the law of energy conservation. The energy within an isolated system remains constant over time. This principle applies to radiation incidents on a material, which can either be reflected (</w:t>
      </w:r>
      <w:r w:rsidRPr="187C4490">
        <w:rPr>
          <w:rFonts w:eastAsia="Times New Roman" w:cs="Times New Roman"/>
          <w:i/>
          <w:iCs/>
        </w:rPr>
        <w:t>R</w:t>
      </w:r>
      <w:r w:rsidRPr="615DA910">
        <w:rPr>
          <w:rFonts w:eastAsia="Times New Roman" w:cs="Times New Roman"/>
        </w:rPr>
        <w:t>), absorbed (</w:t>
      </w:r>
      <w:r w:rsidRPr="187C4490">
        <w:rPr>
          <w:rFonts w:eastAsia="Times New Roman" w:cs="Times New Roman"/>
          <w:i/>
          <w:iCs/>
        </w:rPr>
        <w:t>A</w:t>
      </w:r>
      <w:r w:rsidRPr="615DA910">
        <w:rPr>
          <w:rFonts w:eastAsia="Times New Roman" w:cs="Times New Roman"/>
        </w:rPr>
        <w:t>), or transmitted (</w:t>
      </w:r>
      <w:r w:rsidRPr="187C4490">
        <w:rPr>
          <w:rFonts w:eastAsia="Times New Roman" w:cs="Times New Roman"/>
          <w:i/>
          <w:iCs/>
        </w:rPr>
        <w:t>T</w:t>
      </w:r>
      <w:r w:rsidRPr="615DA910">
        <w:rPr>
          <w:rFonts w:eastAsia="Times New Roman" w:cs="Times New Roman"/>
        </w:rPr>
        <w:t>) (</w:t>
      </w:r>
      <w:r w:rsidR="009C6B38">
        <w:rPr>
          <w:rFonts w:eastAsia="Times New Roman" w:cs="Times New Roman"/>
        </w:rPr>
        <w:fldChar w:fldCharType="begin"/>
      </w:r>
      <w:r w:rsidR="009C6B38">
        <w:rPr>
          <w:rFonts w:eastAsia="Times New Roman" w:cs="Times New Roman"/>
        </w:rPr>
        <w:instrText xml:space="preserve"> REF _Ref141178316 \h </w:instrText>
      </w:r>
      <w:r w:rsidR="009C6B38">
        <w:rPr>
          <w:rFonts w:eastAsia="Times New Roman" w:cs="Times New Roman"/>
        </w:rPr>
      </w:r>
      <w:r w:rsidR="009C6B38">
        <w:rPr>
          <w:rFonts w:eastAsia="Times New Roman" w:cs="Times New Roman"/>
        </w:rPr>
        <w:fldChar w:fldCharType="separate"/>
      </w:r>
      <w:r w:rsidR="00897569">
        <w:t xml:space="preserve">Eq. </w:t>
      </w:r>
      <w:r w:rsidR="00897569">
        <w:rPr>
          <w:noProof/>
        </w:rPr>
        <w:t>1</w:t>
      </w:r>
      <w:r w:rsidR="009C6B38">
        <w:rPr>
          <w:rFonts w:eastAsia="Times New Roman" w:cs="Times New Roman"/>
        </w:rPr>
        <w:fldChar w:fldCharType="end"/>
      </w:r>
      <w:r w:rsidRPr="615DA910">
        <w:rPr>
          <w:rFonts w:eastAsia="Times New Roman" w:cs="Times New Roman"/>
        </w:rPr>
        <w:t xml:space="preserve">). the radiation arrives at a solid angle defined by an angle of incidence </w:t>
      </w:r>
      <w:r w:rsidRPr="187C4490">
        <w:rPr>
          <w:rFonts w:eastAsia="Times New Roman" w:cs="Times New Roman"/>
          <w:i/>
          <w:iCs/>
        </w:rPr>
        <w:t>θ</w:t>
      </w:r>
      <w:r w:rsidRPr="615DA910">
        <w:rPr>
          <w:rFonts w:eastAsia="Times New Roman" w:cs="Times New Roman"/>
        </w:rPr>
        <w:t xml:space="preserve"> and an azimuthal angle </w:t>
      </w:r>
      <w:r w:rsidRPr="187C4490">
        <w:rPr>
          <w:rFonts w:eastAsia="Times New Roman" w:cs="Times New Roman"/>
          <w:i/>
          <w:iCs/>
        </w:rPr>
        <w:t>ψ</w:t>
      </w:r>
      <w:r w:rsidRPr="615DA910">
        <w:rPr>
          <w:rFonts w:eastAsia="Times New Roman" w:cs="Times New Roman"/>
        </w:rPr>
        <w:t xml:space="preserve">, at a given wavelength </w:t>
      </w:r>
      <w:r w:rsidRPr="187C4490">
        <w:rPr>
          <w:rFonts w:eastAsia="Times New Roman" w:cs="Times New Roman"/>
          <w:i/>
          <w:iCs/>
        </w:rPr>
        <w:t>λ</w:t>
      </w:r>
      <w:r w:rsidRPr="615DA910">
        <w:rPr>
          <w:rFonts w:eastAsia="Times New Roman" w:cs="Times New Roman"/>
        </w:rPr>
        <w:t xml:space="preserve">. Also, the material is at a fixed temperature </w:t>
      </w:r>
      <w:proofErr w:type="spellStart"/>
      <w:r w:rsidRPr="187C4490">
        <w:rPr>
          <w:rFonts w:eastAsia="Times New Roman" w:cs="Times New Roman"/>
          <w:i/>
          <w:iCs/>
        </w:rPr>
        <w:t>T</w:t>
      </w:r>
      <w:r w:rsidRPr="187C4490">
        <w:rPr>
          <w:rFonts w:eastAsia="Times New Roman" w:cs="Times New Roman"/>
          <w:i/>
          <w:iCs/>
          <w:sz w:val="19"/>
          <w:szCs w:val="19"/>
          <w:vertAlign w:val="subscript"/>
        </w:rPr>
        <w:t>e</w:t>
      </w:r>
      <w:proofErr w:type="spellEnd"/>
      <w:r w:rsidRPr="615DA910">
        <w:rPr>
          <w:rFonts w:eastAsia="Times New Roman" w:cs="Times New Roman"/>
        </w:rPr>
        <w:t>. This leads to the following equatio</w:t>
      </w:r>
      <w:r w:rsidR="00CC5946">
        <w:rPr>
          <w:rFonts w:eastAsia="Times New Roman" w:cs="Times New Roman"/>
        </w:rPr>
        <w:t xml:space="preserve">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229"/>
        <w:gridCol w:w="949"/>
      </w:tblGrid>
      <w:tr w:rsidR="005A48D1" w14:paraId="5BF685F8" w14:textId="77777777" w:rsidTr="00D96F39">
        <w:tc>
          <w:tcPr>
            <w:tcW w:w="846" w:type="dxa"/>
          </w:tcPr>
          <w:p w14:paraId="2022AF68" w14:textId="77777777" w:rsidR="005A48D1" w:rsidRDefault="005A48D1" w:rsidP="005A48D1"/>
        </w:tc>
        <w:tc>
          <w:tcPr>
            <w:tcW w:w="7229" w:type="dxa"/>
          </w:tcPr>
          <w:p w14:paraId="6DAFDCDB" w14:textId="4F920DC3" w:rsidR="005A48D1" w:rsidRDefault="005A48D1" w:rsidP="005A48D1">
            <w:pPr>
              <w:jc w:val="center"/>
            </w:pP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θ,ψ,λ</m:t>
                  </m:r>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θ,ψ,λ</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θ,ψ,λ</m:t>
                  </m:r>
                </m:e>
              </m:d>
            </m:oMath>
            <w:r>
              <w:t>= 1</w:t>
            </w:r>
          </w:p>
        </w:tc>
        <w:tc>
          <w:tcPr>
            <w:tcW w:w="949" w:type="dxa"/>
          </w:tcPr>
          <w:p w14:paraId="0EB8A09E" w14:textId="7CF27CD1" w:rsidR="005A48D1" w:rsidRDefault="7A98C45E" w:rsidP="0040681E">
            <w:pPr>
              <w:pStyle w:val="Lgende"/>
              <w:jc w:val="right"/>
            </w:pPr>
            <w:bookmarkStart w:id="13" w:name="_Ref141178316"/>
            <w:r>
              <w:t xml:space="preserve">Eq. </w:t>
            </w:r>
            <w:r w:rsidR="00701674">
              <w:fldChar w:fldCharType="begin"/>
            </w:r>
            <w:r w:rsidR="00701674">
              <w:instrText xml:space="preserve"> SEQ Eq. \* ARABIC </w:instrText>
            </w:r>
            <w:r w:rsidR="00701674">
              <w:fldChar w:fldCharType="separate"/>
            </w:r>
            <w:r w:rsidR="00897569">
              <w:rPr>
                <w:noProof/>
              </w:rPr>
              <w:t>1</w:t>
            </w:r>
            <w:r w:rsidR="00701674">
              <w:fldChar w:fldCharType="end"/>
            </w:r>
            <w:bookmarkEnd w:id="13"/>
          </w:p>
        </w:tc>
      </w:tr>
    </w:tbl>
    <w:p w14:paraId="29E96AB0" w14:textId="77777777" w:rsidR="00921D4E" w:rsidRDefault="00921D4E" w:rsidP="00D11294">
      <w:pPr>
        <w:ind w:firstLine="426"/>
      </w:pPr>
    </w:p>
    <w:p w14:paraId="6F14AA57" w14:textId="4D36C5AC" w:rsidR="615DA910" w:rsidRDefault="7312AAAA" w:rsidP="009C6B38">
      <w:pPr>
        <w:spacing w:after="160" w:line="257" w:lineRule="auto"/>
        <w:ind w:firstLine="426"/>
      </w:pPr>
      <w:r w:rsidRPr="615DA910">
        <w:rPr>
          <w:rFonts w:eastAsia="Times New Roman" w:cs="Times New Roman"/>
        </w:rPr>
        <w:t xml:space="preserve">The system stores energy by absorbing a part of the incident flux. If the body under study is in thermal equilibrium with its environment (constant temperature </w:t>
      </w:r>
      <w:proofErr w:type="spellStart"/>
      <w:r w:rsidRPr="615DA910">
        <w:rPr>
          <w:rFonts w:eastAsia="Times New Roman" w:cs="Times New Roman"/>
          <w:i/>
          <w:iCs/>
        </w:rPr>
        <w:t>T</w:t>
      </w:r>
      <w:r w:rsidRPr="615DA910">
        <w:rPr>
          <w:rFonts w:eastAsia="Times New Roman" w:cs="Times New Roman"/>
          <w:i/>
          <w:iCs/>
          <w:vertAlign w:val="subscript"/>
        </w:rPr>
        <w:t>e</w:t>
      </w:r>
      <w:proofErr w:type="spellEnd"/>
      <w:r w:rsidRPr="615DA910">
        <w:rPr>
          <w:rFonts w:eastAsia="Times New Roman" w:cs="Times New Roman"/>
        </w:rPr>
        <w:t>), it necessarily redistributes the available energy to its surroundings. The emitted flux is called emissivity (represented as E) and is related to the absorbed flux by Kirchhoff's radiation law (</w:t>
      </w:r>
      <w:r w:rsidR="009C6B38">
        <w:rPr>
          <w:rFonts w:eastAsia="Times New Roman" w:cs="Times New Roman"/>
        </w:rPr>
        <w:fldChar w:fldCharType="begin"/>
      </w:r>
      <w:r w:rsidR="009C6B38">
        <w:rPr>
          <w:rFonts w:eastAsia="Times New Roman" w:cs="Times New Roman"/>
        </w:rPr>
        <w:instrText xml:space="preserve"> REF _Ref141178328 \h </w:instrText>
      </w:r>
      <w:r w:rsidR="009C6B38">
        <w:rPr>
          <w:rFonts w:eastAsia="Times New Roman" w:cs="Times New Roman"/>
        </w:rPr>
      </w:r>
      <w:r w:rsidR="009C6B38">
        <w:rPr>
          <w:rFonts w:eastAsia="Times New Roman" w:cs="Times New Roman"/>
        </w:rPr>
        <w:fldChar w:fldCharType="separate"/>
      </w:r>
      <w:r w:rsidR="00897569">
        <w:t xml:space="preserve">Eq. </w:t>
      </w:r>
      <w:r w:rsidR="00897569">
        <w:rPr>
          <w:noProof/>
        </w:rPr>
        <w:t>2</w:t>
      </w:r>
      <w:r w:rsidR="009C6B38">
        <w:rPr>
          <w:rFonts w:eastAsia="Times New Roman" w:cs="Times New Roman"/>
        </w:rPr>
        <w:fldChar w:fldCharType="end"/>
      </w:r>
      <w:r w:rsidRPr="615DA910">
        <w:rPr>
          <w:rFonts w:eastAsia="Times New Roman" w:cs="Times New Roman"/>
        </w:rPr>
        <w:t>).</w:t>
      </w:r>
    </w:p>
    <w:p w14:paraId="57F2700A" w14:textId="77777777" w:rsidR="00F53523" w:rsidRDefault="00F53523" w:rsidP="00F5352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91"/>
      </w:tblGrid>
      <w:tr w:rsidR="00F53523" w14:paraId="63C27E30" w14:textId="77777777" w:rsidTr="00D036AF">
        <w:tc>
          <w:tcPr>
            <w:tcW w:w="1129" w:type="dxa"/>
          </w:tcPr>
          <w:p w14:paraId="31E2F6F9" w14:textId="77777777" w:rsidR="00F53523" w:rsidRDefault="00F53523" w:rsidP="00F53523"/>
        </w:tc>
        <w:tc>
          <w:tcPr>
            <w:tcW w:w="6804" w:type="dxa"/>
          </w:tcPr>
          <w:p w14:paraId="6B297C4E" w14:textId="0451528F" w:rsidR="00F53523" w:rsidRDefault="00F53523" w:rsidP="615DA910">
            <w:pPr>
              <w:jc w:val="center"/>
            </w:pPr>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θ,ψ,λ</m:t>
                    </m:r>
                  </m:e>
                </m:d>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 θ,ψ,λ</m:t>
                    </m:r>
                  </m:e>
                </m:d>
              </m:oMath>
            </m:oMathPara>
          </w:p>
        </w:tc>
        <w:tc>
          <w:tcPr>
            <w:tcW w:w="1091" w:type="dxa"/>
          </w:tcPr>
          <w:p w14:paraId="3192B1F9" w14:textId="4341209A" w:rsidR="00F53523" w:rsidRDefault="500EFE9C" w:rsidP="0040681E">
            <w:pPr>
              <w:pStyle w:val="Lgende"/>
              <w:jc w:val="right"/>
            </w:pPr>
            <w:bookmarkStart w:id="14" w:name="_Ref141178328"/>
            <w:r>
              <w:t xml:space="preserve">Eq. </w:t>
            </w:r>
            <w:r w:rsidR="0040681E">
              <w:fldChar w:fldCharType="begin"/>
            </w:r>
            <w:r w:rsidR="0040681E">
              <w:instrText xml:space="preserve"> SEQ Eq. \* ARABIC </w:instrText>
            </w:r>
            <w:r w:rsidR="0040681E">
              <w:fldChar w:fldCharType="separate"/>
            </w:r>
            <w:r w:rsidR="00897569">
              <w:rPr>
                <w:noProof/>
              </w:rPr>
              <w:t>2</w:t>
            </w:r>
            <w:r w:rsidR="0040681E">
              <w:fldChar w:fldCharType="end"/>
            </w:r>
            <w:bookmarkEnd w:id="14"/>
          </w:p>
        </w:tc>
      </w:tr>
    </w:tbl>
    <w:p w14:paraId="2E7B9930" w14:textId="77777777" w:rsidR="00CC5946" w:rsidRDefault="00CC5946" w:rsidP="00452AE2"/>
    <w:p w14:paraId="4EAF3AA1" w14:textId="043CDE6D" w:rsidR="005F4E14" w:rsidRDefault="00CC5946" w:rsidP="007909A5">
      <w:pPr>
        <w:pStyle w:val="Titre2"/>
        <w:numPr>
          <w:ilvl w:val="1"/>
          <w:numId w:val="13"/>
        </w:numPr>
      </w:pPr>
      <w:bookmarkStart w:id="15" w:name="_Toc151386268"/>
      <w:r>
        <w:t>Complex</w:t>
      </w:r>
      <w:r w:rsidR="6F1D5A40">
        <w:t xml:space="preserve"> r</w:t>
      </w:r>
      <w:r w:rsidR="7C336E6A">
        <w:t>efractive</w:t>
      </w:r>
      <w:r w:rsidR="6F1D5A40">
        <w:t xml:space="preserve"> index</w:t>
      </w:r>
      <w:bookmarkEnd w:id="15"/>
      <w:r w:rsidR="6F1D5A40">
        <w:t xml:space="preserve"> </w:t>
      </w:r>
    </w:p>
    <w:p w14:paraId="31644A12" w14:textId="77777777" w:rsidR="00501A34" w:rsidRDefault="00501A34" w:rsidP="00501A34"/>
    <w:p w14:paraId="45C53469" w14:textId="2B4A0146" w:rsidR="615DA910" w:rsidRDefault="00E47A4F" w:rsidP="00D036AF">
      <w:pPr>
        <w:ind w:firstLine="426"/>
      </w:pPr>
      <w:proofErr w:type="spellStart"/>
      <w:r>
        <w:rPr>
          <w:rFonts w:eastAsia="Times New Roman" w:cs="Times New Roman"/>
        </w:rPr>
        <w:t>SolPOC</w:t>
      </w:r>
      <w:proofErr w:type="spellEnd"/>
      <w:r w:rsidR="2FD256DB" w:rsidRPr="615DA910">
        <w:rPr>
          <w:rFonts w:eastAsia="Times New Roman" w:cs="Times New Roman"/>
        </w:rPr>
        <w:t xml:space="preserve"> system operates by employing complex refractive index to describe the optical </w:t>
      </w:r>
      <w:r w:rsidR="00CC5946" w:rsidRPr="615DA910">
        <w:rPr>
          <w:rFonts w:eastAsia="Times New Roman" w:cs="Times New Roman"/>
        </w:rPr>
        <w:t>behavior</w:t>
      </w:r>
      <w:r w:rsidR="2FD256DB" w:rsidRPr="615DA910">
        <w:rPr>
          <w:rFonts w:eastAsia="Times New Roman" w:cs="Times New Roman"/>
        </w:rPr>
        <w:t xml:space="preserve"> of materials. At present, it is not feasible to directly input material descriptions into </w:t>
      </w:r>
      <w:proofErr w:type="spellStart"/>
      <w:r>
        <w:rPr>
          <w:rFonts w:eastAsia="Times New Roman" w:cs="Times New Roman"/>
        </w:rPr>
        <w:t>SolPOC</w:t>
      </w:r>
      <w:proofErr w:type="spellEnd"/>
      <w:r w:rsidR="2FD256DB" w:rsidRPr="615DA910">
        <w:rPr>
          <w:rFonts w:eastAsia="Times New Roman" w:cs="Times New Roman"/>
        </w:rPr>
        <w:t xml:space="preserve"> using other methods such as dielectric </w:t>
      </w:r>
      <w:r w:rsidR="00CC5946" w:rsidRPr="615DA910">
        <w:rPr>
          <w:rFonts w:eastAsia="Times New Roman" w:cs="Times New Roman"/>
        </w:rPr>
        <w:t>permittivity</w:t>
      </w:r>
      <w:r w:rsidR="2FD256DB" w:rsidRPr="615DA910">
        <w:rPr>
          <w:rFonts w:eastAsia="Times New Roman" w:cs="Times New Roman"/>
        </w:rPr>
        <w:t xml:space="preserve"> (often denoted </w:t>
      </w:r>
      <w:r w:rsidR="2FD256DB" w:rsidRPr="009C6B38">
        <w:rPr>
          <w:rFonts w:eastAsia="Times New Roman" w:cs="Times New Roman"/>
          <w:i/>
          <w:iCs/>
        </w:rPr>
        <w:t>ε</w:t>
      </w:r>
      <w:r w:rsidR="2FD256DB" w:rsidRPr="615DA910">
        <w:rPr>
          <w:rFonts w:eastAsia="Times New Roman" w:cs="Times New Roman"/>
        </w:rPr>
        <w:t xml:space="preserve"> = </w:t>
      </w:r>
      <w:proofErr w:type="spellStart"/>
      <w:r w:rsidR="2FD256DB" w:rsidRPr="009C6B38">
        <w:rPr>
          <w:rFonts w:eastAsia="Times New Roman" w:cs="Times New Roman"/>
          <w:i/>
          <w:iCs/>
        </w:rPr>
        <w:t>ε</w:t>
      </w:r>
      <w:r w:rsidR="2FD256DB" w:rsidRPr="009C6B38">
        <w:rPr>
          <w:rFonts w:eastAsia="Times New Roman" w:cs="Times New Roman"/>
          <w:i/>
          <w:iCs/>
          <w:vertAlign w:val="subscript"/>
        </w:rPr>
        <w:t>r</w:t>
      </w:r>
      <w:proofErr w:type="spellEnd"/>
      <w:r w:rsidR="2FD256DB" w:rsidRPr="615DA910">
        <w:rPr>
          <w:rFonts w:eastAsia="Times New Roman" w:cs="Times New Roman"/>
        </w:rPr>
        <w:t xml:space="preserve"> + </w:t>
      </w:r>
      <w:proofErr w:type="spellStart"/>
      <w:r w:rsidR="2FD256DB" w:rsidRPr="009C6B38">
        <w:rPr>
          <w:rFonts w:eastAsia="Times New Roman" w:cs="Times New Roman"/>
          <w:b/>
          <w:bCs/>
          <w:i/>
          <w:iCs/>
        </w:rPr>
        <w:t>i</w:t>
      </w:r>
      <w:r w:rsidR="2FD256DB" w:rsidRPr="009C6B38">
        <w:rPr>
          <w:rFonts w:eastAsia="Times New Roman" w:cs="Times New Roman"/>
          <w:i/>
          <w:iCs/>
        </w:rPr>
        <w:t>ε</w:t>
      </w:r>
      <w:r w:rsidR="2FD256DB" w:rsidRPr="009C6B38">
        <w:rPr>
          <w:rFonts w:eastAsia="Times New Roman" w:cs="Times New Roman"/>
          <w:i/>
          <w:iCs/>
          <w:vertAlign w:val="subscript"/>
        </w:rPr>
        <w:t>i</w:t>
      </w:r>
      <w:proofErr w:type="spellEnd"/>
      <w:r w:rsidR="2FD256DB" w:rsidRPr="615DA910">
        <w:rPr>
          <w:rFonts w:eastAsia="Times New Roman" w:cs="Times New Roman"/>
        </w:rPr>
        <w:t xml:space="preserve">, where </w:t>
      </w:r>
      <w:proofErr w:type="spellStart"/>
      <w:r w:rsidR="2FD256DB" w:rsidRPr="009C6B38">
        <w:rPr>
          <w:rFonts w:eastAsia="Times New Roman" w:cs="Times New Roman"/>
          <w:i/>
          <w:iCs/>
        </w:rPr>
        <w:t>ε</w:t>
      </w:r>
      <w:r w:rsidR="2FD256DB" w:rsidRPr="009C6B38">
        <w:rPr>
          <w:rFonts w:eastAsia="Times New Roman" w:cs="Times New Roman"/>
          <w:i/>
          <w:iCs/>
          <w:vertAlign w:val="subscript"/>
        </w:rPr>
        <w:t>r</w:t>
      </w:r>
      <w:proofErr w:type="spellEnd"/>
      <w:r w:rsidR="2FD256DB" w:rsidRPr="615DA910">
        <w:rPr>
          <w:rFonts w:eastAsia="Times New Roman" w:cs="Times New Roman"/>
        </w:rPr>
        <w:t xml:space="preserve"> is the real part and </w:t>
      </w:r>
      <w:proofErr w:type="spellStart"/>
      <w:r w:rsidR="2FD256DB" w:rsidRPr="009C6B38">
        <w:rPr>
          <w:rFonts w:eastAsia="Times New Roman" w:cs="Times New Roman"/>
          <w:i/>
          <w:iCs/>
        </w:rPr>
        <w:t>ε</w:t>
      </w:r>
      <w:r w:rsidR="2FD256DB" w:rsidRPr="009C6B38">
        <w:rPr>
          <w:rFonts w:eastAsia="Times New Roman" w:cs="Times New Roman"/>
          <w:i/>
          <w:iCs/>
          <w:vertAlign w:val="subscript"/>
        </w:rPr>
        <w:t>i</w:t>
      </w:r>
      <w:proofErr w:type="spellEnd"/>
      <w:r w:rsidR="2FD256DB" w:rsidRPr="615DA910">
        <w:rPr>
          <w:rFonts w:eastAsia="Times New Roman" w:cs="Times New Roman"/>
        </w:rPr>
        <w:t xml:space="preserve"> is the imaginary part) or models like Drude, New-Amorphous, Brendel-Bormann, etc. Our approach involves utilizing complex refractive indexes to align with practices of our research community and to facilitate the direct application of following refractive index measurements via ellipsometry.</w:t>
      </w:r>
      <w:r w:rsidR="00D036AF">
        <w:t xml:space="preserve"> </w:t>
      </w:r>
      <w:r w:rsidR="61EE9706" w:rsidRPr="615DA910">
        <w:rPr>
          <w:rFonts w:eastAsia="Times New Roman" w:cs="Times New Roman"/>
        </w:rPr>
        <w:t>Complex refractive indexes (</w:t>
      </w:r>
      <w:r w:rsidR="61EE9706" w:rsidRPr="615DA910">
        <w:rPr>
          <w:rFonts w:eastAsia="Times New Roman" w:cs="Times New Roman"/>
          <w:i/>
          <w:iCs/>
        </w:rPr>
        <w:t>N</w:t>
      </w:r>
      <w:r w:rsidR="61EE9706" w:rsidRPr="615DA910">
        <w:rPr>
          <w:rFonts w:eastAsia="Times New Roman" w:cs="Times New Roman"/>
        </w:rPr>
        <w:t>) are structured as two distinct elements: the real part n, commonly referred to as refractive index, and the imaginary part k, known as the extinction coefficient (</w:t>
      </w:r>
      <w:r w:rsidR="009C6B38">
        <w:rPr>
          <w:rFonts w:eastAsia="Times New Roman" w:cs="Times New Roman"/>
        </w:rPr>
        <w:fldChar w:fldCharType="begin"/>
      </w:r>
      <w:r w:rsidR="009C6B38">
        <w:rPr>
          <w:rFonts w:eastAsia="Times New Roman" w:cs="Times New Roman"/>
        </w:rPr>
        <w:instrText xml:space="preserve"> REF _Ref141178365 \h </w:instrText>
      </w:r>
      <w:r w:rsidR="009C6B38">
        <w:rPr>
          <w:rFonts w:eastAsia="Times New Roman" w:cs="Times New Roman"/>
        </w:rPr>
      </w:r>
      <w:r w:rsidR="009C6B38">
        <w:rPr>
          <w:rFonts w:eastAsia="Times New Roman" w:cs="Times New Roman"/>
        </w:rPr>
        <w:fldChar w:fldCharType="separate"/>
      </w:r>
      <w:r w:rsidR="00897569">
        <w:t xml:space="preserve">Eq. </w:t>
      </w:r>
      <w:r w:rsidR="00897569">
        <w:rPr>
          <w:noProof/>
        </w:rPr>
        <w:t>3</w:t>
      </w:r>
      <w:r w:rsidR="009C6B38">
        <w:rPr>
          <w:rFonts w:eastAsia="Times New Roman" w:cs="Times New Roman"/>
        </w:rPr>
        <w:fldChar w:fldCharType="end"/>
      </w:r>
      <w:r w:rsidR="61EE9706" w:rsidRPr="615DA910">
        <w:rPr>
          <w:rFonts w:eastAsia="Times New Roman" w:cs="Times New Roman"/>
        </w:rPr>
        <w:t xml:space="preserve">). these two values are dimensionless and vary according to the wavelength </w:t>
      </w:r>
      <w:r w:rsidR="61EE9706" w:rsidRPr="615DA910">
        <w:rPr>
          <w:rFonts w:eastAsia="Times New Roman" w:cs="Times New Roman"/>
          <w:i/>
          <w:iCs/>
        </w:rPr>
        <w:t>λ</w:t>
      </w:r>
      <w:r w:rsidR="61EE9706" w:rsidRPr="615DA910">
        <w:rPr>
          <w:rFonts w:ascii="Calibri" w:eastAsia="Calibri" w:hAnsi="Calibri"/>
          <w:sz w:val="22"/>
          <w:szCs w:val="22"/>
        </w:rPr>
        <w:t>.</w:t>
      </w:r>
    </w:p>
    <w:p w14:paraId="550A2A10" w14:textId="77777777" w:rsidR="00FE252C" w:rsidRPr="005F7F6B" w:rsidRDefault="00FE252C" w:rsidP="00F21BB7"/>
    <w:tbl>
      <w:tblPr>
        <w:tblW w:w="0" w:type="auto"/>
        <w:tblLook w:val="04A0" w:firstRow="1" w:lastRow="0" w:firstColumn="1" w:lastColumn="0" w:noHBand="0" w:noVBand="1"/>
      </w:tblPr>
      <w:tblGrid>
        <w:gridCol w:w="2996"/>
        <w:gridCol w:w="3055"/>
        <w:gridCol w:w="3019"/>
      </w:tblGrid>
      <w:tr w:rsidR="00501A34" w:rsidRPr="005F7F6B" w14:paraId="4AE8EA03" w14:textId="77777777" w:rsidTr="615DA910">
        <w:tc>
          <w:tcPr>
            <w:tcW w:w="3245" w:type="dxa"/>
            <w:shd w:val="clear" w:color="auto" w:fill="auto"/>
          </w:tcPr>
          <w:p w14:paraId="7003E05C" w14:textId="77777777" w:rsidR="00501A34" w:rsidRPr="005F7F6B" w:rsidRDefault="00501A34">
            <w:pPr>
              <w:rPr>
                <w:rFonts w:eastAsia="Times New Roman"/>
              </w:rPr>
            </w:pPr>
          </w:p>
        </w:tc>
        <w:tc>
          <w:tcPr>
            <w:tcW w:w="3245" w:type="dxa"/>
            <w:shd w:val="clear" w:color="auto" w:fill="auto"/>
          </w:tcPr>
          <w:p w14:paraId="5FC30C67" w14:textId="77777777" w:rsidR="00501A34" w:rsidRPr="005F7F6B" w:rsidRDefault="00501A34" w:rsidP="0040681E">
            <w:pPr>
              <w:jc w:val="right"/>
              <w:rPr>
                <w:rFonts w:eastAsia="Times New Roman"/>
              </w:rPr>
            </w:pPr>
            <m:oMathPara>
              <m:oMath>
                <m:r>
                  <w:rPr>
                    <w:rFonts w:ascii="Cambria Math" w:eastAsia="Times New Roman" w:hAnsi="Cambria Math"/>
                  </w:rPr>
                  <m:t>N(λ)=n(λ)+</m:t>
                </m:r>
                <m:r>
                  <m:rPr>
                    <m:sty m:val="b"/>
                  </m:rPr>
                  <w:rPr>
                    <w:rFonts w:ascii="Cambria Math" w:eastAsia="Times New Roman" w:hAnsi="Cambria Math"/>
                  </w:rPr>
                  <m:t>i</m:t>
                </m:r>
                <m:r>
                  <w:rPr>
                    <w:rFonts w:ascii="Cambria Math" w:hAnsi="Cambria Math"/>
                    <w:sz w:val="20"/>
                  </w:rPr>
                  <m:t>∙</m:t>
                </m:r>
                <m:r>
                  <w:rPr>
                    <w:rFonts w:ascii="Cambria Math" w:eastAsia="Times New Roman" w:hAnsi="Cambria Math"/>
                  </w:rPr>
                  <m:t>k(λ)</m:t>
                </m:r>
              </m:oMath>
            </m:oMathPara>
          </w:p>
        </w:tc>
        <w:tc>
          <w:tcPr>
            <w:tcW w:w="3246" w:type="dxa"/>
            <w:shd w:val="clear" w:color="auto" w:fill="auto"/>
          </w:tcPr>
          <w:p w14:paraId="1C918F65" w14:textId="7B962A6E" w:rsidR="0040681E" w:rsidRDefault="500EFE9C" w:rsidP="0040681E">
            <w:pPr>
              <w:pStyle w:val="Lgende"/>
              <w:jc w:val="right"/>
            </w:pPr>
            <w:bookmarkStart w:id="16" w:name="_Ref141178365"/>
            <w:r>
              <w:t xml:space="preserve">Eq. </w:t>
            </w:r>
            <w:r w:rsidR="0040681E">
              <w:fldChar w:fldCharType="begin"/>
            </w:r>
            <w:r w:rsidR="0040681E">
              <w:instrText xml:space="preserve"> SEQ Eq. \* ARABIC </w:instrText>
            </w:r>
            <w:r w:rsidR="0040681E">
              <w:fldChar w:fldCharType="separate"/>
            </w:r>
            <w:r w:rsidR="00897569">
              <w:rPr>
                <w:noProof/>
              </w:rPr>
              <w:t>3</w:t>
            </w:r>
            <w:r w:rsidR="0040681E">
              <w:fldChar w:fldCharType="end"/>
            </w:r>
            <w:bookmarkEnd w:id="16"/>
          </w:p>
          <w:p w14:paraId="58BFA34F" w14:textId="456DB3A5" w:rsidR="00501A34" w:rsidRPr="005F7F6B" w:rsidRDefault="00501A34" w:rsidP="0040681E">
            <w:pPr>
              <w:keepNext/>
              <w:jc w:val="right"/>
              <w:rPr>
                <w:rFonts w:eastAsia="Times New Roman"/>
              </w:rPr>
            </w:pPr>
          </w:p>
        </w:tc>
      </w:tr>
    </w:tbl>
    <w:p w14:paraId="6DF092D4" w14:textId="7DF5AFDC" w:rsidR="003A752B" w:rsidRDefault="36D784DD" w:rsidP="007909A5">
      <w:pPr>
        <w:pStyle w:val="Titre2"/>
        <w:numPr>
          <w:ilvl w:val="1"/>
          <w:numId w:val="13"/>
        </w:numPr>
      </w:pPr>
      <w:bookmarkStart w:id="17" w:name="_Ref144977783"/>
      <w:bookmarkStart w:id="18" w:name="_Ref144977833"/>
      <w:bookmarkStart w:id="19" w:name="_Ref144977839"/>
      <w:bookmarkStart w:id="20" w:name="_Toc151386269"/>
      <w:r>
        <w:t>RTA: solve the Maxwell</w:t>
      </w:r>
      <w:r w:rsidR="00D26D75">
        <w:t>’s</w:t>
      </w:r>
      <w:r>
        <w:t xml:space="preserve"> equation</w:t>
      </w:r>
      <w:r w:rsidR="00D26D75">
        <w:t>s</w:t>
      </w:r>
      <w:bookmarkEnd w:id="17"/>
      <w:bookmarkEnd w:id="18"/>
      <w:bookmarkEnd w:id="19"/>
      <w:r w:rsidR="00452AE2">
        <w:t>.</w:t>
      </w:r>
      <w:bookmarkEnd w:id="20"/>
    </w:p>
    <w:p w14:paraId="05C0251D" w14:textId="509B3EA4" w:rsidR="006B219C" w:rsidRDefault="006B219C" w:rsidP="00CC5946"/>
    <w:p w14:paraId="0BE8911C" w14:textId="5189DA4D" w:rsidR="00CA132B" w:rsidRDefault="1933ABD8" w:rsidP="00CA132B">
      <w:pPr>
        <w:ind w:firstLine="426"/>
        <w:rPr>
          <w:color w:val="000000" w:themeColor="text1"/>
        </w:rPr>
      </w:pPr>
      <w:r w:rsidRPr="615DA910">
        <w:rPr>
          <w:rFonts w:eastAsia="Times New Roman" w:cs="Times New Roman"/>
        </w:rPr>
        <w:t xml:space="preserve">The RTA function is the main function of </w:t>
      </w:r>
      <w:proofErr w:type="spellStart"/>
      <w:r w:rsidR="006741C6">
        <w:rPr>
          <w:rFonts w:eastAsia="Times New Roman" w:cs="Times New Roman"/>
        </w:rPr>
        <w:t>SolPOC</w:t>
      </w:r>
      <w:proofErr w:type="spellEnd"/>
      <w:r w:rsidRPr="615DA910">
        <w:rPr>
          <w:rFonts w:eastAsia="Times New Roman" w:cs="Times New Roman"/>
        </w:rPr>
        <w:t>, it enables the simulation of the optical behavior of a stack, whether simple or highly complex, composed of one or multiple thin layers of materials deposited on substrate (</w:t>
      </w:r>
      <w:r w:rsidR="009C6B38">
        <w:rPr>
          <w:rFonts w:eastAsia="Times New Roman" w:cs="Times New Roman"/>
        </w:rPr>
        <w:fldChar w:fldCharType="begin"/>
      </w:r>
      <w:r w:rsidR="009C6B38">
        <w:rPr>
          <w:rFonts w:eastAsia="Times New Roman" w:cs="Times New Roman"/>
        </w:rPr>
        <w:instrText xml:space="preserve"> REF _Ref14445824 \h </w:instrText>
      </w:r>
      <w:r w:rsidR="009C6B38">
        <w:rPr>
          <w:rFonts w:eastAsia="Times New Roman" w:cs="Times New Roman"/>
        </w:rPr>
      </w:r>
      <w:r w:rsidR="009C6B38">
        <w:rPr>
          <w:rFonts w:eastAsia="Times New Roman" w:cs="Times New Roman"/>
        </w:rPr>
        <w:fldChar w:fldCharType="separate"/>
      </w:r>
      <w:r w:rsidR="00897569">
        <w:t xml:space="preserve">Figure </w:t>
      </w:r>
      <w:r w:rsidR="00897569">
        <w:rPr>
          <w:noProof/>
        </w:rPr>
        <w:t>2</w:t>
      </w:r>
      <w:r w:rsidR="009C6B38">
        <w:rPr>
          <w:rFonts w:eastAsia="Times New Roman" w:cs="Times New Roman"/>
        </w:rPr>
        <w:fldChar w:fldCharType="end"/>
      </w:r>
      <w:r w:rsidRPr="615DA910">
        <w:rPr>
          <w:rFonts w:eastAsia="Times New Roman" w:cs="Times New Roman"/>
        </w:rPr>
        <w:t>), using the complex refractive indexes N</w:t>
      </w:r>
      <w:r w:rsidRPr="615DA910">
        <w:rPr>
          <w:rFonts w:eastAsia="Times New Roman" w:cs="Times New Roman"/>
          <w:sz w:val="20"/>
          <w:szCs w:val="20"/>
        </w:rPr>
        <w:t>j</w:t>
      </w:r>
      <w:r w:rsidRPr="615DA910">
        <w:rPr>
          <w:rFonts w:eastAsia="Times New Roman" w:cs="Times New Roman"/>
        </w:rPr>
        <w:t xml:space="preserve"> of the constituent materials and the thickness of the thin layers </w:t>
      </w:r>
      <w:proofErr w:type="spellStart"/>
      <w:r w:rsidRPr="615DA910">
        <w:rPr>
          <w:rFonts w:eastAsia="Times New Roman" w:cs="Times New Roman"/>
        </w:rPr>
        <w:t>d</w:t>
      </w:r>
      <w:r w:rsidRPr="615DA910">
        <w:rPr>
          <w:rFonts w:eastAsia="Times New Roman" w:cs="Times New Roman"/>
          <w:sz w:val="20"/>
          <w:szCs w:val="20"/>
        </w:rPr>
        <w:t>j</w:t>
      </w:r>
      <w:proofErr w:type="spellEnd"/>
      <w:r w:rsidRPr="615DA910">
        <w:rPr>
          <w:rFonts w:eastAsia="Times New Roman" w:cs="Times New Roman"/>
        </w:rPr>
        <w:t xml:space="preserve">. The reflectivity (R) and the transmissivity (T) of a stack of thin film deposited on a substrate are obtained from the complex refractive indexes. </w:t>
      </w:r>
      <w:r w:rsidR="00CA132B">
        <w:rPr>
          <w:rFonts w:eastAsia="Times New Roman" w:cs="Times New Roman"/>
        </w:rPr>
        <w:t xml:space="preserve"> </w:t>
      </w:r>
      <w:r w:rsidR="00CA132B" w:rsidRPr="0304D0D1">
        <w:rPr>
          <w:color w:val="000000" w:themeColor="text1"/>
        </w:rPr>
        <w:t xml:space="preserve">If the most common formalism is based on the Transfer Matrix Method (TMM), other formalisms are available with their own advantages and </w:t>
      </w:r>
      <w:proofErr w:type="spellStart"/>
      <w:r w:rsidR="00CA132B" w:rsidRPr="0304D0D1">
        <w:rPr>
          <w:color w:val="000000" w:themeColor="text1"/>
        </w:rPr>
        <w:t>inconvenients</w:t>
      </w:r>
      <w:proofErr w:type="spellEnd"/>
      <w:r w:rsidR="00CA132B" w:rsidRPr="0304D0D1">
        <w:rPr>
          <w:color w:val="000000" w:themeColor="text1"/>
        </w:rPr>
        <w:t xml:space="preserve"> such as the Scattering Matrix, the </w:t>
      </w:r>
      <w:proofErr w:type="spellStart"/>
      <w:r w:rsidR="00CA132B" w:rsidRPr="0304D0D1">
        <w:rPr>
          <w:color w:val="000000" w:themeColor="text1"/>
        </w:rPr>
        <w:t>Abélès</w:t>
      </w:r>
      <w:proofErr w:type="spellEnd"/>
      <w:r w:rsidR="00CA132B" w:rsidRPr="0304D0D1">
        <w:rPr>
          <w:color w:val="000000" w:themeColor="text1"/>
        </w:rPr>
        <w:t xml:space="preserve"> formalism (with is different than TMM), the Admittance method or more recently an adaptation called the </w:t>
      </w:r>
      <w:proofErr w:type="spellStart"/>
      <w:r w:rsidR="00CA132B" w:rsidRPr="0304D0D1">
        <w:rPr>
          <w:color w:val="000000" w:themeColor="text1"/>
        </w:rPr>
        <w:t>Direchlet</w:t>
      </w:r>
      <w:proofErr w:type="spellEnd"/>
      <w:r w:rsidR="00CA132B" w:rsidRPr="0304D0D1">
        <w:rPr>
          <w:color w:val="000000" w:themeColor="text1"/>
        </w:rPr>
        <w:t>-to-</w:t>
      </w:r>
      <w:proofErr w:type="spellStart"/>
      <w:r w:rsidR="00CA132B" w:rsidRPr="0304D0D1">
        <w:rPr>
          <w:color w:val="000000" w:themeColor="text1"/>
        </w:rPr>
        <w:t>Neunmann</w:t>
      </w:r>
      <w:proofErr w:type="spellEnd"/>
      <w:r w:rsidR="00CA132B" w:rsidRPr="0304D0D1">
        <w:rPr>
          <w:color w:val="000000" w:themeColor="text1"/>
        </w:rPr>
        <w:t xml:space="preserve"> maps. A complete deep-review and comparison of these different formalisms has been provided recently by D. Langevin et al. </w:t>
      </w:r>
      <w:sdt>
        <w:sdtPr>
          <w:rPr>
            <w:color w:val="000000"/>
          </w:rPr>
          <w:tag w:val="MENDELEY_CITATION_v3_eyJjaXRhdGlvbklEIjoiTUVOREVMRVlfQ0lUQVRJT05fMWU0ZTZhOTItYjg2ZS00NWU3LTgxMTctM2JhZWIzMjg1MDA0IiwicHJvcGVydGllcyI6eyJub3RlSW5kZXgiOjB9LCJpc0VkaXRlZCI6ZmFsc2UsIm1hbnVhbE92ZXJyaWRlIjp7ImlzTWFudWFsbHlPdmVycmlkZGVuIjpmYWxzZSwiY2l0ZXByb2NUZXh0IjoiWzldIiwibWFudWFsT3ZlcnJpZGVUZXh0IjoiIn0sImNpdGF0aW9uSXRlbXMiOlt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
          <w:id w:val="-1425490483"/>
          <w:placeholder>
            <w:docPart w:val="E03C18E88E68437F9294AC516E7F4BF3"/>
          </w:placeholder>
        </w:sdtPr>
        <w:sdtContent>
          <w:r w:rsidR="00DE7BD0" w:rsidRPr="00DE7BD0">
            <w:rPr>
              <w:color w:val="000000"/>
            </w:rPr>
            <w:t>[9]</w:t>
          </w:r>
        </w:sdtContent>
      </w:sdt>
      <w:r w:rsidR="00CA132B" w:rsidRPr="0304D0D1">
        <w:rPr>
          <w:color w:val="000000" w:themeColor="text1"/>
        </w:rPr>
        <w:t>.</w:t>
      </w:r>
    </w:p>
    <w:p w14:paraId="2427598C" w14:textId="77777777" w:rsidR="000A3A20" w:rsidRDefault="000A3A20" w:rsidP="00CA132B">
      <w:pPr>
        <w:ind w:firstLine="426"/>
        <w:rPr>
          <w:color w:val="000000" w:themeColor="text1"/>
        </w:rPr>
      </w:pPr>
    </w:p>
    <w:p w14:paraId="4FC34962" w14:textId="0F230351" w:rsidR="000A3A20" w:rsidRPr="00CA132B" w:rsidRDefault="000A3A20" w:rsidP="000A3A20">
      <w:pPr>
        <w:pStyle w:val="Titre3"/>
        <w:numPr>
          <w:ilvl w:val="2"/>
          <w:numId w:val="13"/>
        </w:numPr>
      </w:pPr>
      <w:bookmarkStart w:id="21" w:name="_Toc151386270"/>
      <w:proofErr w:type="spellStart"/>
      <w:r>
        <w:t>Abélès</w:t>
      </w:r>
      <w:proofErr w:type="spellEnd"/>
      <w:r>
        <w:t xml:space="preserve"> </w:t>
      </w:r>
      <w:proofErr w:type="spellStart"/>
      <w:r>
        <w:t>formalisme</w:t>
      </w:r>
      <w:bookmarkEnd w:id="21"/>
      <w:proofErr w:type="spellEnd"/>
      <w:r>
        <w:t xml:space="preserve"> </w:t>
      </w:r>
    </w:p>
    <w:p w14:paraId="06449D9E" w14:textId="77777777" w:rsidR="00CA132B" w:rsidRDefault="00CA132B" w:rsidP="00D26D75">
      <w:pPr>
        <w:rPr>
          <w:rFonts w:eastAsia="Times New Roman" w:cs="Times New Roman"/>
        </w:rPr>
      </w:pPr>
    </w:p>
    <w:p w14:paraId="04D2A856" w14:textId="5B300CC9" w:rsidR="1933ABD8" w:rsidRPr="00B07FC4" w:rsidRDefault="00D26D75" w:rsidP="00B07FC4">
      <w:pPr>
        <w:ind w:firstLine="426"/>
        <w:rPr>
          <w:rFonts w:eastAsia="Times New Roman" w:cs="Times New Roman"/>
        </w:rPr>
      </w:pPr>
      <w:r>
        <w:rPr>
          <w:color w:val="000000"/>
        </w:rPr>
        <w:t xml:space="preserve">Based on their work, we have </w:t>
      </w:r>
      <w:r w:rsidRPr="001A0AB0">
        <w:rPr>
          <w:color w:val="000000"/>
        </w:rPr>
        <w:t xml:space="preserve">chosen the </w:t>
      </w:r>
      <w:proofErr w:type="spellStart"/>
      <w:r>
        <w:t>Abélès</w:t>
      </w:r>
      <w:proofErr w:type="spellEnd"/>
      <w:r>
        <w:t xml:space="preserve"> formalism for </w:t>
      </w:r>
      <w:proofErr w:type="spellStart"/>
      <w:r>
        <w:t>SolPOC</w:t>
      </w:r>
      <w:proofErr w:type="spellEnd"/>
      <w:r>
        <w:t xml:space="preserve"> as the best compromise between time and stability instead of TMM </w:t>
      </w:r>
      <w:sdt>
        <w:sdtPr>
          <w:rPr>
            <w:color w:val="000000"/>
          </w:rPr>
          <w:tag w:val="MENDELEY_CITATION_v3_eyJjaXRhdGlvbklEIjoiTUVOREVMRVlfQ0lUQVRJT05fZjg3OTQyMzktMzI1MC00YjU4LTg4N2EtMWE3ZDIxNzdiZTUzIiwicHJvcGVydGllcyI6eyJub3RlSW5kZXgiOjB9LCJpc0VkaXRlZCI6ZmFsc2UsIm1hbnVhbE92ZXJyaWRlIjp7ImlzTWFudWFsbHlPdmVycmlkZGVuIjpmYWxzZSwiY2l0ZXByb2NUZXh0IjoiWzEw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
          <w:id w:val="-301010667"/>
          <w:placeholder>
            <w:docPart w:val="70971AE7EEC44115AC01A04F152EAD84"/>
          </w:placeholder>
        </w:sdtPr>
        <w:sdtContent>
          <w:r w:rsidR="00DE7BD0" w:rsidRPr="00DE7BD0">
            <w:rPr>
              <w:color w:val="000000"/>
            </w:rPr>
            <w:t>[10]</w:t>
          </w:r>
        </w:sdtContent>
      </w:sdt>
      <w:r>
        <w:rPr>
          <w:rFonts w:eastAsia="Times New Roman" w:cs="Times New Roman"/>
        </w:rPr>
        <w:t xml:space="preserve">. </w:t>
      </w:r>
      <w:r w:rsidR="00B07FC4" w:rsidRPr="00B07FC4">
        <w:rPr>
          <w:rFonts w:eastAsia="Times New Roman" w:cs="Times New Roman"/>
        </w:rPr>
        <w:t xml:space="preserve">Moreover, similarly as </w:t>
      </w:r>
      <w:proofErr w:type="spellStart"/>
      <w:proofErr w:type="gramStart"/>
      <w:r w:rsidR="00B07FC4" w:rsidRPr="00B07FC4">
        <w:rPr>
          <w:rFonts w:eastAsia="Times New Roman" w:cs="Times New Roman"/>
        </w:rPr>
        <w:t>A.Luce</w:t>
      </w:r>
      <w:proofErr w:type="spellEnd"/>
      <w:proofErr w:type="gramEnd"/>
      <w:r w:rsidR="00B07FC4" w:rsidRPr="00B07FC4">
        <w:rPr>
          <w:rFonts w:eastAsia="Times New Roman" w:cs="Times New Roman"/>
        </w:rPr>
        <w:t xml:space="preserve"> et al with TMM-Fast, the </w:t>
      </w:r>
      <w:proofErr w:type="spellStart"/>
      <w:r w:rsidR="00B07FC4" w:rsidRPr="00B07FC4">
        <w:rPr>
          <w:rFonts w:eastAsia="Times New Roman" w:cs="Times New Roman"/>
        </w:rPr>
        <w:t>Abélès</w:t>
      </w:r>
      <w:proofErr w:type="spellEnd"/>
      <w:r w:rsidR="00B07FC4" w:rsidRPr="00B07FC4">
        <w:rPr>
          <w:rFonts w:eastAsia="Times New Roman" w:cs="Times New Roman"/>
        </w:rPr>
        <w:t xml:space="preserve"> formalism allow us to use the package NumPy library witch strongly reduce the calculation time per CPU</w:t>
      </w:r>
      <w:r w:rsidR="002F3CBD">
        <w:rPr>
          <w:rFonts w:eastAsia="Times New Roman" w:cs="Times New Roman"/>
        </w:rPr>
        <w:t xml:space="preserve"> </w:t>
      </w:r>
      <w:sdt>
        <w:sdtPr>
          <w:rPr>
            <w:rFonts w:eastAsia="Times New Roman" w:cs="Times New Roman"/>
            <w:color w:val="000000"/>
          </w:rPr>
          <w:tag w:val="MENDELEY_CITATION_v3_eyJjaXRhdGlvbklEIjoiTUVOREVMRVlfQ0lUQVRJT05fZWFkZGE0ZGUtOTk0My00OTJjLTk0YWMtYjBlYzk3MjUzMjlmIiwicHJvcGVydGllcyI6eyJub3RlSW5kZXgiOjB9LCJpc0VkaXRlZCI6ZmFsc2UsIm1hbnVhbE92ZXJyaWRlIjp7ImlzTWFudWFsbHlPdmVycmlkZGVuIjpmYWxzZSwiY2l0ZXByb2NUZXh0IjoiWzEx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
          <w:id w:val="-1229454350"/>
          <w:placeholder>
            <w:docPart w:val="DefaultPlaceholder_-1854013440"/>
          </w:placeholder>
        </w:sdtPr>
        <w:sdtContent>
          <w:r w:rsidR="00DE7BD0" w:rsidRPr="00DE7BD0">
            <w:rPr>
              <w:rFonts w:eastAsia="Times New Roman" w:cs="Times New Roman"/>
              <w:color w:val="000000"/>
            </w:rPr>
            <w:t>[11]</w:t>
          </w:r>
        </w:sdtContent>
      </w:sdt>
      <w:r w:rsidR="00B07FC4" w:rsidRPr="00B07FC4">
        <w:rPr>
          <w:rFonts w:eastAsia="Times New Roman" w:cs="Times New Roman"/>
        </w:rPr>
        <w:t xml:space="preserve">. We have looking for the highest efficiency for the NumPy implementation by optimizing the code </w:t>
      </w:r>
      <w:proofErr w:type="spellStart"/>
      <w:r w:rsidR="00B07FC4" w:rsidRPr="00B07FC4">
        <w:rPr>
          <w:rFonts w:eastAsia="Times New Roman" w:cs="Times New Roman"/>
        </w:rPr>
        <w:t>structure</w:t>
      </w:r>
      <w:r w:rsidR="00645773" w:rsidRPr="00645773">
        <w:rPr>
          <w:rFonts w:eastAsia="Times New Roman" w:cs="Times New Roman"/>
        </w:rPr>
        <w:t>The</w:t>
      </w:r>
      <w:proofErr w:type="spellEnd"/>
      <w:r w:rsidR="00645773" w:rsidRPr="00645773">
        <w:rPr>
          <w:rFonts w:eastAsia="Times New Roman" w:cs="Times New Roman"/>
        </w:rPr>
        <w:t xml:space="preserve"> characteristic matrices M calculation </w:t>
      </w:r>
      <w:proofErr w:type="gramStart"/>
      <w:r w:rsidR="00645773" w:rsidRPr="00645773">
        <w:rPr>
          <w:rFonts w:eastAsia="Times New Roman" w:cs="Times New Roman"/>
        </w:rPr>
        <w:t>are</w:t>
      </w:r>
      <w:proofErr w:type="gramEnd"/>
      <w:r w:rsidR="00645773" w:rsidRPr="00645773">
        <w:rPr>
          <w:rFonts w:eastAsia="Times New Roman" w:cs="Times New Roman"/>
        </w:rPr>
        <w:t xml:space="preserve"> voluntary only 3D dimension, to be of shape [2, 2·L, λ] where L the number of thin layers and λ the wavelengths for avoid RAM use abuse.</w:t>
      </w:r>
      <w:r w:rsidR="00B07FC4">
        <w:rPr>
          <w:rFonts w:eastAsia="Times New Roman" w:cs="Times New Roman"/>
        </w:rPr>
        <w:t xml:space="preserve"> </w:t>
      </w:r>
      <w:proofErr w:type="spellStart"/>
      <w:r w:rsidR="006741C6">
        <w:rPr>
          <w:rFonts w:eastAsia="Times New Roman" w:cs="Times New Roman"/>
        </w:rPr>
        <w:t>SolPOC</w:t>
      </w:r>
      <w:proofErr w:type="spellEnd"/>
      <w:r w:rsidR="1933ABD8" w:rsidRPr="615DA910">
        <w:rPr>
          <w:rFonts w:eastAsia="Times New Roman" w:cs="Times New Roman"/>
        </w:rPr>
        <w:t xml:space="preserve"> is based on classical optical theory and solves Maxwell’s equations using the </w:t>
      </w:r>
      <w:proofErr w:type="spellStart"/>
      <w:r w:rsidR="1933ABD8" w:rsidRPr="615DA910">
        <w:rPr>
          <w:rFonts w:eastAsia="Times New Roman" w:cs="Times New Roman"/>
        </w:rPr>
        <w:t>Abélès</w:t>
      </w:r>
      <w:proofErr w:type="spellEnd"/>
      <w:r w:rsidR="1933ABD8" w:rsidRPr="615DA910">
        <w:rPr>
          <w:rFonts w:eastAsia="Times New Roman" w:cs="Times New Roman"/>
        </w:rPr>
        <w:t xml:space="preserve"> formalism. For a reasonable number of layers (&lt;1</w:t>
      </w:r>
      <w:r w:rsidR="00565D34">
        <w:rPr>
          <w:rFonts w:eastAsia="Times New Roman" w:cs="Times New Roman"/>
        </w:rPr>
        <w:t>5</w:t>
      </w:r>
      <w:r w:rsidR="1933ABD8" w:rsidRPr="615DA910">
        <w:rPr>
          <w:rFonts w:eastAsia="Times New Roman" w:cs="Times New Roman"/>
        </w:rPr>
        <w:t xml:space="preserve">0), this approach strikes a </w:t>
      </w:r>
      <w:r w:rsidR="009C6B38" w:rsidRPr="615DA910">
        <w:rPr>
          <w:rFonts w:eastAsia="Times New Roman" w:cs="Times New Roman"/>
        </w:rPr>
        <w:t>favorable</w:t>
      </w:r>
      <w:r w:rsidR="1933ABD8" w:rsidRPr="615DA910">
        <w:rPr>
          <w:rFonts w:eastAsia="Times New Roman" w:cs="Times New Roman"/>
        </w:rPr>
        <w:t xml:space="preserve"> balance between speed and stability</w:t>
      </w:r>
      <w:r w:rsidR="00565D34">
        <w:rPr>
          <w:rFonts w:eastAsia="Times New Roman" w:cs="Times New Roman"/>
        </w:rPr>
        <w:t xml:space="preserve"> </w:t>
      </w:r>
      <w:sdt>
        <w:sdtPr>
          <w:rPr>
            <w:rFonts w:eastAsia="Times New Roman" w:cs="Times New Roman"/>
            <w:color w:val="000000"/>
          </w:rPr>
          <w:tag w:val="MENDELEY_CITATION_v3_eyJjaXRhdGlvbklEIjoiTUVOREVMRVlfQ0lUQVRJT05fNjkxNTY5ODAtMTE0ZS00OTZlLTk2ZTYtMDk3MTc5N2UwZTFl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
          <w:id w:val="-1571191882"/>
          <w:placeholder>
            <w:docPart w:val="34E98B835B9448FBB727D6BF470E93A2"/>
          </w:placeholder>
        </w:sdtPr>
        <w:sdtEndPr/>
        <w:sdtContent>
          <w:r w:rsidR="00DE7BD0" w:rsidRPr="00DE7BD0">
            <w:rPr>
              <w:rFonts w:eastAsia="Times New Roman" w:cs="Times New Roman"/>
              <w:color w:val="000000"/>
            </w:rPr>
            <w:t>[8]</w:t>
          </w:r>
        </w:sdtContent>
      </w:sdt>
      <w:r w:rsidR="1933ABD8" w:rsidRPr="615DA910">
        <w:rPr>
          <w:rFonts w:eastAsia="Times New Roman" w:cs="Times New Roman"/>
        </w:rPr>
        <w:t xml:space="preserve">. Absorbance (A) is deduced through the law of conservation energy (A = 1 – R – T), while emissivity is calculated in accordance with </w:t>
      </w:r>
      <w:r w:rsidR="009C6B38">
        <w:rPr>
          <w:rFonts w:eastAsia="Times New Roman" w:cs="Times New Roman"/>
        </w:rPr>
        <w:t>K</w:t>
      </w:r>
      <w:r w:rsidR="1933ABD8" w:rsidRPr="615DA910">
        <w:rPr>
          <w:rFonts w:eastAsia="Times New Roman" w:cs="Times New Roman"/>
        </w:rPr>
        <w:t xml:space="preserve">irchhoff’s radiation law </w:t>
      </w:r>
      <w:r w:rsidR="1933ABD8" w:rsidRPr="36D784DD">
        <w:rPr>
          <w:i/>
          <w:iCs/>
        </w:rPr>
        <w:t>E</w:t>
      </w:r>
      <w:r w:rsidR="1933ABD8">
        <w:t>(</w:t>
      </w:r>
      <w:proofErr w:type="gramStart"/>
      <w:r w:rsidR="1933ABD8" w:rsidRPr="36D784DD">
        <w:rPr>
          <w:rFonts w:ascii="Symbol" w:hAnsi="Symbol"/>
          <w:i/>
          <w:iCs/>
        </w:rPr>
        <w:t></w:t>
      </w:r>
      <w:r w:rsidR="1933ABD8" w:rsidRPr="36D784DD">
        <w:rPr>
          <w:i/>
          <w:iCs/>
        </w:rPr>
        <w:t>,T</w:t>
      </w:r>
      <w:proofErr w:type="gramEnd"/>
      <w:r w:rsidR="1933ABD8" w:rsidRPr="36D784DD">
        <w:rPr>
          <w:i/>
          <w:iCs/>
        </w:rPr>
        <w:t>,</w:t>
      </w:r>
      <w:r w:rsidR="1933ABD8" w:rsidRPr="36D784DD">
        <w:rPr>
          <w:rFonts w:ascii="Symbol" w:hAnsi="Symbol"/>
          <w:i/>
          <w:iCs/>
        </w:rPr>
        <w:t></w:t>
      </w:r>
      <w:r w:rsidR="1933ABD8">
        <w:t xml:space="preserve">) = </w:t>
      </w:r>
      <w:r w:rsidR="1933ABD8" w:rsidRPr="36D784DD">
        <w:rPr>
          <w:i/>
          <w:iCs/>
        </w:rPr>
        <w:t>A</w:t>
      </w:r>
      <w:r w:rsidR="1933ABD8">
        <w:t>(</w:t>
      </w:r>
      <w:r w:rsidR="1933ABD8" w:rsidRPr="36D784DD">
        <w:rPr>
          <w:rFonts w:ascii="Symbol" w:hAnsi="Symbol"/>
          <w:i/>
          <w:iCs/>
        </w:rPr>
        <w:t></w:t>
      </w:r>
      <w:r w:rsidR="1933ABD8" w:rsidRPr="36D784DD">
        <w:rPr>
          <w:i/>
          <w:iCs/>
        </w:rPr>
        <w:t>,T,</w:t>
      </w:r>
      <w:r w:rsidR="1933ABD8" w:rsidRPr="36D784DD">
        <w:rPr>
          <w:rFonts w:ascii="Symbol" w:hAnsi="Symbol"/>
          <w:i/>
          <w:iCs/>
        </w:rPr>
        <w:t></w:t>
      </w:r>
      <w:r w:rsidR="1933ABD8">
        <w:t>).</w:t>
      </w:r>
    </w:p>
    <w:p w14:paraId="21BFCDF4" w14:textId="06C0463B" w:rsidR="005C7B6E" w:rsidRDefault="005C7B6E" w:rsidP="005C7B6E"/>
    <w:p w14:paraId="564CD2B2" w14:textId="77777777" w:rsidR="005C7B6E" w:rsidRDefault="1EA35A36" w:rsidP="00E542D7">
      <w:pPr>
        <w:jc w:val="center"/>
      </w:pPr>
      <w:r>
        <w:rPr>
          <w:noProof/>
        </w:rPr>
        <w:drawing>
          <wp:inline distT="0" distB="0" distL="0" distR="0" wp14:anchorId="77009794" wp14:editId="4C4F54EE">
            <wp:extent cx="5195259" cy="1403350"/>
            <wp:effectExtent l="0" t="0" r="5715" b="6350"/>
            <wp:docPr id="1" name="Image 1" descr="Une image contenant diagramme, ligne, text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0087" cy="1404654"/>
                    </a:xfrm>
                    <a:prstGeom prst="rect">
                      <a:avLst/>
                    </a:prstGeom>
                  </pic:spPr>
                </pic:pic>
              </a:graphicData>
            </a:graphic>
          </wp:inline>
        </w:drawing>
      </w:r>
    </w:p>
    <w:p w14:paraId="27705061" w14:textId="5D4676BE" w:rsidR="006B219C" w:rsidRPr="00C85EF4" w:rsidRDefault="1EA35A36" w:rsidP="00C85EF4">
      <w:pPr>
        <w:pStyle w:val="Lgende"/>
        <w:jc w:val="center"/>
      </w:pPr>
      <w:bookmarkStart w:id="22" w:name="_Ref14445824"/>
      <w:bookmarkStart w:id="23" w:name="_Toc151372679"/>
      <w:r>
        <w:t xml:space="preserve">Figure </w:t>
      </w:r>
      <w:r w:rsidR="005C7B6E">
        <w:fldChar w:fldCharType="begin"/>
      </w:r>
      <w:r w:rsidR="005C7B6E">
        <w:instrText xml:space="preserve"> SEQ Figure \* ARABIC </w:instrText>
      </w:r>
      <w:r w:rsidR="005C7B6E">
        <w:fldChar w:fldCharType="separate"/>
      </w:r>
      <w:r w:rsidR="0086770E">
        <w:rPr>
          <w:noProof/>
        </w:rPr>
        <w:t>2</w:t>
      </w:r>
      <w:r w:rsidR="005C7B6E">
        <w:fldChar w:fldCharType="end"/>
      </w:r>
      <w:bookmarkEnd w:id="22"/>
      <w:r>
        <w:t xml:space="preserve">. </w:t>
      </w:r>
      <w:r w:rsidR="00CC5946">
        <w:t>M</w:t>
      </w:r>
      <w:r w:rsidR="009C6B38">
        <w:t xml:space="preserve">ultilayers stack on </w:t>
      </w:r>
      <w:proofErr w:type="spellStart"/>
      <w:r w:rsidR="009C6B38">
        <w:t>substrat</w:t>
      </w:r>
      <w:bookmarkEnd w:id="23"/>
      <w:proofErr w:type="spellEnd"/>
    </w:p>
    <w:p w14:paraId="34FB0113" w14:textId="63B956C6" w:rsidR="66562E31" w:rsidRDefault="36D784DD" w:rsidP="615DA910">
      <w:pPr>
        <w:ind w:firstLine="426"/>
        <w:rPr>
          <w:rFonts w:eastAsia="Times New Roman" w:cs="Times New Roman"/>
        </w:rPr>
      </w:pPr>
      <w:r w:rsidRPr="36D784DD">
        <w:rPr>
          <w:rFonts w:eastAsia="Times New Roman" w:cs="Times New Roman"/>
        </w:rPr>
        <w:t xml:space="preserve">The specificity of the RTA function in </w:t>
      </w:r>
      <w:r w:rsidR="006741C6">
        <w:rPr>
          <w:rFonts w:eastAsia="Times New Roman" w:cs="Times New Roman"/>
        </w:rPr>
        <w:t xml:space="preserve">the </w:t>
      </w:r>
      <w:proofErr w:type="spellStart"/>
      <w:r w:rsidR="00CE5DD1">
        <w:rPr>
          <w:rFonts w:eastAsia="Times New Roman" w:cs="Times New Roman"/>
        </w:rPr>
        <w:t>SolPOC</w:t>
      </w:r>
      <w:proofErr w:type="spellEnd"/>
      <w:r w:rsidR="00CE5DD1">
        <w:rPr>
          <w:rFonts w:eastAsia="Times New Roman" w:cs="Times New Roman"/>
        </w:rPr>
        <w:t xml:space="preserve"> </w:t>
      </w:r>
      <w:r w:rsidR="006741C6">
        <w:rPr>
          <w:rFonts w:eastAsia="Times New Roman" w:cs="Times New Roman"/>
        </w:rPr>
        <w:t xml:space="preserve">code </w:t>
      </w:r>
      <w:r w:rsidRPr="36D784DD">
        <w:rPr>
          <w:rFonts w:eastAsia="Times New Roman" w:cs="Times New Roman"/>
        </w:rPr>
        <w:t>is its avoidance of repetitive calculations for each wavelength to generate spectral functions R(λ), T(λ), and/or A(λ). The complete spectrum is computed as a single operation, thanks to a specific coding structure, which means a saving in calculation time of around 100 to 200 times for a complete solar spectrum (280-2500 nm).</w:t>
      </w:r>
    </w:p>
    <w:p w14:paraId="014DDC2E" w14:textId="1FABA0D1" w:rsidR="615DA910" w:rsidRDefault="615DA910" w:rsidP="615DA910">
      <w:pPr>
        <w:ind w:firstLine="426"/>
      </w:pPr>
    </w:p>
    <w:p w14:paraId="2AE4D4BB" w14:textId="3723D78D" w:rsidR="006D0A5A" w:rsidRDefault="58A1B993" w:rsidP="000A3A20">
      <w:pPr>
        <w:pStyle w:val="Titre3"/>
        <w:numPr>
          <w:ilvl w:val="2"/>
          <w:numId w:val="13"/>
        </w:numPr>
      </w:pPr>
      <w:bookmarkStart w:id="24" w:name="_Toc151386271"/>
      <w:r>
        <w:t>Incidence Angle</w:t>
      </w:r>
      <w:bookmarkEnd w:id="24"/>
    </w:p>
    <w:p w14:paraId="32880AF8" w14:textId="77777777" w:rsidR="006D0A5A" w:rsidRDefault="006D0A5A" w:rsidP="006D0A5A"/>
    <w:p w14:paraId="6F940047" w14:textId="5D00DE8A" w:rsidR="3C7047ED" w:rsidRDefault="006741C6" w:rsidP="615DA910">
      <w:pPr>
        <w:ind w:firstLine="426"/>
        <w:rPr>
          <w:rFonts w:eastAsia="Times New Roman" w:cs="Times New Roman"/>
        </w:rPr>
      </w:pPr>
      <w:proofErr w:type="spellStart"/>
      <w:r>
        <w:rPr>
          <w:rFonts w:eastAsia="Times New Roman" w:cs="Times New Roman"/>
        </w:rPr>
        <w:t>SolPOC</w:t>
      </w:r>
      <w:proofErr w:type="spellEnd"/>
      <w:r w:rsidR="3C7047ED" w:rsidRPr="615DA910">
        <w:rPr>
          <w:rFonts w:eastAsia="Times New Roman" w:cs="Times New Roman"/>
        </w:rPr>
        <w:t xml:space="preserve"> has the capability to consider the angle of incidence of radiation on the stack. The RTA function incorporates an optional parameter for the angle of incidence, initially set at 0° relative to the normal. To adjust the value of the angle of incidence parameter (expressed in degrees and defined relative to the stack’s normal), you can modify the value of the variable “Ang”.</w:t>
      </w:r>
    </w:p>
    <w:p w14:paraId="4AF4C2DF" w14:textId="77777777" w:rsidR="006D0A5A" w:rsidRPr="00C01D9B" w:rsidRDefault="006D0A5A" w:rsidP="00C01D9B"/>
    <w:p w14:paraId="56AD9B76" w14:textId="330BA1CD" w:rsidR="00B6572B" w:rsidRDefault="009C6B38" w:rsidP="000A3A20">
      <w:pPr>
        <w:pStyle w:val="Titre2"/>
        <w:numPr>
          <w:ilvl w:val="1"/>
          <w:numId w:val="13"/>
        </w:numPr>
      </w:pPr>
      <w:bookmarkStart w:id="25" w:name="_Toc151386272"/>
      <w:r>
        <w:t>Individual:</w:t>
      </w:r>
      <w:r w:rsidR="0F23025F">
        <w:t xml:space="preserve"> stack description</w:t>
      </w:r>
      <w:bookmarkEnd w:id="25"/>
      <w:r w:rsidR="0F23025F">
        <w:t xml:space="preserve"> </w:t>
      </w:r>
    </w:p>
    <w:p w14:paraId="7A91BA6C" w14:textId="77777777" w:rsidR="00206BB9" w:rsidRDefault="00206BB9" w:rsidP="00F808C1"/>
    <w:p w14:paraId="43D6A72D" w14:textId="54795379" w:rsidR="2013181A" w:rsidRPr="006400CA" w:rsidRDefault="2013181A" w:rsidP="00BF14FA">
      <w:pPr>
        <w:ind w:firstLine="426"/>
        <w:rPr>
          <w:rFonts w:eastAsia="Times New Roman" w:cs="Times New Roman"/>
        </w:rPr>
      </w:pPr>
      <w:r w:rsidRPr="615DA910">
        <w:rPr>
          <w:rFonts w:eastAsia="Times New Roman" w:cs="Times New Roman"/>
        </w:rPr>
        <w:t>In the context o</w:t>
      </w:r>
      <w:r w:rsidR="00036516">
        <w:rPr>
          <w:rFonts w:eastAsia="Times New Roman" w:cs="Times New Roman"/>
        </w:rPr>
        <w:t xml:space="preserve">f </w:t>
      </w:r>
      <w:r w:rsidR="006741C6">
        <w:rPr>
          <w:rFonts w:eastAsia="Times New Roman" w:cs="Times New Roman"/>
        </w:rPr>
        <w:t xml:space="preserve">the </w:t>
      </w:r>
      <w:r w:rsidRPr="615DA910">
        <w:rPr>
          <w:rFonts w:eastAsia="Times New Roman" w:cs="Times New Roman"/>
        </w:rPr>
        <w:t xml:space="preserve">code, an “individual” refers to a potential stack of thin layers during </w:t>
      </w:r>
      <w:r w:rsidR="00036516">
        <w:rPr>
          <w:rFonts w:eastAsia="Times New Roman" w:cs="Times New Roman"/>
        </w:rPr>
        <w:t>an optimization process</w:t>
      </w:r>
      <w:r w:rsidRPr="615DA910">
        <w:rPr>
          <w:rFonts w:eastAsia="Times New Roman" w:cs="Times New Roman"/>
        </w:rPr>
        <w:t xml:space="preserve">. </w:t>
      </w:r>
      <w:r w:rsidR="00A203F0">
        <w:rPr>
          <w:rFonts w:eastAsia="Times New Roman" w:cs="Times New Roman"/>
        </w:rPr>
        <w:t xml:space="preserve">An individual </w:t>
      </w:r>
      <w:r w:rsidR="006400CA">
        <w:rPr>
          <w:rFonts w:eastAsia="Times New Roman" w:cs="Times New Roman"/>
        </w:rPr>
        <w:t>describes</w:t>
      </w:r>
      <w:r w:rsidR="00A203F0">
        <w:rPr>
          <w:rFonts w:eastAsia="Times New Roman" w:cs="Times New Roman"/>
        </w:rPr>
        <w:t xml:space="preserve"> the </w:t>
      </w:r>
      <w:r w:rsidR="00BD7E91">
        <w:rPr>
          <w:rFonts w:eastAsia="Times New Roman" w:cs="Times New Roman"/>
        </w:rPr>
        <w:t>thin layers stack</w:t>
      </w:r>
      <w:r w:rsidR="006400CA">
        <w:rPr>
          <w:rFonts w:eastAsia="Times New Roman" w:cs="Times New Roman"/>
        </w:rPr>
        <w:t xml:space="preserve"> and</w:t>
      </w:r>
      <w:r w:rsidRPr="615DA910">
        <w:rPr>
          <w:rFonts w:eastAsia="Times New Roman" w:cs="Times New Roman"/>
        </w:rPr>
        <w:t xml:space="preserve"> includes</w:t>
      </w:r>
      <w:r w:rsidR="00584FB5">
        <w:rPr>
          <w:rFonts w:eastAsia="Times New Roman" w:cs="Times New Roman"/>
        </w:rPr>
        <w:t xml:space="preserve"> at least</w:t>
      </w:r>
      <w:r w:rsidRPr="615DA910">
        <w:rPr>
          <w:rFonts w:eastAsia="Times New Roman" w:cs="Times New Roman"/>
        </w:rPr>
        <w:t xml:space="preserve"> the description of thicknesses of each thin layer. </w:t>
      </w:r>
      <w:r w:rsidR="006400CA">
        <w:rPr>
          <w:rFonts w:eastAsia="Times New Roman" w:cs="Times New Roman"/>
        </w:rPr>
        <w:t xml:space="preserve">It can also include the </w:t>
      </w:r>
      <w:r w:rsidR="00036516">
        <w:rPr>
          <w:rFonts w:eastAsia="Times New Roman" w:cs="Times New Roman"/>
        </w:rPr>
        <w:t xml:space="preserve">thin layers composition for </w:t>
      </w:r>
      <w:r w:rsidR="00090FD1">
        <w:rPr>
          <w:rFonts w:eastAsia="Times New Roman" w:cs="Times New Roman"/>
        </w:rPr>
        <w:t>composite or theorical layers. An individual</w:t>
      </w:r>
      <w:r w:rsidRPr="615DA910">
        <w:rPr>
          <w:rFonts w:eastAsia="Times New Roman" w:cs="Times New Roman"/>
        </w:rPr>
        <w:t xml:space="preserve"> results from an optimization function. Although similar, it should not be confused </w:t>
      </w:r>
      <w:r w:rsidR="00BF14FA" w:rsidRPr="615DA910">
        <w:rPr>
          <w:rFonts w:eastAsia="Times New Roman" w:cs="Times New Roman"/>
        </w:rPr>
        <w:t xml:space="preserve">(as it might differ) </w:t>
      </w:r>
      <w:r w:rsidR="00A25FD9">
        <w:rPr>
          <w:rFonts w:eastAsia="Times New Roman" w:cs="Times New Roman"/>
        </w:rPr>
        <w:t>with</w:t>
      </w:r>
      <w:r w:rsidR="00E2686E">
        <w:rPr>
          <w:rFonts w:eastAsia="Times New Roman" w:cs="Times New Roman"/>
        </w:rPr>
        <w:t xml:space="preserve"> </w:t>
      </w:r>
      <w:r w:rsidRPr="615DA910">
        <w:rPr>
          <w:rFonts w:eastAsia="Times New Roman" w:cs="Times New Roman"/>
        </w:rPr>
        <w:t>the list of thin layer thicknesses</w:t>
      </w:r>
      <w:r w:rsidR="00BF14FA">
        <w:rPr>
          <w:rFonts w:eastAsia="Times New Roman" w:cs="Times New Roman"/>
        </w:rPr>
        <w:t xml:space="preserve"> </w:t>
      </w:r>
      <w:proofErr w:type="spellStart"/>
      <w:r w:rsidR="00BF14FA" w:rsidRPr="00E2686E">
        <w:rPr>
          <w:rFonts w:eastAsia="Times New Roman" w:cs="Times New Roman"/>
          <w:i/>
          <w:iCs/>
        </w:rPr>
        <w:t>d_Stack</w:t>
      </w:r>
      <w:proofErr w:type="spellEnd"/>
      <w:r w:rsidRPr="615DA910">
        <w:rPr>
          <w:rFonts w:eastAsia="Times New Roman" w:cs="Times New Roman"/>
        </w:rPr>
        <w:t xml:space="preserve"> used for the RTA function </w:t>
      </w:r>
      <w:r>
        <w:t>(see paragraph</w:t>
      </w:r>
      <w:r w:rsidR="00BF6A8F">
        <w:t xml:space="preserve"> </w:t>
      </w:r>
      <w:r w:rsidR="00BF6A8F">
        <w:fldChar w:fldCharType="begin"/>
      </w:r>
      <w:r w:rsidR="00BF6A8F">
        <w:instrText xml:space="preserve"> REF _Ref144977839 \h </w:instrText>
      </w:r>
      <w:r w:rsidR="00BF6A8F">
        <w:fldChar w:fldCharType="separate"/>
      </w:r>
      <w:r w:rsidR="00897569">
        <w:t xml:space="preserve">RTA: solve the Maxwell equation using </w:t>
      </w:r>
      <w:proofErr w:type="spellStart"/>
      <w:r w:rsidR="00897569">
        <w:t>Abélès</w:t>
      </w:r>
      <w:proofErr w:type="spellEnd"/>
      <w:r w:rsidR="00897569">
        <w:t xml:space="preserve"> </w:t>
      </w:r>
      <w:r w:rsidR="00BF6A8F">
        <w:fldChar w:fldCharType="end"/>
      </w:r>
      <w:r w:rsidR="00BF6A8F">
        <w:t>, p</w:t>
      </w:r>
      <w:r w:rsidR="00BF6A8F">
        <w:fldChar w:fldCharType="begin"/>
      </w:r>
      <w:r w:rsidR="00BF6A8F">
        <w:instrText xml:space="preserve"> PAGEREF _Ref144977783 \h </w:instrText>
      </w:r>
      <w:r w:rsidR="00BF6A8F">
        <w:fldChar w:fldCharType="separate"/>
      </w:r>
      <w:r w:rsidR="00897569">
        <w:rPr>
          <w:noProof/>
        </w:rPr>
        <w:t>10</w:t>
      </w:r>
      <w:r w:rsidR="00BF6A8F">
        <w:fldChar w:fldCharType="end"/>
      </w:r>
      <w:r>
        <w:t>).</w:t>
      </w:r>
      <w:r w:rsidR="006F0610">
        <w:t xml:space="preserve"> </w:t>
      </w:r>
    </w:p>
    <w:p w14:paraId="417CFCD7" w14:textId="7AE4DD10" w:rsidR="615DA910" w:rsidRDefault="615DA910" w:rsidP="615DA910">
      <w:pPr>
        <w:ind w:firstLine="426"/>
      </w:pPr>
    </w:p>
    <w:tbl>
      <w:tblPr>
        <w:tblStyle w:val="Grilledutableau"/>
        <w:tblW w:w="0" w:type="auto"/>
        <w:tblLook w:val="04A0" w:firstRow="1" w:lastRow="0" w:firstColumn="1" w:lastColumn="0" w:noHBand="0" w:noVBand="1"/>
      </w:tblPr>
      <w:tblGrid>
        <w:gridCol w:w="9060"/>
      </w:tblGrid>
      <w:tr w:rsidR="00314FEB" w14:paraId="4F14A561" w14:textId="77777777" w:rsidTr="00314FEB">
        <w:tc>
          <w:tcPr>
            <w:tcW w:w="9060" w:type="dxa"/>
          </w:tcPr>
          <w:p w14:paraId="1B881830" w14:textId="7FFB737F" w:rsidR="00314FEB" w:rsidRDefault="00314FEB" w:rsidP="00314FEB">
            <w:pPr>
              <w:jc w:val="center"/>
            </w:pPr>
            <w:r>
              <w:t>1 i</w:t>
            </w:r>
            <w:r w:rsidR="009C6B38">
              <w:t xml:space="preserve">ndividual </w:t>
            </w:r>
            <w:r>
              <w:t xml:space="preserve">= 1 </w:t>
            </w:r>
            <w:r w:rsidR="009C6B38">
              <w:t>stack</w:t>
            </w:r>
            <w:r w:rsidR="007B725D">
              <w:t xml:space="preserve"> description</w:t>
            </w:r>
            <w:r>
              <w:t xml:space="preserve"> = 1 </w:t>
            </w:r>
            <w:r w:rsidR="00BF6A8F" w:rsidRPr="00BF6A8F">
              <w:t xml:space="preserve">result according to a cost function </w:t>
            </w:r>
            <w:r>
              <w:t xml:space="preserve">= 1 </w:t>
            </w:r>
            <w:r w:rsidR="00BF6A8F">
              <w:t>probable solution to the problem</w:t>
            </w:r>
          </w:p>
        </w:tc>
      </w:tr>
    </w:tbl>
    <w:p w14:paraId="0AE7FAEB" w14:textId="77777777" w:rsidR="00456590" w:rsidRDefault="00456590" w:rsidP="00F93A6A"/>
    <w:p w14:paraId="7D208E87" w14:textId="34D3E276" w:rsidR="00F93A6A" w:rsidRDefault="0F23025F" w:rsidP="000A3A20">
      <w:pPr>
        <w:pStyle w:val="Titre3"/>
        <w:numPr>
          <w:ilvl w:val="2"/>
          <w:numId w:val="13"/>
        </w:numPr>
      </w:pPr>
      <w:bookmarkStart w:id="26" w:name="_Toc151386273"/>
      <w:r>
        <w:t>Individual</w:t>
      </w:r>
      <w:bookmarkEnd w:id="26"/>
    </w:p>
    <w:p w14:paraId="2F630F66" w14:textId="77777777" w:rsidR="004746A7" w:rsidRDefault="004746A7" w:rsidP="004746A7"/>
    <w:p w14:paraId="6B34F49A" w14:textId="58279692" w:rsidR="3CFC4C5D" w:rsidRPr="00186E99" w:rsidRDefault="3CFC4C5D" w:rsidP="00AB306A">
      <w:pPr>
        <w:ind w:firstLine="426"/>
        <w:rPr>
          <w:rFonts w:eastAsia="Times New Roman" w:cs="Times New Roman"/>
        </w:rPr>
      </w:pPr>
      <w:r w:rsidRPr="615DA910">
        <w:rPr>
          <w:rFonts w:eastAsia="Times New Roman" w:cs="Times New Roman"/>
        </w:rPr>
        <w:t>In the case of a stack with no theoretical thin layer (paragraph</w:t>
      </w:r>
      <w:r w:rsidR="009848BA">
        <w:rPr>
          <w:rFonts w:eastAsia="Times New Roman" w:cs="Times New Roman"/>
        </w:rPr>
        <w:t xml:space="preserve"> </w:t>
      </w:r>
      <w:r w:rsidR="009848BA">
        <w:rPr>
          <w:rFonts w:eastAsia="Times New Roman" w:cs="Times New Roman"/>
        </w:rPr>
        <w:fldChar w:fldCharType="begin"/>
      </w:r>
      <w:r w:rsidR="009848BA">
        <w:rPr>
          <w:rFonts w:eastAsia="Times New Roman" w:cs="Times New Roman"/>
        </w:rPr>
        <w:instrText xml:space="preserve"> REF _Ref141178473 \h </w:instrText>
      </w:r>
      <w:r w:rsidR="009848BA">
        <w:rPr>
          <w:rFonts w:eastAsia="Times New Roman" w:cs="Times New Roman"/>
        </w:rPr>
      </w:r>
      <w:r w:rsidR="009848BA">
        <w:rPr>
          <w:rFonts w:eastAsia="Times New Roman" w:cs="Times New Roman"/>
        </w:rPr>
        <w:fldChar w:fldCharType="separate"/>
      </w:r>
      <w:r w:rsidR="00897569">
        <w:t>Individual with theoretical material</w:t>
      </w:r>
      <w:r w:rsidR="009848BA">
        <w:rPr>
          <w:rFonts w:eastAsia="Times New Roman" w:cs="Times New Roman"/>
        </w:rPr>
        <w:fldChar w:fldCharType="end"/>
      </w:r>
      <w:r w:rsidR="009848BA">
        <w:rPr>
          <w:rFonts w:eastAsia="Times New Roman" w:cs="Times New Roman"/>
        </w:rPr>
        <w:t>, p</w:t>
      </w:r>
      <w:r w:rsidR="009848BA">
        <w:rPr>
          <w:rFonts w:eastAsia="Times New Roman" w:cs="Times New Roman"/>
        </w:rPr>
        <w:fldChar w:fldCharType="begin"/>
      </w:r>
      <w:r w:rsidR="009848BA">
        <w:rPr>
          <w:rFonts w:eastAsia="Times New Roman" w:cs="Times New Roman"/>
        </w:rPr>
        <w:instrText xml:space="preserve"> PAGEREF _Ref141178473 \h </w:instrText>
      </w:r>
      <w:r w:rsidR="009848BA">
        <w:rPr>
          <w:rFonts w:eastAsia="Times New Roman" w:cs="Times New Roman"/>
        </w:rPr>
      </w:r>
      <w:r w:rsidR="009848BA">
        <w:rPr>
          <w:rFonts w:eastAsia="Times New Roman" w:cs="Times New Roman"/>
        </w:rPr>
        <w:fldChar w:fldCharType="separate"/>
      </w:r>
      <w:r w:rsidR="00897569">
        <w:rPr>
          <w:rFonts w:eastAsia="Times New Roman" w:cs="Times New Roman"/>
          <w:noProof/>
        </w:rPr>
        <w:t>12</w:t>
      </w:r>
      <w:r w:rsidR="009848BA">
        <w:rPr>
          <w:rFonts w:eastAsia="Times New Roman" w:cs="Times New Roman"/>
        </w:rPr>
        <w:fldChar w:fldCharType="end"/>
      </w:r>
      <w:r w:rsidRPr="615DA910">
        <w:rPr>
          <w:rFonts w:eastAsia="Times New Roman" w:cs="Times New Roman"/>
        </w:rPr>
        <w:t>) and no composite layer (</w:t>
      </w:r>
      <w:r w:rsidR="00186E99">
        <w:rPr>
          <w:rFonts w:eastAsia="Times New Roman" w:cs="Times New Roman"/>
        </w:rPr>
        <w:fldChar w:fldCharType="begin"/>
      </w:r>
      <w:r w:rsidR="00186E99">
        <w:rPr>
          <w:rFonts w:eastAsia="Times New Roman" w:cs="Times New Roman"/>
        </w:rPr>
        <w:instrText xml:space="preserve"> REF _Ref144977931 \h </w:instrText>
      </w:r>
      <w:r w:rsidR="00186E99">
        <w:rPr>
          <w:rFonts w:eastAsia="Times New Roman" w:cs="Times New Roman"/>
        </w:rPr>
      </w:r>
      <w:r w:rsidR="00186E99">
        <w:rPr>
          <w:rFonts w:eastAsia="Times New Roman" w:cs="Times New Roman"/>
        </w:rPr>
        <w:fldChar w:fldCharType="separate"/>
      </w:r>
      <w:r w:rsidR="00897569">
        <w:t>Individual with composite material</w:t>
      </w:r>
      <w:r w:rsidR="00186E99">
        <w:rPr>
          <w:rFonts w:eastAsia="Times New Roman" w:cs="Times New Roman"/>
        </w:rPr>
        <w:fldChar w:fldCharType="end"/>
      </w:r>
      <w:r w:rsidR="00186E99">
        <w:rPr>
          <w:rFonts w:eastAsia="Times New Roman" w:cs="Times New Roman"/>
        </w:rPr>
        <w:t>, p</w:t>
      </w:r>
      <w:r w:rsidR="00186E99">
        <w:rPr>
          <w:rFonts w:eastAsia="Times New Roman" w:cs="Times New Roman"/>
        </w:rPr>
        <w:fldChar w:fldCharType="begin"/>
      </w:r>
      <w:r w:rsidR="00186E99">
        <w:rPr>
          <w:rFonts w:eastAsia="Times New Roman" w:cs="Times New Roman"/>
        </w:rPr>
        <w:instrText xml:space="preserve"> PAGEREF _Ref144977933 \h </w:instrText>
      </w:r>
      <w:r w:rsidR="00186E99">
        <w:rPr>
          <w:rFonts w:eastAsia="Times New Roman" w:cs="Times New Roman"/>
        </w:rPr>
      </w:r>
      <w:r w:rsidR="00186E99">
        <w:rPr>
          <w:rFonts w:eastAsia="Times New Roman" w:cs="Times New Roman"/>
        </w:rPr>
        <w:fldChar w:fldCharType="separate"/>
      </w:r>
      <w:r w:rsidR="00897569">
        <w:rPr>
          <w:rFonts w:eastAsia="Times New Roman" w:cs="Times New Roman"/>
          <w:noProof/>
        </w:rPr>
        <w:t>12</w:t>
      </w:r>
      <w:r w:rsidR="00186E99">
        <w:rPr>
          <w:rFonts w:eastAsia="Times New Roman" w:cs="Times New Roman"/>
        </w:rPr>
        <w:fldChar w:fldCharType="end"/>
      </w:r>
      <w:r w:rsidR="00186E99">
        <w:rPr>
          <w:rFonts w:eastAsia="Times New Roman" w:cs="Times New Roman"/>
        </w:rPr>
        <w:t xml:space="preserve">). </w:t>
      </w:r>
      <w:r w:rsidRPr="615DA910">
        <w:rPr>
          <w:rFonts w:eastAsia="Times New Roman" w:cs="Times New Roman"/>
        </w:rPr>
        <w:t xml:space="preserve">This means that </w:t>
      </w:r>
      <w:proofErr w:type="gramStart"/>
      <w:r w:rsidRPr="615DA910">
        <w:rPr>
          <w:rFonts w:eastAsia="Times New Roman" w:cs="Times New Roman"/>
        </w:rPr>
        <w:t>each individual</w:t>
      </w:r>
      <w:proofErr w:type="gramEnd"/>
      <w:r w:rsidRPr="615DA910">
        <w:rPr>
          <w:rFonts w:eastAsia="Times New Roman" w:cs="Times New Roman"/>
        </w:rPr>
        <w:t xml:space="preserve"> is an array with a length equal to the number of thin layers, including the substrate. </w:t>
      </w:r>
      <w:r w:rsidR="00A84B8A">
        <w:rPr>
          <w:rFonts w:eastAsia="Times New Roman" w:cs="Times New Roman"/>
        </w:rPr>
        <w:t>The number of thin layers</w:t>
      </w:r>
      <w:r w:rsidR="00AB306A">
        <w:rPr>
          <w:rFonts w:eastAsia="Times New Roman" w:cs="Times New Roman"/>
        </w:rPr>
        <w:t xml:space="preserve"> and the material</w:t>
      </w:r>
      <w:r w:rsidR="00A84B8A">
        <w:rPr>
          <w:rFonts w:eastAsia="Times New Roman" w:cs="Times New Roman"/>
        </w:rPr>
        <w:t xml:space="preserve"> is described in</w:t>
      </w:r>
      <w:r w:rsidR="00AB306A">
        <w:rPr>
          <w:rFonts w:eastAsia="Times New Roman" w:cs="Times New Roman"/>
        </w:rPr>
        <w:t xml:space="preserve"> </w:t>
      </w:r>
      <w:proofErr w:type="spellStart"/>
      <w:r w:rsidR="00AB306A" w:rsidRPr="00274E94">
        <w:rPr>
          <w:rFonts w:eastAsia="Times New Roman" w:cs="Times New Roman"/>
          <w:i/>
          <w:iCs/>
        </w:rPr>
        <w:t>Mat_Stack</w:t>
      </w:r>
      <w:proofErr w:type="spellEnd"/>
      <w:r w:rsidR="00AB306A">
        <w:rPr>
          <w:rFonts w:eastAsia="Times New Roman" w:cs="Times New Roman"/>
        </w:rPr>
        <w:t xml:space="preserve">. </w:t>
      </w:r>
      <w:r w:rsidRPr="615DA910">
        <w:rPr>
          <w:rFonts w:eastAsia="Times New Roman" w:cs="Times New Roman"/>
        </w:rPr>
        <w:t xml:space="preserve">Every value in the array describes a thin-film thickness in nanometers. In this context, an individual is identical </w:t>
      </w:r>
      <w:r w:rsidRPr="615DA910">
        <w:rPr>
          <w:rFonts w:eastAsia="Times New Roman" w:cs="Times New Roman"/>
        </w:rPr>
        <w:lastRenderedPageBreak/>
        <w:t xml:space="preserve">to </w:t>
      </w:r>
      <w:proofErr w:type="spellStart"/>
      <w:r w:rsidRPr="009848BA">
        <w:rPr>
          <w:rFonts w:eastAsia="Times New Roman" w:cs="Times New Roman"/>
          <w:i/>
          <w:iCs/>
        </w:rPr>
        <w:t>d_Stack</w:t>
      </w:r>
      <w:proofErr w:type="spellEnd"/>
      <w:r w:rsidRPr="615DA910">
        <w:rPr>
          <w:rFonts w:eastAsia="Times New Roman" w:cs="Times New Roman"/>
        </w:rPr>
        <w:t xml:space="preserve">. An example is presented in </w:t>
      </w:r>
      <w:r w:rsidR="00BF6A8F">
        <w:rPr>
          <w:rFonts w:eastAsia="Times New Roman" w:cs="Times New Roman"/>
        </w:rPr>
        <w:fldChar w:fldCharType="begin"/>
      </w:r>
      <w:r w:rsidR="00BF6A8F">
        <w:rPr>
          <w:rFonts w:eastAsia="Times New Roman" w:cs="Times New Roman"/>
        </w:rPr>
        <w:instrText xml:space="preserve"> REF _Ref144977799 \h </w:instrText>
      </w:r>
      <w:r w:rsidR="00BF6A8F">
        <w:rPr>
          <w:rFonts w:eastAsia="Times New Roman" w:cs="Times New Roman"/>
        </w:rPr>
      </w:r>
      <w:r w:rsidR="00BF6A8F">
        <w:rPr>
          <w:rFonts w:eastAsia="Times New Roman" w:cs="Times New Roman"/>
        </w:rPr>
        <w:fldChar w:fldCharType="separate"/>
      </w:r>
      <w:r w:rsidR="00897569">
        <w:t xml:space="preserve">Figure </w:t>
      </w:r>
      <w:r w:rsidR="00897569">
        <w:rPr>
          <w:noProof/>
        </w:rPr>
        <w:t>3</w:t>
      </w:r>
      <w:r w:rsidR="00BF6A8F">
        <w:rPr>
          <w:rFonts w:eastAsia="Times New Roman" w:cs="Times New Roman"/>
        </w:rPr>
        <w:fldChar w:fldCharType="end"/>
      </w:r>
      <w:r w:rsidRPr="615DA910">
        <w:rPr>
          <w:rFonts w:eastAsia="Times New Roman" w:cs="Times New Roman"/>
        </w:rPr>
        <w:t xml:space="preserve"> for a stack of two thin layers (Ag et SiO</w:t>
      </w:r>
      <w:r w:rsidRPr="00BF6A8F">
        <w:rPr>
          <w:rFonts w:eastAsia="Times New Roman" w:cs="Times New Roman"/>
          <w:vertAlign w:val="subscript"/>
        </w:rPr>
        <w:t>2</w:t>
      </w:r>
      <w:r w:rsidRPr="615DA910">
        <w:rPr>
          <w:rFonts w:eastAsia="Times New Roman" w:cs="Times New Roman"/>
        </w:rPr>
        <w:t>) deposited on a glass substrate (BK7), forming a BK7/Ag/SiO</w:t>
      </w:r>
      <w:r w:rsidRPr="00BF6A8F">
        <w:rPr>
          <w:rFonts w:eastAsia="Times New Roman" w:cs="Times New Roman"/>
          <w:vertAlign w:val="subscript"/>
        </w:rPr>
        <w:t>2</w:t>
      </w:r>
      <w:r w:rsidRPr="615DA910">
        <w:rPr>
          <w:rFonts w:eastAsia="Times New Roman" w:cs="Times New Roman"/>
        </w:rPr>
        <w:t xml:space="preserve"> stack.</w:t>
      </w:r>
    </w:p>
    <w:p w14:paraId="77F6A205" w14:textId="77777777" w:rsidR="00680598" w:rsidRDefault="00680598" w:rsidP="004746A7"/>
    <w:tbl>
      <w:tblPr>
        <w:tblStyle w:val="Grilledutableau"/>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953"/>
      </w:tblGrid>
      <w:tr w:rsidR="000E5EC8" w14:paraId="7FB9EBC8" w14:textId="77777777" w:rsidTr="00A12311">
        <w:tc>
          <w:tcPr>
            <w:tcW w:w="3256" w:type="dxa"/>
          </w:tcPr>
          <w:p w14:paraId="3EA5A153" w14:textId="1F3D216A" w:rsidR="00221E34" w:rsidRPr="00221E34" w:rsidRDefault="4CD68031" w:rsidP="008C490F">
            <w:pPr>
              <w:jc w:val="center"/>
              <w:rPr>
                <w:sz w:val="20"/>
                <w:szCs w:val="20"/>
              </w:rPr>
            </w:pPr>
            <w:proofErr w:type="spellStart"/>
            <w:r w:rsidRPr="615DA910">
              <w:rPr>
                <w:sz w:val="20"/>
                <w:szCs w:val="20"/>
              </w:rPr>
              <w:t>Mat_Stack</w:t>
            </w:r>
            <w:proofErr w:type="spellEnd"/>
            <w:r w:rsidRPr="615DA910">
              <w:rPr>
                <w:sz w:val="20"/>
                <w:szCs w:val="20"/>
              </w:rPr>
              <w:t xml:space="preserve"> = [‘BK7’, ‘Ag’, ‘SiO2’</w:t>
            </w:r>
            <w:r w:rsidR="33CA010B" w:rsidRPr="615DA910">
              <w:rPr>
                <w:sz w:val="20"/>
                <w:szCs w:val="20"/>
              </w:rPr>
              <w:t>]</w:t>
            </w:r>
          </w:p>
          <w:p w14:paraId="10653988" w14:textId="72D7B121" w:rsidR="000E5EC8" w:rsidRPr="00221E34" w:rsidRDefault="3D05DCD5" w:rsidP="008C490F">
            <w:pPr>
              <w:jc w:val="center"/>
              <w:rPr>
                <w:sz w:val="20"/>
                <w:szCs w:val="20"/>
              </w:rPr>
            </w:pPr>
            <w:r>
              <w:rPr>
                <w:noProof/>
              </w:rPr>
              <w:drawing>
                <wp:inline distT="0" distB="0" distL="0" distR="0" wp14:anchorId="766FF56E" wp14:editId="26E3ACD8">
                  <wp:extent cx="1885950" cy="778900"/>
                  <wp:effectExtent l="0" t="0" r="0" b="2540"/>
                  <wp:docPr id="1323603141" name="Image 132360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3603141"/>
                          <pic:cNvPicPr/>
                        </pic:nvPicPr>
                        <pic:blipFill>
                          <a:blip r:embed="rId10">
                            <a:extLst>
                              <a:ext uri="{28A0092B-C50C-407E-A947-70E740481C1C}">
                                <a14:useLocalDpi xmlns:a14="http://schemas.microsoft.com/office/drawing/2010/main" val="0"/>
                              </a:ext>
                            </a:extLst>
                          </a:blip>
                          <a:stretch>
                            <a:fillRect/>
                          </a:stretch>
                        </pic:blipFill>
                        <pic:spPr>
                          <a:xfrm>
                            <a:off x="0" y="0"/>
                            <a:ext cx="1885950" cy="778900"/>
                          </a:xfrm>
                          <a:prstGeom prst="rect">
                            <a:avLst/>
                          </a:prstGeom>
                        </pic:spPr>
                      </pic:pic>
                    </a:graphicData>
                  </a:graphic>
                </wp:inline>
              </w:drawing>
            </w:r>
          </w:p>
        </w:tc>
        <w:tc>
          <w:tcPr>
            <w:tcW w:w="5953" w:type="dxa"/>
          </w:tcPr>
          <w:p w14:paraId="458C94F9" w14:textId="77777777" w:rsidR="000D19B5" w:rsidRDefault="000D19B5" w:rsidP="008C490F">
            <w:pPr>
              <w:jc w:val="center"/>
              <w:rPr>
                <w:sz w:val="20"/>
                <w:szCs w:val="20"/>
              </w:rPr>
            </w:pPr>
          </w:p>
          <w:p w14:paraId="152677E9" w14:textId="73B2C5F7" w:rsidR="00D73C8D" w:rsidRPr="00221E34" w:rsidRDefault="00504A7A" w:rsidP="008C490F">
            <w:pPr>
              <w:jc w:val="center"/>
              <w:rPr>
                <w:sz w:val="20"/>
                <w:szCs w:val="20"/>
              </w:rPr>
            </w:pPr>
            <w:r w:rsidRPr="615DA910">
              <w:rPr>
                <w:sz w:val="20"/>
                <w:szCs w:val="20"/>
              </w:rPr>
              <w:t>Individu</w:t>
            </w:r>
            <w:r>
              <w:rPr>
                <w:sz w:val="20"/>
                <w:szCs w:val="20"/>
              </w:rPr>
              <w:t>al</w:t>
            </w:r>
            <w:r w:rsidRPr="615DA910">
              <w:rPr>
                <w:sz w:val="20"/>
                <w:szCs w:val="20"/>
              </w:rPr>
              <w:t>:</w:t>
            </w:r>
            <w:r w:rsidR="7332E5F7" w:rsidRPr="615DA910">
              <w:rPr>
                <w:sz w:val="20"/>
                <w:szCs w:val="20"/>
              </w:rPr>
              <w:t xml:space="preserve"> </w:t>
            </w:r>
            <w:proofErr w:type="spellStart"/>
            <w:r w:rsidR="00571C5A">
              <w:rPr>
                <w:sz w:val="20"/>
                <w:szCs w:val="20"/>
              </w:rPr>
              <w:t>ouput</w:t>
            </w:r>
            <w:proofErr w:type="spellEnd"/>
            <w:r w:rsidR="00571C5A">
              <w:rPr>
                <w:sz w:val="20"/>
                <w:szCs w:val="20"/>
              </w:rPr>
              <w:t xml:space="preserve"> of optimization function </w:t>
            </w:r>
          </w:p>
          <w:p w14:paraId="501AE0CF" w14:textId="5067FC01" w:rsidR="007808C7" w:rsidRDefault="00504A7A" w:rsidP="000D19B5">
            <w:pPr>
              <w:jc w:val="center"/>
              <w:rPr>
                <w:sz w:val="20"/>
                <w:szCs w:val="20"/>
              </w:rPr>
            </w:pPr>
            <w:r>
              <w:rPr>
                <w:sz w:val="20"/>
                <w:szCs w:val="20"/>
              </w:rPr>
              <w:t>Example</w:t>
            </w:r>
            <w:r w:rsidR="00571C5A">
              <w:rPr>
                <w:sz w:val="20"/>
                <w:szCs w:val="20"/>
              </w:rPr>
              <w:t xml:space="preserve"> of </w:t>
            </w:r>
            <w:proofErr w:type="gramStart"/>
            <w:r>
              <w:rPr>
                <w:sz w:val="20"/>
                <w:szCs w:val="20"/>
              </w:rPr>
              <w:t>i</w:t>
            </w:r>
            <w:r w:rsidRPr="615DA910">
              <w:rPr>
                <w:sz w:val="20"/>
                <w:szCs w:val="20"/>
              </w:rPr>
              <w:t>ndividual</w:t>
            </w:r>
            <w:r w:rsidR="1C3FDB6F" w:rsidRPr="615DA910">
              <w:rPr>
                <w:sz w:val="20"/>
                <w:szCs w:val="20"/>
              </w:rPr>
              <w:t> :</w:t>
            </w:r>
            <w:proofErr w:type="gramEnd"/>
            <w:r w:rsidR="1C3FDB6F" w:rsidRPr="615DA910">
              <w:rPr>
                <w:sz w:val="20"/>
                <w:szCs w:val="20"/>
              </w:rPr>
              <w:t xml:space="preserve"> array([</w:t>
            </w:r>
            <w:r w:rsidR="5FD5F0FD" w:rsidRPr="615DA910">
              <w:rPr>
                <w:sz w:val="20"/>
                <w:szCs w:val="20"/>
              </w:rPr>
              <w:t xml:space="preserve">1000000, </w:t>
            </w:r>
            <w:r w:rsidR="314B3C79" w:rsidRPr="615DA910">
              <w:rPr>
                <w:sz w:val="20"/>
                <w:szCs w:val="20"/>
              </w:rPr>
              <w:t>10, 80])</w:t>
            </w:r>
          </w:p>
          <w:p w14:paraId="1D361F23" w14:textId="77777777" w:rsidR="00504A7A" w:rsidRPr="00221E34" w:rsidRDefault="00504A7A" w:rsidP="000D19B5">
            <w:pPr>
              <w:jc w:val="center"/>
              <w:rPr>
                <w:sz w:val="20"/>
                <w:szCs w:val="20"/>
              </w:rPr>
            </w:pPr>
          </w:p>
          <w:p w14:paraId="2DA55E61" w14:textId="39C72742" w:rsidR="00D73C8D" w:rsidRPr="00221E34" w:rsidRDefault="00504A7A" w:rsidP="008C490F">
            <w:pPr>
              <w:jc w:val="center"/>
              <w:rPr>
                <w:sz w:val="20"/>
                <w:szCs w:val="20"/>
              </w:rPr>
            </w:pPr>
            <w:r>
              <w:rPr>
                <w:sz w:val="20"/>
                <w:szCs w:val="20"/>
              </w:rPr>
              <w:t xml:space="preserve">Thickness of thin layers </w:t>
            </w:r>
            <w:proofErr w:type="gramStart"/>
            <w:r>
              <w:rPr>
                <w:sz w:val="20"/>
                <w:szCs w:val="20"/>
              </w:rPr>
              <w:t xml:space="preserve">stack </w:t>
            </w:r>
            <w:r w:rsidR="7332E5F7" w:rsidRPr="615DA910">
              <w:rPr>
                <w:sz w:val="20"/>
                <w:szCs w:val="20"/>
              </w:rPr>
              <w:t>:</w:t>
            </w:r>
            <w:proofErr w:type="gramEnd"/>
            <w:r w:rsidR="7332E5F7" w:rsidRPr="615DA910">
              <w:rPr>
                <w:sz w:val="20"/>
                <w:szCs w:val="20"/>
              </w:rPr>
              <w:t xml:space="preserve"> </w:t>
            </w:r>
            <w:r>
              <w:rPr>
                <w:sz w:val="20"/>
                <w:szCs w:val="20"/>
              </w:rPr>
              <w:t>input of</w:t>
            </w:r>
            <w:r w:rsidR="7332E5F7" w:rsidRPr="615DA910">
              <w:rPr>
                <w:sz w:val="20"/>
                <w:szCs w:val="20"/>
              </w:rPr>
              <w:t xml:space="preserve"> RTA</w:t>
            </w:r>
            <w:r>
              <w:rPr>
                <w:sz w:val="20"/>
                <w:szCs w:val="20"/>
              </w:rPr>
              <w:t xml:space="preserve"> function </w:t>
            </w:r>
          </w:p>
          <w:p w14:paraId="165CC338" w14:textId="034CA011" w:rsidR="00A11BEE" w:rsidRPr="00221E34" w:rsidRDefault="314B3C79" w:rsidP="008C490F">
            <w:pPr>
              <w:jc w:val="center"/>
              <w:rPr>
                <w:sz w:val="20"/>
                <w:szCs w:val="20"/>
              </w:rPr>
            </w:pPr>
            <w:proofErr w:type="spellStart"/>
            <w:r w:rsidRPr="615DA910">
              <w:rPr>
                <w:sz w:val="20"/>
                <w:szCs w:val="20"/>
              </w:rPr>
              <w:t>d_</w:t>
            </w:r>
            <w:proofErr w:type="gramStart"/>
            <w:r w:rsidRPr="615DA910">
              <w:rPr>
                <w:sz w:val="20"/>
                <w:szCs w:val="20"/>
              </w:rPr>
              <w:t>Stack</w:t>
            </w:r>
            <w:proofErr w:type="spellEnd"/>
            <w:r w:rsidRPr="615DA910">
              <w:rPr>
                <w:sz w:val="20"/>
                <w:szCs w:val="20"/>
              </w:rPr>
              <w:t> :</w:t>
            </w:r>
            <w:proofErr w:type="gramEnd"/>
            <w:r w:rsidRPr="615DA910">
              <w:rPr>
                <w:sz w:val="20"/>
                <w:szCs w:val="20"/>
              </w:rPr>
              <w:t xml:space="preserve"> </w:t>
            </w:r>
            <w:r w:rsidR="1292A975" w:rsidRPr="615DA910">
              <w:rPr>
                <w:sz w:val="20"/>
                <w:szCs w:val="20"/>
              </w:rPr>
              <w:t xml:space="preserve"> array([1000000, 10, 80])</w:t>
            </w:r>
          </w:p>
        </w:tc>
      </w:tr>
    </w:tbl>
    <w:p w14:paraId="75291601" w14:textId="654314F7" w:rsidR="00403B6D" w:rsidRDefault="2073051F" w:rsidP="00A10F2D">
      <w:pPr>
        <w:pStyle w:val="Lgende"/>
        <w:jc w:val="center"/>
      </w:pPr>
      <w:bookmarkStart w:id="27" w:name="_Ref144977799"/>
      <w:bookmarkStart w:id="28" w:name="_Toc151372680"/>
      <w:r>
        <w:t xml:space="preserve">Figure </w:t>
      </w:r>
      <w:r w:rsidR="008C490F">
        <w:fldChar w:fldCharType="begin"/>
      </w:r>
      <w:r w:rsidR="008C490F">
        <w:instrText xml:space="preserve"> SEQ Figure \* ARABIC </w:instrText>
      </w:r>
      <w:r w:rsidR="008C490F">
        <w:fldChar w:fldCharType="separate"/>
      </w:r>
      <w:r w:rsidR="0086770E">
        <w:rPr>
          <w:noProof/>
        </w:rPr>
        <w:t>3</w:t>
      </w:r>
      <w:r w:rsidR="008C490F">
        <w:fldChar w:fldCharType="end"/>
      </w:r>
      <w:bookmarkEnd w:id="27"/>
      <w:r>
        <w:t xml:space="preserve"> : </w:t>
      </w:r>
      <w:r w:rsidR="00043E99">
        <w:t>Thin layers s</w:t>
      </w:r>
      <w:r w:rsidR="00B52ED6">
        <w:t>tack description</w:t>
      </w:r>
      <w:r>
        <w:t>,</w:t>
      </w:r>
      <w:r w:rsidR="00896C2F">
        <w:t xml:space="preserve"> with</w:t>
      </w:r>
      <w:r>
        <w:t xml:space="preserve"> </w:t>
      </w:r>
      <w:r w:rsidR="00A84B8A">
        <w:t>Individual</w:t>
      </w:r>
      <w:r w:rsidR="4265662E">
        <w:t xml:space="preserve"> et </w:t>
      </w:r>
      <w:proofErr w:type="spellStart"/>
      <w:r w:rsidR="4265662E">
        <w:t>d_Stack</w:t>
      </w:r>
      <w:bookmarkEnd w:id="28"/>
      <w:proofErr w:type="spellEnd"/>
    </w:p>
    <w:p w14:paraId="13AAD596" w14:textId="2395A946" w:rsidR="000B7EEA" w:rsidRDefault="4CE715E6" w:rsidP="00ED2F09">
      <w:pPr>
        <w:ind w:firstLine="426"/>
        <w:rPr>
          <w:rFonts w:eastAsia="Times New Roman" w:cs="Times New Roman"/>
        </w:rPr>
      </w:pPr>
      <w:r w:rsidRPr="615DA910">
        <w:rPr>
          <w:rFonts w:eastAsia="Times New Roman" w:cs="Times New Roman"/>
        </w:rPr>
        <w:t>The individual array consists of thickness values</w:t>
      </w:r>
      <w:r w:rsidR="00F81634">
        <w:rPr>
          <w:rFonts w:eastAsia="Times New Roman" w:cs="Times New Roman"/>
        </w:rPr>
        <w:t xml:space="preserve"> (in nanometer)</w:t>
      </w:r>
      <w:r w:rsidRPr="615DA910">
        <w:rPr>
          <w:rFonts w:eastAsia="Times New Roman" w:cs="Times New Roman"/>
        </w:rPr>
        <w:t xml:space="preserve"> starting from the substrate towards the outer layers. </w:t>
      </w:r>
      <w:r w:rsidR="000B7EEA">
        <w:rPr>
          <w:rFonts w:eastAsia="Times New Roman" w:cs="Times New Roman"/>
        </w:rPr>
        <w:fldChar w:fldCharType="begin"/>
      </w:r>
      <w:r w:rsidR="000B7EEA">
        <w:rPr>
          <w:rFonts w:eastAsia="Times New Roman" w:cs="Times New Roman"/>
        </w:rPr>
        <w:instrText xml:space="preserve"> REF _Ref144978004 \h </w:instrText>
      </w:r>
      <w:r w:rsidR="000B7EEA">
        <w:rPr>
          <w:rFonts w:eastAsia="Times New Roman" w:cs="Times New Roman"/>
        </w:rPr>
      </w:r>
      <w:r w:rsidR="000B7EEA">
        <w:rPr>
          <w:rFonts w:eastAsia="Times New Roman" w:cs="Times New Roman"/>
        </w:rPr>
        <w:fldChar w:fldCharType="separate"/>
      </w:r>
      <w:r w:rsidR="00897569">
        <w:t xml:space="preserve">Table </w:t>
      </w:r>
      <w:r w:rsidR="00897569">
        <w:rPr>
          <w:noProof/>
        </w:rPr>
        <w:t>1</w:t>
      </w:r>
      <w:r w:rsidR="000B7EEA">
        <w:rPr>
          <w:rFonts w:eastAsia="Times New Roman" w:cs="Times New Roman"/>
        </w:rPr>
        <w:fldChar w:fldCharType="end"/>
      </w:r>
      <w:r w:rsidRPr="615DA910">
        <w:rPr>
          <w:rFonts w:eastAsia="Times New Roman" w:cs="Times New Roman"/>
        </w:rPr>
        <w:t xml:space="preserve"> is an example that illustrates the correspondence between </w:t>
      </w:r>
      <w:r w:rsidR="00186E99" w:rsidRPr="615DA910">
        <w:rPr>
          <w:rFonts w:eastAsia="Times New Roman" w:cs="Times New Roman"/>
        </w:rPr>
        <w:t>thicknesses</w:t>
      </w:r>
      <w:r w:rsidRPr="615DA910">
        <w:rPr>
          <w:rFonts w:eastAsia="Times New Roman" w:cs="Times New Roman"/>
        </w:rPr>
        <w:t xml:space="preserve"> and the </w:t>
      </w:r>
      <w:r w:rsidR="004D7948">
        <w:rPr>
          <w:rFonts w:eastAsia="Times New Roman" w:cs="Times New Roman"/>
        </w:rPr>
        <w:t xml:space="preserve">stack </w:t>
      </w:r>
      <w:r w:rsidRPr="615DA910">
        <w:rPr>
          <w:rFonts w:eastAsia="Times New Roman" w:cs="Times New Roman"/>
        </w:rPr>
        <w:t xml:space="preserve">materials </w:t>
      </w:r>
      <w:r w:rsidR="00D32773">
        <w:rPr>
          <w:rFonts w:eastAsia="Times New Roman" w:cs="Times New Roman"/>
        </w:rPr>
        <w:t xml:space="preserve">described in </w:t>
      </w:r>
      <w:r w:rsidR="00D32773">
        <w:rPr>
          <w:rFonts w:eastAsia="Times New Roman" w:cs="Times New Roman"/>
        </w:rPr>
        <w:fldChar w:fldCharType="begin"/>
      </w:r>
      <w:r w:rsidR="00D32773">
        <w:rPr>
          <w:rFonts w:eastAsia="Times New Roman" w:cs="Times New Roman"/>
        </w:rPr>
        <w:instrText xml:space="preserve"> REF _Ref144977799 \h </w:instrText>
      </w:r>
      <w:r w:rsidR="00D32773">
        <w:rPr>
          <w:rFonts w:eastAsia="Times New Roman" w:cs="Times New Roman"/>
        </w:rPr>
      </w:r>
      <w:r w:rsidR="00D32773">
        <w:rPr>
          <w:rFonts w:eastAsia="Times New Roman" w:cs="Times New Roman"/>
        </w:rPr>
        <w:fldChar w:fldCharType="separate"/>
      </w:r>
      <w:r w:rsidR="00897569">
        <w:t xml:space="preserve">Figure </w:t>
      </w:r>
      <w:r w:rsidR="00897569">
        <w:rPr>
          <w:noProof/>
        </w:rPr>
        <w:t>3</w:t>
      </w:r>
      <w:r w:rsidR="00D32773">
        <w:rPr>
          <w:rFonts w:eastAsia="Times New Roman" w:cs="Times New Roman"/>
        </w:rPr>
        <w:fldChar w:fldCharType="end"/>
      </w:r>
      <w:r w:rsidR="00D32773">
        <w:rPr>
          <w:rFonts w:eastAsia="Times New Roman" w:cs="Times New Roman"/>
        </w:rPr>
        <w:t xml:space="preserve">. </w:t>
      </w:r>
    </w:p>
    <w:p w14:paraId="178AA2A8" w14:textId="77777777" w:rsidR="00A12311" w:rsidRDefault="00A12311" w:rsidP="000A3A20">
      <w:pPr>
        <w:rPr>
          <w:rFonts w:eastAsia="Times New Roman" w:cs="Times New Roman"/>
        </w:rPr>
      </w:pPr>
    </w:p>
    <w:p w14:paraId="6EED8D8D" w14:textId="6C79E43D" w:rsidR="00186E99" w:rsidRDefault="00186E99" w:rsidP="000B7EEA">
      <w:pPr>
        <w:pStyle w:val="Lgende"/>
        <w:jc w:val="center"/>
      </w:pPr>
      <w:bookmarkStart w:id="29" w:name="_Ref144978004"/>
      <w:bookmarkStart w:id="30" w:name="_Toc151376688"/>
      <w:r>
        <w:t xml:space="preserve">Table </w:t>
      </w:r>
      <w:r>
        <w:fldChar w:fldCharType="begin"/>
      </w:r>
      <w:r>
        <w:instrText xml:space="preserve"> SEQ Table \* ARABIC </w:instrText>
      </w:r>
      <w:r>
        <w:fldChar w:fldCharType="separate"/>
      </w:r>
      <w:r w:rsidR="00897569">
        <w:rPr>
          <w:noProof/>
        </w:rPr>
        <w:t>1</w:t>
      </w:r>
      <w:r>
        <w:fldChar w:fldCharType="end"/>
      </w:r>
      <w:bookmarkEnd w:id="29"/>
      <w:r w:rsidR="000B7EEA">
        <w:t xml:space="preserve"> : </w:t>
      </w:r>
      <w:r w:rsidR="00C54F49">
        <w:t xml:space="preserve">description of </w:t>
      </w:r>
      <w:r w:rsidR="00ED2F09">
        <w:t xml:space="preserve">stack described </w:t>
      </w:r>
      <w:r w:rsidR="00ED2F09">
        <w:rPr>
          <w:rFonts w:eastAsia="Times New Roman" w:cs="Times New Roman"/>
        </w:rPr>
        <w:t xml:space="preserve">in </w:t>
      </w:r>
      <w:r w:rsidR="00ED2F09">
        <w:rPr>
          <w:rFonts w:eastAsia="Times New Roman" w:cs="Times New Roman"/>
        </w:rPr>
        <w:fldChar w:fldCharType="begin"/>
      </w:r>
      <w:r w:rsidR="00ED2F09">
        <w:rPr>
          <w:rFonts w:eastAsia="Times New Roman" w:cs="Times New Roman"/>
        </w:rPr>
        <w:instrText xml:space="preserve"> REF _Ref144977799 \h </w:instrText>
      </w:r>
      <w:r w:rsidR="00ED2F09">
        <w:rPr>
          <w:rFonts w:eastAsia="Times New Roman" w:cs="Times New Roman"/>
        </w:rPr>
      </w:r>
      <w:r w:rsidR="00ED2F09">
        <w:rPr>
          <w:rFonts w:eastAsia="Times New Roman" w:cs="Times New Roman"/>
        </w:rPr>
        <w:fldChar w:fldCharType="separate"/>
      </w:r>
      <w:r w:rsidR="00897569">
        <w:t xml:space="preserve">Figure </w:t>
      </w:r>
      <w:r w:rsidR="00897569">
        <w:rPr>
          <w:noProof/>
        </w:rPr>
        <w:t>3</w:t>
      </w:r>
      <w:r w:rsidR="00ED2F09">
        <w:rPr>
          <w:rFonts w:eastAsia="Times New Roman" w:cs="Times New Roman"/>
        </w:rPr>
        <w:fldChar w:fldCharType="end"/>
      </w:r>
      <w:r w:rsidR="00ED2F09">
        <w:rPr>
          <w:rFonts w:eastAsia="Times New Roman" w:cs="Times New Roman"/>
        </w:rPr>
        <w:t>.</w:t>
      </w:r>
      <w:bookmarkEnd w:id="30"/>
    </w:p>
    <w:tbl>
      <w:tblPr>
        <w:tblStyle w:val="Tableausimple4"/>
        <w:tblW w:w="0" w:type="auto"/>
        <w:jc w:val="center"/>
        <w:tblLook w:val="04A0" w:firstRow="1" w:lastRow="0" w:firstColumn="1" w:lastColumn="0" w:noHBand="0" w:noVBand="1"/>
      </w:tblPr>
      <w:tblGrid>
        <w:gridCol w:w="2410"/>
        <w:gridCol w:w="1501"/>
        <w:gridCol w:w="1501"/>
        <w:gridCol w:w="1501"/>
      </w:tblGrid>
      <w:tr w:rsidR="00C57E67" w:rsidRPr="0019038E" w14:paraId="0E2863C9" w14:textId="77777777" w:rsidTr="00646BA0">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410" w:type="dxa"/>
          </w:tcPr>
          <w:p w14:paraId="1386DEE9" w14:textId="33727F9F" w:rsidR="00C57E67" w:rsidRPr="00A164D8" w:rsidRDefault="5248FE66" w:rsidP="00C57E67">
            <w:pPr>
              <w:jc w:val="center"/>
              <w:rPr>
                <w:sz w:val="20"/>
                <w:szCs w:val="20"/>
              </w:rPr>
            </w:pPr>
            <w:r w:rsidRPr="615DA910">
              <w:rPr>
                <w:sz w:val="20"/>
                <w:szCs w:val="20"/>
              </w:rPr>
              <w:t>Index</w:t>
            </w:r>
            <w:r w:rsidR="00646BA0">
              <w:rPr>
                <w:sz w:val="20"/>
                <w:szCs w:val="20"/>
              </w:rPr>
              <w:t xml:space="preserve"> of Individual</w:t>
            </w:r>
          </w:p>
        </w:tc>
        <w:tc>
          <w:tcPr>
            <w:tcW w:w="1501" w:type="dxa"/>
          </w:tcPr>
          <w:p w14:paraId="38224E50" w14:textId="3C3282B6" w:rsidR="00C57E67" w:rsidRPr="00A164D8" w:rsidRDefault="5248FE66" w:rsidP="00C57E67">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0</w:t>
            </w:r>
          </w:p>
        </w:tc>
        <w:tc>
          <w:tcPr>
            <w:tcW w:w="1501" w:type="dxa"/>
          </w:tcPr>
          <w:p w14:paraId="17231959" w14:textId="60FB5FA9" w:rsidR="00C57E67" w:rsidRPr="00A164D8" w:rsidRDefault="5248FE66" w:rsidP="00C57E67">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1</w:t>
            </w:r>
          </w:p>
        </w:tc>
        <w:tc>
          <w:tcPr>
            <w:tcW w:w="1501" w:type="dxa"/>
          </w:tcPr>
          <w:p w14:paraId="38902D58" w14:textId="245BE677" w:rsidR="00C57E67" w:rsidRPr="00A164D8" w:rsidRDefault="5248FE66" w:rsidP="00C57E67">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2</w:t>
            </w:r>
          </w:p>
        </w:tc>
      </w:tr>
      <w:tr w:rsidR="00E103A6" w:rsidRPr="0019038E" w14:paraId="4E3C6ABC" w14:textId="77777777" w:rsidTr="00646BA0">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410" w:type="dxa"/>
          </w:tcPr>
          <w:p w14:paraId="3246F032" w14:textId="5200C11D" w:rsidR="00E103A6" w:rsidRPr="00A164D8" w:rsidRDefault="33CA010B" w:rsidP="00C57E67">
            <w:pPr>
              <w:jc w:val="center"/>
              <w:rPr>
                <w:sz w:val="20"/>
                <w:szCs w:val="20"/>
              </w:rPr>
            </w:pPr>
            <w:r w:rsidRPr="615DA910">
              <w:rPr>
                <w:sz w:val="20"/>
                <w:szCs w:val="20"/>
              </w:rPr>
              <w:t>Description</w:t>
            </w:r>
          </w:p>
        </w:tc>
        <w:tc>
          <w:tcPr>
            <w:tcW w:w="1501" w:type="dxa"/>
          </w:tcPr>
          <w:p w14:paraId="66797006" w14:textId="4EC34696" w:rsidR="00E103A6" w:rsidRPr="00A164D8" w:rsidRDefault="1ADBDD89"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Thickness of </w:t>
            </w:r>
            <w:r w:rsidR="33CA010B" w:rsidRPr="615DA910">
              <w:rPr>
                <w:sz w:val="20"/>
                <w:szCs w:val="20"/>
              </w:rPr>
              <w:t>Substrate</w:t>
            </w:r>
          </w:p>
        </w:tc>
        <w:tc>
          <w:tcPr>
            <w:tcW w:w="1501" w:type="dxa"/>
          </w:tcPr>
          <w:p w14:paraId="5BCB896B" w14:textId="6F7E5E89" w:rsidR="00E103A6" w:rsidRPr="00A164D8" w:rsidRDefault="1ADBDD89"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Thickness of </w:t>
            </w:r>
            <w:r w:rsidR="33CA010B" w:rsidRPr="615DA910">
              <w:rPr>
                <w:sz w:val="20"/>
                <w:szCs w:val="20"/>
              </w:rPr>
              <w:t>Layer 1</w:t>
            </w:r>
          </w:p>
        </w:tc>
        <w:tc>
          <w:tcPr>
            <w:tcW w:w="1501" w:type="dxa"/>
          </w:tcPr>
          <w:p w14:paraId="2A63B5A6" w14:textId="5DFD9133" w:rsidR="00E103A6" w:rsidRPr="00A164D8" w:rsidRDefault="1ADBDD89"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Thickness of </w:t>
            </w:r>
            <w:r w:rsidR="33CA010B" w:rsidRPr="615DA910">
              <w:rPr>
                <w:sz w:val="20"/>
                <w:szCs w:val="20"/>
              </w:rPr>
              <w:t>Layer 2</w:t>
            </w:r>
          </w:p>
        </w:tc>
      </w:tr>
      <w:tr w:rsidR="00C57E67" w:rsidRPr="0019038E" w14:paraId="0632D86E" w14:textId="77777777" w:rsidTr="00646BA0">
        <w:trPr>
          <w:trHeight w:val="258"/>
          <w:jc w:val="center"/>
        </w:trPr>
        <w:tc>
          <w:tcPr>
            <w:cnfStyle w:val="001000000000" w:firstRow="0" w:lastRow="0" w:firstColumn="1" w:lastColumn="0" w:oddVBand="0" w:evenVBand="0" w:oddHBand="0" w:evenHBand="0" w:firstRowFirstColumn="0" w:firstRowLastColumn="0" w:lastRowFirstColumn="0" w:lastRowLastColumn="0"/>
            <w:tcW w:w="2410" w:type="dxa"/>
          </w:tcPr>
          <w:p w14:paraId="3E88CF31" w14:textId="7333078B" w:rsidR="00C57E67" w:rsidRPr="00A164D8" w:rsidRDefault="5248FE66" w:rsidP="00C57E67">
            <w:pPr>
              <w:jc w:val="center"/>
              <w:rPr>
                <w:sz w:val="20"/>
                <w:szCs w:val="20"/>
              </w:rPr>
            </w:pPr>
            <w:r w:rsidRPr="615DA910">
              <w:rPr>
                <w:sz w:val="20"/>
                <w:szCs w:val="20"/>
              </w:rPr>
              <w:t>Materia</w:t>
            </w:r>
            <w:r w:rsidR="001A1BED">
              <w:rPr>
                <w:sz w:val="20"/>
                <w:szCs w:val="20"/>
              </w:rPr>
              <w:t>l</w:t>
            </w:r>
          </w:p>
        </w:tc>
        <w:tc>
          <w:tcPr>
            <w:tcW w:w="1501" w:type="dxa"/>
          </w:tcPr>
          <w:p w14:paraId="218154FB" w14:textId="704ABD5D" w:rsidR="00C57E67" w:rsidRPr="00A164D8" w:rsidRDefault="5248FE66" w:rsidP="00C57E67">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BK7</w:t>
            </w:r>
          </w:p>
        </w:tc>
        <w:tc>
          <w:tcPr>
            <w:tcW w:w="1501" w:type="dxa"/>
          </w:tcPr>
          <w:p w14:paraId="79A5F447" w14:textId="4C17D167" w:rsidR="00C57E67" w:rsidRPr="00A164D8" w:rsidRDefault="5248FE66" w:rsidP="00C57E67">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Ag</w:t>
            </w:r>
          </w:p>
        </w:tc>
        <w:tc>
          <w:tcPr>
            <w:tcW w:w="1501" w:type="dxa"/>
          </w:tcPr>
          <w:p w14:paraId="6E99327D" w14:textId="78696E51" w:rsidR="00C57E67" w:rsidRPr="00A164D8" w:rsidRDefault="5248FE66" w:rsidP="00C57E67">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SiO</w:t>
            </w:r>
            <w:r w:rsidRPr="615DA910">
              <w:rPr>
                <w:sz w:val="20"/>
                <w:szCs w:val="20"/>
                <w:vertAlign w:val="subscript"/>
              </w:rPr>
              <w:t>2</w:t>
            </w:r>
          </w:p>
        </w:tc>
      </w:tr>
      <w:tr w:rsidR="00C57E67" w:rsidRPr="0019038E" w14:paraId="2922AB30" w14:textId="77777777" w:rsidTr="00646BA0">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410" w:type="dxa"/>
          </w:tcPr>
          <w:p w14:paraId="67A5A08B" w14:textId="2DF126AA" w:rsidR="00C57E67" w:rsidRPr="00A164D8" w:rsidRDefault="009C09DA" w:rsidP="00C57E67">
            <w:pPr>
              <w:jc w:val="center"/>
              <w:rPr>
                <w:sz w:val="20"/>
                <w:szCs w:val="20"/>
              </w:rPr>
            </w:pPr>
            <w:r>
              <w:rPr>
                <w:sz w:val="20"/>
                <w:szCs w:val="20"/>
              </w:rPr>
              <w:t xml:space="preserve">Value </w:t>
            </w:r>
          </w:p>
        </w:tc>
        <w:tc>
          <w:tcPr>
            <w:tcW w:w="1501" w:type="dxa"/>
          </w:tcPr>
          <w:p w14:paraId="580CD142" w14:textId="21781091" w:rsidR="00C57E67" w:rsidRPr="00A164D8" w:rsidRDefault="5248FE66"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1 000 000</w:t>
            </w:r>
          </w:p>
        </w:tc>
        <w:tc>
          <w:tcPr>
            <w:tcW w:w="1501" w:type="dxa"/>
          </w:tcPr>
          <w:p w14:paraId="7EC4A5DE" w14:textId="6EE3257E" w:rsidR="00C57E67" w:rsidRPr="00A164D8" w:rsidRDefault="5248FE66"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10</w:t>
            </w:r>
          </w:p>
        </w:tc>
        <w:tc>
          <w:tcPr>
            <w:tcW w:w="1501" w:type="dxa"/>
          </w:tcPr>
          <w:p w14:paraId="591C2E22" w14:textId="0B5AFAA9" w:rsidR="00C57E67" w:rsidRPr="00A164D8" w:rsidRDefault="5248FE66" w:rsidP="00C57E67">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80</w:t>
            </w:r>
          </w:p>
        </w:tc>
      </w:tr>
    </w:tbl>
    <w:p w14:paraId="4D54DCB5" w14:textId="77777777" w:rsidR="00F808C1" w:rsidRDefault="00F808C1" w:rsidP="00B41FEC"/>
    <w:p w14:paraId="689D960C" w14:textId="7D8AB07A" w:rsidR="00F808C1" w:rsidRDefault="0F23025F" w:rsidP="000A3A20">
      <w:pPr>
        <w:pStyle w:val="Titre3"/>
        <w:numPr>
          <w:ilvl w:val="2"/>
          <w:numId w:val="13"/>
        </w:numPr>
      </w:pPr>
      <w:bookmarkStart w:id="31" w:name="_Ref144977931"/>
      <w:bookmarkStart w:id="32" w:name="_Ref144977933"/>
      <w:bookmarkStart w:id="33" w:name="_Toc151386274"/>
      <w:r>
        <w:t xml:space="preserve">Individual </w:t>
      </w:r>
      <w:r w:rsidR="7B43C0BD">
        <w:t>with composite material</w:t>
      </w:r>
      <w:bookmarkEnd w:id="31"/>
      <w:bookmarkEnd w:id="32"/>
      <w:bookmarkEnd w:id="33"/>
      <w:r w:rsidR="7B43C0BD">
        <w:t xml:space="preserve"> </w:t>
      </w:r>
    </w:p>
    <w:p w14:paraId="1589A4BB" w14:textId="77777777" w:rsidR="007E599A" w:rsidRDefault="007E599A" w:rsidP="007E599A"/>
    <w:p w14:paraId="2ED730B8" w14:textId="673AD373" w:rsidR="0028473F" w:rsidRPr="00A12311" w:rsidRDefault="6D09726A" w:rsidP="00A12311">
      <w:pPr>
        <w:spacing w:after="160" w:line="257" w:lineRule="auto"/>
        <w:ind w:firstLine="426"/>
        <w:rPr>
          <w:rFonts w:eastAsia="Times New Roman" w:cs="Times New Roman"/>
        </w:rPr>
      </w:pPr>
      <w:r w:rsidRPr="615DA910">
        <w:rPr>
          <w:rFonts w:eastAsia="Times New Roman" w:cs="Times New Roman"/>
        </w:rPr>
        <w:t>In the case of a</w:t>
      </w:r>
      <w:r w:rsidR="007B725D">
        <w:rPr>
          <w:rFonts w:eastAsia="Times New Roman" w:cs="Times New Roman"/>
        </w:rPr>
        <w:t xml:space="preserve"> thin layer</w:t>
      </w:r>
      <w:r w:rsidRPr="615DA910">
        <w:rPr>
          <w:rFonts w:eastAsia="Times New Roman" w:cs="Times New Roman"/>
        </w:rPr>
        <w:t xml:space="preserve"> stack that includes at least composite layers (</w:t>
      </w:r>
      <w:r w:rsidR="00B52ED6">
        <w:rPr>
          <w:rFonts w:eastAsia="Times New Roman" w:cs="Times New Roman"/>
        </w:rPr>
        <w:fldChar w:fldCharType="begin"/>
      </w:r>
      <w:r w:rsidR="00B52ED6">
        <w:rPr>
          <w:rFonts w:eastAsia="Times New Roman" w:cs="Times New Roman"/>
        </w:rPr>
        <w:instrText xml:space="preserve"> REF _Ref144977931 \h </w:instrText>
      </w:r>
      <w:r w:rsidR="00B52ED6">
        <w:rPr>
          <w:rFonts w:eastAsia="Times New Roman" w:cs="Times New Roman"/>
        </w:rPr>
      </w:r>
      <w:r w:rsidR="00B52ED6">
        <w:rPr>
          <w:rFonts w:eastAsia="Times New Roman" w:cs="Times New Roman"/>
        </w:rPr>
        <w:fldChar w:fldCharType="separate"/>
      </w:r>
      <w:r w:rsidR="00897569">
        <w:t>Individual with composite material</w:t>
      </w:r>
      <w:r w:rsidR="00B52ED6">
        <w:rPr>
          <w:rFonts w:eastAsia="Times New Roman" w:cs="Times New Roman"/>
        </w:rPr>
        <w:fldChar w:fldCharType="end"/>
      </w:r>
      <w:r w:rsidR="00B52ED6">
        <w:rPr>
          <w:rFonts w:eastAsia="Times New Roman" w:cs="Times New Roman"/>
        </w:rPr>
        <w:t>, p</w:t>
      </w:r>
      <w:r w:rsidR="00B52ED6">
        <w:rPr>
          <w:rFonts w:eastAsia="Times New Roman" w:cs="Times New Roman"/>
        </w:rPr>
        <w:fldChar w:fldCharType="begin"/>
      </w:r>
      <w:r w:rsidR="00B52ED6">
        <w:rPr>
          <w:rFonts w:eastAsia="Times New Roman" w:cs="Times New Roman"/>
        </w:rPr>
        <w:instrText xml:space="preserve"> PAGEREF _Ref144977933 \h </w:instrText>
      </w:r>
      <w:r w:rsidR="00B52ED6">
        <w:rPr>
          <w:rFonts w:eastAsia="Times New Roman" w:cs="Times New Roman"/>
        </w:rPr>
      </w:r>
      <w:r w:rsidR="00B52ED6">
        <w:rPr>
          <w:rFonts w:eastAsia="Times New Roman" w:cs="Times New Roman"/>
        </w:rPr>
        <w:fldChar w:fldCharType="separate"/>
      </w:r>
      <w:r w:rsidR="00897569">
        <w:rPr>
          <w:rFonts w:eastAsia="Times New Roman" w:cs="Times New Roman"/>
          <w:noProof/>
        </w:rPr>
        <w:t>12</w:t>
      </w:r>
      <w:r w:rsidR="00B52ED6">
        <w:rPr>
          <w:rFonts w:eastAsia="Times New Roman" w:cs="Times New Roman"/>
        </w:rPr>
        <w:fldChar w:fldCharType="end"/>
      </w:r>
      <w:r w:rsidRPr="615DA910">
        <w:rPr>
          <w:rFonts w:eastAsia="Times New Roman" w:cs="Times New Roman"/>
        </w:rPr>
        <w:t xml:space="preserve">), each stack’s description requires </w:t>
      </w:r>
      <w:r w:rsidR="00E3379C">
        <w:rPr>
          <w:rFonts w:eastAsia="Times New Roman" w:cs="Times New Roman"/>
        </w:rPr>
        <w:t xml:space="preserve">the </w:t>
      </w:r>
      <w:r w:rsidRPr="615DA910">
        <w:rPr>
          <w:rFonts w:eastAsia="Times New Roman" w:cs="Times New Roman"/>
        </w:rPr>
        <w:t xml:space="preserve">thickness </w:t>
      </w:r>
      <w:r w:rsidR="00E3379C">
        <w:rPr>
          <w:rFonts w:eastAsia="Times New Roman" w:cs="Times New Roman"/>
        </w:rPr>
        <w:t xml:space="preserve">of each </w:t>
      </w:r>
      <w:r w:rsidR="187C4490" w:rsidRPr="187C4490">
        <w:rPr>
          <w:rFonts w:eastAsia="Times New Roman" w:cs="Times New Roman"/>
        </w:rPr>
        <w:t>layer</w:t>
      </w:r>
      <w:r w:rsidR="000C4E9F">
        <w:rPr>
          <w:rFonts w:eastAsia="Times New Roman" w:cs="Times New Roman"/>
        </w:rPr>
        <w:t xml:space="preserve"> and </w:t>
      </w:r>
      <w:r w:rsidRPr="615DA910">
        <w:rPr>
          <w:rFonts w:eastAsia="Times New Roman" w:cs="Times New Roman"/>
        </w:rPr>
        <w:t>volumetric fractions</w:t>
      </w:r>
      <w:r w:rsidR="004D25B6">
        <w:rPr>
          <w:rFonts w:eastAsia="Times New Roman" w:cs="Times New Roman"/>
        </w:rPr>
        <w:t xml:space="preserve">. </w:t>
      </w:r>
      <w:proofErr w:type="gramStart"/>
      <w:r w:rsidRPr="615DA910">
        <w:rPr>
          <w:rFonts w:eastAsia="Times New Roman" w:cs="Times New Roman"/>
        </w:rPr>
        <w:t>Each individual</w:t>
      </w:r>
      <w:proofErr w:type="gramEnd"/>
      <w:r w:rsidRPr="615DA910">
        <w:rPr>
          <w:rFonts w:eastAsia="Times New Roman" w:cs="Times New Roman"/>
        </w:rPr>
        <w:t xml:space="preserve"> is still represented by an array containing thicknesses, but</w:t>
      </w:r>
      <w:r w:rsidR="00EC1A7B">
        <w:rPr>
          <w:rFonts w:eastAsia="Times New Roman" w:cs="Times New Roman"/>
        </w:rPr>
        <w:t xml:space="preserve"> added </w:t>
      </w:r>
      <w:r w:rsidR="004D25B6">
        <w:rPr>
          <w:rFonts w:eastAsia="Times New Roman" w:cs="Times New Roman"/>
        </w:rPr>
        <w:t xml:space="preserve">with </w:t>
      </w:r>
      <w:r w:rsidR="00BB6D63">
        <w:rPr>
          <w:rFonts w:eastAsia="Times New Roman" w:cs="Times New Roman"/>
        </w:rPr>
        <w:t xml:space="preserve">the </w:t>
      </w:r>
      <w:r w:rsidRPr="615DA910">
        <w:rPr>
          <w:rFonts w:eastAsia="Times New Roman" w:cs="Times New Roman"/>
        </w:rPr>
        <w:t>volum</w:t>
      </w:r>
      <w:r w:rsidR="00A475DA">
        <w:rPr>
          <w:rFonts w:eastAsia="Times New Roman" w:cs="Times New Roman"/>
        </w:rPr>
        <w:t>e</w:t>
      </w:r>
      <w:r w:rsidRPr="615DA910">
        <w:rPr>
          <w:rFonts w:eastAsia="Times New Roman" w:cs="Times New Roman"/>
        </w:rPr>
        <w:t xml:space="preserve"> fractions</w:t>
      </w:r>
      <w:r w:rsidR="004D25B6">
        <w:rPr>
          <w:rFonts w:eastAsia="Times New Roman" w:cs="Times New Roman"/>
        </w:rPr>
        <w:t xml:space="preserve">, </w:t>
      </w:r>
      <w:r w:rsidR="00ED4A01">
        <w:rPr>
          <w:rFonts w:eastAsia="Times New Roman" w:cs="Times New Roman"/>
        </w:rPr>
        <w:t>which described the composition of the composite layer</w:t>
      </w:r>
      <w:r w:rsidR="0079156A">
        <w:rPr>
          <w:rFonts w:eastAsia="Times New Roman" w:cs="Times New Roman"/>
        </w:rPr>
        <w:t xml:space="preserve"> (in fact the </w:t>
      </w:r>
      <w:r w:rsidR="00ED4A01">
        <w:rPr>
          <w:rFonts w:eastAsia="Times New Roman" w:cs="Times New Roman"/>
        </w:rPr>
        <w:t>percentage of inclu</w:t>
      </w:r>
      <w:r w:rsidR="0079156A">
        <w:rPr>
          <w:rFonts w:eastAsia="Times New Roman" w:cs="Times New Roman"/>
        </w:rPr>
        <w:t>sion in the host matrix). A volum</w:t>
      </w:r>
      <w:r w:rsidR="00A475DA">
        <w:rPr>
          <w:rFonts w:eastAsia="Times New Roman" w:cs="Times New Roman"/>
        </w:rPr>
        <w:t>e</w:t>
      </w:r>
      <w:r w:rsidR="0079156A">
        <w:rPr>
          <w:rFonts w:eastAsia="Times New Roman" w:cs="Times New Roman"/>
        </w:rPr>
        <w:t xml:space="preserve"> fraction is number between 0 and 1. I</w:t>
      </w:r>
      <w:r w:rsidRPr="615DA910">
        <w:rPr>
          <w:rFonts w:eastAsia="Times New Roman" w:cs="Times New Roman"/>
        </w:rPr>
        <w:t xml:space="preserve">n this context, an individual is not identical to </w:t>
      </w:r>
      <w:proofErr w:type="spellStart"/>
      <w:r w:rsidRPr="187C4490">
        <w:rPr>
          <w:rFonts w:eastAsia="Times New Roman" w:cs="Times New Roman"/>
          <w:i/>
          <w:iCs/>
        </w:rPr>
        <w:t>d_Stack</w:t>
      </w:r>
      <w:proofErr w:type="spellEnd"/>
      <w:r w:rsidRPr="615DA910">
        <w:rPr>
          <w:rFonts w:eastAsia="Times New Roman" w:cs="Times New Roman"/>
        </w:rPr>
        <w:t xml:space="preserve">. Here’s an example in </w:t>
      </w:r>
      <w:r w:rsidR="00EA34AD">
        <w:rPr>
          <w:rFonts w:eastAsia="Times New Roman" w:cs="Times New Roman"/>
        </w:rPr>
        <w:fldChar w:fldCharType="begin"/>
      </w:r>
      <w:r w:rsidR="00EA34AD">
        <w:rPr>
          <w:rFonts w:eastAsia="Times New Roman" w:cs="Times New Roman"/>
        </w:rPr>
        <w:instrText xml:space="preserve"> REF _Ref144978933 \h </w:instrText>
      </w:r>
      <w:r w:rsidR="00EA34AD">
        <w:rPr>
          <w:rFonts w:eastAsia="Times New Roman" w:cs="Times New Roman"/>
        </w:rPr>
      </w:r>
      <w:r w:rsidR="00EA34AD">
        <w:rPr>
          <w:rFonts w:eastAsia="Times New Roman" w:cs="Times New Roman"/>
        </w:rPr>
        <w:fldChar w:fldCharType="separate"/>
      </w:r>
      <w:r w:rsidR="00897569">
        <w:t xml:space="preserve">Figure </w:t>
      </w:r>
      <w:r w:rsidR="00897569">
        <w:rPr>
          <w:noProof/>
        </w:rPr>
        <w:t>4</w:t>
      </w:r>
      <w:r w:rsidR="00EA34AD">
        <w:rPr>
          <w:rFonts w:eastAsia="Times New Roman" w:cs="Times New Roman"/>
        </w:rPr>
        <w:fldChar w:fldCharType="end"/>
      </w:r>
      <w:r w:rsidRPr="615DA910">
        <w:rPr>
          <w:rFonts w:eastAsia="Times New Roman" w:cs="Times New Roman"/>
        </w:rPr>
        <w:t xml:space="preserve"> for a stack of three thin layers (W, W-Al</w:t>
      </w:r>
      <w:r w:rsidRPr="615DA910">
        <w:rPr>
          <w:rFonts w:eastAsia="Times New Roman" w:cs="Times New Roman"/>
          <w:vertAlign w:val="subscript"/>
        </w:rPr>
        <w:t>2</w:t>
      </w:r>
      <w:r w:rsidRPr="615DA910">
        <w:rPr>
          <w:rFonts w:eastAsia="Times New Roman" w:cs="Times New Roman"/>
        </w:rPr>
        <w:t>O</w:t>
      </w:r>
      <w:r w:rsidRPr="615DA910">
        <w:rPr>
          <w:rFonts w:eastAsia="Times New Roman" w:cs="Times New Roman"/>
          <w:vertAlign w:val="subscript"/>
        </w:rPr>
        <w:t>3</w:t>
      </w:r>
      <w:r w:rsidRPr="615DA910">
        <w:rPr>
          <w:rFonts w:eastAsia="Times New Roman" w:cs="Times New Roman"/>
        </w:rPr>
        <w:t xml:space="preserve"> et Al</w:t>
      </w:r>
      <w:r w:rsidRPr="615DA910">
        <w:rPr>
          <w:rFonts w:eastAsia="Times New Roman" w:cs="Times New Roman"/>
          <w:vertAlign w:val="subscript"/>
        </w:rPr>
        <w:t>2</w:t>
      </w:r>
      <w:r w:rsidRPr="615DA910">
        <w:rPr>
          <w:rFonts w:eastAsia="Times New Roman" w:cs="Times New Roman"/>
        </w:rPr>
        <w:t>O</w:t>
      </w:r>
      <w:r w:rsidRPr="615DA910">
        <w:rPr>
          <w:rFonts w:eastAsia="Times New Roman" w:cs="Times New Roman"/>
          <w:vertAlign w:val="subscript"/>
        </w:rPr>
        <w:t>3</w:t>
      </w:r>
      <w:r w:rsidRPr="615DA910">
        <w:rPr>
          <w:rFonts w:eastAsia="Times New Roman" w:cs="Times New Roman"/>
        </w:rPr>
        <w:t>), including a composite thin layer</w:t>
      </w:r>
      <w:r w:rsidR="00664BB6">
        <w:rPr>
          <w:rFonts w:eastAsia="Times New Roman" w:cs="Times New Roman"/>
        </w:rPr>
        <w:t xml:space="preserve">, here </w:t>
      </w:r>
      <w:r w:rsidR="00664BB6" w:rsidRPr="615DA910">
        <w:rPr>
          <w:rFonts w:eastAsia="Times New Roman" w:cs="Times New Roman"/>
        </w:rPr>
        <w:t>W-Al</w:t>
      </w:r>
      <w:r w:rsidR="00664BB6" w:rsidRPr="615DA910">
        <w:rPr>
          <w:rFonts w:eastAsia="Times New Roman" w:cs="Times New Roman"/>
          <w:vertAlign w:val="subscript"/>
        </w:rPr>
        <w:t>2</w:t>
      </w:r>
      <w:r w:rsidR="00664BB6" w:rsidRPr="615DA910">
        <w:rPr>
          <w:rFonts w:eastAsia="Times New Roman" w:cs="Times New Roman"/>
        </w:rPr>
        <w:t>O</w:t>
      </w:r>
      <w:r w:rsidR="00664BB6" w:rsidRPr="615DA910">
        <w:rPr>
          <w:rFonts w:eastAsia="Times New Roman" w:cs="Times New Roman"/>
          <w:vertAlign w:val="subscript"/>
        </w:rPr>
        <w:t>3</w:t>
      </w:r>
      <w:r w:rsidR="00664BB6">
        <w:rPr>
          <w:rFonts w:eastAsia="Times New Roman" w:cs="Times New Roman"/>
        </w:rPr>
        <w:t xml:space="preserve">. All </w:t>
      </w:r>
      <w:r w:rsidR="000F3DFE">
        <w:rPr>
          <w:rFonts w:eastAsia="Times New Roman" w:cs="Times New Roman"/>
        </w:rPr>
        <w:t xml:space="preserve">layers are </w:t>
      </w:r>
      <w:r w:rsidRPr="615DA910">
        <w:rPr>
          <w:rFonts w:eastAsia="Times New Roman" w:cs="Times New Roman"/>
        </w:rPr>
        <w:t>deposited on an iron substrate (Fe), forming Fe/W/W-Al</w:t>
      </w:r>
      <w:r w:rsidRPr="615DA910">
        <w:rPr>
          <w:rFonts w:eastAsia="Times New Roman" w:cs="Times New Roman"/>
          <w:vertAlign w:val="subscript"/>
        </w:rPr>
        <w:t>2</w:t>
      </w:r>
      <w:r w:rsidRPr="615DA910">
        <w:rPr>
          <w:rFonts w:eastAsia="Times New Roman" w:cs="Times New Roman"/>
        </w:rPr>
        <w:t>O</w:t>
      </w:r>
      <w:r w:rsidRPr="615DA910">
        <w:rPr>
          <w:rFonts w:eastAsia="Times New Roman" w:cs="Times New Roman"/>
          <w:vertAlign w:val="subscript"/>
        </w:rPr>
        <w:t>3</w:t>
      </w:r>
      <w:r w:rsidRPr="615DA910">
        <w:rPr>
          <w:rFonts w:eastAsia="Times New Roman" w:cs="Times New Roman"/>
        </w:rPr>
        <w:t>/Al</w:t>
      </w:r>
      <w:r w:rsidRPr="615DA910">
        <w:rPr>
          <w:rFonts w:eastAsia="Times New Roman" w:cs="Times New Roman"/>
          <w:vertAlign w:val="subscript"/>
        </w:rPr>
        <w:t>2</w:t>
      </w:r>
      <w:r w:rsidRPr="615DA910">
        <w:rPr>
          <w:rFonts w:eastAsia="Times New Roman" w:cs="Times New Roman"/>
        </w:rPr>
        <w:t>O</w:t>
      </w:r>
      <w:r w:rsidRPr="615DA910">
        <w:rPr>
          <w:rFonts w:eastAsia="Times New Roman" w:cs="Times New Roman"/>
          <w:vertAlign w:val="subscript"/>
        </w:rPr>
        <w:t xml:space="preserve">3 </w:t>
      </w:r>
      <w:r w:rsidRPr="615DA910">
        <w:rPr>
          <w:rFonts w:eastAsia="Times New Roman" w:cs="Times New Roman"/>
        </w:rPr>
        <w:t>stack.</w:t>
      </w:r>
    </w:p>
    <w:tbl>
      <w:tblPr>
        <w:tblStyle w:val="Grilledutableau"/>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9"/>
        <w:gridCol w:w="5526"/>
      </w:tblGrid>
      <w:tr w:rsidR="00C32720" w14:paraId="361FA44F" w14:textId="77777777" w:rsidTr="00A12311">
        <w:trPr>
          <w:trHeight w:val="1868"/>
        </w:trPr>
        <w:tc>
          <w:tcPr>
            <w:tcW w:w="3549" w:type="dxa"/>
          </w:tcPr>
          <w:p w14:paraId="47833760" w14:textId="784B60B9" w:rsidR="00C32720" w:rsidRPr="00221E34" w:rsidRDefault="74D5E1FC">
            <w:pPr>
              <w:jc w:val="center"/>
              <w:rPr>
                <w:sz w:val="20"/>
                <w:szCs w:val="20"/>
              </w:rPr>
            </w:pPr>
            <w:proofErr w:type="spellStart"/>
            <w:r w:rsidRPr="615DA910">
              <w:rPr>
                <w:sz w:val="20"/>
                <w:szCs w:val="20"/>
              </w:rPr>
              <w:t>Mat_Stack</w:t>
            </w:r>
            <w:proofErr w:type="spellEnd"/>
            <w:r w:rsidRPr="615DA910">
              <w:rPr>
                <w:sz w:val="20"/>
                <w:szCs w:val="20"/>
              </w:rPr>
              <w:t xml:space="preserve"> = [‘Fe, ‘W’, ‘W-Al</w:t>
            </w:r>
            <w:r w:rsidRPr="615DA910">
              <w:rPr>
                <w:sz w:val="20"/>
                <w:szCs w:val="20"/>
                <w:vertAlign w:val="subscript"/>
              </w:rPr>
              <w:t>2</w:t>
            </w:r>
            <w:r w:rsidRPr="615DA910">
              <w:rPr>
                <w:sz w:val="20"/>
                <w:szCs w:val="20"/>
              </w:rPr>
              <w:t>O</w:t>
            </w:r>
            <w:r w:rsidRPr="615DA910">
              <w:rPr>
                <w:sz w:val="20"/>
                <w:szCs w:val="20"/>
                <w:vertAlign w:val="subscript"/>
              </w:rPr>
              <w:t>3</w:t>
            </w:r>
            <w:r w:rsidR="4D00B531" w:rsidRPr="615DA910">
              <w:rPr>
                <w:sz w:val="20"/>
                <w:szCs w:val="20"/>
              </w:rPr>
              <w:t>’, ‘Al</w:t>
            </w:r>
            <w:r w:rsidR="4D00B531" w:rsidRPr="615DA910">
              <w:rPr>
                <w:sz w:val="20"/>
                <w:szCs w:val="20"/>
                <w:vertAlign w:val="subscript"/>
              </w:rPr>
              <w:t>2</w:t>
            </w:r>
            <w:r w:rsidR="4D00B531" w:rsidRPr="615DA910">
              <w:rPr>
                <w:sz w:val="20"/>
                <w:szCs w:val="20"/>
              </w:rPr>
              <w:t>O</w:t>
            </w:r>
            <w:r w:rsidR="4D00B531" w:rsidRPr="615DA910">
              <w:rPr>
                <w:sz w:val="20"/>
                <w:szCs w:val="20"/>
                <w:vertAlign w:val="subscript"/>
              </w:rPr>
              <w:t>3</w:t>
            </w:r>
            <w:r w:rsidRPr="615DA910">
              <w:rPr>
                <w:sz w:val="20"/>
                <w:szCs w:val="20"/>
              </w:rPr>
              <w:t>’]</w:t>
            </w:r>
          </w:p>
          <w:p w14:paraId="0FF02D4D" w14:textId="29089C93" w:rsidR="00C32720" w:rsidRPr="00221E34" w:rsidRDefault="6A8AA40E">
            <w:pPr>
              <w:jc w:val="center"/>
              <w:rPr>
                <w:sz w:val="20"/>
                <w:szCs w:val="20"/>
              </w:rPr>
            </w:pPr>
            <w:r>
              <w:rPr>
                <w:noProof/>
              </w:rPr>
              <w:drawing>
                <wp:inline distT="0" distB="0" distL="0" distR="0" wp14:anchorId="599DD4B4" wp14:editId="545D6C10">
                  <wp:extent cx="1630680" cy="916397"/>
                  <wp:effectExtent l="0" t="0" r="7620" b="0"/>
                  <wp:docPr id="1733168364" name="Image 173316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331683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0680" cy="916397"/>
                          </a:xfrm>
                          <a:prstGeom prst="rect">
                            <a:avLst/>
                          </a:prstGeom>
                        </pic:spPr>
                      </pic:pic>
                    </a:graphicData>
                  </a:graphic>
                </wp:inline>
              </w:drawing>
            </w:r>
          </w:p>
        </w:tc>
        <w:tc>
          <w:tcPr>
            <w:tcW w:w="5526" w:type="dxa"/>
          </w:tcPr>
          <w:p w14:paraId="15BEB494" w14:textId="77777777" w:rsidR="00623A4A" w:rsidRDefault="00623A4A" w:rsidP="00623A4A">
            <w:pPr>
              <w:jc w:val="center"/>
              <w:rPr>
                <w:sz w:val="20"/>
                <w:szCs w:val="20"/>
              </w:rPr>
            </w:pPr>
          </w:p>
          <w:p w14:paraId="017D4E2A" w14:textId="481982E0" w:rsidR="00623A4A" w:rsidRPr="00221E34" w:rsidRDefault="00623A4A" w:rsidP="00623A4A">
            <w:pPr>
              <w:jc w:val="center"/>
              <w:rPr>
                <w:sz w:val="20"/>
                <w:szCs w:val="20"/>
              </w:rPr>
            </w:pPr>
            <w:r w:rsidRPr="615DA910">
              <w:rPr>
                <w:sz w:val="20"/>
                <w:szCs w:val="20"/>
              </w:rPr>
              <w:t>Individu</w:t>
            </w:r>
            <w:r>
              <w:rPr>
                <w:sz w:val="20"/>
                <w:szCs w:val="20"/>
              </w:rPr>
              <w:t>al</w:t>
            </w:r>
            <w:r w:rsidRPr="615DA910">
              <w:rPr>
                <w:sz w:val="20"/>
                <w:szCs w:val="20"/>
              </w:rPr>
              <w:t xml:space="preserve">: </w:t>
            </w:r>
            <w:proofErr w:type="spellStart"/>
            <w:r>
              <w:rPr>
                <w:sz w:val="20"/>
                <w:szCs w:val="20"/>
              </w:rPr>
              <w:t>ouput</w:t>
            </w:r>
            <w:proofErr w:type="spellEnd"/>
            <w:r>
              <w:rPr>
                <w:sz w:val="20"/>
                <w:szCs w:val="20"/>
              </w:rPr>
              <w:t xml:space="preserve"> of optimization function </w:t>
            </w:r>
          </w:p>
          <w:p w14:paraId="76DFE7C1" w14:textId="39D36C7E" w:rsidR="00C32720" w:rsidRPr="00221E34" w:rsidRDefault="187C4490" w:rsidP="00623A4A">
            <w:pPr>
              <w:jc w:val="center"/>
              <w:rPr>
                <w:sz w:val="20"/>
                <w:szCs w:val="20"/>
              </w:rPr>
            </w:pPr>
            <w:r w:rsidRPr="187C4490">
              <w:rPr>
                <w:sz w:val="20"/>
                <w:szCs w:val="20"/>
              </w:rPr>
              <w:t>Example of individual: array ([1000000, 120, 100, 80, 0, 0.25, 0])</w:t>
            </w:r>
          </w:p>
          <w:p w14:paraId="2AE77BE3" w14:textId="77777777" w:rsidR="00C32720" w:rsidRDefault="00C32720" w:rsidP="00623A4A">
            <w:pPr>
              <w:rPr>
                <w:sz w:val="20"/>
                <w:szCs w:val="20"/>
              </w:rPr>
            </w:pPr>
          </w:p>
          <w:p w14:paraId="6ADEBA47" w14:textId="4B0CB019" w:rsidR="00623A4A" w:rsidRPr="00221E34" w:rsidRDefault="00623A4A" w:rsidP="00623A4A">
            <w:pPr>
              <w:jc w:val="center"/>
              <w:rPr>
                <w:sz w:val="20"/>
                <w:szCs w:val="20"/>
              </w:rPr>
            </w:pPr>
            <w:r>
              <w:rPr>
                <w:sz w:val="20"/>
                <w:szCs w:val="20"/>
              </w:rPr>
              <w:t xml:space="preserve">Thickness of thin layers </w:t>
            </w:r>
            <w:r w:rsidR="002615BD">
              <w:rPr>
                <w:sz w:val="20"/>
                <w:szCs w:val="20"/>
              </w:rPr>
              <w:t>stack:</w:t>
            </w:r>
            <w:r w:rsidRPr="615DA910">
              <w:rPr>
                <w:sz w:val="20"/>
                <w:szCs w:val="20"/>
              </w:rPr>
              <w:t xml:space="preserve"> </w:t>
            </w:r>
            <w:r>
              <w:rPr>
                <w:sz w:val="20"/>
                <w:szCs w:val="20"/>
              </w:rPr>
              <w:t>input of</w:t>
            </w:r>
            <w:r w:rsidRPr="615DA910">
              <w:rPr>
                <w:sz w:val="20"/>
                <w:szCs w:val="20"/>
              </w:rPr>
              <w:t xml:space="preserve"> RTA</w:t>
            </w:r>
            <w:r>
              <w:rPr>
                <w:sz w:val="20"/>
                <w:szCs w:val="20"/>
              </w:rPr>
              <w:t xml:space="preserve"> function </w:t>
            </w:r>
          </w:p>
          <w:p w14:paraId="47A23D8A" w14:textId="3EE5FAE1" w:rsidR="00C32720" w:rsidRPr="00221E34" w:rsidRDefault="187C4490">
            <w:pPr>
              <w:jc w:val="center"/>
              <w:rPr>
                <w:sz w:val="20"/>
                <w:szCs w:val="20"/>
              </w:rPr>
            </w:pPr>
            <w:proofErr w:type="spellStart"/>
            <w:r w:rsidRPr="187C4490">
              <w:rPr>
                <w:sz w:val="20"/>
                <w:szCs w:val="20"/>
              </w:rPr>
              <w:t>d_</w:t>
            </w:r>
            <w:proofErr w:type="gramStart"/>
            <w:r w:rsidRPr="187C4490">
              <w:rPr>
                <w:sz w:val="20"/>
                <w:szCs w:val="20"/>
              </w:rPr>
              <w:t>Stack</w:t>
            </w:r>
            <w:proofErr w:type="spellEnd"/>
            <w:r w:rsidRPr="187C4490">
              <w:rPr>
                <w:sz w:val="20"/>
                <w:szCs w:val="20"/>
              </w:rPr>
              <w:t> :</w:t>
            </w:r>
            <w:proofErr w:type="gramEnd"/>
            <w:r w:rsidRPr="187C4490">
              <w:rPr>
                <w:sz w:val="20"/>
                <w:szCs w:val="20"/>
              </w:rPr>
              <w:t xml:space="preserve">  array ([1000000, 120, 100, 80])</w:t>
            </w:r>
          </w:p>
        </w:tc>
      </w:tr>
    </w:tbl>
    <w:p w14:paraId="3D858D1C" w14:textId="29402DDA" w:rsidR="00C32720" w:rsidRDefault="187C4490" w:rsidP="00A47DC4">
      <w:pPr>
        <w:pStyle w:val="Lgende"/>
        <w:jc w:val="center"/>
      </w:pPr>
      <w:bookmarkStart w:id="34" w:name="_Ref144978933"/>
      <w:bookmarkStart w:id="35" w:name="_Toc151372681"/>
      <w:r>
        <w:t xml:space="preserve">Figure </w:t>
      </w:r>
      <w:r w:rsidR="002615BD">
        <w:fldChar w:fldCharType="begin"/>
      </w:r>
      <w:r w:rsidR="002615BD">
        <w:instrText xml:space="preserve"> SEQ Figure \* ARABIC </w:instrText>
      </w:r>
      <w:r w:rsidR="002615BD">
        <w:fldChar w:fldCharType="separate"/>
      </w:r>
      <w:r w:rsidR="0086770E">
        <w:rPr>
          <w:noProof/>
        </w:rPr>
        <w:t>4</w:t>
      </w:r>
      <w:r w:rsidR="002615BD">
        <w:fldChar w:fldCharType="end"/>
      </w:r>
      <w:bookmarkEnd w:id="34"/>
      <w:r w:rsidR="00A63B43">
        <w:t xml:space="preserve"> :</w:t>
      </w:r>
      <w:r>
        <w:t xml:space="preserve"> </w:t>
      </w:r>
      <w:r w:rsidR="002B61FE">
        <w:t>S</w:t>
      </w:r>
      <w:r>
        <w:t xml:space="preserve">tack description including composite layer(s), with Individual </w:t>
      </w:r>
      <w:r w:rsidR="00AF4660">
        <w:t>and</w:t>
      </w:r>
      <w:r>
        <w:t xml:space="preserve"> </w:t>
      </w:r>
      <w:proofErr w:type="spellStart"/>
      <w:r>
        <w:t>d_</w:t>
      </w:r>
      <w:proofErr w:type="gramStart"/>
      <w:r>
        <w:t>Stack</w:t>
      </w:r>
      <w:bookmarkEnd w:id="35"/>
      <w:proofErr w:type="spellEnd"/>
      <w:proofErr w:type="gramEnd"/>
    </w:p>
    <w:p w14:paraId="05CDE2B6" w14:textId="23B6AEC8" w:rsidR="00B41FEC" w:rsidRDefault="5D9136E6" w:rsidP="00ED2F09">
      <w:pPr>
        <w:spacing w:after="160" w:line="257" w:lineRule="auto"/>
        <w:ind w:firstLine="426"/>
        <w:rPr>
          <w:rFonts w:eastAsia="Times New Roman" w:cs="Times New Roman"/>
        </w:rPr>
      </w:pPr>
      <w:r w:rsidRPr="615DA910">
        <w:rPr>
          <w:rFonts w:eastAsia="Times New Roman" w:cs="Times New Roman"/>
        </w:rPr>
        <w:t xml:space="preserve">The </w:t>
      </w:r>
      <w:r w:rsidR="00A47DC4">
        <w:rPr>
          <w:rFonts w:eastAsia="Times New Roman" w:cs="Times New Roman"/>
        </w:rPr>
        <w:t xml:space="preserve">array </w:t>
      </w:r>
      <w:r w:rsidRPr="00A47DC4">
        <w:rPr>
          <w:rFonts w:eastAsia="Times New Roman" w:cs="Times New Roman"/>
          <w:i/>
          <w:iCs/>
        </w:rPr>
        <w:t>individual</w:t>
      </w:r>
      <w:r w:rsidRPr="615DA910">
        <w:rPr>
          <w:rFonts w:eastAsia="Times New Roman" w:cs="Times New Roman"/>
        </w:rPr>
        <w:t xml:space="preserve"> consists of thickness values </w:t>
      </w:r>
      <w:r w:rsidR="00BA217D">
        <w:rPr>
          <w:rFonts w:eastAsia="Times New Roman" w:cs="Times New Roman"/>
        </w:rPr>
        <w:t xml:space="preserve">(still in nanometer) </w:t>
      </w:r>
      <w:r w:rsidRPr="615DA910">
        <w:rPr>
          <w:rFonts w:eastAsia="Times New Roman" w:cs="Times New Roman"/>
        </w:rPr>
        <w:t xml:space="preserve">starting from the substrate towards the outer layers, followed by the volume fractions </w:t>
      </w:r>
      <w:r w:rsidR="00BA217D">
        <w:rPr>
          <w:rFonts w:eastAsia="Times New Roman" w:cs="Times New Roman"/>
        </w:rPr>
        <w:t>(</w:t>
      </w:r>
      <w:r w:rsidR="00D265A4" w:rsidRPr="00D265A4">
        <w:rPr>
          <w:rFonts w:eastAsia="Times New Roman" w:cs="Times New Roman"/>
          <w:i/>
          <w:iCs/>
        </w:rPr>
        <w:t>VF</w:t>
      </w:r>
      <w:r w:rsidR="00D265A4">
        <w:rPr>
          <w:rFonts w:eastAsia="Times New Roman" w:cs="Times New Roman"/>
        </w:rPr>
        <w:t xml:space="preserve">, </w:t>
      </w:r>
      <w:r w:rsidR="00BA217D">
        <w:rPr>
          <w:rFonts w:eastAsia="Times New Roman" w:cs="Times New Roman"/>
        </w:rPr>
        <w:t xml:space="preserve">number between 0 and 1) </w:t>
      </w:r>
      <w:r w:rsidRPr="615DA910">
        <w:rPr>
          <w:rFonts w:eastAsia="Times New Roman" w:cs="Times New Roman"/>
        </w:rPr>
        <w:t>of each layer</w:t>
      </w:r>
      <w:r w:rsidR="00A941A0">
        <w:rPr>
          <w:rFonts w:eastAsia="Times New Roman" w:cs="Times New Roman"/>
        </w:rPr>
        <w:t xml:space="preserve"> </w:t>
      </w:r>
      <w:r w:rsidR="00A941A0" w:rsidRPr="615DA910">
        <w:rPr>
          <w:rFonts w:eastAsia="Times New Roman" w:cs="Times New Roman"/>
        </w:rPr>
        <w:t>which is also optimized</w:t>
      </w:r>
      <w:r w:rsidRPr="615DA910">
        <w:rPr>
          <w:rFonts w:eastAsia="Times New Roman" w:cs="Times New Roman"/>
        </w:rPr>
        <w:t>. Since the layer</w:t>
      </w:r>
      <w:r w:rsidR="00C274CC">
        <w:rPr>
          <w:rFonts w:eastAsia="Times New Roman" w:cs="Times New Roman"/>
        </w:rPr>
        <w:t xml:space="preserve"> n°1</w:t>
      </w:r>
      <w:r w:rsidRPr="615DA910">
        <w:rPr>
          <w:rFonts w:eastAsia="Times New Roman" w:cs="Times New Roman"/>
        </w:rPr>
        <w:t xml:space="preserve"> (</w:t>
      </w:r>
      <w:r w:rsidR="00C274CC">
        <w:rPr>
          <w:rFonts w:eastAsia="Times New Roman" w:cs="Times New Roman"/>
        </w:rPr>
        <w:t>the tungsten layer, W</w:t>
      </w:r>
      <w:r w:rsidRPr="615DA910">
        <w:rPr>
          <w:rFonts w:eastAsia="Times New Roman" w:cs="Times New Roman"/>
        </w:rPr>
        <w:t xml:space="preserve">) and the layer </w:t>
      </w:r>
      <w:r w:rsidR="00C274CC">
        <w:rPr>
          <w:rFonts w:eastAsia="Times New Roman" w:cs="Times New Roman"/>
        </w:rPr>
        <w:t>n°2 (</w:t>
      </w:r>
      <w:r w:rsidR="00C274CC" w:rsidRPr="615DA910">
        <w:rPr>
          <w:rFonts w:eastAsia="Times New Roman" w:cs="Times New Roman"/>
        </w:rPr>
        <w:t>Al</w:t>
      </w:r>
      <w:r w:rsidR="00C274CC" w:rsidRPr="615DA910">
        <w:rPr>
          <w:rFonts w:eastAsia="Times New Roman" w:cs="Times New Roman"/>
          <w:vertAlign w:val="subscript"/>
        </w:rPr>
        <w:t>2</w:t>
      </w:r>
      <w:r w:rsidR="00C274CC" w:rsidRPr="615DA910">
        <w:rPr>
          <w:rFonts w:eastAsia="Times New Roman" w:cs="Times New Roman"/>
        </w:rPr>
        <w:t>O</w:t>
      </w:r>
      <w:r w:rsidR="00C274CC" w:rsidRPr="615DA910">
        <w:rPr>
          <w:rFonts w:eastAsia="Times New Roman" w:cs="Times New Roman"/>
          <w:vertAlign w:val="subscript"/>
        </w:rPr>
        <w:t>3</w:t>
      </w:r>
      <w:r w:rsidRPr="615DA910">
        <w:rPr>
          <w:rFonts w:eastAsia="Times New Roman" w:cs="Times New Roman"/>
        </w:rPr>
        <w:t xml:space="preserve">) are not composite layers, the volumetric fraction (VF) value is 0. </w:t>
      </w:r>
      <w:r w:rsidR="00ED2F09">
        <w:rPr>
          <w:rFonts w:eastAsia="Times New Roman" w:cs="Times New Roman"/>
        </w:rPr>
        <w:fldChar w:fldCharType="begin"/>
      </w:r>
      <w:r w:rsidR="00ED2F09">
        <w:rPr>
          <w:rFonts w:eastAsia="Times New Roman" w:cs="Times New Roman"/>
        </w:rPr>
        <w:instrText xml:space="preserve"> REF _Ref144979828 \h </w:instrText>
      </w:r>
      <w:r w:rsidR="00ED2F09">
        <w:rPr>
          <w:rFonts w:eastAsia="Times New Roman" w:cs="Times New Roman"/>
        </w:rPr>
      </w:r>
      <w:r w:rsidR="00ED2F09">
        <w:rPr>
          <w:rFonts w:eastAsia="Times New Roman" w:cs="Times New Roman"/>
        </w:rPr>
        <w:fldChar w:fldCharType="separate"/>
      </w:r>
      <w:r w:rsidR="00897569">
        <w:t xml:space="preserve">Table </w:t>
      </w:r>
      <w:r w:rsidR="00897569">
        <w:rPr>
          <w:noProof/>
        </w:rPr>
        <w:t>2</w:t>
      </w:r>
      <w:r w:rsidR="00ED2F09">
        <w:rPr>
          <w:rFonts w:eastAsia="Times New Roman" w:cs="Times New Roman"/>
        </w:rPr>
        <w:fldChar w:fldCharType="end"/>
      </w:r>
      <w:r w:rsidR="00ED2F09">
        <w:rPr>
          <w:rFonts w:eastAsia="Times New Roman" w:cs="Times New Roman"/>
        </w:rPr>
        <w:t xml:space="preserve"> </w:t>
      </w:r>
      <w:r w:rsidRPr="615DA910">
        <w:rPr>
          <w:rFonts w:eastAsia="Times New Roman" w:cs="Times New Roman"/>
        </w:rPr>
        <w:t xml:space="preserve">is an example that illustrates the correspondence between refractive indexes, </w:t>
      </w:r>
      <w:r w:rsidR="00BA556E" w:rsidRPr="615DA910">
        <w:rPr>
          <w:rFonts w:eastAsia="Times New Roman" w:cs="Times New Roman"/>
        </w:rPr>
        <w:t>thicknesses,</w:t>
      </w:r>
      <w:r w:rsidRPr="615DA910">
        <w:rPr>
          <w:rFonts w:eastAsia="Times New Roman" w:cs="Times New Roman"/>
        </w:rPr>
        <w:t xml:space="preserve"> and the materials of the thin layers as well as the substrate.</w:t>
      </w:r>
    </w:p>
    <w:p w14:paraId="5DA0D9D8" w14:textId="77777777" w:rsidR="000A3A20" w:rsidRPr="00ED2F09" w:rsidRDefault="000A3A20" w:rsidP="00ED2F09">
      <w:pPr>
        <w:spacing w:after="160" w:line="257" w:lineRule="auto"/>
        <w:ind w:firstLine="426"/>
      </w:pPr>
    </w:p>
    <w:p w14:paraId="2B0699A4" w14:textId="07E4BA27" w:rsidR="00B41FEC" w:rsidRDefault="00A47DC4" w:rsidP="00ED2F09">
      <w:pPr>
        <w:pStyle w:val="Lgende"/>
        <w:jc w:val="center"/>
      </w:pPr>
      <w:bookmarkStart w:id="36" w:name="_Ref144979828"/>
      <w:bookmarkStart w:id="37" w:name="_Toc151376689"/>
      <w:r>
        <w:lastRenderedPageBreak/>
        <w:t xml:space="preserve">Table </w:t>
      </w:r>
      <w:r>
        <w:fldChar w:fldCharType="begin"/>
      </w:r>
      <w:r>
        <w:instrText xml:space="preserve"> SEQ Table \* ARABIC </w:instrText>
      </w:r>
      <w:r>
        <w:fldChar w:fldCharType="separate"/>
      </w:r>
      <w:r w:rsidR="00897569">
        <w:rPr>
          <w:noProof/>
        </w:rPr>
        <w:t>2</w:t>
      </w:r>
      <w:r>
        <w:fldChar w:fldCharType="end"/>
      </w:r>
      <w:bookmarkEnd w:id="36"/>
      <w:r w:rsidR="00ED2F09">
        <w:t xml:space="preserve"> </w:t>
      </w:r>
      <w:r w:rsidR="00A63B43">
        <w:t>:</w:t>
      </w:r>
      <w:r w:rsidR="00ED2F09">
        <w:t xml:space="preserve"> description of stack described </w:t>
      </w:r>
      <w:r w:rsidR="00ED2F09">
        <w:rPr>
          <w:rFonts w:eastAsia="Times New Roman" w:cs="Times New Roman"/>
        </w:rPr>
        <w:t xml:space="preserve">in </w:t>
      </w:r>
      <w:r w:rsidR="00ED2F09">
        <w:rPr>
          <w:rFonts w:eastAsia="Times New Roman" w:cs="Times New Roman"/>
        </w:rPr>
        <w:fldChar w:fldCharType="begin"/>
      </w:r>
      <w:r w:rsidR="00ED2F09">
        <w:rPr>
          <w:rFonts w:eastAsia="Times New Roman" w:cs="Times New Roman"/>
        </w:rPr>
        <w:instrText xml:space="preserve"> REF _Ref144978933 \h  \* MERGEFORMAT </w:instrText>
      </w:r>
      <w:r w:rsidR="00ED2F09">
        <w:rPr>
          <w:rFonts w:eastAsia="Times New Roman" w:cs="Times New Roman"/>
        </w:rPr>
      </w:r>
      <w:r w:rsidR="00ED2F09">
        <w:rPr>
          <w:rFonts w:eastAsia="Times New Roman" w:cs="Times New Roman"/>
        </w:rPr>
        <w:fldChar w:fldCharType="separate"/>
      </w:r>
      <w:r w:rsidR="00897569">
        <w:t xml:space="preserve">Figure </w:t>
      </w:r>
      <w:r w:rsidR="00897569">
        <w:rPr>
          <w:noProof/>
        </w:rPr>
        <w:t>4</w:t>
      </w:r>
      <w:bookmarkEnd w:id="37"/>
      <w:r w:rsidR="00ED2F09">
        <w:rPr>
          <w:rFonts w:eastAsia="Times New Roman" w:cs="Times New Roman"/>
        </w:rPr>
        <w:fldChar w:fldCharType="end"/>
      </w:r>
    </w:p>
    <w:tbl>
      <w:tblPr>
        <w:tblStyle w:val="Tableausimple4"/>
        <w:tblW w:w="9912" w:type="dxa"/>
        <w:jc w:val="center"/>
        <w:tblLook w:val="04A0" w:firstRow="1" w:lastRow="0" w:firstColumn="1" w:lastColumn="0" w:noHBand="0" w:noVBand="1"/>
      </w:tblPr>
      <w:tblGrid>
        <w:gridCol w:w="1437"/>
        <w:gridCol w:w="1299"/>
        <w:gridCol w:w="1274"/>
        <w:gridCol w:w="1377"/>
        <w:gridCol w:w="1186"/>
        <w:gridCol w:w="1113"/>
        <w:gridCol w:w="1113"/>
        <w:gridCol w:w="1113"/>
      </w:tblGrid>
      <w:tr w:rsidR="00A164D8" w:rsidRPr="00A164D8" w14:paraId="0EAF381F" w14:textId="70F982E1" w:rsidTr="615DA910">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37" w:type="dxa"/>
          </w:tcPr>
          <w:p w14:paraId="59EADE25" w14:textId="77777777" w:rsidR="00A164D8" w:rsidRPr="00A164D8" w:rsidRDefault="1ADBDD89">
            <w:pPr>
              <w:jc w:val="center"/>
              <w:rPr>
                <w:sz w:val="20"/>
                <w:szCs w:val="20"/>
              </w:rPr>
            </w:pPr>
            <w:r w:rsidRPr="615DA910">
              <w:rPr>
                <w:sz w:val="20"/>
                <w:szCs w:val="20"/>
              </w:rPr>
              <w:t>Index</w:t>
            </w:r>
          </w:p>
        </w:tc>
        <w:tc>
          <w:tcPr>
            <w:tcW w:w="1299" w:type="dxa"/>
          </w:tcPr>
          <w:p w14:paraId="22591E8A" w14:textId="77777777"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0</w:t>
            </w:r>
          </w:p>
        </w:tc>
        <w:tc>
          <w:tcPr>
            <w:tcW w:w="1274" w:type="dxa"/>
          </w:tcPr>
          <w:p w14:paraId="4FF55997" w14:textId="77777777"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1</w:t>
            </w:r>
          </w:p>
        </w:tc>
        <w:tc>
          <w:tcPr>
            <w:tcW w:w="1377" w:type="dxa"/>
          </w:tcPr>
          <w:p w14:paraId="127ADE4F" w14:textId="77777777"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2</w:t>
            </w:r>
          </w:p>
        </w:tc>
        <w:tc>
          <w:tcPr>
            <w:tcW w:w="1186" w:type="dxa"/>
          </w:tcPr>
          <w:p w14:paraId="25B89EFB" w14:textId="2C72D9DB"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3</w:t>
            </w:r>
          </w:p>
        </w:tc>
        <w:tc>
          <w:tcPr>
            <w:tcW w:w="1113" w:type="dxa"/>
          </w:tcPr>
          <w:p w14:paraId="36B7D861" w14:textId="4D1C74B5"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4</w:t>
            </w:r>
          </w:p>
        </w:tc>
        <w:tc>
          <w:tcPr>
            <w:tcW w:w="1113" w:type="dxa"/>
          </w:tcPr>
          <w:p w14:paraId="45F4C8DF" w14:textId="57B62EE6"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5</w:t>
            </w:r>
          </w:p>
        </w:tc>
        <w:tc>
          <w:tcPr>
            <w:tcW w:w="1113" w:type="dxa"/>
          </w:tcPr>
          <w:p w14:paraId="2F1EE3DB" w14:textId="71474974" w:rsidR="00A164D8" w:rsidRPr="00A164D8" w:rsidRDefault="1ADBDD89">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6</w:t>
            </w:r>
          </w:p>
        </w:tc>
      </w:tr>
      <w:tr w:rsidR="00A164D8" w:rsidRPr="00A164D8" w14:paraId="3120B8A4" w14:textId="26AAC114" w:rsidTr="615DA910">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437" w:type="dxa"/>
          </w:tcPr>
          <w:p w14:paraId="7308B24F" w14:textId="77777777" w:rsidR="00A164D8" w:rsidRPr="00A164D8" w:rsidRDefault="1ADBDD89" w:rsidP="00A164D8">
            <w:pPr>
              <w:jc w:val="center"/>
              <w:rPr>
                <w:sz w:val="20"/>
                <w:szCs w:val="20"/>
              </w:rPr>
            </w:pPr>
            <w:r w:rsidRPr="615DA910">
              <w:rPr>
                <w:sz w:val="20"/>
                <w:szCs w:val="20"/>
              </w:rPr>
              <w:t>Description</w:t>
            </w:r>
          </w:p>
        </w:tc>
        <w:tc>
          <w:tcPr>
            <w:tcW w:w="1299" w:type="dxa"/>
          </w:tcPr>
          <w:p w14:paraId="2FAD719E" w14:textId="77777777"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Substrate</w:t>
            </w:r>
          </w:p>
        </w:tc>
        <w:tc>
          <w:tcPr>
            <w:tcW w:w="1274" w:type="dxa"/>
          </w:tcPr>
          <w:p w14:paraId="2BEC8A0C" w14:textId="44CE81DF"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Layer 1</w:t>
            </w:r>
          </w:p>
        </w:tc>
        <w:tc>
          <w:tcPr>
            <w:tcW w:w="1377" w:type="dxa"/>
          </w:tcPr>
          <w:p w14:paraId="2C78CB6C" w14:textId="1288C47A"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Layer 2</w:t>
            </w:r>
          </w:p>
        </w:tc>
        <w:tc>
          <w:tcPr>
            <w:tcW w:w="1186" w:type="dxa"/>
          </w:tcPr>
          <w:p w14:paraId="4333C75C" w14:textId="3EBC6A74"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Thickness of Layer </w:t>
            </w:r>
            <w:r w:rsidR="46068A59" w:rsidRPr="615DA910">
              <w:rPr>
                <w:sz w:val="20"/>
                <w:szCs w:val="20"/>
              </w:rPr>
              <w:t>3</w:t>
            </w:r>
          </w:p>
        </w:tc>
        <w:tc>
          <w:tcPr>
            <w:tcW w:w="1113" w:type="dxa"/>
          </w:tcPr>
          <w:p w14:paraId="3473F442" w14:textId="6475FBA8"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VF of </w:t>
            </w:r>
            <w:r w:rsidR="1ADBDD89" w:rsidRPr="615DA910">
              <w:rPr>
                <w:sz w:val="20"/>
                <w:szCs w:val="20"/>
              </w:rPr>
              <w:t>Layer 1</w:t>
            </w:r>
          </w:p>
        </w:tc>
        <w:tc>
          <w:tcPr>
            <w:tcW w:w="1113" w:type="dxa"/>
          </w:tcPr>
          <w:p w14:paraId="5F6E47AA" w14:textId="0F6379EC"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VF of </w:t>
            </w:r>
            <w:r w:rsidR="1ADBDD89" w:rsidRPr="615DA910">
              <w:rPr>
                <w:sz w:val="20"/>
                <w:szCs w:val="20"/>
              </w:rPr>
              <w:t>Layer 2</w:t>
            </w:r>
          </w:p>
        </w:tc>
        <w:tc>
          <w:tcPr>
            <w:tcW w:w="1113" w:type="dxa"/>
          </w:tcPr>
          <w:p w14:paraId="7FBDF248" w14:textId="36C9EF39"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 xml:space="preserve">VF </w:t>
            </w:r>
            <w:r w:rsidR="1ADBDD89" w:rsidRPr="615DA910">
              <w:rPr>
                <w:sz w:val="20"/>
                <w:szCs w:val="20"/>
              </w:rPr>
              <w:t>of Layer 2</w:t>
            </w:r>
          </w:p>
        </w:tc>
      </w:tr>
      <w:tr w:rsidR="00A164D8" w:rsidRPr="00A164D8" w14:paraId="79434BDD" w14:textId="313807A9" w:rsidTr="615DA910">
        <w:trPr>
          <w:trHeight w:val="259"/>
          <w:jc w:val="center"/>
        </w:trPr>
        <w:tc>
          <w:tcPr>
            <w:cnfStyle w:val="001000000000" w:firstRow="0" w:lastRow="0" w:firstColumn="1" w:lastColumn="0" w:oddVBand="0" w:evenVBand="0" w:oddHBand="0" w:evenHBand="0" w:firstRowFirstColumn="0" w:firstRowLastColumn="0" w:lastRowFirstColumn="0" w:lastRowLastColumn="0"/>
            <w:tcW w:w="1437" w:type="dxa"/>
          </w:tcPr>
          <w:p w14:paraId="4F582D37" w14:textId="6F12B078" w:rsidR="00A164D8" w:rsidRPr="00A164D8" w:rsidRDefault="1ADBDD89" w:rsidP="00A164D8">
            <w:pPr>
              <w:jc w:val="center"/>
              <w:rPr>
                <w:sz w:val="20"/>
                <w:szCs w:val="20"/>
              </w:rPr>
            </w:pPr>
            <w:r w:rsidRPr="615DA910">
              <w:rPr>
                <w:sz w:val="20"/>
                <w:szCs w:val="20"/>
              </w:rPr>
              <w:t>Materia</w:t>
            </w:r>
            <w:r w:rsidR="001F7430">
              <w:rPr>
                <w:sz w:val="20"/>
                <w:szCs w:val="20"/>
              </w:rPr>
              <w:t>l</w:t>
            </w:r>
          </w:p>
        </w:tc>
        <w:tc>
          <w:tcPr>
            <w:tcW w:w="1299" w:type="dxa"/>
          </w:tcPr>
          <w:p w14:paraId="04CB7552" w14:textId="2F5C1F7C"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Fe</w:t>
            </w:r>
          </w:p>
        </w:tc>
        <w:tc>
          <w:tcPr>
            <w:tcW w:w="1274" w:type="dxa"/>
          </w:tcPr>
          <w:p w14:paraId="0C607234" w14:textId="7D26F57E"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W</w:t>
            </w:r>
          </w:p>
        </w:tc>
        <w:tc>
          <w:tcPr>
            <w:tcW w:w="1377" w:type="dxa"/>
          </w:tcPr>
          <w:p w14:paraId="6B09FD32" w14:textId="03ACD6AC"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W-Al</w:t>
            </w:r>
            <w:r w:rsidRPr="615DA910">
              <w:rPr>
                <w:sz w:val="20"/>
                <w:szCs w:val="20"/>
                <w:vertAlign w:val="subscript"/>
              </w:rPr>
              <w:t>2</w:t>
            </w:r>
            <w:r w:rsidRPr="615DA910">
              <w:rPr>
                <w:sz w:val="20"/>
                <w:szCs w:val="20"/>
              </w:rPr>
              <w:t>O</w:t>
            </w:r>
            <w:r w:rsidRPr="615DA910">
              <w:rPr>
                <w:sz w:val="20"/>
                <w:szCs w:val="20"/>
                <w:vertAlign w:val="subscript"/>
              </w:rPr>
              <w:t>3</w:t>
            </w:r>
          </w:p>
        </w:tc>
        <w:tc>
          <w:tcPr>
            <w:tcW w:w="1186" w:type="dxa"/>
          </w:tcPr>
          <w:p w14:paraId="2427A5A0" w14:textId="567A3707"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Al</w:t>
            </w:r>
            <w:r w:rsidRPr="615DA910">
              <w:rPr>
                <w:sz w:val="20"/>
                <w:szCs w:val="20"/>
                <w:vertAlign w:val="subscript"/>
              </w:rPr>
              <w:t>2</w:t>
            </w:r>
            <w:r w:rsidRPr="615DA910">
              <w:rPr>
                <w:sz w:val="20"/>
                <w:szCs w:val="20"/>
              </w:rPr>
              <w:t>O</w:t>
            </w:r>
            <w:r w:rsidRPr="615DA910">
              <w:rPr>
                <w:sz w:val="20"/>
                <w:szCs w:val="20"/>
                <w:vertAlign w:val="subscript"/>
              </w:rPr>
              <w:t>3</w:t>
            </w:r>
          </w:p>
        </w:tc>
        <w:tc>
          <w:tcPr>
            <w:tcW w:w="1113" w:type="dxa"/>
          </w:tcPr>
          <w:p w14:paraId="2009A905" w14:textId="47E9E456"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W</w:t>
            </w:r>
          </w:p>
        </w:tc>
        <w:tc>
          <w:tcPr>
            <w:tcW w:w="1113" w:type="dxa"/>
          </w:tcPr>
          <w:p w14:paraId="2DA5D9A4" w14:textId="72E980AB"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W-Al</w:t>
            </w:r>
            <w:r w:rsidRPr="615DA910">
              <w:rPr>
                <w:sz w:val="20"/>
                <w:szCs w:val="20"/>
                <w:vertAlign w:val="subscript"/>
              </w:rPr>
              <w:t>2</w:t>
            </w:r>
            <w:r w:rsidRPr="615DA910">
              <w:rPr>
                <w:sz w:val="20"/>
                <w:szCs w:val="20"/>
              </w:rPr>
              <w:t>O</w:t>
            </w:r>
            <w:r w:rsidRPr="615DA910">
              <w:rPr>
                <w:sz w:val="20"/>
                <w:szCs w:val="20"/>
                <w:vertAlign w:val="subscript"/>
              </w:rPr>
              <w:t>3</w:t>
            </w:r>
          </w:p>
        </w:tc>
        <w:tc>
          <w:tcPr>
            <w:tcW w:w="1113" w:type="dxa"/>
          </w:tcPr>
          <w:p w14:paraId="4D8A99D0" w14:textId="02FA20A1" w:rsidR="00A164D8" w:rsidRPr="00A164D8" w:rsidRDefault="1ADBDD89" w:rsidP="00A164D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Al</w:t>
            </w:r>
            <w:r w:rsidRPr="615DA910">
              <w:rPr>
                <w:sz w:val="20"/>
                <w:szCs w:val="20"/>
                <w:vertAlign w:val="subscript"/>
              </w:rPr>
              <w:t>2</w:t>
            </w:r>
            <w:r w:rsidRPr="615DA910">
              <w:rPr>
                <w:sz w:val="20"/>
                <w:szCs w:val="20"/>
              </w:rPr>
              <w:t>O</w:t>
            </w:r>
            <w:r w:rsidRPr="615DA910">
              <w:rPr>
                <w:sz w:val="20"/>
                <w:szCs w:val="20"/>
                <w:vertAlign w:val="subscript"/>
              </w:rPr>
              <w:t>3</w:t>
            </w:r>
          </w:p>
        </w:tc>
      </w:tr>
      <w:tr w:rsidR="00A164D8" w:rsidRPr="00A164D8" w14:paraId="79421490" w14:textId="283E8273" w:rsidTr="615DA910">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437" w:type="dxa"/>
          </w:tcPr>
          <w:p w14:paraId="25C26249" w14:textId="03228D0F" w:rsidR="00A164D8" w:rsidRPr="00A164D8" w:rsidRDefault="1ADBDD89" w:rsidP="00A164D8">
            <w:pPr>
              <w:jc w:val="center"/>
              <w:rPr>
                <w:sz w:val="20"/>
                <w:szCs w:val="20"/>
              </w:rPr>
            </w:pPr>
            <w:r w:rsidRPr="615DA910">
              <w:rPr>
                <w:sz w:val="20"/>
                <w:szCs w:val="20"/>
              </w:rPr>
              <w:t>Val</w:t>
            </w:r>
            <w:r w:rsidR="001F7430">
              <w:rPr>
                <w:sz w:val="20"/>
                <w:szCs w:val="20"/>
              </w:rPr>
              <w:t>ue</w:t>
            </w:r>
          </w:p>
        </w:tc>
        <w:tc>
          <w:tcPr>
            <w:tcW w:w="1299" w:type="dxa"/>
          </w:tcPr>
          <w:p w14:paraId="2D414DE2" w14:textId="77777777"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1 000 000</w:t>
            </w:r>
          </w:p>
        </w:tc>
        <w:tc>
          <w:tcPr>
            <w:tcW w:w="1274" w:type="dxa"/>
          </w:tcPr>
          <w:p w14:paraId="3D5595E4" w14:textId="2F851D12"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120</w:t>
            </w:r>
          </w:p>
        </w:tc>
        <w:tc>
          <w:tcPr>
            <w:tcW w:w="1377" w:type="dxa"/>
          </w:tcPr>
          <w:p w14:paraId="17642DE9" w14:textId="2DC497F5"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100</w:t>
            </w:r>
          </w:p>
        </w:tc>
        <w:tc>
          <w:tcPr>
            <w:tcW w:w="1186" w:type="dxa"/>
          </w:tcPr>
          <w:p w14:paraId="4CEF3592" w14:textId="78FDFA47" w:rsidR="00A164D8" w:rsidRPr="00A164D8" w:rsidRDefault="1ADBDD8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80</w:t>
            </w:r>
          </w:p>
        </w:tc>
        <w:tc>
          <w:tcPr>
            <w:tcW w:w="1113" w:type="dxa"/>
          </w:tcPr>
          <w:p w14:paraId="0FE6FAC2" w14:textId="211EEC7A"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0</w:t>
            </w:r>
          </w:p>
        </w:tc>
        <w:tc>
          <w:tcPr>
            <w:tcW w:w="1113" w:type="dxa"/>
          </w:tcPr>
          <w:p w14:paraId="2B2E9A5A" w14:textId="107BF8D2"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0.25</w:t>
            </w:r>
          </w:p>
        </w:tc>
        <w:tc>
          <w:tcPr>
            <w:tcW w:w="1113" w:type="dxa"/>
          </w:tcPr>
          <w:p w14:paraId="011F4BE0" w14:textId="47A5FE02" w:rsidR="00A164D8" w:rsidRPr="00A164D8" w:rsidRDefault="7EC13EF9" w:rsidP="00A164D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0</w:t>
            </w:r>
          </w:p>
        </w:tc>
      </w:tr>
    </w:tbl>
    <w:p w14:paraId="142A3698" w14:textId="77777777" w:rsidR="00107F5A" w:rsidRPr="00107F5A" w:rsidRDefault="00107F5A" w:rsidP="00107F5A"/>
    <w:p w14:paraId="539CDD57" w14:textId="60DFFB76" w:rsidR="00B360C4" w:rsidRPr="001052F5" w:rsidRDefault="64C256B8" w:rsidP="001052F5">
      <w:pPr>
        <w:spacing w:after="160" w:line="257" w:lineRule="auto"/>
        <w:ind w:firstLine="426"/>
      </w:pPr>
      <w:r w:rsidRPr="615DA910">
        <w:rPr>
          <w:rFonts w:eastAsia="Times New Roman" w:cs="Times New Roman"/>
        </w:rPr>
        <w:t>As a reminder, a composite thin layer is composed of two distinct materials, separated by a hyphen (symbol “- “).</w:t>
      </w:r>
      <w:r w:rsidR="00F06D83">
        <w:rPr>
          <w:rFonts w:eastAsia="Times New Roman" w:cs="Times New Roman"/>
        </w:rPr>
        <w:t xml:space="preserve"> The first material</w:t>
      </w:r>
      <w:r w:rsidR="009E6A3C">
        <w:rPr>
          <w:rFonts w:eastAsia="Times New Roman" w:cs="Times New Roman"/>
        </w:rPr>
        <w:t xml:space="preserve"> is </w:t>
      </w:r>
      <w:r w:rsidR="00F06D83">
        <w:rPr>
          <w:rFonts w:eastAsia="Times New Roman" w:cs="Times New Roman"/>
        </w:rPr>
        <w:t xml:space="preserve">the inclusion and the second the matrix host </w:t>
      </w:r>
      <w:r w:rsidR="009E6A3C">
        <w:rPr>
          <w:rFonts w:eastAsia="Times New Roman" w:cs="Times New Roman"/>
        </w:rPr>
        <w:t xml:space="preserve">(see paragraph </w:t>
      </w:r>
      <w:r w:rsidR="009E6A3C">
        <w:rPr>
          <w:rFonts w:eastAsia="Times New Roman" w:cs="Times New Roman"/>
        </w:rPr>
        <w:fldChar w:fldCharType="begin"/>
      </w:r>
      <w:r w:rsidR="009E6A3C">
        <w:rPr>
          <w:rFonts w:eastAsia="Times New Roman" w:cs="Times New Roman"/>
        </w:rPr>
        <w:instrText xml:space="preserve"> REF _Ref144980616 \h </w:instrText>
      </w:r>
      <w:r w:rsidR="009E6A3C">
        <w:rPr>
          <w:rFonts w:eastAsia="Times New Roman" w:cs="Times New Roman"/>
        </w:rPr>
      </w:r>
      <w:r w:rsidR="009E6A3C">
        <w:rPr>
          <w:rFonts w:eastAsia="Times New Roman" w:cs="Times New Roman"/>
        </w:rPr>
        <w:fldChar w:fldCharType="separate"/>
      </w:r>
      <w:r w:rsidR="00897569">
        <w:t>EMA</w:t>
      </w:r>
      <w:r w:rsidR="009E6A3C">
        <w:rPr>
          <w:rFonts w:eastAsia="Times New Roman" w:cs="Times New Roman"/>
        </w:rPr>
        <w:fldChar w:fldCharType="end"/>
      </w:r>
      <w:r w:rsidR="009E6A3C">
        <w:rPr>
          <w:rFonts w:eastAsia="Times New Roman" w:cs="Times New Roman"/>
        </w:rPr>
        <w:t>, p</w:t>
      </w:r>
      <w:r w:rsidR="009E6A3C">
        <w:rPr>
          <w:rFonts w:eastAsia="Times New Roman" w:cs="Times New Roman"/>
        </w:rPr>
        <w:fldChar w:fldCharType="begin"/>
      </w:r>
      <w:r w:rsidR="009E6A3C">
        <w:rPr>
          <w:rFonts w:eastAsia="Times New Roman" w:cs="Times New Roman"/>
        </w:rPr>
        <w:instrText xml:space="preserve"> PAGEREF _Ref144980630 \h </w:instrText>
      </w:r>
      <w:r w:rsidR="009E6A3C">
        <w:rPr>
          <w:rFonts w:eastAsia="Times New Roman" w:cs="Times New Roman"/>
        </w:rPr>
      </w:r>
      <w:r w:rsidR="009E6A3C">
        <w:rPr>
          <w:rFonts w:eastAsia="Times New Roman" w:cs="Times New Roman"/>
        </w:rPr>
        <w:fldChar w:fldCharType="separate"/>
      </w:r>
      <w:r w:rsidR="00897569">
        <w:rPr>
          <w:rFonts w:eastAsia="Times New Roman" w:cs="Times New Roman"/>
          <w:noProof/>
        </w:rPr>
        <w:t>16</w:t>
      </w:r>
      <w:r w:rsidR="009E6A3C">
        <w:rPr>
          <w:rFonts w:eastAsia="Times New Roman" w:cs="Times New Roman"/>
        </w:rPr>
        <w:fldChar w:fldCharType="end"/>
      </w:r>
      <w:r w:rsidR="009E6A3C">
        <w:rPr>
          <w:rFonts w:eastAsia="Times New Roman" w:cs="Times New Roman"/>
        </w:rPr>
        <w:t xml:space="preserve">). </w:t>
      </w:r>
      <w:r w:rsidRPr="615DA910">
        <w:rPr>
          <w:rFonts w:eastAsia="Times New Roman" w:cs="Times New Roman"/>
        </w:rPr>
        <w:t xml:space="preserve">For example, porous </w:t>
      </w:r>
      <w:r w:rsidR="0026684F">
        <w:rPr>
          <w:rFonts w:eastAsia="Times New Roman" w:cs="Times New Roman"/>
        </w:rPr>
        <w:t xml:space="preserve">layer </w:t>
      </w:r>
      <w:r w:rsidR="00394A49">
        <w:rPr>
          <w:rFonts w:eastAsia="Times New Roman" w:cs="Times New Roman"/>
        </w:rPr>
        <w:t>(mixture of air</w:t>
      </w:r>
      <w:r w:rsidR="009E6A3C">
        <w:rPr>
          <w:rFonts w:eastAsia="Times New Roman" w:cs="Times New Roman"/>
        </w:rPr>
        <w:t xml:space="preserve"> inclusion</w:t>
      </w:r>
      <w:r w:rsidR="00394A49">
        <w:rPr>
          <w:rFonts w:eastAsia="Times New Roman" w:cs="Times New Roman"/>
        </w:rPr>
        <w:t xml:space="preserve"> </w:t>
      </w:r>
      <w:r w:rsidR="009E6A3C">
        <w:rPr>
          <w:rFonts w:eastAsia="Times New Roman" w:cs="Times New Roman"/>
        </w:rPr>
        <w:t xml:space="preserve">in </w:t>
      </w:r>
      <w:r w:rsidR="00394A49">
        <w:rPr>
          <w:rFonts w:eastAsia="Times New Roman" w:cs="Times New Roman"/>
        </w:rPr>
        <w:t>with a dielectric</w:t>
      </w:r>
      <w:r w:rsidR="009E6A3C">
        <w:rPr>
          <w:rFonts w:eastAsia="Times New Roman" w:cs="Times New Roman"/>
        </w:rPr>
        <w:t xml:space="preserve"> matrix</w:t>
      </w:r>
      <w:r w:rsidR="00093CAC">
        <w:rPr>
          <w:rFonts w:eastAsia="Times New Roman" w:cs="Times New Roman"/>
        </w:rPr>
        <w:t>, like SiO</w:t>
      </w:r>
      <w:r w:rsidR="00093CAC" w:rsidRPr="00093CAC">
        <w:rPr>
          <w:rFonts w:eastAsia="Times New Roman" w:cs="Times New Roman"/>
          <w:vertAlign w:val="subscript"/>
        </w:rPr>
        <w:t>2</w:t>
      </w:r>
      <w:r w:rsidR="00394A49">
        <w:rPr>
          <w:rFonts w:eastAsia="Times New Roman" w:cs="Times New Roman"/>
        </w:rPr>
        <w:t xml:space="preserve">) </w:t>
      </w:r>
      <w:r w:rsidR="009E6A3C">
        <w:rPr>
          <w:rFonts w:eastAsia="Times New Roman" w:cs="Times New Roman"/>
        </w:rPr>
        <w:t>can be</w:t>
      </w:r>
      <w:r w:rsidR="0026684F">
        <w:rPr>
          <w:rFonts w:eastAsia="Times New Roman" w:cs="Times New Roman"/>
        </w:rPr>
        <w:t xml:space="preserve"> noted “</w:t>
      </w:r>
      <w:r w:rsidR="00394A49">
        <w:t>air-SiO2"</w:t>
      </w:r>
      <w:r w:rsidR="0026684F">
        <w:t xml:space="preserve"> or a mixture of two dielectric can be noted “SiO2-Al2O3”. </w:t>
      </w:r>
    </w:p>
    <w:p w14:paraId="1F7AFAB7" w14:textId="20AAA947" w:rsidR="00F02F99" w:rsidRDefault="0C0B16E2" w:rsidP="000A3A20">
      <w:pPr>
        <w:pStyle w:val="Titre3"/>
        <w:numPr>
          <w:ilvl w:val="2"/>
          <w:numId w:val="13"/>
        </w:numPr>
      </w:pPr>
      <w:bookmarkStart w:id="38" w:name="_Ref141178473"/>
      <w:bookmarkStart w:id="39" w:name="_Ref141178484"/>
      <w:bookmarkStart w:id="40" w:name="_Toc151386275"/>
      <w:r>
        <w:t xml:space="preserve">Individual </w:t>
      </w:r>
      <w:r w:rsidR="00EB3B58">
        <w:t>w</w:t>
      </w:r>
      <w:r>
        <w:t xml:space="preserve">ith </w:t>
      </w:r>
      <w:r w:rsidR="00EB3B58">
        <w:t>t</w:t>
      </w:r>
      <w:r w:rsidR="6A928C95">
        <w:t>heoret</w:t>
      </w:r>
      <w:r>
        <w:t xml:space="preserve">ical </w:t>
      </w:r>
      <w:r w:rsidR="00EB3B58">
        <w:t>m</w:t>
      </w:r>
      <w:r>
        <w:t>aterial</w:t>
      </w:r>
      <w:bookmarkEnd w:id="38"/>
      <w:bookmarkEnd w:id="39"/>
      <w:bookmarkEnd w:id="40"/>
      <w:r>
        <w:t xml:space="preserve"> </w:t>
      </w:r>
    </w:p>
    <w:p w14:paraId="55A190E8" w14:textId="77777777" w:rsidR="00F02F99" w:rsidRDefault="00F02F99" w:rsidP="00F02F99">
      <w:pPr>
        <w:ind w:firstLine="426"/>
      </w:pPr>
    </w:p>
    <w:p w14:paraId="755A20EC" w14:textId="01C6F1BF" w:rsidR="00F02F99" w:rsidRDefault="2A727E59" w:rsidP="00AF4660">
      <w:pPr>
        <w:spacing w:after="160" w:line="257" w:lineRule="auto"/>
        <w:ind w:firstLine="426"/>
      </w:pPr>
      <w:r w:rsidRPr="615DA910">
        <w:rPr>
          <w:rFonts w:eastAsia="Times New Roman" w:cs="Times New Roman"/>
        </w:rPr>
        <w:t>Th</w:t>
      </w:r>
      <w:r w:rsidR="007B1731">
        <w:rPr>
          <w:rFonts w:eastAsia="Times New Roman" w:cs="Times New Roman"/>
        </w:rPr>
        <w:t>is</w:t>
      </w:r>
      <w:r w:rsidRPr="615DA910">
        <w:rPr>
          <w:rFonts w:eastAsia="Times New Roman" w:cs="Times New Roman"/>
        </w:rPr>
        <w:t xml:space="preserve"> final case involves an </w:t>
      </w:r>
      <w:r w:rsidRPr="007B1731">
        <w:rPr>
          <w:rFonts w:eastAsia="Times New Roman" w:cs="Times New Roman"/>
          <w:i/>
          <w:iCs/>
        </w:rPr>
        <w:t>individual</w:t>
      </w:r>
      <w:r w:rsidRPr="615DA910">
        <w:rPr>
          <w:rFonts w:eastAsia="Times New Roman" w:cs="Times New Roman"/>
        </w:rPr>
        <w:t xml:space="preserve"> derived from an optimization with theoretical materials. The introduction of theoretical material is defined by the variable </w:t>
      </w:r>
      <w:proofErr w:type="spellStart"/>
      <w:r w:rsidRPr="615DA910">
        <w:rPr>
          <w:rFonts w:eastAsia="Times New Roman" w:cs="Times New Roman"/>
          <w:i/>
          <w:iCs/>
        </w:rPr>
        <w:t>nb_layer</w:t>
      </w:r>
      <w:proofErr w:type="spellEnd"/>
      <w:r w:rsidRPr="615DA910">
        <w:rPr>
          <w:rFonts w:eastAsia="Times New Roman" w:cs="Times New Roman"/>
        </w:rPr>
        <w:t xml:space="preserve">, which adds theoretical thin layer above the stack determined in </w:t>
      </w:r>
      <w:proofErr w:type="spellStart"/>
      <w:r w:rsidRPr="615DA910">
        <w:rPr>
          <w:rFonts w:eastAsia="Times New Roman" w:cs="Times New Roman"/>
          <w:i/>
          <w:iCs/>
        </w:rPr>
        <w:t>Mat_Stack</w:t>
      </w:r>
      <w:proofErr w:type="spellEnd"/>
      <w:r w:rsidRPr="615DA910">
        <w:rPr>
          <w:rFonts w:eastAsia="Times New Roman" w:cs="Times New Roman"/>
        </w:rPr>
        <w:t>. A theoretical thin layer is one for where both the real part of the refractive index (assumed to be constant across different wavelength) and the thickness are optimized concurrently.</w:t>
      </w:r>
    </w:p>
    <w:tbl>
      <w:tblPr>
        <w:tblStyle w:val="Grilledutableau"/>
        <w:tblW w:w="9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5563"/>
      </w:tblGrid>
      <w:tr w:rsidR="001369E6" w14:paraId="06FE3D54" w14:textId="77777777" w:rsidTr="00B360C4">
        <w:trPr>
          <w:trHeight w:val="1549"/>
        </w:trPr>
        <w:tc>
          <w:tcPr>
            <w:tcW w:w="3572" w:type="dxa"/>
          </w:tcPr>
          <w:p w14:paraId="674FD096" w14:textId="77777777" w:rsidR="003E52FE" w:rsidRDefault="24655DE8" w:rsidP="003E52FE">
            <w:pPr>
              <w:jc w:val="center"/>
              <w:rPr>
                <w:sz w:val="20"/>
                <w:szCs w:val="20"/>
              </w:rPr>
            </w:pPr>
            <w:proofErr w:type="spellStart"/>
            <w:r w:rsidRPr="615DA910">
              <w:rPr>
                <w:sz w:val="20"/>
                <w:szCs w:val="20"/>
              </w:rPr>
              <w:t>Mat_Stack</w:t>
            </w:r>
            <w:proofErr w:type="spellEnd"/>
            <w:r w:rsidRPr="615DA910">
              <w:rPr>
                <w:sz w:val="20"/>
                <w:szCs w:val="20"/>
              </w:rPr>
              <w:t xml:space="preserve"> = [‘</w:t>
            </w:r>
            <w:r w:rsidR="2AD32388" w:rsidRPr="615DA910">
              <w:rPr>
                <w:sz w:val="20"/>
                <w:szCs w:val="20"/>
              </w:rPr>
              <w:t>BK7</w:t>
            </w:r>
            <w:r w:rsidRPr="615DA910">
              <w:rPr>
                <w:sz w:val="20"/>
                <w:szCs w:val="20"/>
              </w:rPr>
              <w:t>, ‘</w:t>
            </w:r>
            <w:r w:rsidR="2AD32388" w:rsidRPr="615DA910">
              <w:rPr>
                <w:sz w:val="20"/>
                <w:szCs w:val="20"/>
              </w:rPr>
              <w:t>X</w:t>
            </w:r>
            <w:r w:rsidRPr="615DA910">
              <w:rPr>
                <w:sz w:val="20"/>
                <w:szCs w:val="20"/>
              </w:rPr>
              <w:t>’, ‘</w:t>
            </w:r>
            <w:r w:rsidR="2AD32388" w:rsidRPr="615DA910">
              <w:rPr>
                <w:sz w:val="20"/>
                <w:szCs w:val="20"/>
              </w:rPr>
              <w:t xml:space="preserve">X’, </w:t>
            </w:r>
            <w:r w:rsidR="72A86AE9" w:rsidRPr="615DA910">
              <w:rPr>
                <w:sz w:val="20"/>
                <w:szCs w:val="20"/>
              </w:rPr>
              <w:t xml:space="preserve">‘X’] </w:t>
            </w:r>
          </w:p>
          <w:p w14:paraId="4CA52230" w14:textId="7247C595" w:rsidR="001369E6" w:rsidRPr="00221E34" w:rsidRDefault="39382148" w:rsidP="003F5C17">
            <w:pPr>
              <w:jc w:val="center"/>
              <w:rPr>
                <w:sz w:val="20"/>
                <w:szCs w:val="20"/>
              </w:rPr>
            </w:pPr>
            <w:r>
              <w:rPr>
                <w:noProof/>
              </w:rPr>
              <w:drawing>
                <wp:inline distT="0" distB="0" distL="0" distR="0" wp14:anchorId="52061C20" wp14:editId="12AA5A32">
                  <wp:extent cx="1442357" cy="810565"/>
                  <wp:effectExtent l="0" t="0" r="5715" b="8890"/>
                  <wp:docPr id="1563483813" name="Image 15634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634838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2357" cy="810565"/>
                          </a:xfrm>
                          <a:prstGeom prst="rect">
                            <a:avLst/>
                          </a:prstGeom>
                        </pic:spPr>
                      </pic:pic>
                    </a:graphicData>
                  </a:graphic>
                </wp:inline>
              </w:drawing>
            </w:r>
          </w:p>
        </w:tc>
        <w:tc>
          <w:tcPr>
            <w:tcW w:w="5563" w:type="dxa"/>
          </w:tcPr>
          <w:p w14:paraId="761D5EAE" w14:textId="338A4AF6" w:rsidR="001369E6" w:rsidRPr="00221E34" w:rsidRDefault="00093CAC" w:rsidP="00093CAC">
            <w:pPr>
              <w:jc w:val="center"/>
              <w:rPr>
                <w:sz w:val="20"/>
                <w:szCs w:val="20"/>
              </w:rPr>
            </w:pPr>
            <w:r w:rsidRPr="615DA910">
              <w:rPr>
                <w:sz w:val="20"/>
                <w:szCs w:val="20"/>
              </w:rPr>
              <w:t>Individu</w:t>
            </w:r>
            <w:r>
              <w:rPr>
                <w:sz w:val="20"/>
                <w:szCs w:val="20"/>
              </w:rPr>
              <w:t>al</w:t>
            </w:r>
            <w:r w:rsidRPr="615DA910">
              <w:rPr>
                <w:sz w:val="20"/>
                <w:szCs w:val="20"/>
              </w:rPr>
              <w:t xml:space="preserve">: </w:t>
            </w:r>
            <w:proofErr w:type="spellStart"/>
            <w:r>
              <w:rPr>
                <w:sz w:val="20"/>
                <w:szCs w:val="20"/>
              </w:rPr>
              <w:t>ouput</w:t>
            </w:r>
            <w:proofErr w:type="spellEnd"/>
            <w:r>
              <w:rPr>
                <w:sz w:val="20"/>
                <w:szCs w:val="20"/>
              </w:rPr>
              <w:t xml:space="preserve"> of optimization function </w:t>
            </w:r>
          </w:p>
          <w:p w14:paraId="5FC631D8" w14:textId="61539EC2" w:rsidR="001369E6" w:rsidRPr="00221E34" w:rsidRDefault="187C4490">
            <w:pPr>
              <w:jc w:val="center"/>
              <w:rPr>
                <w:sz w:val="20"/>
                <w:szCs w:val="20"/>
              </w:rPr>
            </w:pPr>
            <w:proofErr w:type="spellStart"/>
            <w:proofErr w:type="gramStart"/>
            <w:r w:rsidRPr="187C4490">
              <w:rPr>
                <w:sz w:val="20"/>
                <w:szCs w:val="20"/>
              </w:rPr>
              <w:t>Indivudual</w:t>
            </w:r>
            <w:proofErr w:type="spellEnd"/>
            <w:r w:rsidRPr="187C4490">
              <w:rPr>
                <w:sz w:val="20"/>
                <w:szCs w:val="20"/>
              </w:rPr>
              <w:t> :</w:t>
            </w:r>
            <w:proofErr w:type="gramEnd"/>
            <w:r w:rsidRPr="187C4490">
              <w:rPr>
                <w:sz w:val="20"/>
                <w:szCs w:val="20"/>
              </w:rPr>
              <w:t xml:space="preserve"> array ([1000000, 47, 38, 120, 1.42, 1.48, 1.3])</w:t>
            </w:r>
          </w:p>
          <w:p w14:paraId="51731664" w14:textId="77777777" w:rsidR="001369E6" w:rsidRDefault="001369E6">
            <w:pPr>
              <w:jc w:val="center"/>
              <w:rPr>
                <w:sz w:val="20"/>
                <w:szCs w:val="20"/>
              </w:rPr>
            </w:pPr>
          </w:p>
          <w:p w14:paraId="472EDBE2" w14:textId="1F822619" w:rsidR="001369E6" w:rsidRPr="00221E34" w:rsidRDefault="00093CAC">
            <w:pPr>
              <w:jc w:val="center"/>
              <w:rPr>
                <w:sz w:val="20"/>
                <w:szCs w:val="20"/>
              </w:rPr>
            </w:pPr>
            <w:r>
              <w:rPr>
                <w:sz w:val="20"/>
                <w:szCs w:val="20"/>
              </w:rPr>
              <w:t>Thickness of thin layers stack:</w:t>
            </w:r>
            <w:r w:rsidRPr="615DA910">
              <w:rPr>
                <w:sz w:val="20"/>
                <w:szCs w:val="20"/>
              </w:rPr>
              <w:t xml:space="preserve"> </w:t>
            </w:r>
            <w:r>
              <w:rPr>
                <w:sz w:val="20"/>
                <w:szCs w:val="20"/>
              </w:rPr>
              <w:t>input of</w:t>
            </w:r>
            <w:r w:rsidRPr="615DA910">
              <w:rPr>
                <w:sz w:val="20"/>
                <w:szCs w:val="20"/>
              </w:rPr>
              <w:t xml:space="preserve"> RTA</w:t>
            </w:r>
            <w:r>
              <w:rPr>
                <w:sz w:val="20"/>
                <w:szCs w:val="20"/>
              </w:rPr>
              <w:t xml:space="preserve"> function</w:t>
            </w:r>
          </w:p>
          <w:p w14:paraId="4DA67C60" w14:textId="5C440ADF" w:rsidR="001369E6" w:rsidRPr="00221E34" w:rsidRDefault="187C4490">
            <w:pPr>
              <w:jc w:val="center"/>
              <w:rPr>
                <w:sz w:val="20"/>
                <w:szCs w:val="20"/>
              </w:rPr>
            </w:pPr>
            <w:proofErr w:type="spellStart"/>
            <w:r w:rsidRPr="187C4490">
              <w:rPr>
                <w:sz w:val="20"/>
                <w:szCs w:val="20"/>
              </w:rPr>
              <w:t>d_</w:t>
            </w:r>
            <w:proofErr w:type="gramStart"/>
            <w:r w:rsidRPr="187C4490">
              <w:rPr>
                <w:sz w:val="20"/>
                <w:szCs w:val="20"/>
              </w:rPr>
              <w:t>Stack</w:t>
            </w:r>
            <w:proofErr w:type="spellEnd"/>
            <w:r w:rsidRPr="187C4490">
              <w:rPr>
                <w:sz w:val="20"/>
                <w:szCs w:val="20"/>
              </w:rPr>
              <w:t> :</w:t>
            </w:r>
            <w:proofErr w:type="gramEnd"/>
            <w:r w:rsidRPr="187C4490">
              <w:rPr>
                <w:sz w:val="20"/>
                <w:szCs w:val="20"/>
              </w:rPr>
              <w:t xml:space="preserve">  array ([1000000, 47, 38, 120])</w:t>
            </w:r>
          </w:p>
        </w:tc>
      </w:tr>
    </w:tbl>
    <w:p w14:paraId="6F94FD9F" w14:textId="5119863C" w:rsidR="001369E6" w:rsidRDefault="00AF4660" w:rsidP="00B360C4">
      <w:pPr>
        <w:pStyle w:val="Lgende"/>
        <w:jc w:val="center"/>
      </w:pPr>
      <w:bookmarkStart w:id="41" w:name="_Toc151372682"/>
      <w:bookmarkStart w:id="42" w:name="_Ref151376697"/>
      <w:r>
        <w:t xml:space="preserve">Figure </w:t>
      </w:r>
      <w:r>
        <w:fldChar w:fldCharType="begin"/>
      </w:r>
      <w:r>
        <w:instrText xml:space="preserve"> SEQ Figure \* ARABIC </w:instrText>
      </w:r>
      <w:r>
        <w:fldChar w:fldCharType="separate"/>
      </w:r>
      <w:r w:rsidR="0086770E">
        <w:rPr>
          <w:noProof/>
        </w:rPr>
        <w:t>5</w:t>
      </w:r>
      <w:r>
        <w:fldChar w:fldCharType="end"/>
      </w:r>
      <w:bookmarkEnd w:id="42"/>
      <w:r w:rsidR="00A63B43">
        <w:t xml:space="preserve"> :</w:t>
      </w:r>
      <w:r>
        <w:t xml:space="preserve"> </w:t>
      </w:r>
      <w:r w:rsidR="002B61FE">
        <w:t>S</w:t>
      </w:r>
      <w:r>
        <w:t xml:space="preserve">tack description including theorical layer(s), with Individual and </w:t>
      </w:r>
      <w:proofErr w:type="spellStart"/>
      <w:r>
        <w:t>d_</w:t>
      </w:r>
      <w:proofErr w:type="gramStart"/>
      <w:r>
        <w:t>Stack</w:t>
      </w:r>
      <w:bookmarkEnd w:id="41"/>
      <w:proofErr w:type="spellEnd"/>
      <w:proofErr w:type="gramEnd"/>
    </w:p>
    <w:p w14:paraId="7FCB0154" w14:textId="6F124E2A" w:rsidR="00EB3B58" w:rsidRDefault="3F48A99F" w:rsidP="008A2782">
      <w:pPr>
        <w:spacing w:after="160" w:line="257" w:lineRule="auto"/>
        <w:ind w:firstLine="426"/>
        <w:rPr>
          <w:rFonts w:eastAsia="Times New Roman" w:cs="Times New Roman"/>
        </w:rPr>
      </w:pPr>
      <w:r w:rsidRPr="615DA910">
        <w:rPr>
          <w:rFonts w:eastAsia="Times New Roman" w:cs="Times New Roman"/>
        </w:rPr>
        <w:t xml:space="preserve">The individual array consists of thickness values starting from the substrate towards the outer layers, followed by the real part of the refractive index for each thin layer, which is also optimized. </w:t>
      </w:r>
      <w:r w:rsidR="00A941A0">
        <w:rPr>
          <w:rFonts w:eastAsia="Times New Roman" w:cs="Times New Roman"/>
        </w:rPr>
        <w:fldChar w:fldCharType="begin"/>
      </w:r>
      <w:r w:rsidR="00A941A0">
        <w:rPr>
          <w:rFonts w:eastAsia="Times New Roman" w:cs="Times New Roman"/>
        </w:rPr>
        <w:instrText xml:space="preserve"> REF _Ref144981086 \h </w:instrText>
      </w:r>
      <w:r w:rsidR="00A941A0">
        <w:rPr>
          <w:rFonts w:eastAsia="Times New Roman" w:cs="Times New Roman"/>
        </w:rPr>
      </w:r>
      <w:r w:rsidR="00A941A0">
        <w:rPr>
          <w:rFonts w:eastAsia="Times New Roman" w:cs="Times New Roman"/>
        </w:rPr>
        <w:fldChar w:fldCharType="separate"/>
      </w:r>
      <w:r w:rsidR="00897569">
        <w:t xml:space="preserve">Table </w:t>
      </w:r>
      <w:r w:rsidR="00897569">
        <w:rPr>
          <w:noProof/>
        </w:rPr>
        <w:t>3</w:t>
      </w:r>
      <w:r w:rsidR="00A941A0">
        <w:rPr>
          <w:rFonts w:eastAsia="Times New Roman" w:cs="Times New Roman"/>
        </w:rPr>
        <w:fldChar w:fldCharType="end"/>
      </w:r>
      <w:r w:rsidRPr="615DA910">
        <w:rPr>
          <w:rFonts w:eastAsia="Times New Roman" w:cs="Times New Roman"/>
        </w:rPr>
        <w:t xml:space="preserve"> is an example that illustrates the correspondence between refractive indexes, </w:t>
      </w:r>
      <w:proofErr w:type="gramStart"/>
      <w:r w:rsidRPr="615DA910">
        <w:rPr>
          <w:rFonts w:eastAsia="Times New Roman" w:cs="Times New Roman"/>
        </w:rPr>
        <w:t>thicknesses</w:t>
      </w:r>
      <w:proofErr w:type="gramEnd"/>
      <w:r w:rsidRPr="615DA910">
        <w:rPr>
          <w:rFonts w:eastAsia="Times New Roman" w:cs="Times New Roman"/>
        </w:rPr>
        <w:t xml:space="preserve"> and the materials of the thin layers as well as the substrate.</w:t>
      </w:r>
    </w:p>
    <w:p w14:paraId="086772E1" w14:textId="155BDF9B" w:rsidR="001369E6" w:rsidRDefault="00EB3B58" w:rsidP="00A941A0">
      <w:pPr>
        <w:pStyle w:val="Lgende"/>
        <w:jc w:val="center"/>
      </w:pPr>
      <w:bookmarkStart w:id="43" w:name="_Ref144981086"/>
      <w:bookmarkStart w:id="44" w:name="_Toc151376690"/>
      <w:r>
        <w:t xml:space="preserve">Table </w:t>
      </w:r>
      <w:r>
        <w:fldChar w:fldCharType="begin"/>
      </w:r>
      <w:r>
        <w:instrText xml:space="preserve"> SEQ Table \* ARABIC </w:instrText>
      </w:r>
      <w:r>
        <w:fldChar w:fldCharType="separate"/>
      </w:r>
      <w:r w:rsidR="00897569">
        <w:rPr>
          <w:noProof/>
        </w:rPr>
        <w:t>3</w:t>
      </w:r>
      <w:r>
        <w:fldChar w:fldCharType="end"/>
      </w:r>
      <w:bookmarkEnd w:id="43"/>
      <w:r w:rsidR="007F400E">
        <w:t xml:space="preserve"> :</w:t>
      </w:r>
      <w:r>
        <w:t xml:space="preserve"> description of stack described </w:t>
      </w:r>
      <w:r>
        <w:rPr>
          <w:rFonts w:eastAsia="Times New Roman" w:cs="Times New Roman"/>
        </w:rPr>
        <w:t>in</w:t>
      </w:r>
      <w:bookmarkEnd w:id="44"/>
      <w:r w:rsidR="00A63B43">
        <w:rPr>
          <w:rFonts w:eastAsia="Times New Roman" w:cs="Times New Roman"/>
        </w:rPr>
        <w:t xml:space="preserve"> </w:t>
      </w:r>
      <w:r w:rsidR="00A63B43">
        <w:rPr>
          <w:rFonts w:eastAsia="Times New Roman" w:cs="Times New Roman"/>
        </w:rPr>
        <w:fldChar w:fldCharType="begin"/>
      </w:r>
      <w:r w:rsidR="00A63B43">
        <w:rPr>
          <w:rFonts w:eastAsia="Times New Roman" w:cs="Times New Roman"/>
        </w:rPr>
        <w:instrText xml:space="preserve"> REF _Ref151376697 \h </w:instrText>
      </w:r>
      <w:r w:rsidR="00A63B43">
        <w:rPr>
          <w:rFonts w:eastAsia="Times New Roman" w:cs="Times New Roman"/>
        </w:rPr>
      </w:r>
      <w:r w:rsidR="00A63B43">
        <w:rPr>
          <w:rFonts w:eastAsia="Times New Roman" w:cs="Times New Roman"/>
        </w:rPr>
        <w:fldChar w:fldCharType="separate"/>
      </w:r>
      <w:r w:rsidR="00A63B43">
        <w:t xml:space="preserve">Figure </w:t>
      </w:r>
      <w:r w:rsidR="00A63B43">
        <w:rPr>
          <w:noProof/>
        </w:rPr>
        <w:t>5</w:t>
      </w:r>
      <w:r w:rsidR="00A63B43">
        <w:rPr>
          <w:rFonts w:eastAsia="Times New Roman" w:cs="Times New Roman"/>
        </w:rPr>
        <w:fldChar w:fldCharType="end"/>
      </w:r>
    </w:p>
    <w:tbl>
      <w:tblPr>
        <w:tblStyle w:val="Tableausimple4"/>
        <w:tblW w:w="9518" w:type="dxa"/>
        <w:jc w:val="center"/>
        <w:tblLook w:val="04A0" w:firstRow="1" w:lastRow="0" w:firstColumn="1" w:lastColumn="0" w:noHBand="0" w:noVBand="1"/>
      </w:tblPr>
      <w:tblGrid>
        <w:gridCol w:w="1380"/>
        <w:gridCol w:w="1247"/>
        <w:gridCol w:w="1223"/>
        <w:gridCol w:w="1322"/>
        <w:gridCol w:w="1139"/>
        <w:gridCol w:w="1069"/>
        <w:gridCol w:w="1069"/>
        <w:gridCol w:w="1069"/>
      </w:tblGrid>
      <w:tr w:rsidR="001369E6" w:rsidRPr="00A164D8" w14:paraId="3A194109" w14:textId="77777777" w:rsidTr="008A2782">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380" w:type="dxa"/>
          </w:tcPr>
          <w:p w14:paraId="03AECB7A" w14:textId="77777777" w:rsidR="001369E6" w:rsidRPr="00A164D8" w:rsidRDefault="24655DE8">
            <w:pPr>
              <w:jc w:val="center"/>
              <w:rPr>
                <w:sz w:val="20"/>
                <w:szCs w:val="20"/>
              </w:rPr>
            </w:pPr>
            <w:r w:rsidRPr="615DA910">
              <w:rPr>
                <w:sz w:val="20"/>
                <w:szCs w:val="20"/>
              </w:rPr>
              <w:t>Index</w:t>
            </w:r>
          </w:p>
        </w:tc>
        <w:tc>
          <w:tcPr>
            <w:tcW w:w="1247" w:type="dxa"/>
          </w:tcPr>
          <w:p w14:paraId="63C0C176"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0</w:t>
            </w:r>
          </w:p>
        </w:tc>
        <w:tc>
          <w:tcPr>
            <w:tcW w:w="1223" w:type="dxa"/>
          </w:tcPr>
          <w:p w14:paraId="74CACA45"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1</w:t>
            </w:r>
          </w:p>
        </w:tc>
        <w:tc>
          <w:tcPr>
            <w:tcW w:w="1322" w:type="dxa"/>
          </w:tcPr>
          <w:p w14:paraId="22BEA351"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2</w:t>
            </w:r>
          </w:p>
        </w:tc>
        <w:tc>
          <w:tcPr>
            <w:tcW w:w="1139" w:type="dxa"/>
          </w:tcPr>
          <w:p w14:paraId="068C23C9"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3</w:t>
            </w:r>
          </w:p>
        </w:tc>
        <w:tc>
          <w:tcPr>
            <w:tcW w:w="1069" w:type="dxa"/>
          </w:tcPr>
          <w:p w14:paraId="494582D4"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4</w:t>
            </w:r>
          </w:p>
        </w:tc>
        <w:tc>
          <w:tcPr>
            <w:tcW w:w="1069" w:type="dxa"/>
          </w:tcPr>
          <w:p w14:paraId="0AB8CA52"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5</w:t>
            </w:r>
          </w:p>
        </w:tc>
        <w:tc>
          <w:tcPr>
            <w:tcW w:w="1069" w:type="dxa"/>
          </w:tcPr>
          <w:p w14:paraId="6E367451" w14:textId="77777777" w:rsidR="001369E6" w:rsidRPr="00A164D8" w:rsidRDefault="24655DE8">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15DA910">
              <w:rPr>
                <w:b w:val="0"/>
                <w:bCs w:val="0"/>
                <w:sz w:val="20"/>
                <w:szCs w:val="20"/>
              </w:rPr>
              <w:t>6</w:t>
            </w:r>
          </w:p>
        </w:tc>
      </w:tr>
      <w:tr w:rsidR="001369E6" w:rsidRPr="00A164D8" w14:paraId="6FA1028F" w14:textId="77777777" w:rsidTr="008A2782">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1380" w:type="dxa"/>
          </w:tcPr>
          <w:p w14:paraId="75E0C89D" w14:textId="77777777" w:rsidR="001369E6" w:rsidRPr="00A164D8" w:rsidRDefault="24655DE8">
            <w:pPr>
              <w:jc w:val="center"/>
              <w:rPr>
                <w:sz w:val="20"/>
                <w:szCs w:val="20"/>
              </w:rPr>
            </w:pPr>
            <w:r w:rsidRPr="615DA910">
              <w:rPr>
                <w:sz w:val="20"/>
                <w:szCs w:val="20"/>
              </w:rPr>
              <w:t>Description</w:t>
            </w:r>
          </w:p>
        </w:tc>
        <w:tc>
          <w:tcPr>
            <w:tcW w:w="1247" w:type="dxa"/>
          </w:tcPr>
          <w:p w14:paraId="4B7D20C7" w14:textId="77777777" w:rsidR="001369E6" w:rsidRPr="00A164D8" w:rsidRDefault="24655DE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Substrate</w:t>
            </w:r>
          </w:p>
        </w:tc>
        <w:tc>
          <w:tcPr>
            <w:tcW w:w="1223" w:type="dxa"/>
          </w:tcPr>
          <w:p w14:paraId="1A5F41F2" w14:textId="77777777" w:rsidR="001369E6" w:rsidRPr="00A164D8" w:rsidRDefault="24655DE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Layer 1</w:t>
            </w:r>
          </w:p>
        </w:tc>
        <w:tc>
          <w:tcPr>
            <w:tcW w:w="1322" w:type="dxa"/>
          </w:tcPr>
          <w:p w14:paraId="5371979C" w14:textId="77777777" w:rsidR="001369E6" w:rsidRPr="00A164D8" w:rsidRDefault="24655DE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Layer 2</w:t>
            </w:r>
          </w:p>
        </w:tc>
        <w:tc>
          <w:tcPr>
            <w:tcW w:w="1139" w:type="dxa"/>
          </w:tcPr>
          <w:p w14:paraId="47D22C70" w14:textId="77777777" w:rsidR="001369E6" w:rsidRPr="00A164D8" w:rsidRDefault="24655DE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Thickness of Layer 3</w:t>
            </w:r>
          </w:p>
        </w:tc>
        <w:tc>
          <w:tcPr>
            <w:tcW w:w="1069" w:type="dxa"/>
          </w:tcPr>
          <w:p w14:paraId="64FFACB0" w14:textId="017CBD2F" w:rsidR="001369E6" w:rsidRPr="00A164D8" w:rsidRDefault="6114AEA9">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i/>
                <w:iCs/>
                <w:sz w:val="20"/>
                <w:szCs w:val="20"/>
              </w:rPr>
              <w:t>N</w:t>
            </w:r>
            <w:r w:rsidRPr="615DA910">
              <w:rPr>
                <w:sz w:val="20"/>
                <w:szCs w:val="20"/>
              </w:rPr>
              <w:t xml:space="preserve"> of</w:t>
            </w:r>
            <w:r w:rsidR="24655DE8" w:rsidRPr="615DA910">
              <w:rPr>
                <w:sz w:val="20"/>
                <w:szCs w:val="20"/>
              </w:rPr>
              <w:t xml:space="preserve"> Layer 1</w:t>
            </w:r>
          </w:p>
        </w:tc>
        <w:tc>
          <w:tcPr>
            <w:tcW w:w="1069" w:type="dxa"/>
          </w:tcPr>
          <w:p w14:paraId="3F90BA46" w14:textId="6ED2D01B" w:rsidR="001369E6" w:rsidRPr="00A164D8" w:rsidRDefault="6114AEA9">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i/>
                <w:iCs/>
                <w:sz w:val="20"/>
                <w:szCs w:val="20"/>
              </w:rPr>
              <w:t>N</w:t>
            </w:r>
            <w:r w:rsidRPr="615DA910">
              <w:rPr>
                <w:sz w:val="20"/>
                <w:szCs w:val="20"/>
              </w:rPr>
              <w:t xml:space="preserve"> of Layer 2</w:t>
            </w:r>
          </w:p>
        </w:tc>
        <w:tc>
          <w:tcPr>
            <w:tcW w:w="1069" w:type="dxa"/>
          </w:tcPr>
          <w:p w14:paraId="2E46DD35" w14:textId="4D55C545" w:rsidR="001369E6" w:rsidRPr="00A164D8" w:rsidRDefault="6114AEA9">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i/>
                <w:iCs/>
                <w:sz w:val="20"/>
                <w:szCs w:val="20"/>
              </w:rPr>
              <w:t>N</w:t>
            </w:r>
            <w:r w:rsidRPr="615DA910">
              <w:rPr>
                <w:sz w:val="20"/>
                <w:szCs w:val="20"/>
              </w:rPr>
              <w:t xml:space="preserve"> of Layer 2</w:t>
            </w:r>
          </w:p>
        </w:tc>
      </w:tr>
      <w:tr w:rsidR="001369E6" w:rsidRPr="00A164D8" w14:paraId="53D29427" w14:textId="77777777" w:rsidTr="008A2782">
        <w:trPr>
          <w:trHeight w:val="286"/>
          <w:jc w:val="center"/>
        </w:trPr>
        <w:tc>
          <w:tcPr>
            <w:cnfStyle w:val="001000000000" w:firstRow="0" w:lastRow="0" w:firstColumn="1" w:lastColumn="0" w:oddVBand="0" w:evenVBand="0" w:oddHBand="0" w:evenHBand="0" w:firstRowFirstColumn="0" w:firstRowLastColumn="0" w:lastRowFirstColumn="0" w:lastRowLastColumn="0"/>
            <w:tcW w:w="1380" w:type="dxa"/>
          </w:tcPr>
          <w:p w14:paraId="0EEC0CA8" w14:textId="37E80F3C" w:rsidR="001369E6" w:rsidRPr="00A164D8" w:rsidRDefault="24655DE8">
            <w:pPr>
              <w:jc w:val="center"/>
              <w:rPr>
                <w:sz w:val="20"/>
                <w:szCs w:val="20"/>
              </w:rPr>
            </w:pPr>
            <w:r w:rsidRPr="615DA910">
              <w:rPr>
                <w:sz w:val="20"/>
                <w:szCs w:val="20"/>
              </w:rPr>
              <w:t>Materia</w:t>
            </w:r>
            <w:r w:rsidR="00EB3B58">
              <w:rPr>
                <w:sz w:val="20"/>
                <w:szCs w:val="20"/>
              </w:rPr>
              <w:t>l</w:t>
            </w:r>
          </w:p>
        </w:tc>
        <w:tc>
          <w:tcPr>
            <w:tcW w:w="1247" w:type="dxa"/>
          </w:tcPr>
          <w:p w14:paraId="10AE414E" w14:textId="77777777" w:rsidR="001369E6" w:rsidRPr="00A164D8" w:rsidRDefault="24655DE8">
            <w:pPr>
              <w:jc w:val="center"/>
              <w:cnfStyle w:val="000000000000" w:firstRow="0" w:lastRow="0" w:firstColumn="0" w:lastColumn="0" w:oddVBand="0" w:evenVBand="0" w:oddHBand="0" w:evenHBand="0" w:firstRowFirstColumn="0" w:firstRowLastColumn="0" w:lastRowFirstColumn="0" w:lastRowLastColumn="0"/>
              <w:rPr>
                <w:sz w:val="20"/>
                <w:szCs w:val="20"/>
              </w:rPr>
            </w:pPr>
            <w:r w:rsidRPr="615DA910">
              <w:rPr>
                <w:sz w:val="20"/>
                <w:szCs w:val="20"/>
              </w:rPr>
              <w:t>Fe</w:t>
            </w:r>
          </w:p>
        </w:tc>
        <w:tc>
          <w:tcPr>
            <w:tcW w:w="1223" w:type="dxa"/>
          </w:tcPr>
          <w:p w14:paraId="080C10A0" w14:textId="27DFBE10" w:rsidR="001369E6" w:rsidRPr="00A164D8" w:rsidRDefault="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322" w:type="dxa"/>
          </w:tcPr>
          <w:p w14:paraId="51E681F2" w14:textId="4D8B2488" w:rsidR="001369E6" w:rsidRPr="00A164D8" w:rsidRDefault="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39" w:type="dxa"/>
          </w:tcPr>
          <w:p w14:paraId="1314071F" w14:textId="6E056280" w:rsidR="001369E6" w:rsidRPr="00A164D8" w:rsidRDefault="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069" w:type="dxa"/>
          </w:tcPr>
          <w:p w14:paraId="0261DA73" w14:textId="5FA0B452" w:rsidR="001369E6" w:rsidRPr="00A164D8" w:rsidRDefault="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069" w:type="dxa"/>
          </w:tcPr>
          <w:p w14:paraId="7F062B5D" w14:textId="2C40117D" w:rsidR="001369E6" w:rsidRPr="00A164D8" w:rsidRDefault="008A2782" w:rsidP="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069" w:type="dxa"/>
          </w:tcPr>
          <w:p w14:paraId="2ABA9AD5" w14:textId="1AAAF9DB" w:rsidR="001369E6" w:rsidRPr="00A164D8" w:rsidRDefault="008A2782" w:rsidP="008A278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1369E6" w:rsidRPr="00A164D8" w14:paraId="72F9DCEE" w14:textId="77777777" w:rsidTr="008A2782">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1380" w:type="dxa"/>
          </w:tcPr>
          <w:p w14:paraId="508A6D8A" w14:textId="2FBE307F" w:rsidR="001369E6" w:rsidRPr="00A164D8" w:rsidRDefault="24655DE8">
            <w:pPr>
              <w:jc w:val="center"/>
              <w:rPr>
                <w:sz w:val="20"/>
                <w:szCs w:val="20"/>
              </w:rPr>
            </w:pPr>
            <w:r w:rsidRPr="615DA910">
              <w:rPr>
                <w:sz w:val="20"/>
                <w:szCs w:val="20"/>
              </w:rPr>
              <w:t>Val</w:t>
            </w:r>
            <w:r w:rsidR="00EB3B58">
              <w:rPr>
                <w:sz w:val="20"/>
                <w:szCs w:val="20"/>
              </w:rPr>
              <w:t>ue</w:t>
            </w:r>
          </w:p>
        </w:tc>
        <w:tc>
          <w:tcPr>
            <w:tcW w:w="1247" w:type="dxa"/>
          </w:tcPr>
          <w:p w14:paraId="69992B03" w14:textId="77777777" w:rsidR="001369E6" w:rsidRPr="00A164D8" w:rsidRDefault="24655DE8">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1 000 000</w:t>
            </w:r>
          </w:p>
        </w:tc>
        <w:tc>
          <w:tcPr>
            <w:tcW w:w="1223" w:type="dxa"/>
          </w:tcPr>
          <w:p w14:paraId="3413F0CD" w14:textId="50B8340D"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47</w:t>
            </w:r>
          </w:p>
        </w:tc>
        <w:tc>
          <w:tcPr>
            <w:tcW w:w="1322" w:type="dxa"/>
          </w:tcPr>
          <w:p w14:paraId="7C09B2B9" w14:textId="3E5F02FA"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38</w:t>
            </w:r>
          </w:p>
        </w:tc>
        <w:tc>
          <w:tcPr>
            <w:tcW w:w="1139" w:type="dxa"/>
          </w:tcPr>
          <w:p w14:paraId="1B1A63A3" w14:textId="4759A64D"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120</w:t>
            </w:r>
          </w:p>
        </w:tc>
        <w:tc>
          <w:tcPr>
            <w:tcW w:w="1069" w:type="dxa"/>
          </w:tcPr>
          <w:p w14:paraId="5E6D2494" w14:textId="33506713"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1.42</w:t>
            </w:r>
          </w:p>
        </w:tc>
        <w:tc>
          <w:tcPr>
            <w:tcW w:w="1069" w:type="dxa"/>
          </w:tcPr>
          <w:p w14:paraId="1C211CBB" w14:textId="20824168"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1.48</w:t>
            </w:r>
          </w:p>
        </w:tc>
        <w:tc>
          <w:tcPr>
            <w:tcW w:w="1069" w:type="dxa"/>
          </w:tcPr>
          <w:p w14:paraId="3D57F90B" w14:textId="0B77D896" w:rsidR="001369E6" w:rsidRPr="00A164D8" w:rsidRDefault="5CDC18A4">
            <w:pPr>
              <w:jc w:val="center"/>
              <w:cnfStyle w:val="000000100000" w:firstRow="0" w:lastRow="0" w:firstColumn="0" w:lastColumn="0" w:oddVBand="0" w:evenVBand="0" w:oddHBand="1" w:evenHBand="0" w:firstRowFirstColumn="0" w:firstRowLastColumn="0" w:lastRowFirstColumn="0" w:lastRowLastColumn="0"/>
              <w:rPr>
                <w:sz w:val="20"/>
                <w:szCs w:val="20"/>
              </w:rPr>
            </w:pPr>
            <w:r w:rsidRPr="615DA910">
              <w:rPr>
                <w:sz w:val="20"/>
                <w:szCs w:val="20"/>
              </w:rPr>
              <w:t>1.30</w:t>
            </w:r>
          </w:p>
        </w:tc>
      </w:tr>
    </w:tbl>
    <w:p w14:paraId="66CD1000" w14:textId="77777777" w:rsidR="003D2A07" w:rsidRDefault="003D2A07" w:rsidP="003D2A07"/>
    <w:p w14:paraId="0D450342" w14:textId="7DD28E62" w:rsidR="004D25B6" w:rsidRDefault="00EB3B58" w:rsidP="000A3A20">
      <w:pPr>
        <w:pStyle w:val="Titre3"/>
        <w:numPr>
          <w:ilvl w:val="2"/>
          <w:numId w:val="13"/>
        </w:numPr>
      </w:pPr>
      <w:bookmarkStart w:id="45" w:name="_Toc151386276"/>
      <w:r>
        <w:t>Individual with theoretical material and composite layer</w:t>
      </w:r>
      <w:bookmarkEnd w:id="45"/>
      <w:r>
        <w:t xml:space="preserve"> </w:t>
      </w:r>
    </w:p>
    <w:p w14:paraId="5F6C6E09" w14:textId="77777777" w:rsidR="00EB3B58" w:rsidRDefault="00EB3B58" w:rsidP="003D2A07"/>
    <w:p w14:paraId="10D352F7" w14:textId="582B3C1A" w:rsidR="004D25B6" w:rsidRDefault="00EB3B58" w:rsidP="00EB3B58">
      <w:pPr>
        <w:ind w:firstLine="426"/>
        <w:rPr>
          <w:rFonts w:eastAsia="Times New Roman" w:cs="Times New Roman"/>
        </w:rPr>
      </w:pPr>
      <w:r>
        <w:t xml:space="preserve">In the current version, </w:t>
      </w:r>
      <w:r w:rsidR="004D25B6">
        <w:rPr>
          <w:lang w:val="fr-FR"/>
        </w:rPr>
        <w:t xml:space="preserve">a stack </w:t>
      </w:r>
      <w:proofErr w:type="spellStart"/>
      <w:r w:rsidR="004D25B6" w:rsidRPr="00EB3B58">
        <w:rPr>
          <w:b/>
          <w:bCs/>
          <w:lang w:val="fr-FR"/>
        </w:rPr>
        <w:t>cannot</w:t>
      </w:r>
      <w:proofErr w:type="spellEnd"/>
      <w:r w:rsidR="004D25B6" w:rsidRPr="00EB3B58">
        <w:rPr>
          <w:b/>
          <w:bCs/>
          <w:lang w:val="fr-FR"/>
        </w:rPr>
        <w:t xml:space="preserve"> </w:t>
      </w:r>
      <w:proofErr w:type="spellStart"/>
      <w:r w:rsidR="004D25B6" w:rsidRPr="00EB3B58">
        <w:rPr>
          <w:b/>
          <w:bCs/>
          <w:lang w:val="fr-FR"/>
        </w:rPr>
        <w:t>include</w:t>
      </w:r>
      <w:proofErr w:type="spellEnd"/>
      <w:r w:rsidR="004D25B6" w:rsidRPr="00EB3B58">
        <w:rPr>
          <w:b/>
          <w:bCs/>
          <w:lang w:val="fr-FR"/>
        </w:rPr>
        <w:t xml:space="preserve"> </w:t>
      </w:r>
      <w:r w:rsidR="004D25B6" w:rsidRPr="615DA910">
        <w:rPr>
          <w:rFonts w:eastAsia="Times New Roman" w:cs="Times New Roman"/>
        </w:rPr>
        <w:t>simultaneously</w:t>
      </w:r>
      <w:r w:rsidR="004D25B6">
        <w:t xml:space="preserve"> </w:t>
      </w:r>
      <w:r w:rsidR="004D25B6" w:rsidRPr="615DA910">
        <w:rPr>
          <w:rFonts w:eastAsia="Times New Roman" w:cs="Times New Roman"/>
        </w:rPr>
        <w:t>theoretical thin layer</w:t>
      </w:r>
      <w:r w:rsidR="004D25B6">
        <w:t xml:space="preserve"> and </w:t>
      </w:r>
      <w:r w:rsidR="004D25B6" w:rsidRPr="615DA910">
        <w:rPr>
          <w:rFonts w:eastAsia="Times New Roman" w:cs="Times New Roman"/>
        </w:rPr>
        <w:t xml:space="preserve">composite </w:t>
      </w:r>
      <w:r w:rsidR="005F4455" w:rsidRPr="615DA910">
        <w:rPr>
          <w:rFonts w:eastAsia="Times New Roman" w:cs="Times New Roman"/>
        </w:rPr>
        <w:t>layer.</w:t>
      </w:r>
    </w:p>
    <w:p w14:paraId="70BB5411" w14:textId="77777777" w:rsidR="000A3A20" w:rsidRDefault="000A3A20" w:rsidP="00EB3B58">
      <w:pPr>
        <w:ind w:firstLine="426"/>
        <w:rPr>
          <w:rFonts w:eastAsia="Times New Roman" w:cs="Times New Roman"/>
        </w:rPr>
      </w:pPr>
    </w:p>
    <w:p w14:paraId="3CC967AD" w14:textId="77777777" w:rsidR="00EB3B58" w:rsidRDefault="00EB3B58" w:rsidP="003D2A07">
      <w:pPr>
        <w:rPr>
          <w:rFonts w:eastAsia="Times New Roman" w:cs="Times New Roman"/>
        </w:rPr>
      </w:pPr>
    </w:p>
    <w:p w14:paraId="66B01633" w14:textId="23C99A65" w:rsidR="00181E41" w:rsidRDefault="4620A83C" w:rsidP="000A3A20">
      <w:pPr>
        <w:pStyle w:val="Titre2"/>
        <w:numPr>
          <w:ilvl w:val="1"/>
          <w:numId w:val="13"/>
        </w:numPr>
      </w:pPr>
      <w:bookmarkStart w:id="46" w:name="_Toc151386277"/>
      <w:r>
        <w:lastRenderedPageBreak/>
        <w:t>Materials</w:t>
      </w:r>
      <w:r w:rsidR="52DD7ED1">
        <w:t xml:space="preserve"> data</w:t>
      </w:r>
      <w:r w:rsidR="4FFC65DD">
        <w:t>base</w:t>
      </w:r>
      <w:bookmarkEnd w:id="46"/>
      <w:r w:rsidR="4FFC65DD">
        <w:t xml:space="preserve"> </w:t>
      </w:r>
    </w:p>
    <w:p w14:paraId="1C24F397" w14:textId="77777777" w:rsidR="00AF4574" w:rsidRDefault="00AF4574" w:rsidP="00AF4574"/>
    <w:p w14:paraId="21822F60" w14:textId="2BB7B2F4" w:rsidR="00C06CF3" w:rsidRPr="00E854B7" w:rsidRDefault="36D784DD" w:rsidP="00E854B7">
      <w:pPr>
        <w:ind w:firstLine="426"/>
      </w:pPr>
      <w:r>
        <w:t xml:space="preserve">One advantage of </w:t>
      </w:r>
      <w:proofErr w:type="spellStart"/>
      <w:r w:rsidR="000B10CE">
        <w:t>SolPOC</w:t>
      </w:r>
      <w:proofErr w:type="spellEnd"/>
      <w:r>
        <w:t xml:space="preserve"> is to provide the user with a large database of refractive indices for all types of materials, particularly those suitable for solar energy applications (including the most used metals, </w:t>
      </w:r>
      <w:proofErr w:type="gramStart"/>
      <w:r>
        <w:t>ceramics</w:t>
      </w:r>
      <w:proofErr w:type="gramEnd"/>
      <w:r>
        <w:t xml:space="preserve"> or oxide material). This database is derived from a critical review of the scientific literature (e.g., refractiveindex.info database) and technical catalogs (e.g., technical catalog from the glass industry), which allowed preselecting the most relevant data (e.g., measurements on thin films rather than bulk materials, measurements rather than modeling/simulation/extrapolation, numerous measurement points to minimize reliance on interpolation/extrapolation by the code, etc.), corresponding to a broad spectral range directly compatible with thermal solar applications. These studies have been selected because they cover a large spectral domain, from the solar range 280 – 4000 nm, and often the IR range necessary for radiative losses calculation. They also present a good accuracy in the solar range, needed for a good estimation of solar performance. Also, the data was measured on actual thin film samples fabricated by deposition techniques </w:t>
      </w:r>
      <w:proofErr w:type="gramStart"/>
      <w:r>
        <w:t>similar to</w:t>
      </w:r>
      <w:proofErr w:type="gramEnd"/>
      <w:r>
        <w:t xml:space="preserve"> that used in CSP industries. </w:t>
      </w:r>
    </w:p>
    <w:p w14:paraId="7721E7BA" w14:textId="77777777" w:rsidR="00C06CF3" w:rsidRDefault="00C06CF3" w:rsidP="615DA910">
      <w:pPr>
        <w:ind w:firstLine="426"/>
      </w:pPr>
    </w:p>
    <w:p w14:paraId="0269DF86" w14:textId="3FDB5D6C" w:rsidR="00400C1A" w:rsidRDefault="1F0684CE" w:rsidP="00E62FE5">
      <w:pPr>
        <w:ind w:firstLine="426"/>
      </w:pPr>
      <w:r>
        <w:t xml:space="preserve">The complex refractive index of materials </w:t>
      </w:r>
      <w:r w:rsidR="359DC502">
        <w:t>is</w:t>
      </w:r>
      <w:r>
        <w:t xml:space="preserve"> available in folder “Materials”, and mainly come from of the RefractiveInde.info website</w:t>
      </w:r>
      <w:r w:rsidR="008430D5">
        <w:t xml:space="preserve"> </w:t>
      </w:r>
      <w:sdt>
        <w:sdtPr>
          <w:rPr>
            <w:color w:val="000000"/>
          </w:rPr>
          <w:tag w:val="MENDELEY_CITATION_v3_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"/>
          <w:id w:val="-133023544"/>
          <w:placeholder>
            <w:docPart w:val="DefaultPlaceholder_-1854013440"/>
          </w:placeholder>
        </w:sdtPr>
        <w:sdtContent>
          <w:r w:rsidR="00DE7BD0" w:rsidRPr="00DE7BD0">
            <w:rPr>
              <w:color w:val="000000"/>
            </w:rPr>
            <w:t>[7]</w:t>
          </w:r>
        </w:sdtContent>
      </w:sdt>
      <w:r>
        <w:t xml:space="preserve">. The website </w:t>
      </w:r>
      <w:r w:rsidR="03C77CAD">
        <w:t>shares</w:t>
      </w:r>
      <w:r>
        <w:t xml:space="preserve"> refractive index of materials in peer-reviewed papers.</w:t>
      </w:r>
    </w:p>
    <w:p w14:paraId="11D57153" w14:textId="77777777" w:rsidR="000A3A20" w:rsidRDefault="000A3A20" w:rsidP="000A3A20">
      <w:pPr>
        <w:pStyle w:val="Titre3"/>
      </w:pPr>
      <w:bookmarkStart w:id="47" w:name="_Ref141107930"/>
      <w:bookmarkStart w:id="48" w:name="_Ref141107933"/>
    </w:p>
    <w:p w14:paraId="0E8E2BA1" w14:textId="5EDF98C9" w:rsidR="00BA143A" w:rsidRDefault="6B126D73" w:rsidP="000A3A20">
      <w:pPr>
        <w:pStyle w:val="Titre3"/>
        <w:numPr>
          <w:ilvl w:val="2"/>
          <w:numId w:val="13"/>
        </w:numPr>
      </w:pPr>
      <w:bookmarkStart w:id="49" w:name="_Toc151386278"/>
      <w:r>
        <w:t>Interpolation</w:t>
      </w:r>
      <w:bookmarkEnd w:id="47"/>
      <w:bookmarkEnd w:id="48"/>
      <w:bookmarkEnd w:id="49"/>
      <w:r>
        <w:t xml:space="preserve"> </w:t>
      </w:r>
    </w:p>
    <w:p w14:paraId="6FFA5872" w14:textId="77777777" w:rsidR="005F4455" w:rsidRPr="005F4455" w:rsidRDefault="005F4455" w:rsidP="005F4455"/>
    <w:p w14:paraId="238E9DEE" w14:textId="34563359" w:rsidR="00B57D7F" w:rsidRDefault="6B984728" w:rsidP="00F06D83">
      <w:pPr>
        <w:spacing w:after="160" w:line="257" w:lineRule="auto"/>
        <w:ind w:firstLine="426"/>
      </w:pPr>
      <w:r w:rsidRPr="615DA910">
        <w:rPr>
          <w:rFonts w:eastAsia="Times New Roman" w:cs="Times New Roman"/>
        </w:rPr>
        <w:t xml:space="preserve">The complex refractive indexes of materials need to be interpolated (with a similar step to the wavelength) and extrapolated by the code to the chosen wavelengths. This ensures that vectors and tables have the same dimensions. In </w:t>
      </w:r>
      <w:r w:rsidR="0052562C">
        <w:rPr>
          <w:rFonts w:eastAsia="Times New Roman" w:cs="Times New Roman"/>
        </w:rPr>
        <w:t xml:space="preserve">the </w:t>
      </w:r>
      <w:proofErr w:type="spellStart"/>
      <w:r w:rsidR="0052562C">
        <w:rPr>
          <w:rFonts w:eastAsia="Times New Roman" w:cs="Times New Roman"/>
        </w:rPr>
        <w:t>ccode</w:t>
      </w:r>
      <w:proofErr w:type="spellEnd"/>
      <w:r w:rsidRPr="615DA910">
        <w:rPr>
          <w:rFonts w:eastAsia="Times New Roman" w:cs="Times New Roman"/>
        </w:rPr>
        <w:t xml:space="preserve"> a linear interpolation method, while </w:t>
      </w:r>
      <w:r w:rsidR="479A65F0" w:rsidRPr="615DA910">
        <w:rPr>
          <w:rFonts w:eastAsia="Times New Roman" w:cs="Times New Roman"/>
        </w:rPr>
        <w:t>simple,</w:t>
      </w:r>
      <w:r w:rsidRPr="615DA910">
        <w:rPr>
          <w:rFonts w:eastAsia="Times New Roman" w:cs="Times New Roman"/>
        </w:rPr>
        <w:t xml:space="preserve"> has been </w:t>
      </w:r>
      <w:proofErr w:type="spellStart"/>
      <w:r w:rsidRPr="615DA910">
        <w:rPr>
          <w:rFonts w:eastAsia="Times New Roman" w:cs="Times New Roman"/>
        </w:rPr>
        <w:t>favoured</w:t>
      </w:r>
      <w:proofErr w:type="spellEnd"/>
      <w:r w:rsidRPr="615DA910">
        <w:rPr>
          <w:rFonts w:eastAsia="Times New Roman" w:cs="Times New Roman"/>
        </w:rPr>
        <w:t xml:space="preserve">, as it gives the best results. Other interpolation methods, such as cosine or polynomial, could potentially introduce outliers (example. Negative </w:t>
      </w:r>
      <w:r w:rsidRPr="615DA910">
        <w:rPr>
          <w:rFonts w:eastAsia="Times New Roman" w:cs="Times New Roman"/>
          <w:i/>
          <w:iCs/>
        </w:rPr>
        <w:t>k</w:t>
      </w:r>
      <w:r w:rsidRPr="615DA910">
        <w:rPr>
          <w:rFonts w:eastAsia="Times New Roman" w:cs="Times New Roman"/>
        </w:rPr>
        <w:t xml:space="preserve">-values between two zero </w:t>
      </w:r>
      <w:r w:rsidRPr="615DA910">
        <w:rPr>
          <w:rFonts w:eastAsia="Times New Roman" w:cs="Times New Roman"/>
          <w:i/>
          <w:iCs/>
        </w:rPr>
        <w:t>k</w:t>
      </w:r>
      <w:r w:rsidRPr="615DA910">
        <w:rPr>
          <w:rFonts w:eastAsia="Times New Roman" w:cs="Times New Roman"/>
        </w:rPr>
        <w:t xml:space="preserve">-values). </w:t>
      </w:r>
      <w:r w:rsidR="0052562C">
        <w:rPr>
          <w:rFonts w:eastAsia="Times New Roman" w:cs="Times New Roman"/>
        </w:rPr>
        <w:t>The code</w:t>
      </w:r>
      <w:r w:rsidRPr="615DA910">
        <w:rPr>
          <w:rFonts w:eastAsia="Times New Roman" w:cs="Times New Roman"/>
        </w:rPr>
        <w:t xml:space="preserve"> includes several test procedure functions to assess the accuracy of interpolation and notify the user in case of substantial errors.</w:t>
      </w:r>
    </w:p>
    <w:p w14:paraId="5603F5FB" w14:textId="74A48D2F" w:rsidR="00783418" w:rsidRDefault="791FF30A" w:rsidP="000A3A20">
      <w:pPr>
        <w:pStyle w:val="Titre3"/>
        <w:numPr>
          <w:ilvl w:val="2"/>
          <w:numId w:val="13"/>
        </w:numPr>
      </w:pPr>
      <w:bookmarkStart w:id="50" w:name="_Toc151386279"/>
      <w:r>
        <w:t xml:space="preserve">Add </w:t>
      </w:r>
      <w:r w:rsidR="005F4455">
        <w:t>n</w:t>
      </w:r>
      <w:r>
        <w:t xml:space="preserve">ew </w:t>
      </w:r>
      <w:r w:rsidR="007B1731">
        <w:t>material.</w:t>
      </w:r>
      <w:bookmarkEnd w:id="50"/>
    </w:p>
    <w:p w14:paraId="4DDDB010" w14:textId="165BE18D" w:rsidR="002818EC" w:rsidRDefault="002818EC" w:rsidP="615DA910"/>
    <w:p w14:paraId="13673DEE" w14:textId="327B2679" w:rsidR="615DA910" w:rsidRDefault="778815F2" w:rsidP="007B1731">
      <w:pPr>
        <w:ind w:firstLine="426"/>
      </w:pPr>
      <w:r>
        <w:t>Adding new refractive indexes (</w:t>
      </w:r>
      <w:r w:rsidRPr="615DA910">
        <w:rPr>
          <w:i/>
          <w:iCs/>
        </w:rPr>
        <w:t>N</w:t>
      </w:r>
      <w:r>
        <w:t xml:space="preserve"> =</w:t>
      </w:r>
      <w:r w:rsidRPr="615DA910">
        <w:rPr>
          <w:i/>
          <w:iCs/>
        </w:rPr>
        <w:t xml:space="preserve"> n </w:t>
      </w:r>
      <w:r>
        <w:t xml:space="preserve">+ </w:t>
      </w:r>
      <w:proofErr w:type="spellStart"/>
      <w:r w:rsidRPr="615DA910">
        <w:rPr>
          <w:b/>
          <w:bCs/>
        </w:rPr>
        <w:t>i</w:t>
      </w:r>
      <w:r w:rsidRPr="615DA910">
        <w:rPr>
          <w:i/>
          <w:iCs/>
        </w:rPr>
        <w:t>k</w:t>
      </w:r>
      <w:proofErr w:type="spellEnd"/>
      <w:r>
        <w:t>) for new materials to the databa</w:t>
      </w:r>
      <w:r w:rsidR="75BDAAC3">
        <w:t xml:space="preserve">se is </w:t>
      </w:r>
      <w:r w:rsidR="451DF24D">
        <w:t xml:space="preserve">a </w:t>
      </w:r>
      <w:r w:rsidR="75BDAAC3">
        <w:t>straightforward</w:t>
      </w:r>
      <w:r w:rsidR="43239E1C">
        <w:t xml:space="preserve"> process. </w:t>
      </w:r>
      <w:r w:rsidR="75BDAAC3">
        <w:t xml:space="preserve"> </w:t>
      </w:r>
      <w:r w:rsidR="50B08BAE">
        <w:t>Simply add a text file (.txt) to the Material folder,</w:t>
      </w:r>
      <w:r w:rsidR="7BA73F63">
        <w:t xml:space="preserve"> respecting the data formatting. A readme.txt file is also present </w:t>
      </w:r>
      <w:r w:rsidR="0F1EF84A">
        <w:t>in the Material folder, in addition to the numerous examples already included.</w:t>
      </w:r>
    </w:p>
    <w:p w14:paraId="6359FADC" w14:textId="5E363CF0" w:rsidR="615DA910" w:rsidRDefault="615DA910" w:rsidP="615DA910">
      <w:pPr>
        <w:ind w:firstLine="426"/>
      </w:pPr>
    </w:p>
    <w:p w14:paraId="693CE708" w14:textId="49BEF22B" w:rsidR="0018708A" w:rsidRDefault="58F026FA" w:rsidP="00A12311">
      <w:pPr>
        <w:pStyle w:val="Paragraphedeliste"/>
        <w:numPr>
          <w:ilvl w:val="0"/>
          <w:numId w:val="17"/>
        </w:numPr>
        <w:rPr>
          <w:rFonts w:eastAsia="Times New Roman" w:cs="Times New Roman"/>
        </w:rPr>
      </w:pPr>
      <w:r>
        <w:t xml:space="preserve">The </w:t>
      </w:r>
      <w:r w:rsidRPr="615DA910">
        <w:rPr>
          <w:rFonts w:eastAsia="Times New Roman" w:cs="Times New Roman"/>
        </w:rPr>
        <w:t xml:space="preserve">text file must be named in accordance with the material’s name. Indeed, the character string you use in the stack description (variable </w:t>
      </w:r>
      <w:proofErr w:type="spellStart"/>
      <w:r w:rsidRPr="007F5D56">
        <w:rPr>
          <w:rFonts w:eastAsia="Times New Roman" w:cs="Times New Roman"/>
          <w:i/>
          <w:iCs/>
        </w:rPr>
        <w:t>Mat_Stack</w:t>
      </w:r>
      <w:proofErr w:type="spellEnd"/>
      <w:r w:rsidRPr="615DA910">
        <w:rPr>
          <w:rFonts w:eastAsia="Times New Roman" w:cs="Times New Roman"/>
        </w:rPr>
        <w:t xml:space="preserve">) </w:t>
      </w:r>
      <w:r w:rsidR="007F5D56">
        <w:rPr>
          <w:rFonts w:eastAsia="Times New Roman" w:cs="Times New Roman"/>
        </w:rPr>
        <w:t>in</w:t>
      </w:r>
      <w:r w:rsidRPr="615DA910">
        <w:rPr>
          <w:rFonts w:eastAsia="Times New Roman" w:cs="Times New Roman"/>
        </w:rPr>
        <w:t xml:space="preserve"> </w:t>
      </w:r>
      <w:proofErr w:type="spellStart"/>
      <w:r w:rsidR="0052562C">
        <w:rPr>
          <w:rFonts w:eastAsia="Times New Roman" w:cs="Times New Roman"/>
        </w:rPr>
        <w:t>SolPOC</w:t>
      </w:r>
      <w:proofErr w:type="spellEnd"/>
      <w:r w:rsidRPr="615DA910">
        <w:rPr>
          <w:rFonts w:eastAsia="Times New Roman" w:cs="Times New Roman"/>
        </w:rPr>
        <w:t xml:space="preserve"> is employed to open the corresponding text file. It's crucial to ensure a precise correspondence between the character string and the filename.</w:t>
      </w:r>
    </w:p>
    <w:p w14:paraId="6CBBF8DF" w14:textId="77777777" w:rsidR="00115164" w:rsidRDefault="00115164" w:rsidP="00115164">
      <w:pPr>
        <w:pStyle w:val="Paragraphedeliste"/>
      </w:pPr>
    </w:p>
    <w:p w14:paraId="37DD4E62" w14:textId="6A2D9099" w:rsidR="0018708A" w:rsidRDefault="007B1731" w:rsidP="00F06D83">
      <w:pPr>
        <w:spacing w:after="160" w:line="257" w:lineRule="auto"/>
        <w:ind w:firstLine="360"/>
      </w:pPr>
      <w:r>
        <w:t>Example:</w:t>
      </w:r>
      <w:r w:rsidR="48DAA65B">
        <w:t xml:space="preserve"> </w:t>
      </w:r>
      <w:r w:rsidR="216FC101" w:rsidRPr="615DA910">
        <w:rPr>
          <w:rFonts w:eastAsia="Times New Roman" w:cs="Times New Roman"/>
        </w:rPr>
        <w:t xml:space="preserve">The names of the materials are described by the variable </w:t>
      </w:r>
      <w:proofErr w:type="spellStart"/>
      <w:r w:rsidR="216FC101" w:rsidRPr="615DA910">
        <w:rPr>
          <w:rFonts w:eastAsia="Times New Roman" w:cs="Times New Roman"/>
          <w:i/>
          <w:iCs/>
        </w:rPr>
        <w:t>Mat_Stack</w:t>
      </w:r>
      <w:proofErr w:type="spellEnd"/>
      <w:r w:rsidR="216FC101" w:rsidRPr="615DA910">
        <w:rPr>
          <w:rFonts w:eastAsia="Times New Roman" w:cs="Times New Roman"/>
        </w:rPr>
        <w:t xml:space="preserve">. The files that </w:t>
      </w:r>
      <w:proofErr w:type="spellStart"/>
      <w:r w:rsidR="009D5101">
        <w:rPr>
          <w:rFonts w:eastAsia="Times New Roman" w:cs="Times New Roman"/>
        </w:rPr>
        <w:t>SolPOC</w:t>
      </w:r>
      <w:proofErr w:type="spellEnd"/>
      <w:r w:rsidR="216FC101" w:rsidRPr="615DA910">
        <w:rPr>
          <w:rFonts w:eastAsia="Times New Roman" w:cs="Times New Roman"/>
        </w:rPr>
        <w:t xml:space="preserve"> will attempt to open in the Materials folder will be "</w:t>
      </w:r>
      <w:r w:rsidR="216FC101" w:rsidRPr="00EB3019">
        <w:rPr>
          <w:rFonts w:eastAsia="Times New Roman" w:cs="Times New Roman"/>
          <w:i/>
        </w:rPr>
        <w:t>BK7.txt</w:t>
      </w:r>
      <w:r w:rsidR="216FC101" w:rsidRPr="615DA910">
        <w:rPr>
          <w:rFonts w:eastAsia="Times New Roman" w:cs="Times New Roman"/>
        </w:rPr>
        <w:t>," "</w:t>
      </w:r>
      <w:r w:rsidR="216FC101" w:rsidRPr="00EB3019">
        <w:rPr>
          <w:rFonts w:eastAsia="Times New Roman" w:cs="Times New Roman"/>
          <w:i/>
        </w:rPr>
        <w:t>Ag.txt</w:t>
      </w:r>
      <w:r w:rsidR="216FC101" w:rsidRPr="615DA910">
        <w:rPr>
          <w:rFonts w:eastAsia="Times New Roman" w:cs="Times New Roman"/>
        </w:rPr>
        <w:t>," and "</w:t>
      </w:r>
      <w:r w:rsidR="216FC101" w:rsidRPr="00EB3019">
        <w:rPr>
          <w:rFonts w:eastAsia="Times New Roman" w:cs="Times New Roman"/>
          <w:i/>
        </w:rPr>
        <w:t>SiO</w:t>
      </w:r>
      <w:r w:rsidR="00923D49" w:rsidRPr="00EB3019">
        <w:rPr>
          <w:rFonts w:eastAsia="Times New Roman" w:cs="Times New Roman"/>
          <w:i/>
        </w:rPr>
        <w:t>2</w:t>
      </w:r>
      <w:r w:rsidR="216FC101" w:rsidRPr="00EB3019">
        <w:rPr>
          <w:rFonts w:eastAsia="Times New Roman" w:cs="Times New Roman"/>
          <w:i/>
        </w:rPr>
        <w:t>.txt</w:t>
      </w:r>
      <w:r w:rsidR="216FC101" w:rsidRPr="615DA910">
        <w:rPr>
          <w:rFonts w:eastAsia="Times New Roman" w:cs="Times New Roman"/>
        </w:rPr>
        <w:t>"</w:t>
      </w:r>
      <w:r w:rsidR="5CD6F979" w:rsidRPr="615DA910">
        <w:rPr>
          <w:rFonts w:eastAsia="Times New Roman" w:cs="Times New Roman"/>
        </w:rPr>
        <w:t>.</w:t>
      </w:r>
    </w:p>
    <w:p w14:paraId="7CB8791D" w14:textId="6A9264B3" w:rsidR="0018708A" w:rsidRDefault="179242A6" w:rsidP="0018708A">
      <w:pPr>
        <w:jc w:val="center"/>
      </w:pPr>
      <w:r>
        <w:rPr>
          <w:noProof/>
        </w:rPr>
        <w:lastRenderedPageBreak/>
        <w:drawing>
          <wp:inline distT="0" distB="0" distL="0" distR="0" wp14:anchorId="4F8584F8" wp14:editId="305ECCA7">
            <wp:extent cx="3788229" cy="1002509"/>
            <wp:effectExtent l="0" t="0" r="3175" b="7620"/>
            <wp:docPr id="406516977" name="Image 40651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6516977"/>
                    <pic:cNvPicPr/>
                  </pic:nvPicPr>
                  <pic:blipFill>
                    <a:blip r:embed="rId13">
                      <a:extLst>
                        <a:ext uri="{28A0092B-C50C-407E-A947-70E740481C1C}">
                          <a14:useLocalDpi xmlns:a14="http://schemas.microsoft.com/office/drawing/2010/main" val="0"/>
                        </a:ext>
                      </a:extLst>
                    </a:blip>
                    <a:stretch>
                      <a:fillRect/>
                    </a:stretch>
                  </pic:blipFill>
                  <pic:spPr>
                    <a:xfrm>
                      <a:off x="0" y="0"/>
                      <a:ext cx="3788229" cy="1002509"/>
                    </a:xfrm>
                    <a:prstGeom prst="rect">
                      <a:avLst/>
                    </a:prstGeom>
                  </pic:spPr>
                </pic:pic>
              </a:graphicData>
            </a:graphic>
          </wp:inline>
        </w:drawing>
      </w:r>
    </w:p>
    <w:p w14:paraId="6744D42C" w14:textId="0553DED4" w:rsidR="0018708A" w:rsidRDefault="187C4490" w:rsidP="00C43ED3">
      <w:pPr>
        <w:pStyle w:val="Lgende"/>
        <w:jc w:val="center"/>
      </w:pPr>
      <w:bookmarkStart w:id="51" w:name="_Toc151372683"/>
      <w:r>
        <w:t xml:space="preserve">Figure </w:t>
      </w:r>
      <w:r w:rsidR="13C13353">
        <w:fldChar w:fldCharType="begin"/>
      </w:r>
      <w:r w:rsidR="13C13353">
        <w:instrText xml:space="preserve"> SEQ Figure \* ARABIC </w:instrText>
      </w:r>
      <w:r w:rsidR="13C13353">
        <w:fldChar w:fldCharType="separate"/>
      </w:r>
      <w:r w:rsidR="0086770E">
        <w:rPr>
          <w:noProof/>
        </w:rPr>
        <w:t>6</w:t>
      </w:r>
      <w:r w:rsidR="13C13353">
        <w:fldChar w:fldCharType="end"/>
      </w:r>
      <w:r>
        <w:t xml:space="preserve"> Illustration of </w:t>
      </w:r>
      <w:r w:rsidR="009D5101">
        <w:t>the</w:t>
      </w:r>
      <w:r>
        <w:t xml:space="preserve"> code</w:t>
      </w:r>
      <w:bookmarkEnd w:id="51"/>
    </w:p>
    <w:p w14:paraId="1FAA9252" w14:textId="18B7F9B9" w:rsidR="00145CE9" w:rsidRDefault="187C4490" w:rsidP="00A12311">
      <w:pPr>
        <w:pStyle w:val="Paragraphedeliste"/>
        <w:numPr>
          <w:ilvl w:val="0"/>
          <w:numId w:val="17"/>
        </w:numPr>
      </w:pPr>
      <w:r>
        <w:t>The text file contains only 3 columns. The index 0 column corresponds to the wavelengths (in nm), the index 1 column is the real part of the refractive index (n), and the index 2 column is the complex part (k). If the complex part is strictly zero, it is necessary to write the value 0.</w:t>
      </w:r>
    </w:p>
    <w:p w14:paraId="7ED4A278" w14:textId="77777777" w:rsidR="0095327B" w:rsidRDefault="0095327B" w:rsidP="0095327B">
      <w:pPr>
        <w:pStyle w:val="Paragraphedeliste"/>
      </w:pPr>
    </w:p>
    <w:p w14:paraId="3B1434D1" w14:textId="77777777" w:rsidR="001F01A5" w:rsidRDefault="001F01A5" w:rsidP="001F01A5">
      <w:r>
        <w:t xml:space="preserve">We have some good practice reminders:  </w:t>
      </w:r>
    </w:p>
    <w:p w14:paraId="113AFCD0" w14:textId="77777777" w:rsidR="001F01A5" w:rsidRDefault="001F01A5" w:rsidP="001F01A5"/>
    <w:p w14:paraId="498C7680" w14:textId="057D2EE5" w:rsidR="001F01A5" w:rsidRDefault="001F01A5" w:rsidP="00A12311">
      <w:pPr>
        <w:pStyle w:val="Paragraphedeliste"/>
        <w:numPr>
          <w:ilvl w:val="0"/>
          <w:numId w:val="26"/>
        </w:numPr>
      </w:pPr>
      <w:r>
        <w:t>Material names should not include a hyphen (symbol: -)</w:t>
      </w:r>
      <w:r w:rsidR="00923D49">
        <w:t xml:space="preserve"> or number in </w:t>
      </w:r>
      <w:proofErr w:type="spellStart"/>
      <w:r w:rsidR="00923D49">
        <w:t>indixes</w:t>
      </w:r>
      <w:proofErr w:type="spellEnd"/>
      <w:r w:rsidR="00923D49">
        <w:t xml:space="preserve"> or </w:t>
      </w:r>
      <w:r w:rsidR="00EB3019" w:rsidRPr="00EB3019">
        <w:t>numbers in subscript or superscript</w:t>
      </w:r>
      <w:r w:rsidR="00EB3019">
        <w:t xml:space="preserve"> (write </w:t>
      </w:r>
      <w:r w:rsidR="00EB3019" w:rsidRPr="00EB3019">
        <w:rPr>
          <w:i/>
          <w:iCs/>
        </w:rPr>
        <w:t>SiO2.txt</w:t>
      </w:r>
      <w:r w:rsidR="00EB3019">
        <w:t xml:space="preserve"> and no </w:t>
      </w:r>
      <w:r w:rsidR="00EB3019" w:rsidRPr="00EB3019">
        <w:rPr>
          <w:i/>
          <w:iCs/>
        </w:rPr>
        <w:t>SiO</w:t>
      </w:r>
      <w:r w:rsidR="00EB3019" w:rsidRPr="00EB3019">
        <w:rPr>
          <w:i/>
          <w:iCs/>
          <w:vertAlign w:val="subscript"/>
        </w:rPr>
        <w:t>2</w:t>
      </w:r>
      <w:r w:rsidR="00EB3019" w:rsidRPr="00EB3019">
        <w:rPr>
          <w:i/>
          <w:iCs/>
        </w:rPr>
        <w:t>.txt</w:t>
      </w:r>
      <w:r w:rsidR="00EB3019">
        <w:rPr>
          <w:iCs/>
        </w:rPr>
        <w:t>)</w:t>
      </w:r>
    </w:p>
    <w:p w14:paraId="0516ADBE" w14:textId="3B52898A" w:rsidR="001F01A5" w:rsidRDefault="001F01A5" w:rsidP="00A12311">
      <w:pPr>
        <w:pStyle w:val="Paragraphedeliste"/>
        <w:numPr>
          <w:ilvl w:val="0"/>
          <w:numId w:val="26"/>
        </w:numPr>
      </w:pPr>
      <w:r>
        <w:t xml:space="preserve">We've used the underscore or underline symbol to bring more nuance to material names, for example with author names. </w:t>
      </w:r>
    </w:p>
    <w:p w14:paraId="65602E74" w14:textId="27D643CA" w:rsidR="001F01A5" w:rsidRDefault="001F01A5" w:rsidP="00A12311">
      <w:pPr>
        <w:pStyle w:val="Paragraphedeliste"/>
        <w:numPr>
          <w:ilvl w:val="0"/>
          <w:numId w:val="26"/>
        </w:numPr>
      </w:pPr>
      <w:r>
        <w:t xml:space="preserve">For non-English-speaking users, the decimal separator </w:t>
      </w:r>
      <w:r w:rsidR="00021ADD">
        <w:t xml:space="preserve">in the files </w:t>
      </w:r>
      <w:r>
        <w:t>should be a dot, not a comma.</w:t>
      </w:r>
    </w:p>
    <w:p w14:paraId="53458E85" w14:textId="77777777" w:rsidR="00021ADD" w:rsidRDefault="00021ADD" w:rsidP="00021ADD">
      <w:pPr>
        <w:pStyle w:val="Paragraphedeliste"/>
      </w:pPr>
    </w:p>
    <w:p w14:paraId="5516CF2D" w14:textId="40D003DD" w:rsidR="00E0381C" w:rsidRDefault="5C09199F" w:rsidP="00EB44E4">
      <w:pPr>
        <w:pStyle w:val="Titre2"/>
        <w:numPr>
          <w:ilvl w:val="1"/>
          <w:numId w:val="13"/>
        </w:numPr>
      </w:pPr>
      <w:bookmarkStart w:id="52" w:name="_Ref151374569"/>
      <w:bookmarkStart w:id="53" w:name="_Toc151386280"/>
      <w:r>
        <w:t>Theorical Materials</w:t>
      </w:r>
      <w:bookmarkEnd w:id="52"/>
      <w:bookmarkEnd w:id="53"/>
    </w:p>
    <w:p w14:paraId="4568F5FB" w14:textId="77777777" w:rsidR="00FE622B" w:rsidRDefault="00FE622B" w:rsidP="00FE622B"/>
    <w:p w14:paraId="3B6FAACF" w14:textId="4F53F177" w:rsidR="36D784DD" w:rsidRDefault="36D784DD" w:rsidP="36D784DD">
      <w:pPr>
        <w:ind w:firstLine="426"/>
      </w:pPr>
      <w:r>
        <w:t xml:space="preserve">In </w:t>
      </w:r>
      <w:r w:rsidR="009D5101">
        <w:t>the code</w:t>
      </w:r>
      <w:r>
        <w:t xml:space="preserve">, it’s possible to optimize a stack (always according to a cost function) without using one or more real materials. In this case, we use the term theoretical materials. In COPS, a theoretical material is defined by:  </w:t>
      </w:r>
    </w:p>
    <w:p w14:paraId="036285E2" w14:textId="39942922" w:rsidR="36D784DD" w:rsidRDefault="36D784DD" w:rsidP="36D784DD">
      <w:pPr>
        <w:pStyle w:val="Paragraphedeliste"/>
        <w:numPr>
          <w:ilvl w:val="0"/>
          <w:numId w:val="5"/>
        </w:numPr>
      </w:pPr>
      <w:r>
        <w:t xml:space="preserve">A real part of the refractive index, constant over wavelengths </w:t>
      </w:r>
    </w:p>
    <w:p w14:paraId="7A526679" w14:textId="2A52E005" w:rsidR="36D784DD" w:rsidRDefault="36D784DD" w:rsidP="36D784DD">
      <w:pPr>
        <w:pStyle w:val="Paragraphedeliste"/>
        <w:numPr>
          <w:ilvl w:val="0"/>
          <w:numId w:val="5"/>
        </w:numPr>
        <w:rPr>
          <w:rFonts w:eastAsia="Calibri"/>
        </w:rPr>
      </w:pPr>
      <w:r>
        <w:t xml:space="preserve">A complex part of refractive index equal to 0. </w:t>
      </w:r>
    </w:p>
    <w:p w14:paraId="222F6DC4" w14:textId="77777777" w:rsidR="0019708E" w:rsidRDefault="0019708E" w:rsidP="0019708E"/>
    <w:p w14:paraId="01408493" w14:textId="4C3B37A6" w:rsidR="36D784DD" w:rsidRDefault="36D784DD" w:rsidP="000B17B9">
      <w:pPr>
        <w:ind w:firstLine="360"/>
      </w:pPr>
      <w:r>
        <w:t>We then find the following formalism, which brings our theoretical materials closer to theoretical dielectric materials:</w:t>
      </w:r>
    </w:p>
    <w:p w14:paraId="5C10FD79" w14:textId="77777777" w:rsidR="0019708E" w:rsidRDefault="0019708E" w:rsidP="0019708E"/>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5277"/>
        <w:gridCol w:w="1624"/>
      </w:tblGrid>
      <w:tr w:rsidR="0095327B" w14:paraId="02308954" w14:textId="77777777" w:rsidTr="006C2CCE">
        <w:trPr>
          <w:trHeight w:val="788"/>
          <w:jc w:val="center"/>
        </w:trPr>
        <w:tc>
          <w:tcPr>
            <w:tcW w:w="1837" w:type="dxa"/>
          </w:tcPr>
          <w:p w14:paraId="35252C84" w14:textId="77777777" w:rsidR="0095327B" w:rsidRDefault="0095327B" w:rsidP="0019708E"/>
        </w:tc>
        <w:tc>
          <w:tcPr>
            <w:tcW w:w="5277" w:type="dxa"/>
          </w:tcPr>
          <w:p w14:paraId="6E29A6B5" w14:textId="5C7FFFBB" w:rsidR="0095327B" w:rsidRDefault="004731CF" w:rsidP="0019708E">
            <m:oMathPara>
              <m:oMath>
                <m:sSub>
                  <m:sSubPr>
                    <m:ctrlPr>
                      <w:rPr>
                        <w:rFonts w:ascii="Cambria Math" w:hAnsi="Cambria Math"/>
                        <w:i/>
                      </w:rPr>
                    </m:ctrlPr>
                  </m:sSubPr>
                  <m:e>
                    <m:r>
                      <w:rPr>
                        <w:rFonts w:ascii="Cambria Math" w:hAnsi="Cambria Math"/>
                      </w:rPr>
                      <m:t>N</m:t>
                    </m:r>
                  </m:e>
                  <m:sub>
                    <m:r>
                      <w:rPr>
                        <w:rFonts w:ascii="Cambria Math" w:hAnsi="Cambria Math"/>
                      </w:rPr>
                      <m:t>th</m:t>
                    </m:r>
                  </m:sub>
                </m:sSub>
                <m:r>
                  <w:rPr>
                    <w:rFonts w:ascii="Cambria Math" w:hAnsi="Cambria Math"/>
                  </w:rPr>
                  <m:t xml:space="preserve">=n+i0 with </m:t>
                </m:r>
                <m:f>
                  <m:fPr>
                    <m:ctrlPr>
                      <w:rPr>
                        <w:rFonts w:ascii="Cambria Math" w:hAnsi="Cambria Math"/>
                        <w:i/>
                      </w:rPr>
                    </m:ctrlPr>
                  </m:fPr>
                  <m:num>
                    <m:r>
                      <w:rPr>
                        <w:rFonts w:ascii="Cambria Math" w:hAnsi="Cambria Math"/>
                      </w:rPr>
                      <m:t>dn</m:t>
                    </m:r>
                  </m:num>
                  <m:den>
                    <m:r>
                      <w:rPr>
                        <w:rFonts w:ascii="Cambria Math" w:hAnsi="Cambria Math"/>
                      </w:rPr>
                      <m:t>dλ</m:t>
                    </m:r>
                  </m:den>
                </m:f>
                <m:r>
                  <w:rPr>
                    <w:rFonts w:ascii="Cambria Math" w:hAnsi="Cambria Math"/>
                  </w:rPr>
                  <m:t>=0</m:t>
                </m:r>
              </m:oMath>
            </m:oMathPara>
          </w:p>
        </w:tc>
        <w:tc>
          <w:tcPr>
            <w:tcW w:w="1624" w:type="dxa"/>
          </w:tcPr>
          <w:p w14:paraId="24CA3B00" w14:textId="13BAD5F7" w:rsidR="0095327B" w:rsidRDefault="0095327B" w:rsidP="006C2CCE">
            <w:pPr>
              <w:pStyle w:val="Lgende"/>
              <w:jc w:val="right"/>
            </w:pPr>
            <w:r>
              <w:t xml:space="preserve">Eq. </w:t>
            </w:r>
            <w:r>
              <w:fldChar w:fldCharType="begin"/>
            </w:r>
            <w:r>
              <w:instrText xml:space="preserve"> SEQ Eq. \* ARABIC </w:instrText>
            </w:r>
            <w:r>
              <w:fldChar w:fldCharType="separate"/>
            </w:r>
            <w:r w:rsidR="00897569">
              <w:rPr>
                <w:noProof/>
              </w:rPr>
              <w:t>4</w:t>
            </w:r>
            <w:r>
              <w:fldChar w:fldCharType="end"/>
            </w:r>
          </w:p>
          <w:p w14:paraId="4EED5707" w14:textId="77777777" w:rsidR="0095327B" w:rsidRDefault="0095327B" w:rsidP="0095327B">
            <w:pPr>
              <w:keepNext/>
            </w:pPr>
          </w:p>
        </w:tc>
      </w:tr>
    </w:tbl>
    <w:p w14:paraId="56BDAEFF" w14:textId="6E8254B2" w:rsidR="00AF2D71" w:rsidRDefault="00AF2D71" w:rsidP="0095327B"/>
    <w:p w14:paraId="117C72E0" w14:textId="5568CD99" w:rsidR="36D784DD" w:rsidRDefault="36D784DD" w:rsidP="000B17B9">
      <w:pPr>
        <w:ind w:firstLine="708"/>
      </w:pPr>
      <w:r>
        <w:t xml:space="preserve">The use of theoretical materials allows us to simplify the problem, by searching for the best dielectric-type materials to deposit </w:t>
      </w:r>
      <w:proofErr w:type="gramStart"/>
      <w:r>
        <w:t>in order to</w:t>
      </w:r>
      <w:proofErr w:type="gramEnd"/>
      <w:r>
        <w:t xml:space="preserve"> obtain the best cost function.</w:t>
      </w:r>
    </w:p>
    <w:p w14:paraId="69871BA9" w14:textId="77777777" w:rsidR="001C1935" w:rsidRDefault="001C1935" w:rsidP="00045D69"/>
    <w:p w14:paraId="673D4ABC" w14:textId="5E5BB39F" w:rsidR="00045D69" w:rsidRDefault="44C7D9D1" w:rsidP="00EB44E4">
      <w:pPr>
        <w:pStyle w:val="Titre3"/>
        <w:numPr>
          <w:ilvl w:val="2"/>
          <w:numId w:val="13"/>
        </w:numPr>
      </w:pPr>
      <w:bookmarkStart w:id="54" w:name="_Toc151386281"/>
      <w:r>
        <w:t>Use a Theorical Material</w:t>
      </w:r>
      <w:r w:rsidR="4ED21733">
        <w:t xml:space="preserve"> without </w:t>
      </w:r>
      <w:r w:rsidR="106BDA43">
        <w:t>optimi</w:t>
      </w:r>
      <w:r w:rsidR="7C336E6A">
        <w:t>z</w:t>
      </w:r>
      <w:r w:rsidR="106BDA43">
        <w:t xml:space="preserve">e the refractive </w:t>
      </w:r>
      <w:proofErr w:type="gramStart"/>
      <w:r w:rsidR="106BDA43">
        <w:t>index</w:t>
      </w:r>
      <w:bookmarkEnd w:id="54"/>
      <w:proofErr w:type="gramEnd"/>
      <w:r w:rsidR="106BDA43">
        <w:t xml:space="preserve"> </w:t>
      </w:r>
    </w:p>
    <w:p w14:paraId="5F6C909E" w14:textId="77777777" w:rsidR="00045D69" w:rsidRDefault="00045D69" w:rsidP="00045D69"/>
    <w:p w14:paraId="3DE9A865" w14:textId="7BF7C52B" w:rsidR="36D784DD" w:rsidRDefault="36D784DD" w:rsidP="000B17B9">
      <w:pPr>
        <w:ind w:firstLine="426"/>
      </w:pPr>
      <w:r>
        <w:t xml:space="preserve">When writing stack materials, it’s possible to refer to text files in the </w:t>
      </w:r>
      <w:r w:rsidRPr="000B17B9">
        <w:rPr>
          <w:i/>
        </w:rPr>
        <w:t>Materials</w:t>
      </w:r>
      <w:r>
        <w:t xml:space="preserve"> folder that meet the conditions set out above. Some examples are already present, and creating new ones is very easy. These are the text files named "</w:t>
      </w:r>
      <w:r w:rsidRPr="00654BD8">
        <w:rPr>
          <w:i/>
        </w:rPr>
        <w:t>n13.txt</w:t>
      </w:r>
      <w:r>
        <w:t xml:space="preserve">, </w:t>
      </w:r>
      <w:r w:rsidRPr="00654BD8">
        <w:rPr>
          <w:i/>
        </w:rPr>
        <w:t>n17.txt</w:t>
      </w:r>
      <w:r>
        <w:t xml:space="preserve">, </w:t>
      </w:r>
      <w:r w:rsidRPr="00654BD8">
        <w:rPr>
          <w:i/>
        </w:rPr>
        <w:t>n23.txt</w:t>
      </w:r>
      <w:r>
        <w:t>"</w:t>
      </w:r>
      <w:r w:rsidR="00654BD8">
        <w:t>, as example</w:t>
      </w:r>
      <w:r>
        <w:t xml:space="preserve">. Each file contains a few lines describing the material's refractive index at the following wavelengths. The </w:t>
      </w:r>
      <w:r>
        <w:fldChar w:fldCharType="begin"/>
      </w:r>
      <w:r>
        <w:instrText xml:space="preserve"> REF _Ref140848266 \h </w:instrText>
      </w:r>
      <w:r>
        <w:fldChar w:fldCharType="separate"/>
      </w:r>
      <w:r w:rsidR="00897569">
        <w:t xml:space="preserve">Figure </w:t>
      </w:r>
      <w:r w:rsidR="00897569">
        <w:rPr>
          <w:noProof/>
        </w:rPr>
        <w:t>7</w:t>
      </w:r>
      <w:r>
        <w:fldChar w:fldCharType="end"/>
      </w:r>
      <w:r>
        <w:t xml:space="preserve"> gives an example, where the file "</w:t>
      </w:r>
      <w:r w:rsidRPr="00654BD8">
        <w:rPr>
          <w:i/>
        </w:rPr>
        <w:t>n13.txt</w:t>
      </w:r>
      <w:r>
        <w:t xml:space="preserve">" describes a material with a refractive index </w:t>
      </w:r>
      <w:r>
        <w:lastRenderedPageBreak/>
        <w:t>equal to 1.3 at 200, 300, 2500 and 10000 nm with k=0. The few values presented are sufficient, thanks to interpolation (see Interpolation paragraph, p. 14).</w:t>
      </w:r>
    </w:p>
    <w:p w14:paraId="2C1BCB1C" w14:textId="30E93604" w:rsidR="36D784DD" w:rsidRDefault="36D784DD" w:rsidP="36D784DD"/>
    <w:p w14:paraId="6719831E" w14:textId="358DB56F" w:rsidR="000B5687" w:rsidRDefault="000B5687" w:rsidP="00065963">
      <w:pPr>
        <w:ind w:firstLine="426"/>
        <w:jc w:val="center"/>
      </w:pPr>
      <w:r>
        <w:rPr>
          <w:noProof/>
        </w:rPr>
        <w:drawing>
          <wp:inline distT="0" distB="0" distL="0" distR="0" wp14:anchorId="2272EE9B" wp14:editId="7D688C7D">
            <wp:extent cx="2258786" cy="1012793"/>
            <wp:effectExtent l="0" t="0" r="8255" b="0"/>
            <wp:docPr id="1426587636" name="Image 142658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a:extLst>
                        <a:ext uri="{28A0092B-C50C-407E-A947-70E740481C1C}">
                          <a14:useLocalDpi xmlns:a14="http://schemas.microsoft.com/office/drawing/2010/main" val="0"/>
                        </a:ext>
                      </a:extLst>
                    </a:blip>
                    <a:srcRect b="30885"/>
                    <a:stretch/>
                  </pic:blipFill>
                  <pic:spPr bwMode="auto">
                    <a:xfrm>
                      <a:off x="0" y="0"/>
                      <a:ext cx="2267105" cy="1016523"/>
                    </a:xfrm>
                    <a:prstGeom prst="rect">
                      <a:avLst/>
                    </a:prstGeom>
                    <a:noFill/>
                    <a:ln>
                      <a:noFill/>
                    </a:ln>
                    <a:extLst>
                      <a:ext uri="{53640926-AAD7-44D8-BBD7-CCE9431645EC}">
                        <a14:shadowObscured xmlns:a14="http://schemas.microsoft.com/office/drawing/2010/main"/>
                      </a:ext>
                    </a:extLst>
                  </pic:spPr>
                </pic:pic>
              </a:graphicData>
            </a:graphic>
          </wp:inline>
        </w:drawing>
      </w:r>
    </w:p>
    <w:p w14:paraId="711498DF" w14:textId="631DE6AD" w:rsidR="001828E5" w:rsidRDefault="50C83C59" w:rsidP="00565ED6">
      <w:pPr>
        <w:pStyle w:val="Lgende"/>
        <w:jc w:val="center"/>
      </w:pPr>
      <w:bookmarkStart w:id="55" w:name="_Ref140848266"/>
      <w:bookmarkStart w:id="56" w:name="_Ref140848220"/>
      <w:bookmarkStart w:id="57" w:name="_Toc151372684"/>
      <w:r>
        <w:t xml:space="preserve">Figure </w:t>
      </w:r>
      <w:r w:rsidR="00065963">
        <w:fldChar w:fldCharType="begin"/>
      </w:r>
      <w:r w:rsidR="00065963">
        <w:instrText xml:space="preserve"> SEQ Figure \* ARABIC </w:instrText>
      </w:r>
      <w:r w:rsidR="00065963">
        <w:fldChar w:fldCharType="separate"/>
      </w:r>
      <w:r w:rsidR="0086770E">
        <w:rPr>
          <w:noProof/>
        </w:rPr>
        <w:t>7</w:t>
      </w:r>
      <w:r w:rsidR="00065963">
        <w:fldChar w:fldCharType="end"/>
      </w:r>
      <w:bookmarkEnd w:id="55"/>
      <w:r>
        <w:t> :</w:t>
      </w:r>
      <w:bookmarkEnd w:id="56"/>
      <w:r>
        <w:t xml:space="preserve"> Example of theor</w:t>
      </w:r>
      <w:r w:rsidR="7C336E6A">
        <w:t>et</w:t>
      </w:r>
      <w:r>
        <w:t>ical material</w:t>
      </w:r>
      <w:r w:rsidR="70F12284">
        <w:t xml:space="preserve"> </w:t>
      </w:r>
      <w:r w:rsidR="21B91327">
        <w:t xml:space="preserve">present in the </w:t>
      </w:r>
      <w:proofErr w:type="spellStart"/>
      <w:r w:rsidR="21B91327">
        <w:t>Materails</w:t>
      </w:r>
      <w:proofErr w:type="spellEnd"/>
      <w:r w:rsidR="21B91327">
        <w:t xml:space="preserve"> folder </w:t>
      </w:r>
      <w:r w:rsidR="70F12284">
        <w:t>(n13.txt</w:t>
      </w:r>
      <w:r w:rsidR="33F77038">
        <w:t xml:space="preserve"> file)</w:t>
      </w:r>
      <w:r w:rsidR="70F12284">
        <w:t>, here n=1.3</w:t>
      </w:r>
      <w:bookmarkEnd w:id="57"/>
    </w:p>
    <w:p w14:paraId="446264DD" w14:textId="5350FDCC" w:rsidR="001828E5" w:rsidRDefault="5632C6C7" w:rsidP="00EB44E4">
      <w:pPr>
        <w:pStyle w:val="Titre3"/>
        <w:numPr>
          <w:ilvl w:val="2"/>
          <w:numId w:val="13"/>
        </w:numPr>
      </w:pPr>
      <w:bookmarkStart w:id="58" w:name="_Toc151386282"/>
      <w:r>
        <w:t xml:space="preserve">Use a Theorical Material </w:t>
      </w:r>
      <w:r w:rsidR="2A0473A6">
        <w:t>for optimiz</w:t>
      </w:r>
      <w:r w:rsidR="7C336E6A">
        <w:t>ing</w:t>
      </w:r>
      <w:r w:rsidR="2A0473A6">
        <w:t xml:space="preserve"> the thickness and the refractive </w:t>
      </w:r>
      <w:proofErr w:type="gramStart"/>
      <w:r w:rsidR="2A0473A6">
        <w:t>index</w:t>
      </w:r>
      <w:bookmarkEnd w:id="58"/>
      <w:proofErr w:type="gramEnd"/>
      <w:r>
        <w:t xml:space="preserve"> </w:t>
      </w:r>
    </w:p>
    <w:p w14:paraId="3D2AEA7F" w14:textId="77777777" w:rsidR="001828E5" w:rsidRDefault="001828E5" w:rsidP="001828E5">
      <w:pPr>
        <w:ind w:firstLine="426"/>
      </w:pPr>
    </w:p>
    <w:p w14:paraId="04463627" w14:textId="54DE5882" w:rsidR="001C7141" w:rsidRDefault="36D784DD" w:rsidP="00765D14">
      <w:pPr>
        <w:ind w:firstLine="708"/>
      </w:pPr>
      <w:r>
        <w:t xml:space="preserve">An example can be found in </w:t>
      </w:r>
      <w:r w:rsidR="271EF41B">
        <w:fldChar w:fldCharType="begin"/>
      </w:r>
      <w:r w:rsidR="271EF41B">
        <w:instrText xml:space="preserve"> REF _Ref141107627 \h </w:instrText>
      </w:r>
      <w:r w:rsidR="271EF41B">
        <w:fldChar w:fldCharType="separate"/>
      </w:r>
      <w:r w:rsidR="00897569">
        <w:t xml:space="preserve">Tutorial </w:t>
      </w:r>
      <w:proofErr w:type="gramStart"/>
      <w:r w:rsidR="00897569">
        <w:t>3 :</w:t>
      </w:r>
      <w:proofErr w:type="gramEnd"/>
      <w:r w:rsidR="00897569">
        <w:t xml:space="preserve"> Optimize Stack Thicknesses With Theoretical Material</w:t>
      </w:r>
      <w:r w:rsidR="271EF41B">
        <w:fldChar w:fldCharType="end"/>
      </w:r>
      <w:r>
        <w:t xml:space="preserve"> where we look for the best refractive indices to design a 3-layer anti-reflective lens for the human eye.</w:t>
      </w:r>
    </w:p>
    <w:p w14:paraId="38E285A6" w14:textId="1BE0933F" w:rsidR="001C7141" w:rsidRDefault="001C7141" w:rsidP="00993014"/>
    <w:p w14:paraId="3E6640BB" w14:textId="1311E212" w:rsidR="001C7141" w:rsidRDefault="36D784DD" w:rsidP="00EB44E4">
      <w:pPr>
        <w:pStyle w:val="Titre2"/>
        <w:numPr>
          <w:ilvl w:val="1"/>
          <w:numId w:val="13"/>
        </w:numPr>
      </w:pPr>
      <w:bookmarkStart w:id="59" w:name="_Ref144980616"/>
      <w:bookmarkStart w:id="60" w:name="_Ref144980630"/>
      <w:bookmarkStart w:id="61" w:name="_Ref151374532"/>
      <w:bookmarkStart w:id="62" w:name="_Toc151386283"/>
      <w:proofErr w:type="gramStart"/>
      <w:r>
        <w:t>EMA</w:t>
      </w:r>
      <w:bookmarkEnd w:id="59"/>
      <w:bookmarkEnd w:id="60"/>
      <w:r w:rsidR="00765D14">
        <w:t xml:space="preserve">  :</w:t>
      </w:r>
      <w:proofErr w:type="gramEnd"/>
      <w:r w:rsidR="00765D14">
        <w:t xml:space="preserve"> Effective Medium Approximation</w:t>
      </w:r>
      <w:bookmarkEnd w:id="61"/>
      <w:bookmarkEnd w:id="62"/>
      <w:r w:rsidR="00765D14">
        <w:t xml:space="preserve"> </w:t>
      </w:r>
    </w:p>
    <w:p w14:paraId="6871913B" w14:textId="77777777" w:rsidR="006031D8" w:rsidRDefault="006031D8" w:rsidP="006031D8"/>
    <w:p w14:paraId="72363722" w14:textId="40F05814" w:rsidR="001C7141" w:rsidRDefault="187C4490" w:rsidP="00DD3E58">
      <w:pPr>
        <w:ind w:firstLine="426"/>
      </w:pPr>
      <w:r>
        <w:t xml:space="preserve">The complex refractive index of composite layers, such as </w:t>
      </w:r>
      <w:proofErr w:type="spellStart"/>
      <w:r>
        <w:t>cermets</w:t>
      </w:r>
      <w:proofErr w:type="spellEnd"/>
      <w:r>
        <w:t xml:space="preserve"> (W-A</w:t>
      </w:r>
      <w:r w:rsidRPr="0057288E">
        <w:t>l</w:t>
      </w:r>
      <w:r w:rsidRPr="187C4490">
        <w:rPr>
          <w:vertAlign w:val="subscript"/>
        </w:rPr>
        <w:t>2</w:t>
      </w:r>
      <w:r>
        <w:t>O</w:t>
      </w:r>
      <w:r w:rsidRPr="187C4490">
        <w:rPr>
          <w:vertAlign w:val="subscript"/>
        </w:rPr>
        <w:t>3</w:t>
      </w:r>
      <w:r>
        <w:t>, mixture of dielectrics and metal) or porous materials (such as mixture of air and dielectric, like air-SiO</w:t>
      </w:r>
      <w:r w:rsidRPr="187C4490">
        <w:rPr>
          <w:vertAlign w:val="subscript"/>
        </w:rPr>
        <w:t>2</w:t>
      </w:r>
      <w:r>
        <w:t xml:space="preserve">) were estimated by applying an </w:t>
      </w:r>
      <w:r w:rsidR="00EB44E4">
        <w:t>Effective Medium Approximation (EMA) method</w:t>
      </w:r>
      <w:r>
        <w:t xml:space="preserve">. These methods consider a macroscopically inhomogeneous medium where quantities such as the dielectric function vary in space and are often used in material sciences. Different EMA theories have been reported in the literature, such as Bruggeman and Maxwell-Garnett. The Bruggeman method is used in </w:t>
      </w:r>
      <w:r w:rsidR="0057288E">
        <w:t>the code</w:t>
      </w:r>
      <w:r w:rsidR="001D46A4">
        <w:t xml:space="preserve"> </w:t>
      </w:r>
      <w:sdt>
        <w:sdtPr>
          <w:rPr>
            <w:color w:val="000000"/>
          </w:rPr>
          <w:tag w:val="MENDELEY_CITATION_v3_eyJjaXRhdGlvbklEIjoiTUVOREVMRVlfQ0lUQVRJT05fMDc3YWJjZWQtZjViZC00NzY5LWE5YmEtMWNhOWEzYmRiYTgw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
          <w:id w:val="1791468540"/>
          <w:placeholder>
            <w:docPart w:val="DefaultPlaceholder_-1854013440"/>
          </w:placeholder>
        </w:sdtPr>
        <w:sdtContent>
          <w:r w:rsidR="00DE7BD0" w:rsidRPr="00DE7BD0">
            <w:rPr>
              <w:color w:val="000000"/>
            </w:rPr>
            <w:t>[8]</w:t>
          </w:r>
        </w:sdtContent>
      </w:sdt>
      <w:r>
        <w:t>. The Bruggeman theory was selected early for the creation of COPS, as already discussed in several paper</w:t>
      </w:r>
      <w:r w:rsidR="0021706F">
        <w:t xml:space="preserve">s </w:t>
      </w:r>
      <w:sdt>
        <w:sdtPr>
          <w:rPr>
            <w:color w:val="000000"/>
          </w:rPr>
          <w:tag w:val="MENDELEY_CITATION_v3_eyJjaXRhdGlvbklEIjoiTUVOREVMRVlfQ0lUQVRJT05fNmQ3ZTNlOTktZmUzNy00M2Y5LTkzMmEtZTE0NWI0NzcxYmQxIiwicHJvcGVydGllcyI6eyJub3RlSW5kZXgiOjB9LCJpc0VkaXRlZCI6ZmFsc2UsIm1hbnVhbE92ZXJyaWRlIjp7ImlzTWFudWFsbHlPdmVycmlkZGVuIjpmYWxzZSwiY2l0ZXByb2NUZXh0IjoiWzMsNF0iLCJtYW51YWxPdmVycmlkZVRleHQiOiIifSwiY2l0YXRpb25JdGVtcyI6W3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n0sImlzVGVtcG9yYXJ5IjpmYWxzZX0s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
          <w:id w:val="1266806686"/>
          <w:placeholder>
            <w:docPart w:val="DefaultPlaceholder_-1854013440"/>
          </w:placeholder>
        </w:sdtPr>
        <w:sdtContent>
          <w:r w:rsidR="00DE7BD0" w:rsidRPr="00DE7BD0">
            <w:rPr>
              <w:color w:val="000000"/>
            </w:rPr>
            <w:t>[3,4]</w:t>
          </w:r>
        </w:sdtContent>
      </w:sdt>
      <w:r>
        <w:t xml:space="preserve">. Briefly, this theory makes no hypothesis of a major constituent is necessary and it allows simulating high volume fractions. At each wavelength, the complex dielectric function </w:t>
      </w:r>
      <w:proofErr w:type="spellStart"/>
      <w:r w:rsidRPr="187C4490">
        <w:rPr>
          <w:rFonts w:cs="Times New Roman"/>
        </w:rPr>
        <w:t>ε</w:t>
      </w:r>
      <w:r w:rsidRPr="187C4490">
        <w:rPr>
          <w:vertAlign w:val="subscript"/>
        </w:rPr>
        <w:t>eff</w:t>
      </w:r>
      <w:proofErr w:type="spellEnd"/>
      <w:r>
        <w:t xml:space="preserve"> of the materials mixture is deduced from the dielectric matrix </w:t>
      </w:r>
      <w:proofErr w:type="spellStart"/>
      <w:r w:rsidRPr="187C4490">
        <w:rPr>
          <w:rFonts w:cs="Times New Roman"/>
        </w:rPr>
        <w:t>ε</w:t>
      </w:r>
      <w:r w:rsidRPr="187C4490">
        <w:rPr>
          <w:vertAlign w:val="subscript"/>
        </w:rPr>
        <w:t>m</w:t>
      </w:r>
      <w:proofErr w:type="spellEnd"/>
      <w:r>
        <w:t xml:space="preserve"> and inclusions </w:t>
      </w:r>
      <w:proofErr w:type="spellStart"/>
      <w:r w:rsidRPr="187C4490">
        <w:rPr>
          <w:rFonts w:cs="Times New Roman"/>
        </w:rPr>
        <w:t>ε</w:t>
      </w:r>
      <w:r w:rsidRPr="187C4490">
        <w:rPr>
          <w:vertAlign w:val="subscript"/>
        </w:rPr>
        <w:t>i</w:t>
      </w:r>
      <w:proofErr w:type="spellEnd"/>
      <w:r>
        <w:t xml:space="preserve"> with a volume fraction of inclusions, noted </w:t>
      </w:r>
      <w:proofErr w:type="spellStart"/>
      <w:r w:rsidRPr="187C4490">
        <w:rPr>
          <w:i/>
          <w:iCs/>
        </w:rPr>
        <w:t>vf</w:t>
      </w:r>
      <w:proofErr w:type="spellEnd"/>
      <w:r>
        <w:t xml:space="preserve"> in the code.  </w:t>
      </w:r>
    </w:p>
    <w:p w14:paraId="70054881" w14:textId="77777777" w:rsidR="00E129D7" w:rsidRDefault="00E129D7" w:rsidP="615DA910">
      <w:pPr>
        <w:ind w:firstLine="426"/>
      </w:pPr>
    </w:p>
    <w:tbl>
      <w:tblPr>
        <w:tblStyle w:val="Grilledutableau"/>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5172"/>
        <w:gridCol w:w="2111"/>
      </w:tblGrid>
      <w:tr w:rsidR="00E129D7" w14:paraId="0D027DA6" w14:textId="77777777" w:rsidTr="0021706F">
        <w:trPr>
          <w:trHeight w:val="408"/>
        </w:trPr>
        <w:tc>
          <w:tcPr>
            <w:tcW w:w="1933" w:type="dxa"/>
          </w:tcPr>
          <w:p w14:paraId="7D9BA06F" w14:textId="77777777" w:rsidR="00E129D7" w:rsidRDefault="00E129D7" w:rsidP="615DA910"/>
        </w:tc>
        <w:tc>
          <w:tcPr>
            <w:tcW w:w="5172" w:type="dxa"/>
          </w:tcPr>
          <w:p w14:paraId="5666BE7B" w14:textId="4A89C12C" w:rsidR="00E129D7" w:rsidRDefault="00AE25E3" w:rsidP="615DA910">
            <w:pPr>
              <w:jc w:val="center"/>
            </w:pPr>
            <m:oMathPara>
              <m:oMath>
                <m:r>
                  <w:rPr>
                    <w:rFonts w:ascii="Cambria Math" w:hAnsi="Cambria Math"/>
                    <w:szCs w:val="28"/>
                  </w:rPr>
                  <m:t xml:space="preserve">vf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ε</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eff</m:t>
                        </m:r>
                      </m:sub>
                    </m:sSub>
                    <m:r>
                      <w:rPr>
                        <w:rFonts w:ascii="Cambria Math" w:hAnsi="Cambria Math"/>
                        <w:szCs w:val="28"/>
                      </w:rPr>
                      <m:t xml:space="preserve"> </m:t>
                    </m:r>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i</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eff</m:t>
                        </m:r>
                      </m:sub>
                    </m:sSub>
                  </m:den>
                </m:f>
                <m:r>
                  <w:rPr>
                    <w:rFonts w:ascii="Cambria Math" w:hAnsi="Cambria Math"/>
                    <w:szCs w:val="28"/>
                  </w:rPr>
                  <m:t>+</m:t>
                </m:r>
                <m:d>
                  <m:dPr>
                    <m:ctrlPr>
                      <w:rPr>
                        <w:rFonts w:ascii="Cambria Math" w:hAnsi="Cambria Math"/>
                        <w:i/>
                        <w:szCs w:val="28"/>
                      </w:rPr>
                    </m:ctrlPr>
                  </m:dPr>
                  <m:e>
                    <m:r>
                      <w:rPr>
                        <w:rFonts w:ascii="Cambria Math" w:hAnsi="Cambria Math"/>
                        <w:szCs w:val="28"/>
                      </w:rPr>
                      <m:t>1-vf</m:t>
                    </m:r>
                  </m:e>
                </m:d>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ε</m:t>
                        </m:r>
                      </m:e>
                      <m:sub>
                        <m:r>
                          <w:rPr>
                            <w:rFonts w:ascii="Cambria Math" w:hAnsi="Cambria Math"/>
                            <w:szCs w:val="28"/>
                          </w:rPr>
                          <m: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eff</m:t>
                        </m:r>
                      </m:sub>
                    </m:sSub>
                    <m:r>
                      <w:rPr>
                        <w:rFonts w:ascii="Cambria Math" w:hAnsi="Cambria Math"/>
                        <w:szCs w:val="28"/>
                      </w:rPr>
                      <m:t xml:space="preserve"> </m:t>
                    </m:r>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M</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eff</m:t>
                        </m:r>
                      </m:sub>
                    </m:sSub>
                  </m:den>
                </m:f>
                <m:r>
                  <w:rPr>
                    <w:rFonts w:ascii="Cambria Math" w:hAnsi="Cambria Math"/>
                    <w:szCs w:val="28"/>
                  </w:rPr>
                  <m:t xml:space="preserve">=0 </m:t>
                </m:r>
              </m:oMath>
            </m:oMathPara>
          </w:p>
        </w:tc>
        <w:tc>
          <w:tcPr>
            <w:tcW w:w="2111" w:type="dxa"/>
          </w:tcPr>
          <w:p w14:paraId="76BCCBC6" w14:textId="671F4E76" w:rsidR="00DB4012" w:rsidRDefault="33F77038" w:rsidP="00DB4012">
            <w:pPr>
              <w:pStyle w:val="Lgende"/>
              <w:jc w:val="right"/>
            </w:pPr>
            <w:bookmarkStart w:id="63" w:name="_Ref144977629"/>
            <w:r>
              <w:t xml:space="preserve">Eq. </w:t>
            </w:r>
            <w:r w:rsidR="00DB4012">
              <w:fldChar w:fldCharType="begin"/>
            </w:r>
            <w:r w:rsidR="00DB4012">
              <w:instrText xml:space="preserve"> SEQ Eq. \* ARABIC </w:instrText>
            </w:r>
            <w:r w:rsidR="00DB4012">
              <w:fldChar w:fldCharType="separate"/>
            </w:r>
            <w:r w:rsidR="00897569">
              <w:rPr>
                <w:noProof/>
              </w:rPr>
              <w:t>5</w:t>
            </w:r>
            <w:r w:rsidR="00DB4012">
              <w:fldChar w:fldCharType="end"/>
            </w:r>
            <w:bookmarkEnd w:id="63"/>
          </w:p>
          <w:p w14:paraId="3EA64DC6" w14:textId="77777777" w:rsidR="00E129D7" w:rsidRDefault="00E129D7" w:rsidP="615DA910">
            <w:pPr>
              <w:keepNext/>
            </w:pPr>
          </w:p>
        </w:tc>
      </w:tr>
    </w:tbl>
    <w:p w14:paraId="071B5297" w14:textId="33BC39DC" w:rsidR="00B57D7F" w:rsidRDefault="7A4A5D7B" w:rsidP="00EB44E4">
      <w:pPr>
        <w:pStyle w:val="Titre3"/>
        <w:numPr>
          <w:ilvl w:val="2"/>
          <w:numId w:val="13"/>
        </w:numPr>
      </w:pPr>
      <w:bookmarkStart w:id="64" w:name="_Toc151386284"/>
      <w:r>
        <w:t xml:space="preserve">Use composite material </w:t>
      </w:r>
      <w:r w:rsidR="46207344">
        <w:t xml:space="preserve">in a </w:t>
      </w:r>
      <w:proofErr w:type="gramStart"/>
      <w:r w:rsidR="46207344">
        <w:t>stack</w:t>
      </w:r>
      <w:bookmarkEnd w:id="64"/>
      <w:proofErr w:type="gramEnd"/>
    </w:p>
    <w:p w14:paraId="7CA61BA7" w14:textId="77777777" w:rsidR="00B57D7F" w:rsidRDefault="00B57D7F" w:rsidP="00B57D7F"/>
    <w:p w14:paraId="0352E7FB" w14:textId="65BF21FC" w:rsidR="36D784DD" w:rsidRDefault="36D784DD" w:rsidP="36D784DD">
      <w:r>
        <w:t>Using composite material in</w:t>
      </w:r>
      <w:r w:rsidR="0021706F">
        <w:t xml:space="preserve"> the code</w:t>
      </w:r>
      <w:r>
        <w:t xml:space="preserve"> is relatively straightforward. This is achieved by associating the name of two materials present in the database with a hyphen (symbol -) in a string of characters. The figure below shows an example of a stack of three composite thin films. In "W-Al2O3", the inclusions are "W</w:t>
      </w:r>
      <w:proofErr w:type="gramStart"/>
      <w:r>
        <w:t>"</w:t>
      </w:r>
      <w:proofErr w:type="gramEnd"/>
      <w:r>
        <w:t xml:space="preserve"> and the matrix is "Al2O3".</w:t>
      </w:r>
    </w:p>
    <w:p w14:paraId="19DB3216" w14:textId="77777777" w:rsidR="00436BC1" w:rsidRDefault="00436BC1" w:rsidP="0032229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436BC1" w14:paraId="2D7D2F9F" w14:textId="77777777" w:rsidTr="0021706F">
        <w:tc>
          <w:tcPr>
            <w:tcW w:w="9060" w:type="dxa"/>
          </w:tcPr>
          <w:p w14:paraId="7308A3B4" w14:textId="57A63FBD" w:rsidR="00436BC1" w:rsidRDefault="4440FCA5" w:rsidP="00436BC1">
            <w:pPr>
              <w:jc w:val="center"/>
            </w:pPr>
            <w:proofErr w:type="spellStart"/>
            <w:r>
              <w:t>Mat_Stack</w:t>
            </w:r>
            <w:proofErr w:type="spellEnd"/>
            <w:r>
              <w:t xml:space="preserve"> = </w:t>
            </w:r>
            <w:r w:rsidR="70D20CD4">
              <w:t>[</w:t>
            </w:r>
            <w:r>
              <w:t>‘Fe ‘, ‘W-Al2O3’, ‘ZnO-TiO2’, ‘air-SiO2’</w:t>
            </w:r>
            <w:r w:rsidR="70D20CD4">
              <w:t>]</w:t>
            </w:r>
          </w:p>
        </w:tc>
      </w:tr>
    </w:tbl>
    <w:p w14:paraId="3CF280CB" w14:textId="77777777" w:rsidR="00CF720D" w:rsidRDefault="00CF720D" w:rsidP="00436BC1"/>
    <w:p w14:paraId="5FE11068" w14:textId="37993B79" w:rsidR="00FA2730" w:rsidRDefault="3B88FB37" w:rsidP="00EB44E4">
      <w:pPr>
        <w:pStyle w:val="Titre3"/>
        <w:numPr>
          <w:ilvl w:val="2"/>
          <w:numId w:val="13"/>
        </w:numPr>
        <w:rPr>
          <w:lang w:eastAsia="en-US"/>
        </w:rPr>
      </w:pPr>
      <w:bookmarkStart w:id="65" w:name="_Toc151386285"/>
      <w:r>
        <w:t>Bruggeman f</w:t>
      </w:r>
      <w:r w:rsidR="7C336E6A">
        <w:t>u</w:t>
      </w:r>
      <w:r>
        <w:t>nction and time calculat</w:t>
      </w:r>
      <w:r w:rsidR="0E8C6F35">
        <w:t>ion</w:t>
      </w:r>
      <w:bookmarkEnd w:id="65"/>
    </w:p>
    <w:p w14:paraId="57B24970" w14:textId="77777777" w:rsidR="0098473A" w:rsidRDefault="0098473A" w:rsidP="0098473A">
      <w:pPr>
        <w:rPr>
          <w:lang w:eastAsia="en-US"/>
        </w:rPr>
      </w:pPr>
    </w:p>
    <w:p w14:paraId="13B88935" w14:textId="7B9A8327" w:rsidR="36D784DD" w:rsidRDefault="36D784DD" w:rsidP="00F71A26">
      <w:pPr>
        <w:ind w:firstLine="708"/>
        <w:rPr>
          <w:lang w:eastAsia="en-US"/>
        </w:rPr>
      </w:pPr>
      <w:r w:rsidRPr="36D784DD">
        <w:rPr>
          <w:lang w:eastAsia="en-US"/>
        </w:rPr>
        <w:t xml:space="preserve">In the current version of </w:t>
      </w:r>
      <w:r w:rsidR="009D5101">
        <w:rPr>
          <w:lang w:eastAsia="en-US"/>
        </w:rPr>
        <w:t xml:space="preserve">the code </w:t>
      </w:r>
      <w:r w:rsidRPr="36D784DD">
        <w:rPr>
          <w:lang w:eastAsia="en-US"/>
        </w:rPr>
        <w:t xml:space="preserve">the Brugmann function slows down the code considerably. We have observed slowdowns on the order of a factor of 10. Optimizing with </w:t>
      </w:r>
      <w:r w:rsidRPr="36D784DD">
        <w:rPr>
          <w:lang w:eastAsia="en-US"/>
        </w:rPr>
        <w:lastRenderedPageBreak/>
        <w:t>composite materials is time-consuming. This is due to a “for” loop that must calculate the effective refractive index of the composite material wavelength by wavelength. Although potentially problematic, we have not identified this slowness as a bottleneck. In fact, the composite stacks we encountered have few thin layers (less than 10) and are easily optimized.</w:t>
      </w:r>
    </w:p>
    <w:p w14:paraId="3EB431A0" w14:textId="77777777" w:rsidR="00464078" w:rsidRDefault="00464078" w:rsidP="00F71A26">
      <w:pPr>
        <w:ind w:firstLine="708"/>
        <w:rPr>
          <w:lang w:eastAsia="en-US"/>
        </w:rPr>
      </w:pPr>
    </w:p>
    <w:p w14:paraId="41A2F45E" w14:textId="6B7CD3E1" w:rsidR="00464078" w:rsidRDefault="00A95C71" w:rsidP="00EB44E4">
      <w:pPr>
        <w:pStyle w:val="Titre2"/>
        <w:numPr>
          <w:ilvl w:val="1"/>
          <w:numId w:val="13"/>
        </w:numPr>
      </w:pPr>
      <w:bookmarkStart w:id="66" w:name="_Toc151386286"/>
      <w:r>
        <w:t>Summary of optical properties calculations</w:t>
      </w:r>
      <w:bookmarkEnd w:id="66"/>
      <w:r>
        <w:t xml:space="preserve"> </w:t>
      </w:r>
    </w:p>
    <w:p w14:paraId="4782BB54" w14:textId="77777777" w:rsidR="00D13C7A" w:rsidRDefault="00D13C7A" w:rsidP="00D13C7A"/>
    <w:p w14:paraId="1F6957D2" w14:textId="55FF3C8A" w:rsidR="00D13C7A" w:rsidRDefault="00D13C7A" w:rsidP="00D13C7A">
      <w:pPr>
        <w:ind w:firstLine="426"/>
      </w:pPr>
      <w:r>
        <w:t xml:space="preserve">At this juncture, we can conduct an initial synthesis. </w:t>
      </w:r>
      <w:r w:rsidRPr="00D13C7A">
        <w:fldChar w:fldCharType="begin"/>
      </w:r>
      <w:r w:rsidRPr="00D13C7A">
        <w:instrText xml:space="preserve"> REF _Ref146285079 \h </w:instrText>
      </w:r>
      <w:r>
        <w:instrText xml:space="preserve"> \* MERGEFORMAT </w:instrText>
      </w:r>
      <w:r w:rsidRPr="00D13C7A">
        <w:fldChar w:fldCharType="separate"/>
      </w:r>
      <w:r w:rsidR="00897569" w:rsidRPr="00897569">
        <w:rPr>
          <w:i/>
        </w:rPr>
        <w:t xml:space="preserve">Figure </w:t>
      </w:r>
      <w:r w:rsidR="00897569" w:rsidRPr="00897569">
        <w:rPr>
          <w:iCs/>
          <w:noProof/>
        </w:rPr>
        <w:t>8</w:t>
      </w:r>
      <w:r w:rsidRPr="00D13C7A">
        <w:fldChar w:fldCharType="end"/>
      </w:r>
      <w:r>
        <w:t xml:space="preserve"> illustrates the process by which the code derives the optical properties (reflectivity, transmissivity, and absorptivity) of a stack of thin films.</w:t>
      </w:r>
      <w:r>
        <w:t xml:space="preserve"> </w:t>
      </w:r>
      <w:r>
        <w:t xml:space="preserve">Initially, the code utilizes complex refractive indices, either acquired from a database or directly calculated in the case of theoretical thin films. In the presence of composite materials, such as </w:t>
      </w:r>
      <w:proofErr w:type="spellStart"/>
      <w:r>
        <w:t>cermets</w:t>
      </w:r>
      <w:proofErr w:type="spellEnd"/>
      <w:r>
        <w:t xml:space="preserve"> or porous materials, the code employs an EMA method through the Bruggman model to assess the refractive index of the thin film.</w:t>
      </w:r>
    </w:p>
    <w:p w14:paraId="275AD4EE" w14:textId="77777777" w:rsidR="00D13C7A" w:rsidRDefault="00D13C7A" w:rsidP="00D13C7A"/>
    <w:p w14:paraId="743AF20C" w14:textId="32EE8A1A" w:rsidR="00282DB2" w:rsidRDefault="00D13C7A" w:rsidP="00D13C7A">
      <w:r>
        <w:t>At the end of</w:t>
      </w:r>
      <w:r>
        <w:t xml:space="preserve"> this phase, the code constructs a 1D stack comprising 0 to 150 thin films deposited on a substrate. Subsequently, the code applies the </w:t>
      </w:r>
      <w:proofErr w:type="spellStart"/>
      <w:r>
        <w:t>Abélès</w:t>
      </w:r>
      <w:proofErr w:type="spellEnd"/>
      <w:r>
        <w:t xml:space="preserve"> formalism to acquire the optical properties. The M matrices are structured as [2, 2</w:t>
      </w:r>
      <w:r>
        <w:rPr>
          <w:rFonts w:cs="Times New Roman"/>
        </w:rPr>
        <w:t>·</w:t>
      </w:r>
      <w:r>
        <w:t xml:space="preserve">L, λ] to expedite calculations, utilizing the </w:t>
      </w:r>
      <w:proofErr w:type="spellStart"/>
      <w:r>
        <w:t>Numpy</w:t>
      </w:r>
      <w:proofErr w:type="spellEnd"/>
      <w:r>
        <w:t xml:space="preserve"> package</w:t>
      </w:r>
      <w:r>
        <w:t xml:space="preserve"> (with </w:t>
      </w:r>
      <w:r w:rsidRPr="00D13C7A">
        <w:rPr>
          <w:i/>
          <w:iCs/>
        </w:rPr>
        <w:t>L</w:t>
      </w:r>
      <w:r>
        <w:t xml:space="preserve"> the thin layers numbers)</w:t>
      </w:r>
      <w:r>
        <w:t>. This capability enables the code to compute optical properties across the entire solar spectrum in a matter of milliseconds.</w:t>
      </w:r>
    </w:p>
    <w:p w14:paraId="09AB850D" w14:textId="77777777" w:rsidR="00282DB2" w:rsidRDefault="00282DB2" w:rsidP="00D13C7A"/>
    <w:p w14:paraId="24FCECAE" w14:textId="77777777" w:rsidR="00F80B03" w:rsidRDefault="00F80B03" w:rsidP="00F80B03">
      <w:pPr>
        <w:jc w:val="center"/>
      </w:pPr>
      <w:r>
        <w:rPr>
          <w:noProof/>
        </w:rPr>
        <w:drawing>
          <wp:inline distT="0" distB="0" distL="0" distR="0" wp14:anchorId="1796F062" wp14:editId="14908AFD">
            <wp:extent cx="5906645" cy="1843430"/>
            <wp:effectExtent l="0" t="0" r="0" b="0"/>
            <wp:docPr id="1947644983" name="Image 1947644983"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4983" name="Image 1947644983" descr="Une image contenant texte, capture d’écran, logiciel, diagramm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1632" cy="1848107"/>
                    </a:xfrm>
                    <a:prstGeom prst="rect">
                      <a:avLst/>
                    </a:prstGeom>
                    <a:noFill/>
                  </pic:spPr>
                </pic:pic>
              </a:graphicData>
            </a:graphic>
          </wp:inline>
        </w:drawing>
      </w:r>
    </w:p>
    <w:p w14:paraId="11824554" w14:textId="05284455" w:rsidR="008F73FF" w:rsidRDefault="00F80B03" w:rsidP="00F80B03">
      <w:pPr>
        <w:pStyle w:val="Lgende"/>
        <w:jc w:val="center"/>
        <w:rPr>
          <w:iCs w:val="0"/>
          <w:szCs w:val="14"/>
        </w:rPr>
      </w:pPr>
      <w:bookmarkStart w:id="67" w:name="_Ref146285079"/>
      <w:r w:rsidRPr="007F43FC">
        <w:rPr>
          <w:iCs w:val="0"/>
          <w:szCs w:val="14"/>
        </w:rPr>
        <w:t xml:space="preserve">Figure </w:t>
      </w:r>
      <w:r w:rsidRPr="007F43FC">
        <w:rPr>
          <w:i w:val="0"/>
          <w:iCs w:val="0"/>
          <w:szCs w:val="14"/>
        </w:rPr>
        <w:fldChar w:fldCharType="begin"/>
      </w:r>
      <w:r w:rsidRPr="007F43FC">
        <w:rPr>
          <w:iCs w:val="0"/>
          <w:szCs w:val="14"/>
        </w:rPr>
        <w:instrText xml:space="preserve"> SEQ Figure \* ARABIC </w:instrText>
      </w:r>
      <w:r w:rsidRPr="007F43FC">
        <w:rPr>
          <w:i w:val="0"/>
          <w:iCs w:val="0"/>
          <w:szCs w:val="14"/>
        </w:rPr>
        <w:fldChar w:fldCharType="separate"/>
      </w:r>
      <w:r w:rsidR="0086770E">
        <w:rPr>
          <w:iCs w:val="0"/>
          <w:noProof/>
          <w:szCs w:val="14"/>
        </w:rPr>
        <w:t>8</w:t>
      </w:r>
      <w:r w:rsidRPr="007F43FC">
        <w:rPr>
          <w:i w:val="0"/>
          <w:iCs w:val="0"/>
          <w:szCs w:val="14"/>
        </w:rPr>
        <w:fldChar w:fldCharType="end"/>
      </w:r>
      <w:bookmarkEnd w:id="67"/>
      <w:r w:rsidRPr="007F43FC">
        <w:rPr>
          <w:iCs w:val="0"/>
          <w:szCs w:val="14"/>
        </w:rPr>
        <w:t xml:space="preserve"> : </w:t>
      </w:r>
      <w:proofErr w:type="spellStart"/>
      <w:r>
        <w:rPr>
          <w:iCs w:val="0"/>
          <w:szCs w:val="14"/>
        </w:rPr>
        <w:t>SolPOC</w:t>
      </w:r>
      <w:proofErr w:type="spellEnd"/>
      <w:r w:rsidRPr="007F43FC">
        <w:rPr>
          <w:iCs w:val="0"/>
          <w:szCs w:val="14"/>
        </w:rPr>
        <w:t xml:space="preserve"> use refractive index from peer reviewed studies, added, if necessary, with EMA theory for created a thin layer stack. The optical properties are calculated using a </w:t>
      </w:r>
      <w:proofErr w:type="spellStart"/>
      <w:r w:rsidRPr="007F43FC">
        <w:rPr>
          <w:iCs w:val="0"/>
          <w:szCs w:val="14"/>
        </w:rPr>
        <w:t>Abélès</w:t>
      </w:r>
      <w:proofErr w:type="spellEnd"/>
      <w:r w:rsidRPr="007F43FC">
        <w:rPr>
          <w:iCs w:val="0"/>
          <w:szCs w:val="14"/>
        </w:rPr>
        <w:t xml:space="preserve"> formalism, using NumPy package for reduce time calculation. </w:t>
      </w:r>
    </w:p>
    <w:p w14:paraId="6B8C18C6" w14:textId="4C1BF9A0" w:rsidR="00B01DC6" w:rsidRDefault="004A67C8" w:rsidP="00EB44E4">
      <w:pPr>
        <w:pStyle w:val="Titre1"/>
        <w:numPr>
          <w:ilvl w:val="0"/>
          <w:numId w:val="13"/>
        </w:numPr>
        <w:rPr>
          <w:lang w:eastAsia="en-US"/>
        </w:rPr>
      </w:pPr>
      <w:bookmarkStart w:id="68" w:name="_Toc151386287"/>
      <w:r>
        <w:t>Description of main files for Optimization</w:t>
      </w:r>
      <w:r w:rsidR="00CA2C09">
        <w:t>?</w:t>
      </w:r>
      <w:bookmarkEnd w:id="68"/>
      <w:r w:rsidR="0027000D">
        <w:t xml:space="preserve"> </w:t>
      </w:r>
    </w:p>
    <w:p w14:paraId="120CC5D5" w14:textId="77777777" w:rsidR="00B31A5B" w:rsidRDefault="00B31A5B" w:rsidP="00B31A5B">
      <w:pPr>
        <w:rPr>
          <w:lang w:eastAsia="en-US"/>
        </w:rPr>
      </w:pPr>
    </w:p>
    <w:p w14:paraId="1CAE7A72" w14:textId="2705CF5F" w:rsidR="36D784DD" w:rsidRDefault="0C6B0471" w:rsidP="36D784DD">
      <w:pPr>
        <w:ind w:firstLine="426"/>
      </w:pPr>
      <w:r>
        <w:t xml:space="preserve">The advantage of </w:t>
      </w:r>
      <w:proofErr w:type="spellStart"/>
      <w:r w:rsidR="00874D0C">
        <w:t>Sol</w:t>
      </w:r>
      <w:r w:rsidR="00C3411E">
        <w:t>POC</w:t>
      </w:r>
      <w:proofErr w:type="spellEnd"/>
      <w:r>
        <w:t xml:space="preserve"> is that the information required for optimization is grouped together at the beginning of the script. The variables are already prewritten, so all you need to do is change their values. Once the values have been modified, the code executes in a single stroke, without any further action required by the user. Execution includes:  </w:t>
      </w:r>
    </w:p>
    <w:p w14:paraId="7B61B8CE" w14:textId="156562B4" w:rsidR="36D784DD" w:rsidRDefault="36D784DD" w:rsidP="36D784DD">
      <w:pPr>
        <w:pStyle w:val="Paragraphedeliste"/>
        <w:numPr>
          <w:ilvl w:val="0"/>
          <w:numId w:val="3"/>
        </w:numPr>
        <w:rPr>
          <w:rFonts w:eastAsia="Calibri"/>
        </w:rPr>
      </w:pPr>
      <w:r>
        <w:t xml:space="preserve">    Declaration of variables, functions and import </w:t>
      </w:r>
      <w:r w:rsidR="0027000D">
        <w:t>modules.</w:t>
      </w:r>
      <w:r>
        <w:t xml:space="preserve"> </w:t>
      </w:r>
    </w:p>
    <w:p w14:paraId="725FA285" w14:textId="2C147439" w:rsidR="36D784DD" w:rsidRDefault="36D784DD" w:rsidP="36D784DD">
      <w:pPr>
        <w:pStyle w:val="Paragraphedeliste"/>
        <w:numPr>
          <w:ilvl w:val="0"/>
          <w:numId w:val="3"/>
        </w:numPr>
        <w:rPr>
          <w:rFonts w:eastAsia="Calibri"/>
        </w:rPr>
      </w:pPr>
      <w:r>
        <w:t xml:space="preserve">    Optimizing the problem several times, taking advantage of multiprocessing </w:t>
      </w:r>
    </w:p>
    <w:p w14:paraId="755E55DA" w14:textId="2E835C86" w:rsidR="36D784DD" w:rsidRDefault="36D784DD" w:rsidP="36D784DD">
      <w:pPr>
        <w:pStyle w:val="Paragraphedeliste"/>
        <w:numPr>
          <w:ilvl w:val="0"/>
          <w:numId w:val="3"/>
        </w:numPr>
        <w:rPr>
          <w:rFonts w:eastAsia="Calibri"/>
        </w:rPr>
      </w:pPr>
      <w:r>
        <w:t xml:space="preserve">    Processing and </w:t>
      </w:r>
      <w:r w:rsidR="0027000D">
        <w:t>formatting</w:t>
      </w:r>
      <w:r>
        <w:t xml:space="preserve"> results </w:t>
      </w:r>
    </w:p>
    <w:p w14:paraId="7F4E8FEF" w14:textId="4BFF8650" w:rsidR="36D784DD" w:rsidRDefault="36D784DD" w:rsidP="36D784DD">
      <w:pPr>
        <w:pStyle w:val="Paragraphedeliste"/>
        <w:numPr>
          <w:ilvl w:val="0"/>
          <w:numId w:val="3"/>
        </w:numPr>
        <w:rPr>
          <w:rFonts w:eastAsia="Calibri"/>
        </w:rPr>
      </w:pPr>
      <w:r>
        <w:t xml:space="preserve">    Saving the main results as images and text files.  </w:t>
      </w:r>
    </w:p>
    <w:p w14:paraId="78E3D2DB" w14:textId="381B652E" w:rsidR="36D784DD" w:rsidRDefault="36D784DD" w:rsidP="00A90222">
      <w:pPr>
        <w:ind w:firstLine="426"/>
      </w:pPr>
      <w:r>
        <w:t xml:space="preserve"> </w:t>
      </w:r>
    </w:p>
    <w:p w14:paraId="65ABD113" w14:textId="4FFCB9A4" w:rsidR="005F154A" w:rsidRDefault="36D784DD" w:rsidP="00C3411E">
      <w:pPr>
        <w:ind w:firstLine="426"/>
      </w:pPr>
      <w:r>
        <w:lastRenderedPageBreak/>
        <w:t>The main code can be divided into 4 different parts, represented by cells marked with the symbol #%%. Here's a description of the different code cells.</w:t>
      </w:r>
    </w:p>
    <w:p w14:paraId="377D2D73" w14:textId="79A0C1EB" w:rsidR="001E4161" w:rsidRDefault="00EB44E4" w:rsidP="00EB44E4">
      <w:pPr>
        <w:pStyle w:val="Titre2"/>
        <w:numPr>
          <w:ilvl w:val="1"/>
          <w:numId w:val="13"/>
        </w:numPr>
        <w:rPr>
          <w:lang w:eastAsia="en-US"/>
        </w:rPr>
      </w:pPr>
      <w:bookmarkStart w:id="69" w:name="_Toc151386288"/>
      <w:r>
        <w:t>Cell</w:t>
      </w:r>
      <w:r w:rsidR="2F59803A">
        <w:t xml:space="preserve"> </w:t>
      </w:r>
      <w:r>
        <w:t>#</w:t>
      </w:r>
      <w:r w:rsidR="00B67C77">
        <w:t>1:</w:t>
      </w:r>
      <w:r w:rsidR="2F59803A">
        <w:t xml:space="preserve"> Describe the </w:t>
      </w:r>
      <w:r w:rsidR="6A928C95">
        <w:t>S</w:t>
      </w:r>
      <w:r w:rsidR="2F59803A">
        <w:t xml:space="preserve">tack and the </w:t>
      </w:r>
      <w:r w:rsidR="6A928C95">
        <w:t>O</w:t>
      </w:r>
      <w:r w:rsidR="2F59803A">
        <w:t xml:space="preserve">ptimization </w:t>
      </w:r>
      <w:r w:rsidR="6A928C95">
        <w:t>M</w:t>
      </w:r>
      <w:r w:rsidR="2F59803A">
        <w:t>ethod</w:t>
      </w:r>
      <w:bookmarkEnd w:id="69"/>
    </w:p>
    <w:p w14:paraId="7B8ECB1C" w14:textId="77777777" w:rsidR="001E4161" w:rsidRDefault="001E4161" w:rsidP="00B31A5B">
      <w:pPr>
        <w:rPr>
          <w:lang w:eastAsia="en-US"/>
        </w:rPr>
      </w:pPr>
    </w:p>
    <w:p w14:paraId="4341A0A0" w14:textId="52B63D9C" w:rsidR="00F82530" w:rsidRDefault="0C6B0471" w:rsidP="0C6B0471">
      <w:pPr>
        <w:rPr>
          <w:lang w:eastAsia="en-US"/>
        </w:rPr>
      </w:pPr>
      <w:r w:rsidRPr="0C6B0471">
        <w:rPr>
          <w:lang w:eastAsia="en-US"/>
        </w:rPr>
        <w:t xml:space="preserve">The cell </w:t>
      </w:r>
      <w:r w:rsidR="00BE4E6A">
        <w:rPr>
          <w:lang w:eastAsia="en-US"/>
        </w:rPr>
        <w:t>#</w:t>
      </w:r>
      <w:r w:rsidRPr="0C6B0471">
        <w:rPr>
          <w:lang w:eastAsia="en-US"/>
        </w:rPr>
        <w:t xml:space="preserve">1 is shown in </w:t>
      </w:r>
      <w:r w:rsidR="6CE51FA0" w:rsidRPr="0C6B0471">
        <w:rPr>
          <w:lang w:eastAsia="en-US"/>
        </w:rPr>
        <w:fldChar w:fldCharType="begin"/>
      </w:r>
      <w:r w:rsidR="6CE51FA0" w:rsidRPr="0C6B0471">
        <w:rPr>
          <w:lang w:eastAsia="en-US"/>
        </w:rPr>
        <w:instrText xml:space="preserve"> REF _Ref141178959 \h </w:instrText>
      </w:r>
      <w:r w:rsidR="6CE51FA0" w:rsidRPr="0C6B0471">
        <w:rPr>
          <w:lang w:eastAsia="en-US"/>
        </w:rPr>
      </w:r>
      <w:r w:rsidR="6CE51FA0" w:rsidRPr="0C6B0471">
        <w:rPr>
          <w:lang w:eastAsia="en-US"/>
        </w:rPr>
        <w:fldChar w:fldCharType="separate"/>
      </w:r>
      <w:r w:rsidR="00897569">
        <w:t xml:space="preserve">Figure </w:t>
      </w:r>
      <w:r w:rsidR="00897569">
        <w:rPr>
          <w:noProof/>
        </w:rPr>
        <w:t>9</w:t>
      </w:r>
      <w:r w:rsidR="6CE51FA0" w:rsidRPr="0C6B0471">
        <w:rPr>
          <w:lang w:eastAsia="en-US"/>
        </w:rPr>
        <w:fldChar w:fldCharType="end"/>
      </w:r>
      <w:r w:rsidRPr="0C6B0471">
        <w:rPr>
          <w:lang w:eastAsia="en-US"/>
        </w:rPr>
        <w:t xml:space="preserve">. This cell contains several </w:t>
      </w:r>
      <w:r w:rsidR="00CA2C09" w:rsidRPr="0C6B0471">
        <w:rPr>
          <w:lang w:eastAsia="en-US"/>
        </w:rPr>
        <w:t>callable</w:t>
      </w:r>
      <w:r w:rsidRPr="0C6B0471">
        <w:rPr>
          <w:lang w:eastAsia="en-US"/>
        </w:rPr>
        <w:t xml:space="preserve">. The principle of a callable is described in </w:t>
      </w:r>
      <w:r w:rsidR="6CE51FA0" w:rsidRPr="0C6B0471">
        <w:rPr>
          <w:lang w:eastAsia="en-US"/>
        </w:rPr>
        <w:fldChar w:fldCharType="begin"/>
      </w:r>
      <w:r w:rsidR="6CE51FA0" w:rsidRPr="0C6B0471">
        <w:rPr>
          <w:lang w:eastAsia="en-US"/>
        </w:rPr>
        <w:instrText xml:space="preserve"> REF _Ref141189395 \h </w:instrText>
      </w:r>
      <w:r w:rsidR="6CE51FA0" w:rsidRPr="0C6B0471">
        <w:rPr>
          <w:lang w:eastAsia="en-US"/>
        </w:rPr>
      </w:r>
      <w:r w:rsidR="6CE51FA0" w:rsidRPr="0C6B0471">
        <w:rPr>
          <w:lang w:eastAsia="en-US"/>
        </w:rPr>
        <w:fldChar w:fldCharType="separate"/>
      </w:r>
      <w:r w:rsidR="00897569">
        <w:t>What is a callable?</w:t>
      </w:r>
      <w:r w:rsidR="6CE51FA0" w:rsidRPr="0C6B0471">
        <w:rPr>
          <w:lang w:eastAsia="en-US"/>
        </w:rPr>
        <w:fldChar w:fldCharType="end"/>
      </w:r>
      <w:r w:rsidRPr="0C6B0471">
        <w:rPr>
          <w:lang w:eastAsia="en-US"/>
        </w:rPr>
        <w:t xml:space="preserve"> page </w:t>
      </w:r>
      <w:r w:rsidR="6CE51FA0" w:rsidRPr="0C6B0471">
        <w:rPr>
          <w:lang w:eastAsia="en-US"/>
        </w:rPr>
        <w:fldChar w:fldCharType="begin"/>
      </w:r>
      <w:r w:rsidR="6CE51FA0" w:rsidRPr="0C6B0471">
        <w:rPr>
          <w:lang w:eastAsia="en-US"/>
        </w:rPr>
        <w:instrText xml:space="preserve"> PAGEREF _Ref141189412 \h </w:instrText>
      </w:r>
      <w:r w:rsidR="6CE51FA0" w:rsidRPr="0C6B0471">
        <w:rPr>
          <w:lang w:eastAsia="en-US"/>
        </w:rPr>
      </w:r>
      <w:r w:rsidR="6CE51FA0" w:rsidRPr="0C6B0471">
        <w:rPr>
          <w:lang w:eastAsia="en-US"/>
        </w:rPr>
        <w:fldChar w:fldCharType="separate"/>
      </w:r>
      <w:r w:rsidR="00897569">
        <w:rPr>
          <w:noProof/>
          <w:lang w:eastAsia="en-US"/>
        </w:rPr>
        <w:t>21</w:t>
      </w:r>
      <w:r w:rsidR="6CE51FA0" w:rsidRPr="0C6B0471">
        <w:rPr>
          <w:lang w:eastAsia="en-US"/>
        </w:rPr>
        <w:fldChar w:fldCharType="end"/>
      </w:r>
      <w:r w:rsidRPr="0C6B0471">
        <w:rPr>
          <w:lang w:eastAsia="en-US"/>
        </w:rPr>
        <w:t>.</w:t>
      </w:r>
    </w:p>
    <w:p w14:paraId="5EB4A0B8" w14:textId="4C8411E9" w:rsidR="001C4520" w:rsidRDefault="2BFBCB9D" w:rsidP="00B31A5B">
      <w:pPr>
        <w:rPr>
          <w:lang w:eastAsia="en-US"/>
        </w:rPr>
      </w:pPr>
      <w:r>
        <w:rPr>
          <w:lang w:eastAsia="en-US"/>
        </w:rPr>
        <w:t xml:space="preserve"> </w:t>
      </w:r>
    </w:p>
    <w:p w14:paraId="2C96EA05" w14:textId="3100D8CE" w:rsidR="00B31A5B" w:rsidRDefault="00E654C7" w:rsidP="001B7484">
      <w:pPr>
        <w:jc w:val="center"/>
        <w:rPr>
          <w:lang w:eastAsia="en-US"/>
        </w:rPr>
      </w:pPr>
      <w:r>
        <w:rPr>
          <w:noProof/>
          <w:lang w:eastAsia="en-US"/>
        </w:rPr>
        <w:drawing>
          <wp:inline distT="0" distB="0" distL="0" distR="0" wp14:anchorId="088A1E52" wp14:editId="35B9EE35">
            <wp:extent cx="5756275" cy="955964"/>
            <wp:effectExtent l="0" t="0" r="0" b="0"/>
            <wp:docPr id="1847553499" name="Image 1847553499"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53499" name="Image 1847553499" descr="Une image contenant texte, capture d’écran, Police, logiciel&#10;&#10;Description générée automatiquement"/>
                    <pic:cNvPicPr>
                      <a:picLocks noChangeAspect="1" noChangeArrowheads="1"/>
                    </pic:cNvPicPr>
                  </pic:nvPicPr>
                  <pic:blipFill rotWithShape="1">
                    <a:blip r:embed="rId16">
                      <a:extLst>
                        <a:ext uri="{28A0092B-C50C-407E-A947-70E740481C1C}">
                          <a14:useLocalDpi xmlns:a14="http://schemas.microsoft.com/office/drawing/2010/main" val="0"/>
                        </a:ext>
                      </a:extLst>
                    </a:blip>
                    <a:srcRect b="66826"/>
                    <a:stretch/>
                  </pic:blipFill>
                  <pic:spPr bwMode="auto">
                    <a:xfrm>
                      <a:off x="0" y="0"/>
                      <a:ext cx="5756275" cy="955964"/>
                    </a:xfrm>
                    <a:prstGeom prst="rect">
                      <a:avLst/>
                    </a:prstGeom>
                    <a:noFill/>
                    <a:ln>
                      <a:noFill/>
                    </a:ln>
                    <a:extLst>
                      <a:ext uri="{53640926-AAD7-44D8-BBD7-CCE9431645EC}">
                        <a14:shadowObscured xmlns:a14="http://schemas.microsoft.com/office/drawing/2010/main"/>
                      </a:ext>
                    </a:extLst>
                  </pic:spPr>
                </pic:pic>
              </a:graphicData>
            </a:graphic>
          </wp:inline>
        </w:drawing>
      </w:r>
    </w:p>
    <w:p w14:paraId="0A0560D7" w14:textId="0303F116" w:rsidR="00073ED9" w:rsidRDefault="0C6B0471" w:rsidP="00430C41">
      <w:pPr>
        <w:pStyle w:val="Lgende"/>
        <w:jc w:val="center"/>
      </w:pPr>
      <w:bookmarkStart w:id="70" w:name="_Ref141178959"/>
      <w:bookmarkStart w:id="71" w:name="_Toc151372687"/>
      <w:r>
        <w:t xml:space="preserve">Figure </w:t>
      </w:r>
      <w:r w:rsidR="4FADE611">
        <w:fldChar w:fldCharType="begin"/>
      </w:r>
      <w:r w:rsidR="4FADE611">
        <w:instrText xml:space="preserve"> SEQ Figure \* ARABIC </w:instrText>
      </w:r>
      <w:r w:rsidR="4FADE611">
        <w:fldChar w:fldCharType="separate"/>
      </w:r>
      <w:r w:rsidR="0086770E">
        <w:rPr>
          <w:noProof/>
        </w:rPr>
        <w:t>9</w:t>
      </w:r>
      <w:r w:rsidR="4FADE611">
        <w:fldChar w:fldCharType="end"/>
      </w:r>
      <w:bookmarkEnd w:id="70"/>
      <w:r>
        <w:t xml:space="preserve"> : Stack description and choose the optimization </w:t>
      </w:r>
      <w:bookmarkEnd w:id="71"/>
      <w:r w:rsidR="00CA2C09">
        <w:t>method.</w:t>
      </w:r>
    </w:p>
    <w:p w14:paraId="2B5B60FB" w14:textId="72C808B0" w:rsidR="0C6B0471" w:rsidRDefault="0C6B0471" w:rsidP="00A12311">
      <w:pPr>
        <w:pStyle w:val="Paragraphedeliste"/>
        <w:numPr>
          <w:ilvl w:val="0"/>
          <w:numId w:val="22"/>
        </w:numPr>
      </w:pPr>
      <w:r w:rsidRPr="00B67C77">
        <w:rPr>
          <w:i/>
          <w:iCs/>
        </w:rPr>
        <w:t>Comment</w:t>
      </w:r>
      <w:r>
        <w:t xml:space="preserve">: it is a character string used by the user to describe the problem, the </w:t>
      </w:r>
      <w:proofErr w:type="gramStart"/>
      <w:r>
        <w:t>context</w:t>
      </w:r>
      <w:proofErr w:type="gramEnd"/>
      <w:r>
        <w:t xml:space="preserve"> and the aim of this </w:t>
      </w:r>
      <w:r w:rsidR="00CA2C09">
        <w:t>optimization</w:t>
      </w:r>
      <w:r>
        <w:t xml:space="preserve">. This sentence will then be written to a file containing the main </w:t>
      </w:r>
      <w:r w:rsidR="00A90222">
        <w:t>information.</w:t>
      </w:r>
      <w:r>
        <w:t xml:space="preserve"> </w:t>
      </w:r>
    </w:p>
    <w:p w14:paraId="2B0CF53A" w14:textId="059A0E9F" w:rsidR="0C6B0471" w:rsidRDefault="0C6B0471" w:rsidP="00A12311">
      <w:pPr>
        <w:pStyle w:val="Paragraphedeliste"/>
        <w:numPr>
          <w:ilvl w:val="0"/>
          <w:numId w:val="22"/>
        </w:numPr>
        <w:rPr>
          <w:rFonts w:eastAsia="Calibri"/>
        </w:rPr>
      </w:pPr>
      <w:proofErr w:type="spellStart"/>
      <w:r w:rsidRPr="00B67C77">
        <w:rPr>
          <w:i/>
          <w:iCs/>
        </w:rPr>
        <w:t>Mat_Stack</w:t>
      </w:r>
      <w:proofErr w:type="spellEnd"/>
      <w:r w:rsidRPr="0C6B0471">
        <w:t>: This is a list of character strings. Each character string corresponds to the name of a text file in</w:t>
      </w:r>
      <w:r w:rsidR="00B67C77">
        <w:t xml:space="preserve"> the </w:t>
      </w:r>
      <w:r w:rsidRPr="00B67C77">
        <w:rPr>
          <w:i/>
          <w:iCs/>
        </w:rPr>
        <w:t>Materials</w:t>
      </w:r>
      <w:r w:rsidR="00B67C77">
        <w:rPr>
          <w:i/>
          <w:iCs/>
        </w:rPr>
        <w:t xml:space="preserve"> </w:t>
      </w:r>
      <w:r w:rsidR="00B67C77" w:rsidRPr="00B67C77">
        <w:t>folder</w:t>
      </w:r>
      <w:r w:rsidRPr="0C6B0471">
        <w:t xml:space="preserve">, which contains the refraction indices.  </w:t>
      </w:r>
    </w:p>
    <w:p w14:paraId="6791443D" w14:textId="24022334" w:rsidR="0C6B0471" w:rsidRDefault="0C6B0471" w:rsidP="00A12311">
      <w:pPr>
        <w:pStyle w:val="Paragraphedeliste"/>
        <w:numPr>
          <w:ilvl w:val="0"/>
          <w:numId w:val="22"/>
        </w:numPr>
        <w:rPr>
          <w:rFonts w:eastAsia="Calibri"/>
        </w:rPr>
      </w:pPr>
      <w:r w:rsidRPr="00B67C77">
        <w:rPr>
          <w:i/>
          <w:iCs/>
        </w:rPr>
        <w:t>algo</w:t>
      </w:r>
      <w:r w:rsidRPr="0C6B0471">
        <w:t xml:space="preserve"> is </w:t>
      </w:r>
      <w:r w:rsidR="00A90222" w:rsidRPr="0C6B0471">
        <w:t>callable</w:t>
      </w:r>
      <w:r w:rsidRPr="0C6B0471">
        <w:t xml:space="preserve">. This is the name of the function defined in </w:t>
      </w:r>
      <w:proofErr w:type="spellStart"/>
      <w:r w:rsidRPr="00CA2C09">
        <w:rPr>
          <w:i/>
          <w:iCs/>
        </w:rPr>
        <w:t>function_</w:t>
      </w:r>
      <w:r w:rsidR="00A90222" w:rsidRPr="00CA2C09">
        <w:rPr>
          <w:i/>
          <w:iCs/>
        </w:rPr>
        <w:t>SolPOC</w:t>
      </w:r>
      <w:proofErr w:type="spellEnd"/>
      <w:r w:rsidRPr="00CA2C09">
        <w:rPr>
          <w:i/>
          <w:iCs/>
        </w:rPr>
        <w:t xml:space="preserve"> </w:t>
      </w:r>
      <w:r w:rsidRPr="0C6B0471">
        <w:t xml:space="preserve">which is used for </w:t>
      </w:r>
      <w:r w:rsidR="00CA2C09" w:rsidRPr="0C6B0471">
        <w:t>optimization</w:t>
      </w:r>
      <w:r w:rsidRPr="0C6B0471">
        <w:t xml:space="preserve">.  </w:t>
      </w:r>
    </w:p>
    <w:p w14:paraId="5844FBCC" w14:textId="2038C548" w:rsidR="0C6B0471" w:rsidRDefault="0C6B0471" w:rsidP="00A12311">
      <w:pPr>
        <w:pStyle w:val="Paragraphedeliste"/>
        <w:numPr>
          <w:ilvl w:val="0"/>
          <w:numId w:val="22"/>
        </w:numPr>
        <w:rPr>
          <w:rFonts w:eastAsia="Calibri"/>
        </w:rPr>
      </w:pPr>
      <w:r w:rsidRPr="00B67C77">
        <w:rPr>
          <w:i/>
          <w:iCs/>
        </w:rPr>
        <w:t>selection</w:t>
      </w:r>
      <w:r w:rsidRPr="0C6B0471">
        <w:t xml:space="preserve"> is </w:t>
      </w:r>
      <w:r w:rsidR="00A90222" w:rsidRPr="0C6B0471">
        <w:t>callable</w:t>
      </w:r>
      <w:r w:rsidRPr="0C6B0471">
        <w:t xml:space="preserve">. This is the name of the function defined in </w:t>
      </w:r>
      <w:proofErr w:type="spellStart"/>
      <w:r w:rsidRPr="00CA2C09">
        <w:rPr>
          <w:i/>
          <w:iCs/>
        </w:rPr>
        <w:t>function_</w:t>
      </w:r>
      <w:r w:rsidR="00A90222" w:rsidRPr="00CA2C09">
        <w:rPr>
          <w:i/>
          <w:iCs/>
        </w:rPr>
        <w:t>SolPOC</w:t>
      </w:r>
      <w:proofErr w:type="spellEnd"/>
      <w:r w:rsidRPr="0C6B0471">
        <w:t xml:space="preserve"> which is used to select desirable results, for example by </w:t>
      </w:r>
      <w:r w:rsidR="00CA2C09" w:rsidRPr="0C6B0471">
        <w:t>minimizing</w:t>
      </w:r>
      <w:r w:rsidRPr="0C6B0471">
        <w:t xml:space="preserve"> or </w:t>
      </w:r>
      <w:r w:rsidR="00CA2C09" w:rsidRPr="0C6B0471">
        <w:t>maximizing</w:t>
      </w:r>
      <w:r w:rsidRPr="0C6B0471">
        <w:t xml:space="preserve"> the cost function.  </w:t>
      </w:r>
    </w:p>
    <w:p w14:paraId="0F48714E" w14:textId="2BF81CF1" w:rsidR="0C6B0471" w:rsidRDefault="0C6B0471" w:rsidP="00A12311">
      <w:pPr>
        <w:pStyle w:val="Paragraphedeliste"/>
        <w:numPr>
          <w:ilvl w:val="0"/>
          <w:numId w:val="22"/>
        </w:numPr>
        <w:rPr>
          <w:rFonts w:eastAsia="Calibri"/>
        </w:rPr>
      </w:pPr>
      <w:r w:rsidRPr="008B10C9">
        <w:rPr>
          <w:i/>
          <w:iCs/>
        </w:rPr>
        <w:t>evaluate</w:t>
      </w:r>
      <w:r w:rsidRPr="0C6B0471">
        <w:t xml:space="preserve"> is </w:t>
      </w:r>
      <w:r w:rsidR="00A90222" w:rsidRPr="0C6B0471">
        <w:t>callable</w:t>
      </w:r>
      <w:r w:rsidRPr="0C6B0471">
        <w:t xml:space="preserve">. This is the name of the function defined in </w:t>
      </w:r>
      <w:proofErr w:type="spellStart"/>
      <w:r w:rsidRPr="00CA2C09">
        <w:rPr>
          <w:i/>
          <w:iCs/>
        </w:rPr>
        <w:t>function_</w:t>
      </w:r>
      <w:r w:rsidR="00A90222" w:rsidRPr="00CA2C09">
        <w:rPr>
          <w:i/>
          <w:iCs/>
        </w:rPr>
        <w:t>SolPOC</w:t>
      </w:r>
      <w:proofErr w:type="spellEnd"/>
      <w:r w:rsidRPr="0C6B0471">
        <w:t xml:space="preserve"> which calculates the cost function, </w:t>
      </w:r>
      <w:proofErr w:type="gramStart"/>
      <w:r w:rsidRPr="0C6B0471">
        <w:t>i.e.</w:t>
      </w:r>
      <w:proofErr w:type="gramEnd"/>
      <w:r w:rsidRPr="0C6B0471">
        <w:t xml:space="preserve"> the optical performance of a stack.</w:t>
      </w:r>
    </w:p>
    <w:p w14:paraId="5389A961" w14:textId="77777777" w:rsidR="00C238D7" w:rsidRDefault="00C238D7" w:rsidP="00C238D7">
      <w:pPr>
        <w:ind w:left="360"/>
      </w:pPr>
    </w:p>
    <w:p w14:paraId="61F81031" w14:textId="57EA3B7C" w:rsidR="00C238D7" w:rsidRDefault="00EB44E4" w:rsidP="00EB44E4">
      <w:pPr>
        <w:pStyle w:val="Titre2"/>
        <w:numPr>
          <w:ilvl w:val="1"/>
          <w:numId w:val="13"/>
        </w:numPr>
        <w:rPr>
          <w:lang w:eastAsia="en-US"/>
        </w:rPr>
      </w:pPr>
      <w:bookmarkStart w:id="72" w:name="_Toc151386289"/>
      <w:r>
        <w:t>Cell</w:t>
      </w:r>
      <w:r w:rsidR="6A992E3A">
        <w:t xml:space="preserve"> </w:t>
      </w:r>
      <w:r>
        <w:t>#</w:t>
      </w:r>
      <w:proofErr w:type="gramStart"/>
      <w:r w:rsidR="2BFA941B">
        <w:t>2</w:t>
      </w:r>
      <w:r w:rsidR="6A992E3A">
        <w:t> :</w:t>
      </w:r>
      <w:proofErr w:type="gramEnd"/>
      <w:r w:rsidR="6A992E3A">
        <w:t xml:space="preserve"> Important </w:t>
      </w:r>
      <w:r w:rsidR="7C336E6A">
        <w:t>P</w:t>
      </w:r>
      <w:r w:rsidR="6A992E3A">
        <w:t>arameters</w:t>
      </w:r>
      <w:bookmarkEnd w:id="72"/>
    </w:p>
    <w:p w14:paraId="5517FDCE" w14:textId="77777777" w:rsidR="001E40C1" w:rsidRDefault="001E40C1" w:rsidP="001E40C1"/>
    <w:p w14:paraId="55720A18" w14:textId="65CD504E" w:rsidR="001E40C1" w:rsidRDefault="001E40C1" w:rsidP="001E40C1">
      <w:r>
        <w:t xml:space="preserve">Cell </w:t>
      </w:r>
      <w:r w:rsidR="00BE4E6A">
        <w:t>#</w:t>
      </w:r>
      <w:r>
        <w:t>2 is depicted in</w:t>
      </w:r>
      <w:r w:rsidR="004E106F">
        <w:t xml:space="preserve"> </w:t>
      </w:r>
      <w:r w:rsidR="004E106F">
        <w:fldChar w:fldCharType="begin"/>
      </w:r>
      <w:r w:rsidR="004E106F">
        <w:instrText xml:space="preserve"> REF _Ref141254579 \h </w:instrText>
      </w:r>
      <w:r w:rsidR="004E106F">
        <w:fldChar w:fldCharType="separate"/>
      </w:r>
      <w:r w:rsidR="00897569">
        <w:t xml:space="preserve">Figure </w:t>
      </w:r>
      <w:r w:rsidR="00897569">
        <w:rPr>
          <w:noProof/>
        </w:rPr>
        <w:t>10</w:t>
      </w:r>
      <w:r w:rsidR="004E106F">
        <w:fldChar w:fldCharType="end"/>
      </w:r>
      <w:r>
        <w:t xml:space="preserve">. This cell encompasses the primary parameters essential for </w:t>
      </w:r>
      <w:proofErr w:type="spellStart"/>
      <w:r>
        <w:t>SolPOC</w:t>
      </w:r>
      <w:proofErr w:type="spellEnd"/>
      <w:r>
        <w:t xml:space="preserve"> code. These include:</w:t>
      </w:r>
    </w:p>
    <w:p w14:paraId="12FA2D70" w14:textId="77777777" w:rsidR="001E40C1" w:rsidRDefault="001E40C1" w:rsidP="001E40C1"/>
    <w:p w14:paraId="5EC0365E" w14:textId="77777777" w:rsidR="001E40C1" w:rsidRDefault="001E40C1" w:rsidP="001E40C1">
      <w:pPr>
        <w:pStyle w:val="Paragraphedeliste"/>
        <w:numPr>
          <w:ilvl w:val="0"/>
          <w:numId w:val="30"/>
        </w:numPr>
      </w:pPr>
      <w:proofErr w:type="spellStart"/>
      <w:r w:rsidRPr="00897569">
        <w:rPr>
          <w:i/>
          <w:iCs/>
        </w:rPr>
        <w:t>Wl</w:t>
      </w:r>
      <w:proofErr w:type="spellEnd"/>
      <w:r>
        <w:t xml:space="preserve">: Describing the spectral range in nm, it is an array declared using the NumPy library. In the given example, </w:t>
      </w:r>
      <w:proofErr w:type="spellStart"/>
      <w:proofErr w:type="gramStart"/>
      <w:r>
        <w:t>np.arange</w:t>
      </w:r>
      <w:proofErr w:type="spellEnd"/>
      <w:proofErr w:type="gramEnd"/>
      <w:r>
        <w:t>(320, 2505, 5) specifies a starting wavelength of 320 nm, an ending wavelength of 2505 nm (exclusive), with a step size of 5 nm. Consequently, an array (</w:t>
      </w:r>
      <w:proofErr w:type="gramStart"/>
      <w:r>
        <w:t>similar to</w:t>
      </w:r>
      <w:proofErr w:type="gramEnd"/>
      <w:r>
        <w:t xml:space="preserve"> a list) with 437 elements is generated: [320, 325, …, 2495, 2500].</w:t>
      </w:r>
    </w:p>
    <w:p w14:paraId="2ACF8E3A" w14:textId="77777777" w:rsidR="001E40C1" w:rsidRDefault="001E40C1" w:rsidP="001E40C1">
      <w:pPr>
        <w:pStyle w:val="Paragraphedeliste"/>
        <w:numPr>
          <w:ilvl w:val="0"/>
          <w:numId w:val="30"/>
        </w:numPr>
      </w:pPr>
      <w:proofErr w:type="spellStart"/>
      <w:r w:rsidRPr="00897569">
        <w:rPr>
          <w:i/>
          <w:iCs/>
        </w:rPr>
        <w:t>Th_Substrat</w:t>
      </w:r>
      <w:proofErr w:type="spellEnd"/>
      <w:r>
        <w:t>: Representing the thickness of the substrate in nm.</w:t>
      </w:r>
    </w:p>
    <w:p w14:paraId="1EF6229A" w14:textId="77777777" w:rsidR="001E40C1" w:rsidRDefault="001E40C1" w:rsidP="001E40C1">
      <w:pPr>
        <w:pStyle w:val="Paragraphedeliste"/>
        <w:numPr>
          <w:ilvl w:val="0"/>
          <w:numId w:val="30"/>
        </w:numPr>
      </w:pPr>
      <w:proofErr w:type="spellStart"/>
      <w:r w:rsidRPr="00897569">
        <w:rPr>
          <w:i/>
          <w:iCs/>
        </w:rPr>
        <w:t>Th_range</w:t>
      </w:r>
      <w:proofErr w:type="spellEnd"/>
      <w:r>
        <w:t xml:space="preserve">: Indicating the range of admissible thicknesses for thin film layers in nm. It defines the lower and upper bounds for the algorithm's exploration. For instance, </w:t>
      </w:r>
      <w:proofErr w:type="spellStart"/>
      <w:r w:rsidRPr="00897569">
        <w:rPr>
          <w:i/>
          <w:iCs/>
        </w:rPr>
        <w:t>Th_range</w:t>
      </w:r>
      <w:proofErr w:type="spellEnd"/>
      <w:r>
        <w:t xml:space="preserve"> = (0, 200) implies that the thicknesses will be optimized between 0 and 200 nm.</w:t>
      </w:r>
    </w:p>
    <w:p w14:paraId="086FD57A" w14:textId="4E51DF33" w:rsidR="001E40C1" w:rsidRDefault="001E40C1" w:rsidP="001E40C1">
      <w:pPr>
        <w:pStyle w:val="Paragraphedeliste"/>
        <w:numPr>
          <w:ilvl w:val="0"/>
          <w:numId w:val="30"/>
        </w:numPr>
      </w:pPr>
      <w:proofErr w:type="spellStart"/>
      <w:r w:rsidRPr="00897569">
        <w:rPr>
          <w:i/>
          <w:iCs/>
        </w:rPr>
        <w:t>n_range</w:t>
      </w:r>
      <w:proofErr w:type="spellEnd"/>
      <w:r>
        <w:t>: Signifying the range of admissible real part of the refractive index for theoretical thin film optimization (see paragraph</w:t>
      </w:r>
      <w:r w:rsidR="00B67C77">
        <w:t xml:space="preserve"> </w:t>
      </w:r>
      <w:r w:rsidR="00B67C77">
        <w:fldChar w:fldCharType="begin"/>
      </w:r>
      <w:r w:rsidR="00B67C77">
        <w:instrText xml:space="preserve"> REF _Ref151374569 \h </w:instrText>
      </w:r>
      <w:r w:rsidR="00B67C77">
        <w:fldChar w:fldCharType="separate"/>
      </w:r>
      <w:r w:rsidR="00897569">
        <w:t>Theorical Materials</w:t>
      </w:r>
      <w:r w:rsidR="00B67C77">
        <w:fldChar w:fldCharType="end"/>
      </w:r>
      <w:r>
        <w:t xml:space="preserve">). It sets the lower </w:t>
      </w:r>
      <w:r>
        <w:lastRenderedPageBreak/>
        <w:t xml:space="preserve">and upper bounds. For example, </w:t>
      </w:r>
      <w:proofErr w:type="spellStart"/>
      <w:r>
        <w:t>n_range</w:t>
      </w:r>
      <w:proofErr w:type="spellEnd"/>
      <w:r>
        <w:t xml:space="preserve"> = (1.3, 3.0) means that the real part of the index will be optimized between 1.3 and 3.0</w:t>
      </w:r>
      <w:r>
        <w:t xml:space="preserve"> (MgF</w:t>
      </w:r>
      <w:r w:rsidRPr="001E40C1">
        <w:rPr>
          <w:vertAlign w:val="subscript"/>
        </w:rPr>
        <w:t xml:space="preserve">2 </w:t>
      </w:r>
      <w:r>
        <w:t xml:space="preserve">to </w:t>
      </w:r>
      <w:proofErr w:type="spellStart"/>
      <w:r w:rsidR="003E493C">
        <w:t>AlAs</w:t>
      </w:r>
      <w:proofErr w:type="spellEnd"/>
      <w:r>
        <w:t xml:space="preserve"> as example)</w:t>
      </w:r>
      <w:r>
        <w:t>.</w:t>
      </w:r>
    </w:p>
    <w:p w14:paraId="0C048EA5" w14:textId="1E58C1CB" w:rsidR="00263C7A" w:rsidRDefault="001E40C1" w:rsidP="001E40C1">
      <w:pPr>
        <w:pStyle w:val="Paragraphedeliste"/>
        <w:numPr>
          <w:ilvl w:val="0"/>
          <w:numId w:val="30"/>
        </w:numPr>
      </w:pPr>
      <w:proofErr w:type="spellStart"/>
      <w:r w:rsidRPr="007876CE">
        <w:rPr>
          <w:i/>
          <w:iCs/>
        </w:rPr>
        <w:t>vf_range</w:t>
      </w:r>
      <w:proofErr w:type="spellEnd"/>
      <w:r>
        <w:t>: Representing the range of admissible volumetric fraction of the refractive index for optimization with composite thin films (cermet, porous materials, see paragraph</w:t>
      </w:r>
      <w:r w:rsidR="0040679E">
        <w:t xml:space="preserve"> </w:t>
      </w:r>
      <w:r w:rsidR="00B67C77">
        <w:fldChar w:fldCharType="begin"/>
      </w:r>
      <w:r w:rsidR="00B67C77">
        <w:instrText xml:space="preserve"> REF _Ref151374532 \h </w:instrText>
      </w:r>
      <w:r w:rsidR="00B67C77">
        <w:fldChar w:fldCharType="separate"/>
      </w:r>
      <w:proofErr w:type="gramStart"/>
      <w:r w:rsidR="00897569">
        <w:t>EMA  :</w:t>
      </w:r>
      <w:proofErr w:type="gramEnd"/>
      <w:r w:rsidR="00897569">
        <w:t xml:space="preserve"> Effective Medium Approximation</w:t>
      </w:r>
      <w:r w:rsidR="00B67C77">
        <w:fldChar w:fldCharType="end"/>
      </w:r>
      <w:r>
        <w:t xml:space="preserve">). It defines the lower and upper bounds. For instance, </w:t>
      </w:r>
      <w:proofErr w:type="spellStart"/>
      <w:r>
        <w:t>vf_range</w:t>
      </w:r>
      <w:proofErr w:type="spellEnd"/>
      <w:r>
        <w:t xml:space="preserve"> = (0, 1.0) indicates that the volumetric fraction </w:t>
      </w:r>
      <w:r w:rsidR="00B67C77">
        <w:t xml:space="preserve">used un Bruggman model </w:t>
      </w:r>
      <w:r>
        <w:t>will be optimized between 0 and 100%.</w:t>
      </w:r>
    </w:p>
    <w:p w14:paraId="08DE1698" w14:textId="2A5564A8" w:rsidR="00E654C7" w:rsidRDefault="001E40C1" w:rsidP="001E40C1">
      <w:pPr>
        <w:pStyle w:val="Paragraphedeliste"/>
        <w:numPr>
          <w:ilvl w:val="0"/>
          <w:numId w:val="30"/>
        </w:numPr>
      </w:pPr>
      <w:r w:rsidRPr="007876CE">
        <w:rPr>
          <w:i/>
          <w:iCs/>
        </w:rPr>
        <w:t>Ang</w:t>
      </w:r>
      <w:r>
        <w:t xml:space="preserve">: Denoting the value of the angle of incidence relative to the normal of the </w:t>
      </w:r>
      <w:r w:rsidR="00263C7A">
        <w:t>ir</w:t>
      </w:r>
      <w:r>
        <w:t xml:space="preserve">radiation on the stack, expressed in degrees. A value of 0 implies that the </w:t>
      </w:r>
      <w:r w:rsidR="00263C7A">
        <w:t>ir</w:t>
      </w:r>
      <w:r>
        <w:t>radiation is perpendicular to the stack.</w:t>
      </w:r>
    </w:p>
    <w:p w14:paraId="11E974A8" w14:textId="05D665D2" w:rsidR="00E654C7" w:rsidRPr="00E654C7" w:rsidRDefault="00E654C7" w:rsidP="007F1173">
      <w:pPr>
        <w:jc w:val="center"/>
      </w:pPr>
      <w:r>
        <w:rPr>
          <w:noProof/>
          <w:lang w:eastAsia="en-US"/>
        </w:rPr>
        <w:drawing>
          <wp:inline distT="0" distB="0" distL="0" distR="0" wp14:anchorId="0D0CCF95" wp14:editId="4EDCC04E">
            <wp:extent cx="5755933" cy="1676400"/>
            <wp:effectExtent l="0" t="0" r="0" b="0"/>
            <wp:docPr id="510753524" name="Image 51075352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53524" name="Image 4" descr="Une image contenant texte, capture d’écran, Police, logiciel&#10;&#10;Description générée automatiquement"/>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12" b="9609"/>
                    <a:stretch/>
                  </pic:blipFill>
                  <pic:spPr bwMode="auto">
                    <a:xfrm>
                      <a:off x="0" y="0"/>
                      <a:ext cx="5756275" cy="1676500"/>
                    </a:xfrm>
                    <a:prstGeom prst="rect">
                      <a:avLst/>
                    </a:prstGeom>
                    <a:noFill/>
                    <a:ln>
                      <a:noFill/>
                    </a:ln>
                    <a:extLst>
                      <a:ext uri="{53640926-AAD7-44D8-BBD7-CCE9431645EC}">
                        <a14:shadowObscured xmlns:a14="http://schemas.microsoft.com/office/drawing/2010/main"/>
                      </a:ext>
                    </a:extLst>
                  </pic:spPr>
                </pic:pic>
              </a:graphicData>
            </a:graphic>
          </wp:inline>
        </w:drawing>
      </w:r>
    </w:p>
    <w:p w14:paraId="666A215F" w14:textId="374401A7" w:rsidR="00A7728C" w:rsidRDefault="5F65B425" w:rsidP="007F1173">
      <w:pPr>
        <w:pStyle w:val="Lgende"/>
        <w:jc w:val="center"/>
      </w:pPr>
      <w:bookmarkStart w:id="73" w:name="_Ref141254579"/>
      <w:bookmarkStart w:id="74" w:name="_Toc151372688"/>
      <w:r>
        <w:t xml:space="preserve">Figure </w:t>
      </w:r>
      <w:r w:rsidR="00A7728C">
        <w:fldChar w:fldCharType="begin"/>
      </w:r>
      <w:r w:rsidR="00A7728C">
        <w:instrText xml:space="preserve"> SEQ Figure \* ARABIC </w:instrText>
      </w:r>
      <w:r w:rsidR="00A7728C">
        <w:fldChar w:fldCharType="separate"/>
      </w:r>
      <w:r w:rsidR="0086770E">
        <w:rPr>
          <w:noProof/>
        </w:rPr>
        <w:t>10</w:t>
      </w:r>
      <w:r w:rsidR="00A7728C">
        <w:fldChar w:fldCharType="end"/>
      </w:r>
      <w:bookmarkEnd w:id="73"/>
      <w:r w:rsidR="747BD7F4">
        <w:t xml:space="preserve"> : Important parameters for </w:t>
      </w:r>
      <w:bookmarkEnd w:id="74"/>
      <w:proofErr w:type="spellStart"/>
      <w:r w:rsidR="00FC7B8F">
        <w:t>SolPOC</w:t>
      </w:r>
      <w:proofErr w:type="spellEnd"/>
    </w:p>
    <w:p w14:paraId="5ED6922F" w14:textId="4AFBA7AC" w:rsidR="0037260C" w:rsidRDefault="00EB44E4" w:rsidP="00EB44E4">
      <w:pPr>
        <w:pStyle w:val="Titre2"/>
        <w:numPr>
          <w:ilvl w:val="1"/>
          <w:numId w:val="13"/>
        </w:numPr>
        <w:rPr>
          <w:lang w:eastAsia="en-US"/>
        </w:rPr>
      </w:pPr>
      <w:bookmarkStart w:id="75" w:name="_Toc151386290"/>
      <w:r>
        <w:t>Cell #</w:t>
      </w:r>
      <w:proofErr w:type="gramStart"/>
      <w:r>
        <w:t>3</w:t>
      </w:r>
      <w:r w:rsidR="4CD5C9CD">
        <w:t> :</w:t>
      </w:r>
      <w:proofErr w:type="gramEnd"/>
      <w:r w:rsidR="4CD5C9CD">
        <w:t xml:space="preserve"> </w:t>
      </w:r>
      <w:r w:rsidR="0FED6562">
        <w:t xml:space="preserve">Other </w:t>
      </w:r>
      <w:r w:rsidR="3652C473">
        <w:t>P</w:t>
      </w:r>
      <w:r w:rsidR="4CD5C9CD">
        <w:t>arameters</w:t>
      </w:r>
      <w:bookmarkEnd w:id="75"/>
      <w:r w:rsidR="3652C473">
        <w:t xml:space="preserve"> </w:t>
      </w:r>
    </w:p>
    <w:p w14:paraId="31ED6B6B" w14:textId="343DBD9C" w:rsidR="00A12116" w:rsidRDefault="00A12116" w:rsidP="00A12116">
      <w:pPr>
        <w:rPr>
          <w:lang w:eastAsia="en-US"/>
        </w:rPr>
      </w:pPr>
      <w:r>
        <w:rPr>
          <w:lang w:eastAsia="en-US"/>
        </w:rPr>
        <w:t xml:space="preserve">Cell </w:t>
      </w:r>
      <w:r w:rsidR="00BE4E6A">
        <w:rPr>
          <w:lang w:eastAsia="en-US"/>
        </w:rPr>
        <w:t>#</w:t>
      </w:r>
      <w:r>
        <w:rPr>
          <w:lang w:eastAsia="en-US"/>
        </w:rPr>
        <w:t xml:space="preserve">3 is depicted in Figure 10, containing the parameters necessary for various cost functions or advanced </w:t>
      </w:r>
      <w:proofErr w:type="spellStart"/>
      <w:r>
        <w:rPr>
          <w:lang w:eastAsia="en-US"/>
        </w:rPr>
        <w:t>SolPOC</w:t>
      </w:r>
      <w:proofErr w:type="spellEnd"/>
      <w:r>
        <w:rPr>
          <w:lang w:eastAsia="en-US"/>
        </w:rPr>
        <w:t xml:space="preserve"> functions.</w:t>
      </w:r>
      <w:r>
        <w:rPr>
          <w:lang w:eastAsia="en-US"/>
        </w:rPr>
        <w:t xml:space="preserve"> For a description of a cost function, see paragraph </w:t>
      </w:r>
      <w:r w:rsidR="006340ED">
        <w:rPr>
          <w:lang w:eastAsia="en-US"/>
        </w:rPr>
        <w:fldChar w:fldCharType="begin"/>
      </w:r>
      <w:r w:rsidR="006340ED">
        <w:rPr>
          <w:lang w:eastAsia="en-US"/>
        </w:rPr>
        <w:instrText xml:space="preserve"> REF _Ref151374898 \h </w:instrText>
      </w:r>
      <w:r w:rsidR="006340ED">
        <w:rPr>
          <w:lang w:eastAsia="en-US"/>
        </w:rPr>
      </w:r>
      <w:r w:rsidR="006340ED">
        <w:rPr>
          <w:lang w:eastAsia="en-US"/>
        </w:rPr>
        <w:fldChar w:fldCharType="separate"/>
      </w:r>
      <w:r w:rsidR="00897569">
        <w:t>Cost functions: the callable evaluate</w:t>
      </w:r>
      <w:r w:rsidR="006340ED">
        <w:rPr>
          <w:lang w:eastAsia="en-US"/>
        </w:rPr>
        <w:fldChar w:fldCharType="end"/>
      </w:r>
      <w:r w:rsidR="006340ED">
        <w:rPr>
          <w:lang w:eastAsia="en-US"/>
        </w:rPr>
        <w:t xml:space="preserve">, p </w:t>
      </w:r>
      <w:r w:rsidR="006340ED">
        <w:rPr>
          <w:lang w:eastAsia="en-US"/>
        </w:rPr>
        <w:fldChar w:fldCharType="begin"/>
      </w:r>
      <w:r w:rsidR="006340ED">
        <w:rPr>
          <w:lang w:eastAsia="en-US"/>
        </w:rPr>
        <w:instrText xml:space="preserve"> PAGEREF _Ref151374912 \h </w:instrText>
      </w:r>
      <w:r w:rsidR="006340ED">
        <w:rPr>
          <w:lang w:eastAsia="en-US"/>
        </w:rPr>
      </w:r>
      <w:r w:rsidR="006340ED">
        <w:rPr>
          <w:lang w:eastAsia="en-US"/>
        </w:rPr>
        <w:fldChar w:fldCharType="separate"/>
      </w:r>
      <w:r w:rsidR="00897569">
        <w:rPr>
          <w:noProof/>
          <w:lang w:eastAsia="en-US"/>
        </w:rPr>
        <w:t>26</w:t>
      </w:r>
      <w:r w:rsidR="006340ED">
        <w:rPr>
          <w:lang w:eastAsia="en-US"/>
        </w:rPr>
        <w:fldChar w:fldCharType="end"/>
      </w:r>
      <w:r w:rsidR="006340ED">
        <w:rPr>
          <w:lang w:eastAsia="en-US"/>
        </w:rPr>
        <w:t>. Cell 3</w:t>
      </w:r>
      <w:r>
        <w:rPr>
          <w:lang w:eastAsia="en-US"/>
        </w:rPr>
        <w:t xml:space="preserve"> </w:t>
      </w:r>
      <w:r w:rsidR="0020694F">
        <w:rPr>
          <w:lang w:eastAsia="en-US"/>
        </w:rPr>
        <w:t>includes</w:t>
      </w:r>
      <w:r>
        <w:rPr>
          <w:lang w:eastAsia="en-US"/>
        </w:rPr>
        <w:t>:</w:t>
      </w:r>
    </w:p>
    <w:p w14:paraId="7C3EBEC9" w14:textId="77777777" w:rsidR="00A12116" w:rsidRDefault="00A12116" w:rsidP="00A12116">
      <w:pPr>
        <w:rPr>
          <w:lang w:eastAsia="en-US"/>
        </w:rPr>
      </w:pPr>
    </w:p>
    <w:p w14:paraId="5B41F811" w14:textId="77777777" w:rsidR="00A12116" w:rsidRDefault="00A12116" w:rsidP="00A12116">
      <w:pPr>
        <w:pStyle w:val="Paragraphedeliste"/>
        <w:numPr>
          <w:ilvl w:val="0"/>
          <w:numId w:val="31"/>
        </w:numPr>
        <w:rPr>
          <w:lang w:eastAsia="en-US"/>
        </w:rPr>
      </w:pPr>
      <w:r w:rsidRPr="0020694F">
        <w:rPr>
          <w:i/>
          <w:iCs/>
          <w:lang w:eastAsia="en-US"/>
        </w:rPr>
        <w:t>C</w:t>
      </w:r>
      <w:r>
        <w:rPr>
          <w:lang w:eastAsia="en-US"/>
        </w:rPr>
        <w:t>: Represents the solar concentration rate, crucial for solar thermal absorber calculations.</w:t>
      </w:r>
    </w:p>
    <w:p w14:paraId="0554AA2C" w14:textId="77777777" w:rsidR="006340ED" w:rsidRDefault="00A12116" w:rsidP="00A12116">
      <w:pPr>
        <w:pStyle w:val="Paragraphedeliste"/>
        <w:numPr>
          <w:ilvl w:val="0"/>
          <w:numId w:val="31"/>
        </w:numPr>
        <w:rPr>
          <w:lang w:eastAsia="en-US"/>
        </w:rPr>
      </w:pPr>
      <w:proofErr w:type="spellStart"/>
      <w:r w:rsidRPr="0020694F">
        <w:rPr>
          <w:i/>
          <w:iCs/>
          <w:lang w:eastAsia="en-US"/>
        </w:rPr>
        <w:t>T_air</w:t>
      </w:r>
      <w:proofErr w:type="spellEnd"/>
      <w:r>
        <w:rPr>
          <w:lang w:eastAsia="en-US"/>
        </w:rPr>
        <w:t>: Denotes the temperature of the air surrounding the thin-film stack, a requisite for solar thermal absorber calculations.</w:t>
      </w:r>
    </w:p>
    <w:p w14:paraId="24CD9BED" w14:textId="77777777" w:rsidR="006340ED" w:rsidRDefault="00A12116" w:rsidP="00A12116">
      <w:pPr>
        <w:pStyle w:val="Paragraphedeliste"/>
        <w:numPr>
          <w:ilvl w:val="0"/>
          <w:numId w:val="31"/>
        </w:numPr>
        <w:rPr>
          <w:lang w:eastAsia="en-US"/>
        </w:rPr>
      </w:pPr>
      <w:proofErr w:type="spellStart"/>
      <w:r w:rsidRPr="0020694F">
        <w:rPr>
          <w:i/>
          <w:iCs/>
          <w:lang w:eastAsia="en-US"/>
        </w:rPr>
        <w:t>T_abs</w:t>
      </w:r>
      <w:proofErr w:type="spellEnd"/>
      <w:r>
        <w:rPr>
          <w:lang w:eastAsia="en-US"/>
        </w:rPr>
        <w:t>: Represents the temperature of the absorber, specifically the stack of thin films and the substrate. This parameter is essential when calculating solar thermal absorbers. Note: Although material optical properties can change with temperature, this aspect is not considered here. The stack temperature does not directly influence the refractive indices of thin films.</w:t>
      </w:r>
    </w:p>
    <w:p w14:paraId="7761AC2E" w14:textId="77777777" w:rsidR="006340ED" w:rsidRDefault="00A12116" w:rsidP="00A12116">
      <w:pPr>
        <w:pStyle w:val="Paragraphedeliste"/>
        <w:numPr>
          <w:ilvl w:val="0"/>
          <w:numId w:val="31"/>
        </w:numPr>
        <w:rPr>
          <w:lang w:eastAsia="en-US"/>
        </w:rPr>
      </w:pPr>
      <w:r w:rsidRPr="0020694F">
        <w:rPr>
          <w:i/>
          <w:iCs/>
          <w:lang w:eastAsia="en-US"/>
        </w:rPr>
        <w:t>Lambda_cut_</w:t>
      </w:r>
      <w:r>
        <w:rPr>
          <w:lang w:eastAsia="en-US"/>
        </w:rPr>
        <w:t xml:space="preserve">1: Signifies a cut-off wavelength, measured in nm. This value is useful in certain cost functions, notably in </w:t>
      </w:r>
      <w:proofErr w:type="spellStart"/>
      <w:r>
        <w:rPr>
          <w:lang w:eastAsia="en-US"/>
        </w:rPr>
        <w:t>evaluate_low_e</w:t>
      </w:r>
      <w:proofErr w:type="spellEnd"/>
      <w:r>
        <w:rPr>
          <w:lang w:eastAsia="en-US"/>
        </w:rPr>
        <w:t>.</w:t>
      </w:r>
    </w:p>
    <w:p w14:paraId="498A3D82" w14:textId="77777777" w:rsidR="006340ED" w:rsidRDefault="00A12116" w:rsidP="00A12116">
      <w:pPr>
        <w:pStyle w:val="Paragraphedeliste"/>
        <w:numPr>
          <w:ilvl w:val="0"/>
          <w:numId w:val="31"/>
        </w:numPr>
        <w:rPr>
          <w:lang w:eastAsia="en-US"/>
        </w:rPr>
      </w:pPr>
      <w:r w:rsidRPr="0020694F">
        <w:rPr>
          <w:i/>
          <w:iCs/>
          <w:lang w:eastAsia="en-US"/>
        </w:rPr>
        <w:t>Lambda_cut_2</w:t>
      </w:r>
      <w:r>
        <w:rPr>
          <w:lang w:eastAsia="en-US"/>
        </w:rPr>
        <w:t xml:space="preserve">: Represents a second cut-off wavelength, also in nm, with the condition Lambda_cut_2 &gt; Lambda_cut_1. This value proves beneficial in certain cost functions, such as </w:t>
      </w:r>
      <w:proofErr w:type="spellStart"/>
      <w:r w:rsidRPr="0020694F">
        <w:rPr>
          <w:i/>
          <w:iCs/>
          <w:lang w:eastAsia="en-US"/>
        </w:rPr>
        <w:t>evaluate_RTR</w:t>
      </w:r>
      <w:proofErr w:type="spellEnd"/>
      <w:r>
        <w:rPr>
          <w:lang w:eastAsia="en-US"/>
        </w:rPr>
        <w:t>.</w:t>
      </w:r>
    </w:p>
    <w:p w14:paraId="34363D38" w14:textId="112E438F" w:rsidR="006340ED" w:rsidRDefault="00A12116" w:rsidP="00A12116">
      <w:pPr>
        <w:pStyle w:val="Paragraphedeliste"/>
        <w:numPr>
          <w:ilvl w:val="0"/>
          <w:numId w:val="31"/>
        </w:numPr>
        <w:rPr>
          <w:lang w:eastAsia="en-US"/>
        </w:rPr>
      </w:pPr>
      <w:proofErr w:type="spellStart"/>
      <w:r w:rsidRPr="0020694F">
        <w:rPr>
          <w:i/>
          <w:iCs/>
          <w:lang w:eastAsia="en-US"/>
        </w:rPr>
        <w:t>Nb_layer</w:t>
      </w:r>
      <w:proofErr w:type="spellEnd"/>
      <w:r>
        <w:rPr>
          <w:lang w:eastAsia="en-US"/>
        </w:rPr>
        <w:t xml:space="preserve">: An optional variable that may not be defined (deleted or commented out). </w:t>
      </w:r>
      <w:proofErr w:type="spellStart"/>
      <w:r>
        <w:rPr>
          <w:lang w:eastAsia="en-US"/>
        </w:rPr>
        <w:t>Nb_layer</w:t>
      </w:r>
      <w:proofErr w:type="spellEnd"/>
      <w:r>
        <w:rPr>
          <w:lang w:eastAsia="en-US"/>
        </w:rPr>
        <w:t xml:space="preserve"> represents the theoretical number of thin layers deposited on top of the stack. Refer to paragraph </w:t>
      </w:r>
      <w:r w:rsidR="006340ED">
        <w:rPr>
          <w:lang w:eastAsia="en-US"/>
        </w:rPr>
        <w:fldChar w:fldCharType="begin"/>
      </w:r>
      <w:r w:rsidR="006340ED">
        <w:rPr>
          <w:lang w:eastAsia="en-US"/>
        </w:rPr>
        <w:instrText xml:space="preserve"> REF _Ref151374569 \h </w:instrText>
      </w:r>
      <w:r w:rsidR="006340ED">
        <w:rPr>
          <w:lang w:eastAsia="en-US"/>
        </w:rPr>
      </w:r>
      <w:r w:rsidR="006340ED">
        <w:rPr>
          <w:lang w:eastAsia="en-US"/>
        </w:rPr>
        <w:fldChar w:fldCharType="separate"/>
      </w:r>
      <w:r w:rsidR="00897569">
        <w:t>Theorical Materials</w:t>
      </w:r>
      <w:r w:rsidR="006340ED">
        <w:rPr>
          <w:lang w:eastAsia="en-US"/>
        </w:rPr>
        <w:fldChar w:fldCharType="end"/>
      </w:r>
      <w:r w:rsidR="006340ED">
        <w:rPr>
          <w:lang w:eastAsia="en-US"/>
        </w:rPr>
        <w:t xml:space="preserve"> </w:t>
      </w:r>
      <w:r>
        <w:rPr>
          <w:lang w:eastAsia="en-US"/>
        </w:rPr>
        <w:t>for details.</w:t>
      </w:r>
    </w:p>
    <w:p w14:paraId="7EC2D681" w14:textId="771C39B0" w:rsidR="005C7549" w:rsidRDefault="00A12116" w:rsidP="00A12116">
      <w:pPr>
        <w:pStyle w:val="Paragraphedeliste"/>
        <w:numPr>
          <w:ilvl w:val="0"/>
          <w:numId w:val="31"/>
        </w:numPr>
        <w:rPr>
          <w:lang w:eastAsia="en-US"/>
        </w:rPr>
      </w:pPr>
      <w:proofErr w:type="spellStart"/>
      <w:r w:rsidRPr="0020694F">
        <w:rPr>
          <w:i/>
          <w:iCs/>
          <w:lang w:eastAsia="en-US"/>
        </w:rPr>
        <w:t>d_Stack_Opt</w:t>
      </w:r>
      <w:proofErr w:type="spellEnd"/>
      <w:r>
        <w:rPr>
          <w:lang w:eastAsia="en-US"/>
        </w:rPr>
        <w:t xml:space="preserve">: Another optional variable that may not be defined (deleted or commented out). </w:t>
      </w:r>
      <w:proofErr w:type="spellStart"/>
      <w:r>
        <w:rPr>
          <w:lang w:eastAsia="en-US"/>
        </w:rPr>
        <w:t>d_Stack_Opt</w:t>
      </w:r>
      <w:proofErr w:type="spellEnd"/>
      <w:r>
        <w:rPr>
          <w:lang w:eastAsia="en-US"/>
        </w:rPr>
        <w:t xml:space="preserve"> is a list of strings and numbers used to set one or more thicknesses. </w:t>
      </w:r>
      <w:r>
        <w:rPr>
          <w:lang w:eastAsia="en-US"/>
        </w:rPr>
        <w:lastRenderedPageBreak/>
        <w:t xml:space="preserve">See paragraph </w:t>
      </w:r>
      <w:r w:rsidR="0020694F">
        <w:rPr>
          <w:lang w:eastAsia="en-US"/>
        </w:rPr>
        <w:fldChar w:fldCharType="begin"/>
      </w:r>
      <w:r w:rsidR="0020694F">
        <w:rPr>
          <w:lang w:eastAsia="en-US"/>
        </w:rPr>
        <w:instrText xml:space="preserve"> REF _Ref151375051 \h </w:instrText>
      </w:r>
      <w:r w:rsidR="0020694F">
        <w:rPr>
          <w:lang w:eastAsia="en-US"/>
        </w:rPr>
      </w:r>
      <w:r w:rsidR="0020694F">
        <w:rPr>
          <w:lang w:eastAsia="en-US"/>
        </w:rPr>
        <w:fldChar w:fldCharType="separate"/>
      </w:r>
      <w:r w:rsidR="00897569">
        <w:t xml:space="preserve">Tutorial </w:t>
      </w:r>
      <w:proofErr w:type="gramStart"/>
      <w:r w:rsidR="00897569">
        <w:t>4 :</w:t>
      </w:r>
      <w:proofErr w:type="gramEnd"/>
      <w:r w:rsidR="00897569">
        <w:t xml:space="preserve"> Optimize Stack Thicknesses With a Thickness Fixed</w:t>
      </w:r>
      <w:r w:rsidR="0020694F">
        <w:rPr>
          <w:lang w:eastAsia="en-US"/>
        </w:rPr>
        <w:fldChar w:fldCharType="end"/>
      </w:r>
      <w:r>
        <w:rPr>
          <w:lang w:eastAsia="en-US"/>
        </w:rPr>
        <w:t xml:space="preserve"> for further clarification.</w:t>
      </w:r>
    </w:p>
    <w:p w14:paraId="571B4AFA" w14:textId="77777777" w:rsidR="005C7549" w:rsidRDefault="00A12116" w:rsidP="00A12116">
      <w:pPr>
        <w:pStyle w:val="Paragraphedeliste"/>
        <w:numPr>
          <w:ilvl w:val="0"/>
          <w:numId w:val="31"/>
        </w:numPr>
        <w:rPr>
          <w:lang w:eastAsia="en-US"/>
        </w:rPr>
      </w:pPr>
      <w:proofErr w:type="spellStart"/>
      <w:r w:rsidRPr="0020694F">
        <w:rPr>
          <w:i/>
          <w:iCs/>
          <w:lang w:eastAsia="en-US"/>
        </w:rPr>
        <w:t>Wl_sol</w:t>
      </w:r>
      <w:proofErr w:type="spellEnd"/>
      <w:r>
        <w:rPr>
          <w:lang w:eastAsia="en-US"/>
        </w:rPr>
        <w:t xml:space="preserve">, </w:t>
      </w:r>
      <w:proofErr w:type="spellStart"/>
      <w:r w:rsidRPr="0020694F">
        <w:rPr>
          <w:i/>
          <w:iCs/>
          <w:lang w:eastAsia="en-US"/>
        </w:rPr>
        <w:t>Sol_Spec</w:t>
      </w:r>
      <w:proofErr w:type="spellEnd"/>
      <w:r>
        <w:rPr>
          <w:lang w:eastAsia="en-US"/>
        </w:rPr>
        <w:t xml:space="preserve">, and </w:t>
      </w:r>
      <w:proofErr w:type="spellStart"/>
      <w:r w:rsidRPr="0020694F">
        <w:rPr>
          <w:i/>
          <w:iCs/>
          <w:lang w:eastAsia="en-US"/>
        </w:rPr>
        <w:t>name_SolSpec</w:t>
      </w:r>
      <w:proofErr w:type="spellEnd"/>
      <w:r>
        <w:rPr>
          <w:lang w:eastAsia="en-US"/>
        </w:rPr>
        <w:t xml:space="preserve">: This line initiates a solar spectrum using the </w:t>
      </w:r>
      <w:proofErr w:type="spellStart"/>
      <w:r>
        <w:rPr>
          <w:lang w:eastAsia="en-US"/>
        </w:rPr>
        <w:t>open_SolSpec</w:t>
      </w:r>
      <w:proofErr w:type="spellEnd"/>
      <w:r>
        <w:rPr>
          <w:lang w:eastAsia="en-US"/>
        </w:rPr>
        <w:t xml:space="preserve"> function. </w:t>
      </w:r>
      <w:proofErr w:type="spellStart"/>
      <w:r>
        <w:rPr>
          <w:lang w:eastAsia="en-US"/>
        </w:rPr>
        <w:t>Wl_sol</w:t>
      </w:r>
      <w:proofErr w:type="spellEnd"/>
      <w:r>
        <w:rPr>
          <w:lang w:eastAsia="en-US"/>
        </w:rPr>
        <w:t xml:space="preserve"> then contains the lengths of the solar spectrum in nm, </w:t>
      </w:r>
      <w:proofErr w:type="spellStart"/>
      <w:r>
        <w:rPr>
          <w:lang w:eastAsia="en-US"/>
        </w:rPr>
        <w:t>SolSpec</w:t>
      </w:r>
      <w:proofErr w:type="spellEnd"/>
      <w:r>
        <w:rPr>
          <w:lang w:eastAsia="en-US"/>
        </w:rPr>
        <w:t xml:space="preserve"> represents its irradiance in W/m²nm⁻¹, and </w:t>
      </w:r>
      <w:proofErr w:type="spellStart"/>
      <w:r>
        <w:rPr>
          <w:lang w:eastAsia="en-US"/>
        </w:rPr>
        <w:t>name_SolSpec</w:t>
      </w:r>
      <w:proofErr w:type="spellEnd"/>
      <w:r>
        <w:rPr>
          <w:lang w:eastAsia="en-US"/>
        </w:rPr>
        <w:t xml:space="preserve"> is a string denoting the name of the solar spectrum.</w:t>
      </w:r>
    </w:p>
    <w:p w14:paraId="196929EE" w14:textId="77777777" w:rsidR="009C459D" w:rsidRDefault="00A12116" w:rsidP="00A12116">
      <w:pPr>
        <w:pStyle w:val="Paragraphedeliste"/>
        <w:numPr>
          <w:ilvl w:val="0"/>
          <w:numId w:val="31"/>
        </w:numPr>
        <w:rPr>
          <w:lang w:eastAsia="en-US"/>
        </w:rPr>
      </w:pPr>
      <w:proofErr w:type="spellStart"/>
      <w:r w:rsidRPr="0020694F">
        <w:rPr>
          <w:i/>
          <w:iCs/>
          <w:lang w:eastAsia="en-US"/>
        </w:rPr>
        <w:t>Wl_PV</w:t>
      </w:r>
      <w:proofErr w:type="spellEnd"/>
      <w:r>
        <w:rPr>
          <w:lang w:eastAsia="en-US"/>
        </w:rPr>
        <w:t xml:space="preserve">, </w:t>
      </w:r>
      <w:proofErr w:type="spellStart"/>
      <w:r w:rsidRPr="0020694F">
        <w:rPr>
          <w:i/>
          <w:iCs/>
          <w:lang w:eastAsia="en-US"/>
        </w:rPr>
        <w:t>Sol_PV</w:t>
      </w:r>
      <w:proofErr w:type="spellEnd"/>
      <w:r>
        <w:rPr>
          <w:lang w:eastAsia="en-US"/>
        </w:rPr>
        <w:t xml:space="preserve">, and </w:t>
      </w:r>
      <w:proofErr w:type="spellStart"/>
      <w:r w:rsidRPr="0020694F">
        <w:rPr>
          <w:i/>
          <w:iCs/>
          <w:lang w:eastAsia="en-US"/>
        </w:rPr>
        <w:t>name_PV</w:t>
      </w:r>
      <w:proofErr w:type="spellEnd"/>
      <w:r>
        <w:rPr>
          <w:lang w:eastAsia="en-US"/>
        </w:rPr>
        <w:t xml:space="preserve">: This line opens a signal, a spectrum function in 0 and 1 wavelengths. This signal is applied to the solar spectrum BEFORE being applied to the stack. This allows, for instance, consideration of the selectivity of a PV cell. </w:t>
      </w:r>
      <w:proofErr w:type="spellStart"/>
      <w:r w:rsidRPr="009C459D">
        <w:rPr>
          <w:i/>
          <w:iCs/>
          <w:lang w:eastAsia="en-US"/>
        </w:rPr>
        <w:t>Wl</w:t>
      </w:r>
      <w:proofErr w:type="spellEnd"/>
      <w:r>
        <w:rPr>
          <w:lang w:eastAsia="en-US"/>
        </w:rPr>
        <w:t xml:space="preserve"> contains the lengths of the solar spectrum in nm, Signal is a spectrum function.</w:t>
      </w:r>
      <w:r>
        <w:rPr>
          <w:noProof/>
          <w:lang w:eastAsia="en-US"/>
        </w:rPr>
        <w:t xml:space="preserve"> </w:t>
      </w:r>
    </w:p>
    <w:p w14:paraId="77F091B3" w14:textId="77777777" w:rsidR="00211280" w:rsidRDefault="00211280" w:rsidP="00211280">
      <w:pPr>
        <w:pStyle w:val="Paragraphedeliste"/>
        <w:rPr>
          <w:lang w:eastAsia="en-US"/>
        </w:rPr>
      </w:pPr>
    </w:p>
    <w:p w14:paraId="3BC58277" w14:textId="6C51CE6D" w:rsidR="004A3783" w:rsidRDefault="0094014F" w:rsidP="009C459D">
      <w:pPr>
        <w:ind w:left="360"/>
        <w:rPr>
          <w:lang w:eastAsia="en-US"/>
        </w:rPr>
      </w:pPr>
      <w:r>
        <w:rPr>
          <w:noProof/>
          <w:lang w:eastAsia="en-US"/>
        </w:rPr>
        <w:drawing>
          <wp:inline distT="0" distB="0" distL="0" distR="0" wp14:anchorId="60BE8952" wp14:editId="17B57ED5">
            <wp:extent cx="5759450" cy="1974850"/>
            <wp:effectExtent l="0" t="0" r="0" b="6350"/>
            <wp:docPr id="442951897" name="Image 44295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1295"/>
                    <a:stretch/>
                  </pic:blipFill>
                  <pic:spPr bwMode="auto">
                    <a:xfrm>
                      <a:off x="0" y="0"/>
                      <a:ext cx="5759450" cy="1974850"/>
                    </a:xfrm>
                    <a:prstGeom prst="rect">
                      <a:avLst/>
                    </a:prstGeom>
                    <a:noFill/>
                    <a:ln>
                      <a:noFill/>
                    </a:ln>
                    <a:extLst>
                      <a:ext uri="{53640926-AAD7-44D8-BBD7-CCE9431645EC}">
                        <a14:shadowObscured xmlns:a14="http://schemas.microsoft.com/office/drawing/2010/main"/>
                      </a:ext>
                    </a:extLst>
                  </pic:spPr>
                </pic:pic>
              </a:graphicData>
            </a:graphic>
          </wp:inline>
        </w:drawing>
      </w:r>
    </w:p>
    <w:p w14:paraId="53F400B0" w14:textId="13324DB0" w:rsidR="004A3783" w:rsidRDefault="4FADE611" w:rsidP="009E5D8E">
      <w:pPr>
        <w:pStyle w:val="Lgende"/>
        <w:jc w:val="center"/>
        <w:rPr>
          <w:lang w:eastAsia="en-US"/>
        </w:rPr>
      </w:pPr>
      <w:bookmarkStart w:id="76" w:name="_Ref141274382"/>
      <w:bookmarkStart w:id="77" w:name="_Toc151372689"/>
      <w:r>
        <w:t xml:space="preserve">Figure </w:t>
      </w:r>
      <w:r w:rsidR="00073ED9">
        <w:fldChar w:fldCharType="begin"/>
      </w:r>
      <w:r w:rsidR="00073ED9">
        <w:instrText xml:space="preserve"> SEQ Figure \* ARABIC </w:instrText>
      </w:r>
      <w:r w:rsidR="00073ED9">
        <w:fldChar w:fldCharType="separate"/>
      </w:r>
      <w:r w:rsidR="0086770E">
        <w:rPr>
          <w:noProof/>
        </w:rPr>
        <w:t>11</w:t>
      </w:r>
      <w:r w:rsidR="00073ED9">
        <w:fldChar w:fldCharType="end"/>
      </w:r>
      <w:bookmarkEnd w:id="76"/>
      <w:r w:rsidR="747BD7F4">
        <w:t xml:space="preserve"> : Optional parameters for </w:t>
      </w:r>
      <w:proofErr w:type="spellStart"/>
      <w:r w:rsidR="00FA2F66">
        <w:t>SolPOC</w:t>
      </w:r>
      <w:bookmarkEnd w:id="77"/>
      <w:proofErr w:type="spellEnd"/>
    </w:p>
    <w:p w14:paraId="1A1A0CB9" w14:textId="3857470F" w:rsidR="00F55F0E" w:rsidRDefault="00F55F0E" w:rsidP="002B3A6A">
      <w:pPr>
        <w:rPr>
          <w:lang w:eastAsia="en-US"/>
        </w:rPr>
      </w:pPr>
      <w:r>
        <w:rPr>
          <w:lang w:eastAsia="en-US"/>
        </w:rPr>
        <w:tab/>
      </w:r>
    </w:p>
    <w:p w14:paraId="2061D076" w14:textId="20B0573B" w:rsidR="00F55F0E" w:rsidRDefault="00211280" w:rsidP="00211280">
      <w:pPr>
        <w:pStyle w:val="Titre2"/>
        <w:numPr>
          <w:ilvl w:val="1"/>
          <w:numId w:val="13"/>
        </w:numPr>
        <w:rPr>
          <w:lang w:eastAsia="en-US"/>
        </w:rPr>
      </w:pPr>
      <w:bookmarkStart w:id="78" w:name="_Toc151386291"/>
      <w:r>
        <w:t>Cell</w:t>
      </w:r>
      <w:r w:rsidR="2DDB8EDF">
        <w:t xml:space="preserve"> </w:t>
      </w:r>
      <w:r>
        <w:t>#</w:t>
      </w:r>
      <w:proofErr w:type="gramStart"/>
      <w:r w:rsidR="2DDB8EDF">
        <w:t>4 :</w:t>
      </w:r>
      <w:proofErr w:type="gramEnd"/>
      <w:r w:rsidR="2DDB8EDF">
        <w:t xml:space="preserve"> Hyperparameters</w:t>
      </w:r>
      <w:bookmarkEnd w:id="78"/>
    </w:p>
    <w:p w14:paraId="3A566133" w14:textId="77777777" w:rsidR="00BE4E6A" w:rsidRDefault="00BE4E6A" w:rsidP="00BE4E6A">
      <w:pPr>
        <w:rPr>
          <w:lang w:eastAsia="en-US"/>
        </w:rPr>
      </w:pPr>
    </w:p>
    <w:p w14:paraId="1EDBB800" w14:textId="68CC4634" w:rsidR="00BE4E6A" w:rsidRPr="007876CE" w:rsidRDefault="00BE4E6A" w:rsidP="00BE4E6A">
      <w:pPr>
        <w:rPr>
          <w:i/>
          <w:iCs/>
          <w:lang w:eastAsia="en-US"/>
        </w:rPr>
      </w:pPr>
      <w:r>
        <w:rPr>
          <w:lang w:eastAsia="en-US"/>
        </w:rPr>
        <w:t>Cell #4 is displayed in</w:t>
      </w:r>
      <w:r w:rsidR="007876CE">
        <w:rPr>
          <w:lang w:eastAsia="en-US"/>
        </w:rPr>
        <w:t xml:space="preserve"> </w:t>
      </w:r>
      <w:r w:rsidR="007876CE">
        <w:rPr>
          <w:lang w:eastAsia="en-US"/>
        </w:rPr>
        <w:fldChar w:fldCharType="begin"/>
      </w:r>
      <w:r w:rsidR="007876CE">
        <w:rPr>
          <w:lang w:eastAsia="en-US"/>
        </w:rPr>
        <w:instrText xml:space="preserve"> REF _Ref141275161 \h </w:instrText>
      </w:r>
      <w:r w:rsidR="007876CE">
        <w:rPr>
          <w:lang w:eastAsia="en-US"/>
        </w:rPr>
      </w:r>
      <w:r w:rsidR="007876CE">
        <w:rPr>
          <w:lang w:eastAsia="en-US"/>
        </w:rPr>
        <w:fldChar w:fldCharType="separate"/>
      </w:r>
      <w:r w:rsidR="007876CE">
        <w:t xml:space="preserve">Figure </w:t>
      </w:r>
      <w:r w:rsidR="007876CE">
        <w:rPr>
          <w:noProof/>
        </w:rPr>
        <w:t>12</w:t>
      </w:r>
      <w:r w:rsidR="007876CE">
        <w:rPr>
          <w:lang w:eastAsia="en-US"/>
        </w:rPr>
        <w:fldChar w:fldCharType="end"/>
      </w:r>
      <w:r w:rsidR="007876CE">
        <w:rPr>
          <w:lang w:eastAsia="en-US"/>
        </w:rPr>
        <w:t xml:space="preserve"> </w:t>
      </w:r>
      <w:r>
        <w:rPr>
          <w:lang w:eastAsia="en-US"/>
        </w:rPr>
        <w:t xml:space="preserve">, encompassing the hyperparameters of the optimization algorithms, excluding </w:t>
      </w:r>
      <w:proofErr w:type="spellStart"/>
      <w:r w:rsidRPr="007876CE">
        <w:rPr>
          <w:i/>
          <w:iCs/>
          <w:lang w:eastAsia="en-US"/>
        </w:rPr>
        <w:t>nb_run</w:t>
      </w:r>
      <w:proofErr w:type="spellEnd"/>
      <w:r>
        <w:rPr>
          <w:lang w:eastAsia="en-US"/>
        </w:rPr>
        <w:t xml:space="preserve"> and </w:t>
      </w:r>
      <w:proofErr w:type="spellStart"/>
      <w:r w:rsidRPr="007876CE">
        <w:rPr>
          <w:i/>
          <w:iCs/>
          <w:lang w:eastAsia="en-US"/>
        </w:rPr>
        <w:t>cpu_used</w:t>
      </w:r>
      <w:proofErr w:type="spellEnd"/>
      <w:r w:rsidR="00777BA9">
        <w:rPr>
          <w:i/>
          <w:iCs/>
          <w:lang w:eastAsia="en-US"/>
        </w:rPr>
        <w:t xml:space="preserve"> </w:t>
      </w:r>
      <w:r w:rsidR="00211280" w:rsidRPr="00777BA9">
        <w:rPr>
          <w:lang w:eastAsia="en-US"/>
        </w:rPr>
        <w:t>which</w:t>
      </w:r>
      <w:r w:rsidR="00777BA9" w:rsidRPr="00777BA9">
        <w:rPr>
          <w:lang w:eastAsia="en-US"/>
        </w:rPr>
        <w:t xml:space="preserve"> </w:t>
      </w:r>
      <w:r w:rsidR="00777BA9">
        <w:rPr>
          <w:lang w:eastAsia="en-US"/>
        </w:rPr>
        <w:t xml:space="preserve">concerning the multiprocessing process. </w:t>
      </w:r>
    </w:p>
    <w:p w14:paraId="6E2E881A" w14:textId="77777777" w:rsidR="00BE4E6A" w:rsidRDefault="00BE4E6A" w:rsidP="00BE4E6A">
      <w:pPr>
        <w:rPr>
          <w:lang w:eastAsia="en-US"/>
        </w:rPr>
      </w:pPr>
    </w:p>
    <w:p w14:paraId="33D2FE67" w14:textId="77777777" w:rsidR="007876CE" w:rsidRDefault="00BE4E6A" w:rsidP="00BE4E6A">
      <w:pPr>
        <w:pStyle w:val="Paragraphedeliste"/>
        <w:numPr>
          <w:ilvl w:val="0"/>
          <w:numId w:val="32"/>
        </w:numPr>
        <w:rPr>
          <w:lang w:eastAsia="en-US"/>
        </w:rPr>
      </w:pPr>
      <w:proofErr w:type="spellStart"/>
      <w:r>
        <w:rPr>
          <w:lang w:eastAsia="en-US"/>
        </w:rPr>
        <w:t>nb_run</w:t>
      </w:r>
      <w:proofErr w:type="spellEnd"/>
      <w:r>
        <w:rPr>
          <w:lang w:eastAsia="en-US"/>
        </w:rPr>
        <w:t xml:space="preserve">: Specifies the number of times the problem will be optimized. For instance, if </w:t>
      </w:r>
      <w:proofErr w:type="spellStart"/>
      <w:r>
        <w:rPr>
          <w:lang w:eastAsia="en-US"/>
        </w:rPr>
        <w:t>nb_run</w:t>
      </w:r>
      <w:proofErr w:type="spellEnd"/>
      <w:r>
        <w:rPr>
          <w:lang w:eastAsia="en-US"/>
        </w:rPr>
        <w:t xml:space="preserve"> = 10, the problem will be independently solved 10 times consecutively.</w:t>
      </w:r>
    </w:p>
    <w:p w14:paraId="73340BBA" w14:textId="04AB1F0E" w:rsidR="00BE4E6A" w:rsidRDefault="00BE4E6A" w:rsidP="00BE4E6A">
      <w:pPr>
        <w:pStyle w:val="Paragraphedeliste"/>
        <w:numPr>
          <w:ilvl w:val="0"/>
          <w:numId w:val="32"/>
        </w:numPr>
        <w:rPr>
          <w:lang w:eastAsia="en-US"/>
        </w:rPr>
      </w:pPr>
      <w:proofErr w:type="spellStart"/>
      <w:r>
        <w:rPr>
          <w:lang w:eastAsia="en-US"/>
        </w:rPr>
        <w:t>cpu_used</w:t>
      </w:r>
      <w:proofErr w:type="spellEnd"/>
      <w:r>
        <w:rPr>
          <w:lang w:eastAsia="en-US"/>
        </w:rPr>
        <w:t>: Indicates the number of logical cores utilized for parallel execution (refer to XXX).</w:t>
      </w:r>
    </w:p>
    <w:p w14:paraId="2EB2D196" w14:textId="77777777" w:rsidR="00BE4E6A" w:rsidRDefault="00BE4E6A" w:rsidP="00BE4E6A">
      <w:pPr>
        <w:rPr>
          <w:lang w:eastAsia="en-US"/>
        </w:rPr>
      </w:pPr>
    </w:p>
    <w:p w14:paraId="6D16F75A" w14:textId="1D1F3A71" w:rsidR="00AF38FC" w:rsidRDefault="00BE4E6A" w:rsidP="00975FC3">
      <w:pPr>
        <w:ind w:firstLine="360"/>
        <w:rPr>
          <w:lang w:eastAsia="en-US"/>
        </w:rPr>
      </w:pPr>
      <w:r>
        <w:rPr>
          <w:lang w:eastAsia="en-US"/>
        </w:rPr>
        <w:t>The remaining variables are hyperparameters crucial for the algorithms to operate. Hyperparameters are external parameters to the optimization algorithms, not inherently learned by the algorithm itself, and must be set by the user before initiating the optimization process.</w:t>
      </w:r>
    </w:p>
    <w:p w14:paraId="38E30C0B" w14:textId="77777777" w:rsidR="00BE4E6A" w:rsidRPr="00AF38FC" w:rsidRDefault="00BE4E6A" w:rsidP="00BE4E6A">
      <w:pPr>
        <w:rPr>
          <w:lang w:eastAsia="en-US"/>
        </w:rPr>
      </w:pPr>
    </w:p>
    <w:p w14:paraId="228D02C7" w14:textId="27B5C321" w:rsidR="00AF38FC" w:rsidRDefault="32CC240E" w:rsidP="0010508D">
      <w:pPr>
        <w:jc w:val="center"/>
        <w:rPr>
          <w:lang w:eastAsia="en-US"/>
        </w:rPr>
      </w:pPr>
      <w:r>
        <w:rPr>
          <w:noProof/>
        </w:rPr>
        <w:lastRenderedPageBreak/>
        <w:drawing>
          <wp:inline distT="0" distB="0" distL="0" distR="0" wp14:anchorId="4AABDE1B" wp14:editId="01759919">
            <wp:extent cx="5759449" cy="1727200"/>
            <wp:effectExtent l="0" t="0" r="0" b="6350"/>
            <wp:docPr id="1971643992" name="Image 197164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1643992"/>
                    <pic:cNvPicPr/>
                  </pic:nvPicPr>
                  <pic:blipFill>
                    <a:blip r:embed="rId18">
                      <a:extLst>
                        <a:ext uri="{28A0092B-C50C-407E-A947-70E740481C1C}">
                          <a14:useLocalDpi xmlns:a14="http://schemas.microsoft.com/office/drawing/2010/main" val="0"/>
                        </a:ext>
                      </a:extLst>
                    </a:blip>
                    <a:stretch>
                      <a:fillRect/>
                    </a:stretch>
                  </pic:blipFill>
                  <pic:spPr>
                    <a:xfrm>
                      <a:off x="0" y="0"/>
                      <a:ext cx="5759449" cy="1727200"/>
                    </a:xfrm>
                    <a:prstGeom prst="rect">
                      <a:avLst/>
                    </a:prstGeom>
                  </pic:spPr>
                </pic:pic>
              </a:graphicData>
            </a:graphic>
          </wp:inline>
        </w:drawing>
      </w:r>
    </w:p>
    <w:p w14:paraId="5E688646" w14:textId="71D5E2C1" w:rsidR="00DB56ED" w:rsidRDefault="7714B12B" w:rsidP="0010508D">
      <w:pPr>
        <w:pStyle w:val="Lgende"/>
        <w:jc w:val="center"/>
        <w:rPr>
          <w:lang w:eastAsia="en-US"/>
        </w:rPr>
      </w:pPr>
      <w:bookmarkStart w:id="79" w:name="_Ref141275161"/>
      <w:bookmarkStart w:id="80" w:name="_Toc151372690"/>
      <w:r>
        <w:t xml:space="preserve">Figure </w:t>
      </w:r>
      <w:r w:rsidR="0010508D">
        <w:fldChar w:fldCharType="begin"/>
      </w:r>
      <w:r w:rsidR="0010508D">
        <w:instrText xml:space="preserve"> SEQ Figure \* ARABIC </w:instrText>
      </w:r>
      <w:r w:rsidR="0010508D">
        <w:fldChar w:fldCharType="separate"/>
      </w:r>
      <w:r w:rsidR="0086770E">
        <w:rPr>
          <w:noProof/>
        </w:rPr>
        <w:t>12</w:t>
      </w:r>
      <w:r w:rsidR="0010508D">
        <w:fldChar w:fldCharType="end"/>
      </w:r>
      <w:bookmarkEnd w:id="79"/>
      <w:r>
        <w:t xml:space="preserve"> : Hyperparameters for </w:t>
      </w:r>
      <w:r w:rsidR="00C7F95C">
        <w:t>optimization methods</w:t>
      </w:r>
      <w:bookmarkEnd w:id="80"/>
    </w:p>
    <w:p w14:paraId="2814B156" w14:textId="4F0F639B" w:rsidR="00624BA1" w:rsidRDefault="00624BA1" w:rsidP="00624BA1">
      <w:pPr>
        <w:ind w:firstLine="360"/>
        <w:rPr>
          <w:lang w:eastAsia="en-US"/>
        </w:rPr>
      </w:pPr>
      <w:r>
        <w:rPr>
          <w:lang w:eastAsia="en-US"/>
        </w:rPr>
        <w:t xml:space="preserve">These </w:t>
      </w:r>
      <w:r>
        <w:rPr>
          <w:lang w:eastAsia="en-US"/>
        </w:rPr>
        <w:t>hyper</w:t>
      </w:r>
      <w:r>
        <w:rPr>
          <w:lang w:eastAsia="en-US"/>
        </w:rPr>
        <w:t>parameters play a crucial role in the algorithm's performance and convergence, and their adjustment can have a significant impact on the results obtained</w:t>
      </w:r>
      <w:r>
        <w:rPr>
          <w:lang w:eastAsia="en-US"/>
        </w:rPr>
        <w:t xml:space="preserve"> (see </w:t>
      </w:r>
      <w:r>
        <w:rPr>
          <w:lang w:eastAsia="en-US"/>
        </w:rPr>
        <w:fldChar w:fldCharType="begin"/>
      </w:r>
      <w:r>
        <w:rPr>
          <w:lang w:eastAsia="en-US"/>
        </w:rPr>
        <w:instrText xml:space="preserve"> REF _Ref151375713 \h </w:instrText>
      </w:r>
      <w:r>
        <w:rPr>
          <w:lang w:eastAsia="en-US"/>
        </w:rPr>
      </w:r>
      <w:r>
        <w:rPr>
          <w:lang w:eastAsia="en-US"/>
        </w:rPr>
        <w:fldChar w:fldCharType="separate"/>
      </w:r>
      <w:r>
        <w:t>Optimizations algorithms</w:t>
      </w:r>
      <w:r>
        <w:rPr>
          <w:lang w:eastAsia="en-US"/>
        </w:rPr>
        <w:fldChar w:fldCharType="end"/>
      </w:r>
      <w:r>
        <w:rPr>
          <w:lang w:eastAsia="en-US"/>
        </w:rPr>
        <w:t xml:space="preserve">, p </w:t>
      </w:r>
      <w:r>
        <w:rPr>
          <w:lang w:eastAsia="en-US"/>
        </w:rPr>
        <w:fldChar w:fldCharType="begin"/>
      </w:r>
      <w:r>
        <w:rPr>
          <w:lang w:eastAsia="en-US"/>
        </w:rPr>
        <w:instrText xml:space="preserve"> PAGEREF _Ref151375719 \h </w:instrText>
      </w:r>
      <w:r>
        <w:rPr>
          <w:lang w:eastAsia="en-US"/>
        </w:rPr>
      </w:r>
      <w:r>
        <w:rPr>
          <w:lang w:eastAsia="en-US"/>
        </w:rPr>
        <w:fldChar w:fldCharType="separate"/>
      </w:r>
      <w:r>
        <w:rPr>
          <w:noProof/>
          <w:lang w:eastAsia="en-US"/>
        </w:rPr>
        <w:t>21</w:t>
      </w:r>
      <w:r>
        <w:rPr>
          <w:lang w:eastAsia="en-US"/>
        </w:rPr>
        <w:fldChar w:fldCharType="end"/>
      </w:r>
      <w:r>
        <w:rPr>
          <w:lang w:eastAsia="en-US"/>
        </w:rPr>
        <w:t xml:space="preserve"> for more </w:t>
      </w:r>
      <w:proofErr w:type="spellStart"/>
      <w:r>
        <w:rPr>
          <w:lang w:eastAsia="en-US"/>
        </w:rPr>
        <w:t>informations</w:t>
      </w:r>
      <w:proofErr w:type="spellEnd"/>
      <w:r>
        <w:rPr>
          <w:lang w:eastAsia="en-US"/>
        </w:rPr>
        <w:t>).</w:t>
      </w:r>
      <w:r>
        <w:rPr>
          <w:lang w:eastAsia="en-US"/>
        </w:rPr>
        <w:t xml:space="preserve"> Table 4 presents typical values and indicates where to modify them. There are two main types of locations:</w:t>
      </w:r>
    </w:p>
    <w:p w14:paraId="3CE4013D" w14:textId="77777777" w:rsidR="00624BA1" w:rsidRDefault="00624BA1" w:rsidP="00624BA1">
      <w:pPr>
        <w:rPr>
          <w:lang w:eastAsia="en-US"/>
        </w:rPr>
      </w:pPr>
    </w:p>
    <w:p w14:paraId="2C5FB4A9" w14:textId="77777777" w:rsidR="00624BA1" w:rsidRDefault="00624BA1" w:rsidP="00624BA1">
      <w:pPr>
        <w:pStyle w:val="Paragraphedeliste"/>
        <w:numPr>
          <w:ilvl w:val="0"/>
          <w:numId w:val="34"/>
        </w:numPr>
        <w:rPr>
          <w:lang w:eastAsia="en-US"/>
        </w:rPr>
      </w:pPr>
      <w:r>
        <w:rPr>
          <w:lang w:eastAsia="en-US"/>
        </w:rPr>
        <w:t>Directly</w:t>
      </w:r>
      <w:r>
        <w:rPr>
          <w:lang w:eastAsia="en-US"/>
        </w:rPr>
        <w:t xml:space="preserve"> from the </w:t>
      </w:r>
      <w:proofErr w:type="spellStart"/>
      <w:r>
        <w:rPr>
          <w:lang w:eastAsia="en-US"/>
        </w:rPr>
        <w:t>SolPOC</w:t>
      </w:r>
      <w:proofErr w:type="spellEnd"/>
      <w:r>
        <w:rPr>
          <w:lang w:eastAsia="en-US"/>
        </w:rPr>
        <w:t xml:space="preserve"> launch script. The most common hyperparameters are found in cell no. 4. This avoids the need to modify values directly in functions. This method is available for </w:t>
      </w:r>
      <w:proofErr w:type="spellStart"/>
      <w:r w:rsidRPr="00624BA1">
        <w:rPr>
          <w:i/>
          <w:iCs/>
          <w:lang w:eastAsia="en-US"/>
        </w:rPr>
        <w:t>DEvol</w:t>
      </w:r>
      <w:proofErr w:type="spellEnd"/>
      <w:r>
        <w:rPr>
          <w:lang w:eastAsia="en-US"/>
        </w:rPr>
        <w:t xml:space="preserve">, </w:t>
      </w:r>
      <w:proofErr w:type="spellStart"/>
      <w:r w:rsidRPr="00624BA1">
        <w:rPr>
          <w:i/>
          <w:iCs/>
          <w:lang w:eastAsia="en-US"/>
        </w:rPr>
        <w:t>Optimizz_ga</w:t>
      </w:r>
      <w:proofErr w:type="spellEnd"/>
      <w:r>
        <w:rPr>
          <w:lang w:eastAsia="en-US"/>
        </w:rPr>
        <w:t xml:space="preserve">, and </w:t>
      </w:r>
      <w:proofErr w:type="gramStart"/>
      <w:r w:rsidRPr="00624BA1">
        <w:rPr>
          <w:i/>
          <w:iCs/>
          <w:lang w:eastAsia="en-US"/>
        </w:rPr>
        <w:t>Strangle</w:t>
      </w:r>
      <w:proofErr w:type="gramEnd"/>
      <w:r>
        <w:rPr>
          <w:lang w:eastAsia="en-US"/>
        </w:rPr>
        <w:t>.</w:t>
      </w:r>
    </w:p>
    <w:p w14:paraId="2656078F" w14:textId="7E415B7D" w:rsidR="00C3411E" w:rsidRDefault="00624BA1" w:rsidP="00624BA1">
      <w:pPr>
        <w:pStyle w:val="Paragraphedeliste"/>
        <w:numPr>
          <w:ilvl w:val="0"/>
          <w:numId w:val="34"/>
        </w:numPr>
        <w:rPr>
          <w:lang w:eastAsia="en-US"/>
        </w:rPr>
      </w:pPr>
      <w:r>
        <w:rPr>
          <w:lang w:eastAsia="en-US"/>
        </w:rPr>
        <w:t xml:space="preserve">For less frequently used methods such as </w:t>
      </w:r>
      <w:r w:rsidRPr="00624BA1">
        <w:rPr>
          <w:i/>
          <w:iCs/>
          <w:lang w:eastAsia="en-US"/>
        </w:rPr>
        <w:t>(1+1)-ES</w:t>
      </w:r>
      <w:r>
        <w:rPr>
          <w:lang w:eastAsia="en-US"/>
        </w:rPr>
        <w:t xml:space="preserve">, </w:t>
      </w:r>
      <w:r w:rsidRPr="00624BA1">
        <w:rPr>
          <w:i/>
          <w:iCs/>
          <w:lang w:eastAsia="en-US"/>
        </w:rPr>
        <w:t>PSO</w:t>
      </w:r>
      <w:r>
        <w:rPr>
          <w:lang w:eastAsia="en-US"/>
        </w:rPr>
        <w:t xml:space="preserve">, and </w:t>
      </w:r>
      <w:r w:rsidRPr="00624BA1">
        <w:rPr>
          <w:i/>
          <w:iCs/>
          <w:lang w:eastAsia="en-US"/>
        </w:rPr>
        <w:t>simulated annealing</w:t>
      </w:r>
      <w:r>
        <w:rPr>
          <w:lang w:eastAsia="en-US"/>
        </w:rPr>
        <w:t>, the hyperparameters are written directly into the functions.</w:t>
      </w:r>
    </w:p>
    <w:p w14:paraId="08F15E97" w14:textId="77777777" w:rsidR="00624BA1" w:rsidRDefault="00624BA1" w:rsidP="007A2671">
      <w:pPr>
        <w:rPr>
          <w:lang w:eastAsia="en-US"/>
        </w:rPr>
      </w:pPr>
    </w:p>
    <w:p w14:paraId="5D4B2968" w14:textId="37E78A70" w:rsidR="00DB56ED" w:rsidRDefault="2AFA52A1" w:rsidP="000C76F6">
      <w:pPr>
        <w:pStyle w:val="Lgende"/>
        <w:jc w:val="center"/>
        <w:rPr>
          <w:lang w:eastAsia="en-US"/>
        </w:rPr>
      </w:pPr>
      <w:bookmarkStart w:id="81" w:name="_Ref141274287"/>
      <w:bookmarkStart w:id="82" w:name="_Toc151376691"/>
      <w:r>
        <w:t xml:space="preserve">Table </w:t>
      </w:r>
      <w:r w:rsidR="00DB56ED">
        <w:fldChar w:fldCharType="begin"/>
      </w:r>
      <w:r w:rsidR="00DB56ED">
        <w:instrText xml:space="preserve"> SEQ Table \* ARABIC </w:instrText>
      </w:r>
      <w:r w:rsidR="00DB56ED">
        <w:fldChar w:fldCharType="separate"/>
      </w:r>
      <w:r w:rsidR="00897569">
        <w:rPr>
          <w:noProof/>
        </w:rPr>
        <w:t>4</w:t>
      </w:r>
      <w:r w:rsidR="00DB56ED">
        <w:fldChar w:fldCharType="end"/>
      </w:r>
      <w:bookmarkEnd w:id="81"/>
      <w:r w:rsidR="5AFF031D">
        <w:t> : Hyperparameters and optimization method</w:t>
      </w:r>
      <w:r w:rsidR="7BEE3335">
        <w:t>s</w:t>
      </w:r>
      <w:bookmarkEnd w:id="82"/>
    </w:p>
    <w:tbl>
      <w:tblPr>
        <w:tblStyle w:val="Tableausimple4"/>
        <w:tblW w:w="9209" w:type="dxa"/>
        <w:tblLook w:val="04A0" w:firstRow="1" w:lastRow="0" w:firstColumn="1" w:lastColumn="0" w:noHBand="0" w:noVBand="1"/>
      </w:tblPr>
      <w:tblGrid>
        <w:gridCol w:w="2556"/>
        <w:gridCol w:w="2826"/>
        <w:gridCol w:w="3827"/>
      </w:tblGrid>
      <w:tr w:rsidR="001538D9" w14:paraId="537C1B12" w14:textId="77777777" w:rsidTr="615DA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dxa"/>
            <w:tcBorders>
              <w:bottom w:val="single" w:sz="4" w:space="0" w:color="auto"/>
              <w:right w:val="single" w:sz="4" w:space="0" w:color="auto"/>
            </w:tcBorders>
          </w:tcPr>
          <w:p w14:paraId="76FE8EF7" w14:textId="28714516" w:rsidR="001538D9" w:rsidRPr="00C3411E" w:rsidRDefault="6A928C95" w:rsidP="00DB56ED">
            <w:pPr>
              <w:jc w:val="center"/>
              <w:rPr>
                <w:sz w:val="22"/>
                <w:szCs w:val="22"/>
                <w:lang w:eastAsia="en-US"/>
              </w:rPr>
            </w:pPr>
            <w:r w:rsidRPr="00C3411E">
              <w:rPr>
                <w:sz w:val="22"/>
                <w:szCs w:val="22"/>
              </w:rPr>
              <w:t>Name of the algorithm function</w:t>
            </w:r>
          </w:p>
        </w:tc>
        <w:tc>
          <w:tcPr>
            <w:tcW w:w="2826" w:type="dxa"/>
            <w:tcBorders>
              <w:left w:val="single" w:sz="4" w:space="0" w:color="auto"/>
              <w:bottom w:val="single" w:sz="4" w:space="0" w:color="auto"/>
              <w:right w:val="single" w:sz="4" w:space="0" w:color="auto"/>
            </w:tcBorders>
          </w:tcPr>
          <w:p w14:paraId="1EBFA45A" w14:textId="34441241" w:rsidR="001538D9" w:rsidRPr="00C3411E" w:rsidRDefault="00C0325C" w:rsidP="00DB56ED">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r w:rsidRPr="00C3411E">
              <w:rPr>
                <w:sz w:val="22"/>
                <w:szCs w:val="22"/>
              </w:rPr>
              <w:t>Where?</w:t>
            </w:r>
          </w:p>
        </w:tc>
        <w:tc>
          <w:tcPr>
            <w:tcW w:w="3827" w:type="dxa"/>
            <w:tcBorders>
              <w:left w:val="single" w:sz="4" w:space="0" w:color="auto"/>
              <w:bottom w:val="single" w:sz="4" w:space="0" w:color="auto"/>
            </w:tcBorders>
          </w:tcPr>
          <w:p w14:paraId="3910C5AC" w14:textId="5D3495FB" w:rsidR="001538D9" w:rsidRPr="00C3411E" w:rsidRDefault="14D518C3" w:rsidP="00DB56ED">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r w:rsidRPr="00C3411E">
              <w:rPr>
                <w:sz w:val="22"/>
                <w:szCs w:val="22"/>
              </w:rPr>
              <w:t xml:space="preserve">Typical </w:t>
            </w:r>
            <w:r w:rsidR="00ED4324">
              <w:rPr>
                <w:sz w:val="22"/>
                <w:szCs w:val="22"/>
              </w:rPr>
              <w:t>value for the h</w:t>
            </w:r>
            <w:r w:rsidRPr="00C3411E">
              <w:rPr>
                <w:sz w:val="22"/>
                <w:szCs w:val="22"/>
              </w:rPr>
              <w:t>yperparameter</w:t>
            </w:r>
          </w:p>
        </w:tc>
      </w:tr>
      <w:tr w:rsidR="001538D9" w14:paraId="27D837AC" w14:textId="77777777" w:rsidTr="615DA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dxa"/>
            <w:tcBorders>
              <w:top w:val="single" w:sz="4" w:space="0" w:color="auto"/>
              <w:right w:val="single" w:sz="4" w:space="0" w:color="auto"/>
            </w:tcBorders>
          </w:tcPr>
          <w:p w14:paraId="47BE0315" w14:textId="77777777" w:rsidR="00DB56ED" w:rsidRPr="00C3411E" w:rsidRDefault="00DB56ED" w:rsidP="00DB56ED">
            <w:pPr>
              <w:jc w:val="center"/>
              <w:rPr>
                <w:b w:val="0"/>
                <w:bCs w:val="0"/>
                <w:sz w:val="22"/>
                <w:szCs w:val="22"/>
                <w:lang w:eastAsia="en-US"/>
              </w:rPr>
            </w:pPr>
          </w:p>
          <w:p w14:paraId="2C042AAD" w14:textId="77777777" w:rsidR="00DB56ED" w:rsidRPr="00C3411E" w:rsidRDefault="00DB56ED" w:rsidP="00DB56ED">
            <w:pPr>
              <w:jc w:val="center"/>
              <w:rPr>
                <w:b w:val="0"/>
                <w:bCs w:val="0"/>
                <w:sz w:val="22"/>
                <w:szCs w:val="22"/>
                <w:lang w:eastAsia="en-US"/>
              </w:rPr>
            </w:pPr>
          </w:p>
          <w:p w14:paraId="5B27553C" w14:textId="5F892959" w:rsidR="001538D9" w:rsidRPr="00C3411E" w:rsidRDefault="14D518C3" w:rsidP="00DB56ED">
            <w:pPr>
              <w:jc w:val="center"/>
              <w:rPr>
                <w:sz w:val="22"/>
                <w:szCs w:val="22"/>
                <w:lang w:eastAsia="en-US"/>
              </w:rPr>
            </w:pPr>
            <w:proofErr w:type="spellStart"/>
            <w:r w:rsidRPr="00C3411E">
              <w:rPr>
                <w:sz w:val="22"/>
                <w:szCs w:val="22"/>
              </w:rPr>
              <w:t>DEvol</w:t>
            </w:r>
            <w:proofErr w:type="spellEnd"/>
          </w:p>
        </w:tc>
        <w:tc>
          <w:tcPr>
            <w:tcW w:w="2826" w:type="dxa"/>
            <w:tcBorders>
              <w:top w:val="single" w:sz="4" w:space="0" w:color="auto"/>
              <w:left w:val="single" w:sz="4" w:space="0" w:color="auto"/>
              <w:right w:val="single" w:sz="4" w:space="0" w:color="auto"/>
            </w:tcBorders>
          </w:tcPr>
          <w:p w14:paraId="44B9D28A" w14:textId="77777777" w:rsidR="00597512" w:rsidRPr="00C3411E" w:rsidRDefault="00597512"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p w14:paraId="0EFDB485" w14:textId="68006BA4"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C3411E">
              <w:rPr>
                <w:sz w:val="22"/>
                <w:szCs w:val="22"/>
              </w:rPr>
              <w:t xml:space="preserve">In the </w:t>
            </w:r>
            <w:r w:rsidR="00C0325C" w:rsidRPr="00C3411E">
              <w:rPr>
                <w:sz w:val="22"/>
                <w:szCs w:val="22"/>
              </w:rPr>
              <w:t xml:space="preserve">code </w:t>
            </w:r>
            <w:r w:rsidRPr="00C3411E">
              <w:rPr>
                <w:sz w:val="22"/>
                <w:szCs w:val="22"/>
              </w:rPr>
              <w:t>main files</w:t>
            </w:r>
          </w:p>
        </w:tc>
        <w:tc>
          <w:tcPr>
            <w:tcW w:w="3827" w:type="dxa"/>
            <w:tcBorders>
              <w:top w:val="single" w:sz="4" w:space="0" w:color="auto"/>
              <w:left w:val="single" w:sz="4" w:space="0" w:color="auto"/>
            </w:tcBorders>
          </w:tcPr>
          <w:p w14:paraId="3602FE00"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pop_size</w:t>
            </w:r>
            <w:proofErr w:type="spellEnd"/>
            <w:r w:rsidRPr="00C3411E">
              <w:rPr>
                <w:sz w:val="22"/>
                <w:szCs w:val="22"/>
              </w:rPr>
              <w:t xml:space="preserve"> = 30</w:t>
            </w:r>
          </w:p>
          <w:p w14:paraId="2BD71BDF"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mutation_rate</w:t>
            </w:r>
            <w:proofErr w:type="spellEnd"/>
            <w:r w:rsidRPr="00C3411E">
              <w:rPr>
                <w:sz w:val="22"/>
                <w:szCs w:val="22"/>
              </w:rPr>
              <w:t xml:space="preserve"> = 0.5</w:t>
            </w:r>
          </w:p>
          <w:p w14:paraId="7654F3A1" w14:textId="79C1195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C3411E">
              <w:rPr>
                <w:sz w:val="22"/>
                <w:szCs w:val="22"/>
              </w:rPr>
              <w:t>f1, f2 = 0.9, 0.8</w:t>
            </w:r>
          </w:p>
          <w:p w14:paraId="34135B7A" w14:textId="0AF9A208"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mutation_DE</w:t>
            </w:r>
            <w:proofErr w:type="spellEnd"/>
            <w:r w:rsidRPr="00C3411E">
              <w:rPr>
                <w:sz w:val="22"/>
                <w:szCs w:val="22"/>
              </w:rPr>
              <w:t xml:space="preserve"> = "</w:t>
            </w:r>
            <w:proofErr w:type="spellStart"/>
            <w:r w:rsidRPr="00C3411E">
              <w:rPr>
                <w:sz w:val="22"/>
                <w:szCs w:val="22"/>
              </w:rPr>
              <w:t>current_to_best</w:t>
            </w:r>
            <w:proofErr w:type="spellEnd"/>
            <w:r w:rsidR="2AFA52A1" w:rsidRPr="00C3411E">
              <w:rPr>
                <w:sz w:val="22"/>
                <w:szCs w:val="22"/>
              </w:rPr>
              <w:t>"</w:t>
            </w:r>
          </w:p>
          <w:p w14:paraId="65A9380D"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nb_generation</w:t>
            </w:r>
            <w:proofErr w:type="spellEnd"/>
            <w:r w:rsidRPr="00C3411E">
              <w:rPr>
                <w:sz w:val="22"/>
                <w:szCs w:val="22"/>
              </w:rPr>
              <w:t xml:space="preserve"> = 50</w:t>
            </w:r>
          </w:p>
        </w:tc>
      </w:tr>
      <w:tr w:rsidR="001538D9" w14:paraId="12B69F5B" w14:textId="77777777" w:rsidTr="615DA910">
        <w:tc>
          <w:tcPr>
            <w:cnfStyle w:val="001000000000" w:firstRow="0" w:lastRow="0" w:firstColumn="1" w:lastColumn="0" w:oddVBand="0" w:evenVBand="0" w:oddHBand="0" w:evenHBand="0" w:firstRowFirstColumn="0" w:firstRowLastColumn="0" w:lastRowFirstColumn="0" w:lastRowLastColumn="0"/>
            <w:tcW w:w="2556" w:type="dxa"/>
            <w:tcBorders>
              <w:right w:val="single" w:sz="4" w:space="0" w:color="auto"/>
            </w:tcBorders>
          </w:tcPr>
          <w:p w14:paraId="2CDC7902" w14:textId="77777777" w:rsidR="001538D9" w:rsidRPr="00C3411E" w:rsidRDefault="14D518C3" w:rsidP="00DB56ED">
            <w:pPr>
              <w:jc w:val="center"/>
              <w:rPr>
                <w:sz w:val="22"/>
                <w:szCs w:val="22"/>
                <w:lang w:eastAsia="en-US"/>
              </w:rPr>
            </w:pPr>
            <w:r w:rsidRPr="00C3411E">
              <w:rPr>
                <w:sz w:val="22"/>
                <w:szCs w:val="22"/>
              </w:rPr>
              <w:t>(1+1)-ES</w:t>
            </w:r>
          </w:p>
        </w:tc>
        <w:tc>
          <w:tcPr>
            <w:tcW w:w="2826" w:type="dxa"/>
            <w:tcBorders>
              <w:left w:val="single" w:sz="4" w:space="0" w:color="auto"/>
              <w:right w:val="single" w:sz="4" w:space="0" w:color="auto"/>
            </w:tcBorders>
          </w:tcPr>
          <w:p w14:paraId="211B0C0F" w14:textId="535888DB"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C3411E">
              <w:rPr>
                <w:sz w:val="22"/>
                <w:szCs w:val="22"/>
              </w:rPr>
              <w:t>In the function, present in functions_</w:t>
            </w:r>
            <w:r w:rsidR="00C0325C" w:rsidRPr="00C3411E">
              <w:rPr>
                <w:sz w:val="22"/>
                <w:szCs w:val="22"/>
              </w:rPr>
              <w:t>SolPOC</w:t>
            </w:r>
            <w:r w:rsidRPr="00C3411E">
              <w:rPr>
                <w:sz w:val="22"/>
                <w:szCs w:val="22"/>
              </w:rPr>
              <w:t>.py</w:t>
            </w:r>
          </w:p>
        </w:tc>
        <w:tc>
          <w:tcPr>
            <w:tcW w:w="3827" w:type="dxa"/>
            <w:tcBorders>
              <w:left w:val="single" w:sz="4" w:space="0" w:color="auto"/>
            </w:tcBorders>
          </w:tcPr>
          <w:p w14:paraId="25AA561F"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initial_step_size</w:t>
            </w:r>
            <w:proofErr w:type="spellEnd"/>
            <w:r w:rsidRPr="00C3411E">
              <w:rPr>
                <w:sz w:val="22"/>
                <w:szCs w:val="22"/>
              </w:rPr>
              <w:t xml:space="preserve"> = 10</w:t>
            </w:r>
          </w:p>
        </w:tc>
      </w:tr>
      <w:tr w:rsidR="001538D9" w14:paraId="29A55011" w14:textId="77777777" w:rsidTr="615DA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dxa"/>
            <w:tcBorders>
              <w:right w:val="single" w:sz="4" w:space="0" w:color="auto"/>
            </w:tcBorders>
          </w:tcPr>
          <w:p w14:paraId="316F5F0B" w14:textId="77777777" w:rsidR="00DB56ED" w:rsidRPr="00C3411E" w:rsidRDefault="00DB56ED" w:rsidP="00DB56ED">
            <w:pPr>
              <w:jc w:val="center"/>
              <w:rPr>
                <w:b w:val="0"/>
                <w:bCs w:val="0"/>
                <w:sz w:val="22"/>
                <w:szCs w:val="22"/>
                <w:lang w:eastAsia="en-US"/>
              </w:rPr>
            </w:pPr>
          </w:p>
          <w:p w14:paraId="7DFFBE85" w14:textId="77777777" w:rsidR="00DB56ED" w:rsidRPr="00C3411E" w:rsidRDefault="00DB56ED" w:rsidP="00DB56ED">
            <w:pPr>
              <w:jc w:val="center"/>
              <w:rPr>
                <w:b w:val="0"/>
                <w:bCs w:val="0"/>
                <w:sz w:val="22"/>
                <w:szCs w:val="22"/>
                <w:lang w:eastAsia="en-US"/>
              </w:rPr>
            </w:pPr>
          </w:p>
          <w:p w14:paraId="558C45F2" w14:textId="77777777" w:rsidR="00DB56ED" w:rsidRPr="00C3411E" w:rsidRDefault="00DB56ED" w:rsidP="00DB56ED">
            <w:pPr>
              <w:jc w:val="center"/>
              <w:rPr>
                <w:b w:val="0"/>
                <w:bCs w:val="0"/>
                <w:sz w:val="22"/>
                <w:szCs w:val="22"/>
                <w:lang w:eastAsia="en-US"/>
              </w:rPr>
            </w:pPr>
          </w:p>
          <w:p w14:paraId="030C3377" w14:textId="573CE0E3" w:rsidR="001538D9" w:rsidRPr="00C3411E" w:rsidRDefault="14D518C3" w:rsidP="00DB56ED">
            <w:pPr>
              <w:jc w:val="center"/>
              <w:rPr>
                <w:sz w:val="22"/>
                <w:szCs w:val="22"/>
                <w:lang w:eastAsia="en-US"/>
              </w:rPr>
            </w:pPr>
            <w:proofErr w:type="spellStart"/>
            <w:r w:rsidRPr="00C3411E">
              <w:rPr>
                <w:sz w:val="22"/>
                <w:szCs w:val="22"/>
              </w:rPr>
              <w:t>Optimize_ga</w:t>
            </w:r>
            <w:proofErr w:type="spellEnd"/>
          </w:p>
        </w:tc>
        <w:tc>
          <w:tcPr>
            <w:tcW w:w="2826" w:type="dxa"/>
            <w:tcBorders>
              <w:left w:val="single" w:sz="4" w:space="0" w:color="auto"/>
              <w:right w:val="single" w:sz="4" w:space="0" w:color="auto"/>
            </w:tcBorders>
          </w:tcPr>
          <w:p w14:paraId="449F0C06" w14:textId="77777777" w:rsidR="00597512" w:rsidRPr="00C3411E" w:rsidRDefault="00597512"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p w14:paraId="3CA46255" w14:textId="77777777" w:rsidR="00597512" w:rsidRPr="00C3411E" w:rsidRDefault="00597512"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p w14:paraId="53DB7A47" w14:textId="77777777" w:rsidR="00597512" w:rsidRPr="00C3411E" w:rsidRDefault="00597512"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p w14:paraId="061F01B3" w14:textId="3245BC3C"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C3411E">
              <w:rPr>
                <w:sz w:val="22"/>
                <w:szCs w:val="22"/>
              </w:rPr>
              <w:t xml:space="preserve">In the </w:t>
            </w:r>
            <w:r w:rsidR="00C0325C" w:rsidRPr="00C3411E">
              <w:rPr>
                <w:sz w:val="22"/>
                <w:szCs w:val="22"/>
              </w:rPr>
              <w:t>code</w:t>
            </w:r>
            <w:r w:rsidRPr="00C3411E">
              <w:rPr>
                <w:sz w:val="22"/>
                <w:szCs w:val="22"/>
              </w:rPr>
              <w:t xml:space="preserve"> main files</w:t>
            </w:r>
          </w:p>
        </w:tc>
        <w:tc>
          <w:tcPr>
            <w:tcW w:w="3827" w:type="dxa"/>
            <w:tcBorders>
              <w:left w:val="single" w:sz="4" w:space="0" w:color="auto"/>
            </w:tcBorders>
          </w:tcPr>
          <w:p w14:paraId="6E90DC9C"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pop_size</w:t>
            </w:r>
            <w:proofErr w:type="spellEnd"/>
            <w:r w:rsidRPr="00C3411E">
              <w:rPr>
                <w:sz w:val="22"/>
                <w:szCs w:val="22"/>
              </w:rPr>
              <w:t xml:space="preserve"> = 30 #</w:t>
            </w:r>
          </w:p>
          <w:p w14:paraId="466C406D"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crossover_rate</w:t>
            </w:r>
            <w:proofErr w:type="spellEnd"/>
            <w:r w:rsidRPr="00C3411E">
              <w:rPr>
                <w:sz w:val="22"/>
                <w:szCs w:val="22"/>
              </w:rPr>
              <w:t xml:space="preserve"> = 0.5</w:t>
            </w:r>
          </w:p>
          <w:p w14:paraId="41F07894"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evaluate_rate</w:t>
            </w:r>
            <w:proofErr w:type="spellEnd"/>
            <w:r w:rsidRPr="00C3411E">
              <w:rPr>
                <w:sz w:val="22"/>
                <w:szCs w:val="22"/>
              </w:rPr>
              <w:t xml:space="preserve"> = 0.3</w:t>
            </w:r>
          </w:p>
          <w:p w14:paraId="414E9D95"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mutation_rate</w:t>
            </w:r>
            <w:proofErr w:type="spellEnd"/>
            <w:r w:rsidRPr="00C3411E">
              <w:rPr>
                <w:sz w:val="22"/>
                <w:szCs w:val="22"/>
              </w:rPr>
              <w:t xml:space="preserve"> = 0.5</w:t>
            </w:r>
          </w:p>
          <w:p w14:paraId="0000327A"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mutation_delta</w:t>
            </w:r>
            <w:proofErr w:type="spellEnd"/>
            <w:r w:rsidRPr="00C3411E">
              <w:rPr>
                <w:sz w:val="22"/>
                <w:szCs w:val="22"/>
              </w:rPr>
              <w:t xml:space="preserve"> = 15</w:t>
            </w:r>
          </w:p>
          <w:p w14:paraId="229D2187"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precision_AlgoG</w:t>
            </w:r>
            <w:proofErr w:type="spellEnd"/>
            <w:r w:rsidRPr="00C3411E">
              <w:rPr>
                <w:sz w:val="22"/>
                <w:szCs w:val="22"/>
              </w:rPr>
              <w:t xml:space="preserve"> = 1e-5</w:t>
            </w:r>
          </w:p>
          <w:p w14:paraId="011BFC29"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nb_generation</w:t>
            </w:r>
            <w:proofErr w:type="spellEnd"/>
            <w:r w:rsidRPr="00C3411E">
              <w:rPr>
                <w:sz w:val="22"/>
                <w:szCs w:val="22"/>
              </w:rPr>
              <w:t xml:space="preserve"> = 50</w:t>
            </w:r>
          </w:p>
        </w:tc>
      </w:tr>
      <w:tr w:rsidR="001538D9" w14:paraId="25635E7E" w14:textId="77777777" w:rsidTr="615DA910">
        <w:tc>
          <w:tcPr>
            <w:cnfStyle w:val="001000000000" w:firstRow="0" w:lastRow="0" w:firstColumn="1" w:lastColumn="0" w:oddVBand="0" w:evenVBand="0" w:oddHBand="0" w:evenHBand="0" w:firstRowFirstColumn="0" w:firstRowLastColumn="0" w:lastRowFirstColumn="0" w:lastRowLastColumn="0"/>
            <w:tcW w:w="2556" w:type="dxa"/>
            <w:tcBorders>
              <w:right w:val="single" w:sz="4" w:space="0" w:color="auto"/>
            </w:tcBorders>
          </w:tcPr>
          <w:p w14:paraId="7D313EF6" w14:textId="77777777" w:rsidR="00DB56ED" w:rsidRPr="00C3411E" w:rsidRDefault="00DB56ED" w:rsidP="00DB56ED">
            <w:pPr>
              <w:jc w:val="center"/>
              <w:rPr>
                <w:b w:val="0"/>
                <w:bCs w:val="0"/>
                <w:sz w:val="22"/>
                <w:szCs w:val="22"/>
                <w:lang w:eastAsia="en-US"/>
              </w:rPr>
            </w:pPr>
          </w:p>
          <w:p w14:paraId="45FD653B" w14:textId="0F6CAB26" w:rsidR="001538D9" w:rsidRPr="00C3411E" w:rsidRDefault="2AFA52A1" w:rsidP="00DB56ED">
            <w:pPr>
              <w:jc w:val="center"/>
              <w:rPr>
                <w:sz w:val="22"/>
                <w:szCs w:val="22"/>
                <w:lang w:eastAsia="en-US"/>
              </w:rPr>
            </w:pPr>
            <w:proofErr w:type="spellStart"/>
            <w:r w:rsidRPr="00C3411E">
              <w:rPr>
                <w:sz w:val="22"/>
                <w:szCs w:val="22"/>
              </w:rPr>
              <w:t>Optimize_</w:t>
            </w:r>
            <w:r w:rsidR="14D518C3" w:rsidRPr="00C3411E">
              <w:rPr>
                <w:sz w:val="22"/>
                <w:szCs w:val="22"/>
              </w:rPr>
              <w:t>Strangle</w:t>
            </w:r>
            <w:proofErr w:type="spellEnd"/>
          </w:p>
        </w:tc>
        <w:tc>
          <w:tcPr>
            <w:tcW w:w="2826" w:type="dxa"/>
            <w:tcBorders>
              <w:left w:val="single" w:sz="4" w:space="0" w:color="auto"/>
              <w:right w:val="single" w:sz="4" w:space="0" w:color="auto"/>
            </w:tcBorders>
          </w:tcPr>
          <w:p w14:paraId="25217199" w14:textId="10D43E90"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C3411E">
              <w:rPr>
                <w:sz w:val="22"/>
                <w:szCs w:val="22"/>
              </w:rPr>
              <w:t xml:space="preserve">In the </w:t>
            </w:r>
            <w:r w:rsidR="00C0325C" w:rsidRPr="00C3411E">
              <w:rPr>
                <w:sz w:val="22"/>
                <w:szCs w:val="22"/>
              </w:rPr>
              <w:t>code</w:t>
            </w:r>
            <w:r w:rsidRPr="00C3411E">
              <w:rPr>
                <w:sz w:val="22"/>
                <w:szCs w:val="22"/>
              </w:rPr>
              <w:t xml:space="preserve"> main files</w:t>
            </w:r>
          </w:p>
        </w:tc>
        <w:tc>
          <w:tcPr>
            <w:tcW w:w="3827" w:type="dxa"/>
            <w:tcBorders>
              <w:left w:val="single" w:sz="4" w:space="0" w:color="auto"/>
            </w:tcBorders>
          </w:tcPr>
          <w:p w14:paraId="0F0FBE9F"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pop_size</w:t>
            </w:r>
            <w:proofErr w:type="spellEnd"/>
            <w:r w:rsidRPr="00C3411E">
              <w:rPr>
                <w:sz w:val="22"/>
                <w:szCs w:val="22"/>
              </w:rPr>
              <w:t xml:space="preserve"> = 30 #</w:t>
            </w:r>
          </w:p>
          <w:p w14:paraId="6A108A8A"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evaluate_rate</w:t>
            </w:r>
            <w:proofErr w:type="spellEnd"/>
            <w:r w:rsidRPr="00C3411E">
              <w:rPr>
                <w:sz w:val="22"/>
                <w:szCs w:val="22"/>
              </w:rPr>
              <w:t xml:space="preserve"> = 0.3</w:t>
            </w:r>
          </w:p>
          <w:p w14:paraId="179FB37E"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precision_AlgoG</w:t>
            </w:r>
            <w:proofErr w:type="spellEnd"/>
            <w:r w:rsidRPr="00C3411E">
              <w:rPr>
                <w:sz w:val="22"/>
                <w:szCs w:val="22"/>
              </w:rPr>
              <w:t xml:space="preserve"> = 1e-5</w:t>
            </w:r>
          </w:p>
          <w:p w14:paraId="64B596B4"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nb_generation</w:t>
            </w:r>
            <w:proofErr w:type="spellEnd"/>
            <w:r w:rsidRPr="00C3411E">
              <w:rPr>
                <w:sz w:val="22"/>
                <w:szCs w:val="22"/>
              </w:rPr>
              <w:t xml:space="preserve"> = 50</w:t>
            </w:r>
          </w:p>
        </w:tc>
      </w:tr>
      <w:tr w:rsidR="001538D9" w14:paraId="5C1E62D3" w14:textId="77777777" w:rsidTr="615DA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dxa"/>
            <w:tcBorders>
              <w:right w:val="single" w:sz="4" w:space="0" w:color="auto"/>
            </w:tcBorders>
          </w:tcPr>
          <w:p w14:paraId="15AC22F9" w14:textId="77777777" w:rsidR="00DB56ED" w:rsidRPr="00C3411E" w:rsidRDefault="00DB56ED" w:rsidP="00DB56ED">
            <w:pPr>
              <w:jc w:val="center"/>
              <w:rPr>
                <w:b w:val="0"/>
                <w:bCs w:val="0"/>
                <w:sz w:val="22"/>
                <w:szCs w:val="22"/>
                <w:lang w:eastAsia="en-US"/>
              </w:rPr>
            </w:pPr>
          </w:p>
          <w:p w14:paraId="702CDF36" w14:textId="56EE7931" w:rsidR="001538D9" w:rsidRPr="00C3411E" w:rsidRDefault="14D518C3" w:rsidP="00DB56ED">
            <w:pPr>
              <w:jc w:val="center"/>
              <w:rPr>
                <w:sz w:val="22"/>
                <w:szCs w:val="22"/>
                <w:lang w:eastAsia="en-US"/>
              </w:rPr>
            </w:pPr>
            <w:r w:rsidRPr="00C3411E">
              <w:rPr>
                <w:sz w:val="22"/>
                <w:szCs w:val="22"/>
              </w:rPr>
              <w:t>PSO</w:t>
            </w:r>
          </w:p>
        </w:tc>
        <w:tc>
          <w:tcPr>
            <w:tcW w:w="2826" w:type="dxa"/>
            <w:tcBorders>
              <w:left w:val="single" w:sz="4" w:space="0" w:color="auto"/>
              <w:right w:val="single" w:sz="4" w:space="0" w:color="auto"/>
            </w:tcBorders>
          </w:tcPr>
          <w:p w14:paraId="047C19D9" w14:textId="03C25D99"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C3411E">
              <w:rPr>
                <w:sz w:val="22"/>
                <w:szCs w:val="22"/>
              </w:rPr>
              <w:t>In the function present in functions_S</w:t>
            </w:r>
            <w:r w:rsidR="00C0325C" w:rsidRPr="00C3411E">
              <w:rPr>
                <w:sz w:val="22"/>
                <w:szCs w:val="22"/>
              </w:rPr>
              <w:t>olPOC</w:t>
            </w:r>
            <w:r w:rsidRPr="00C3411E">
              <w:rPr>
                <w:sz w:val="22"/>
                <w:szCs w:val="22"/>
              </w:rPr>
              <w:t>.py</w:t>
            </w:r>
          </w:p>
        </w:tc>
        <w:tc>
          <w:tcPr>
            <w:tcW w:w="3827" w:type="dxa"/>
            <w:tcBorders>
              <w:left w:val="single" w:sz="4" w:space="0" w:color="auto"/>
            </w:tcBorders>
          </w:tcPr>
          <w:p w14:paraId="27F85DCB"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inertia_weight</w:t>
            </w:r>
            <w:proofErr w:type="spellEnd"/>
            <w:r w:rsidRPr="00C3411E">
              <w:rPr>
                <w:sz w:val="22"/>
                <w:szCs w:val="22"/>
              </w:rPr>
              <w:t xml:space="preserve"> = 0.8</w:t>
            </w:r>
          </w:p>
          <w:p w14:paraId="7E3304EA"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cognitive_weight</w:t>
            </w:r>
            <w:proofErr w:type="spellEnd"/>
            <w:r w:rsidRPr="00C3411E">
              <w:rPr>
                <w:sz w:val="22"/>
                <w:szCs w:val="22"/>
              </w:rPr>
              <w:t xml:space="preserve"> = 1.5</w:t>
            </w:r>
          </w:p>
          <w:p w14:paraId="065092DA" w14:textId="77777777" w:rsidR="001538D9" w:rsidRPr="00C3411E" w:rsidRDefault="14D518C3" w:rsidP="00DB56ED">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C3411E">
              <w:rPr>
                <w:sz w:val="22"/>
                <w:szCs w:val="22"/>
              </w:rPr>
              <w:t>social_weight</w:t>
            </w:r>
            <w:proofErr w:type="spellEnd"/>
            <w:r w:rsidRPr="00C3411E">
              <w:rPr>
                <w:sz w:val="22"/>
                <w:szCs w:val="22"/>
              </w:rPr>
              <w:t xml:space="preserve"> = 1.5</w:t>
            </w:r>
          </w:p>
        </w:tc>
      </w:tr>
      <w:tr w:rsidR="001538D9" w14:paraId="2D6D48C7" w14:textId="77777777" w:rsidTr="00C3411E">
        <w:trPr>
          <w:trHeight w:val="60"/>
        </w:trPr>
        <w:tc>
          <w:tcPr>
            <w:cnfStyle w:val="001000000000" w:firstRow="0" w:lastRow="0" w:firstColumn="1" w:lastColumn="0" w:oddVBand="0" w:evenVBand="0" w:oddHBand="0" w:evenHBand="0" w:firstRowFirstColumn="0" w:firstRowLastColumn="0" w:lastRowFirstColumn="0" w:lastRowLastColumn="0"/>
            <w:tcW w:w="2556" w:type="dxa"/>
            <w:tcBorders>
              <w:right w:val="single" w:sz="4" w:space="0" w:color="auto"/>
            </w:tcBorders>
          </w:tcPr>
          <w:p w14:paraId="14C22A3F" w14:textId="77777777" w:rsidR="001538D9" w:rsidRPr="00C3411E" w:rsidRDefault="14D518C3" w:rsidP="00DB56ED">
            <w:pPr>
              <w:jc w:val="center"/>
              <w:rPr>
                <w:sz w:val="22"/>
                <w:szCs w:val="22"/>
                <w:lang w:eastAsia="en-US"/>
              </w:rPr>
            </w:pPr>
            <w:proofErr w:type="spellStart"/>
            <w:r w:rsidRPr="00C3411E">
              <w:rPr>
                <w:sz w:val="22"/>
                <w:szCs w:val="22"/>
              </w:rPr>
              <w:t>Simulated_annealing</w:t>
            </w:r>
            <w:proofErr w:type="spellEnd"/>
          </w:p>
        </w:tc>
        <w:tc>
          <w:tcPr>
            <w:tcW w:w="2826" w:type="dxa"/>
            <w:tcBorders>
              <w:left w:val="single" w:sz="4" w:space="0" w:color="auto"/>
              <w:right w:val="single" w:sz="4" w:space="0" w:color="auto"/>
            </w:tcBorders>
          </w:tcPr>
          <w:p w14:paraId="77DB7472" w14:textId="333D1CB8"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C3411E">
              <w:rPr>
                <w:sz w:val="22"/>
                <w:szCs w:val="22"/>
              </w:rPr>
              <w:t>In the function present in functions_S</w:t>
            </w:r>
            <w:r w:rsidR="00C0325C" w:rsidRPr="00C3411E">
              <w:rPr>
                <w:sz w:val="22"/>
                <w:szCs w:val="22"/>
              </w:rPr>
              <w:t>olPOC</w:t>
            </w:r>
            <w:r w:rsidRPr="00C3411E">
              <w:rPr>
                <w:sz w:val="22"/>
                <w:szCs w:val="22"/>
              </w:rPr>
              <w:t>.py</w:t>
            </w:r>
          </w:p>
        </w:tc>
        <w:tc>
          <w:tcPr>
            <w:tcW w:w="3827" w:type="dxa"/>
            <w:tcBorders>
              <w:left w:val="single" w:sz="4" w:space="0" w:color="auto"/>
            </w:tcBorders>
          </w:tcPr>
          <w:p w14:paraId="390F3725"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initial_temperature</w:t>
            </w:r>
            <w:proofErr w:type="spellEnd"/>
            <w:r w:rsidRPr="00C3411E">
              <w:rPr>
                <w:sz w:val="22"/>
                <w:szCs w:val="22"/>
              </w:rPr>
              <w:t xml:space="preserve"> = 3000.0</w:t>
            </w:r>
          </w:p>
          <w:p w14:paraId="17C3587E"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final_temperature</w:t>
            </w:r>
            <w:proofErr w:type="spellEnd"/>
            <w:r w:rsidRPr="00C3411E">
              <w:rPr>
                <w:sz w:val="22"/>
                <w:szCs w:val="22"/>
              </w:rPr>
              <w:t xml:space="preserve"> = 0.01</w:t>
            </w:r>
          </w:p>
          <w:p w14:paraId="3C268947" w14:textId="77777777" w:rsidR="001538D9" w:rsidRPr="00C3411E" w:rsidRDefault="14D518C3" w:rsidP="00DB56ED">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C3411E">
              <w:rPr>
                <w:sz w:val="22"/>
                <w:szCs w:val="22"/>
              </w:rPr>
              <w:t>cooling_rate</w:t>
            </w:r>
            <w:proofErr w:type="spellEnd"/>
            <w:r w:rsidRPr="00C3411E">
              <w:rPr>
                <w:sz w:val="22"/>
                <w:szCs w:val="22"/>
              </w:rPr>
              <w:t xml:space="preserve"> = 0.95</w:t>
            </w:r>
          </w:p>
        </w:tc>
      </w:tr>
    </w:tbl>
    <w:p w14:paraId="6FBBC501" w14:textId="77777777" w:rsidR="001538D9" w:rsidRPr="0061004D" w:rsidRDefault="001538D9" w:rsidP="0061004D">
      <w:pPr>
        <w:rPr>
          <w:lang w:eastAsia="en-US"/>
        </w:rPr>
      </w:pPr>
    </w:p>
    <w:p w14:paraId="02824AD3" w14:textId="15003CA0" w:rsidR="00222BF0" w:rsidRDefault="00624BA1" w:rsidP="004A67C8">
      <w:pPr>
        <w:pStyle w:val="Titre1"/>
        <w:numPr>
          <w:ilvl w:val="0"/>
          <w:numId w:val="13"/>
        </w:numPr>
        <w:rPr>
          <w:lang w:eastAsia="en-US"/>
        </w:rPr>
      </w:pPr>
      <w:bookmarkStart w:id="83" w:name="_Toc151386292"/>
      <w:r>
        <w:t xml:space="preserve">Run an </w:t>
      </w:r>
      <w:r w:rsidR="203EB885">
        <w:t>Optimi</w:t>
      </w:r>
      <w:r w:rsidR="19EC1C56">
        <w:t>z</w:t>
      </w:r>
      <w:r w:rsidR="203EB885">
        <w:t>ation</w:t>
      </w:r>
      <w:bookmarkEnd w:id="83"/>
    </w:p>
    <w:p w14:paraId="0D67869A" w14:textId="77777777" w:rsidR="00AA2006" w:rsidRDefault="00AA2006" w:rsidP="00AA2006">
      <w:pPr>
        <w:rPr>
          <w:lang w:eastAsia="en-US"/>
        </w:rPr>
      </w:pPr>
    </w:p>
    <w:p w14:paraId="0825CC11" w14:textId="531715AF" w:rsidR="187C4490" w:rsidRDefault="187C4490" w:rsidP="00FD1833">
      <w:pPr>
        <w:ind w:firstLine="426"/>
      </w:pPr>
      <w:r>
        <w:t xml:space="preserve">To launch an optimization with </w:t>
      </w:r>
      <w:proofErr w:type="spellStart"/>
      <w:r w:rsidR="00363CBC">
        <w:t>SolPOC</w:t>
      </w:r>
      <w:proofErr w:type="spellEnd"/>
      <w:r>
        <w:t xml:space="preserve">, all you need to do is run the main </w:t>
      </w:r>
      <w:proofErr w:type="spellStart"/>
      <w:r w:rsidR="00363CBC">
        <w:t>SolPOC</w:t>
      </w:r>
      <w:proofErr w:type="spellEnd"/>
      <w:r>
        <w:t xml:space="preserve"> script. The whole script is already written and contains all the different variables to describe a problem, solve it and save the relevant results in an automatically created folder.</w:t>
      </w:r>
    </w:p>
    <w:p w14:paraId="5BB07716" w14:textId="77777777" w:rsidR="00B13837" w:rsidRPr="00AA2006" w:rsidRDefault="00B13837" w:rsidP="00204B20">
      <w:pPr>
        <w:rPr>
          <w:lang w:eastAsia="en-US"/>
        </w:rPr>
      </w:pPr>
    </w:p>
    <w:p w14:paraId="30E99D3B" w14:textId="4D76921A" w:rsidR="00B13837" w:rsidRDefault="6C18C088" w:rsidP="004A67C8">
      <w:pPr>
        <w:pStyle w:val="Titre2"/>
        <w:numPr>
          <w:ilvl w:val="1"/>
          <w:numId w:val="13"/>
        </w:numPr>
        <w:rPr>
          <w:lang w:eastAsia="en-US"/>
        </w:rPr>
      </w:pPr>
      <w:bookmarkStart w:id="84" w:name="_Ref151375713"/>
      <w:bookmarkStart w:id="85" w:name="_Ref151375719"/>
      <w:bookmarkStart w:id="86" w:name="_Toc151386293"/>
      <w:r>
        <w:t>Optimi</w:t>
      </w:r>
      <w:r w:rsidR="6A928C95">
        <w:t>z</w:t>
      </w:r>
      <w:r>
        <w:t>ations algorithms</w:t>
      </w:r>
      <w:bookmarkEnd w:id="84"/>
      <w:bookmarkEnd w:id="85"/>
      <w:bookmarkEnd w:id="86"/>
      <w:r>
        <w:t xml:space="preserve"> </w:t>
      </w:r>
    </w:p>
    <w:p w14:paraId="0D41B5EE" w14:textId="77777777" w:rsidR="00B13837" w:rsidRPr="002A0307" w:rsidRDefault="00B13837" w:rsidP="615DA910">
      <w:pPr>
        <w:rPr>
          <w:rFonts w:cs="Times New Roman"/>
          <w:lang w:eastAsia="en-US"/>
        </w:rPr>
      </w:pPr>
    </w:p>
    <w:p w14:paraId="2CED289B" w14:textId="5C5F9BB3" w:rsidR="00B13837" w:rsidRPr="002A0307" w:rsidRDefault="187C4490" w:rsidP="004A67C8">
      <w:pPr>
        <w:pStyle w:val="Titre3"/>
        <w:numPr>
          <w:ilvl w:val="2"/>
          <w:numId w:val="13"/>
        </w:numPr>
        <w:rPr>
          <w:lang w:eastAsia="en-US"/>
        </w:rPr>
      </w:pPr>
      <w:bookmarkStart w:id="87" w:name="_Ref141189395"/>
      <w:bookmarkStart w:id="88" w:name="_Ref141189412"/>
      <w:bookmarkStart w:id="89" w:name="_Toc151386294"/>
      <w:r>
        <w:t>What is a callable?</w:t>
      </w:r>
      <w:bookmarkEnd w:id="87"/>
      <w:bookmarkEnd w:id="88"/>
      <w:bookmarkEnd w:id="89"/>
      <w:r>
        <w:t xml:space="preserve">  </w:t>
      </w:r>
    </w:p>
    <w:p w14:paraId="213B7E2E" w14:textId="77777777" w:rsidR="00B13837" w:rsidRPr="002A0307" w:rsidRDefault="00B13837" w:rsidP="615DA910">
      <w:pPr>
        <w:rPr>
          <w:rFonts w:cs="Times New Roman"/>
          <w:lang w:eastAsia="en-US"/>
        </w:rPr>
      </w:pPr>
    </w:p>
    <w:p w14:paraId="3D20211A" w14:textId="60E646C0" w:rsidR="187C4490" w:rsidRDefault="187C4490" w:rsidP="187C4490">
      <w:pPr>
        <w:ind w:firstLine="426"/>
        <w:rPr>
          <w:rFonts w:cs="Times New Roman"/>
        </w:rPr>
      </w:pPr>
      <w:r w:rsidRPr="187C4490">
        <w:rPr>
          <w:rFonts w:cs="Times New Roman"/>
        </w:rPr>
        <w:t xml:space="preserve">In </w:t>
      </w:r>
      <w:r w:rsidR="00FD1833">
        <w:rPr>
          <w:rFonts w:cs="Times New Roman"/>
        </w:rPr>
        <w:t>the code</w:t>
      </w:r>
      <w:r w:rsidRPr="187C4490">
        <w:rPr>
          <w:rFonts w:cs="Times New Roman"/>
        </w:rPr>
        <w:t xml:space="preserve">, we assign callable to the variables </w:t>
      </w:r>
      <w:r w:rsidRPr="00363CBC">
        <w:rPr>
          <w:rFonts w:cs="Times New Roman"/>
          <w:i/>
          <w:iCs/>
        </w:rPr>
        <w:t>algo</w:t>
      </w:r>
      <w:r w:rsidRPr="187C4490">
        <w:rPr>
          <w:rFonts w:cs="Times New Roman"/>
        </w:rPr>
        <w:t xml:space="preserve">, </w:t>
      </w:r>
      <w:r w:rsidRPr="00363CBC">
        <w:rPr>
          <w:rFonts w:cs="Times New Roman"/>
          <w:i/>
          <w:iCs/>
        </w:rPr>
        <w:t xml:space="preserve">selection </w:t>
      </w:r>
      <w:r w:rsidRPr="187C4490">
        <w:rPr>
          <w:rFonts w:cs="Times New Roman"/>
        </w:rPr>
        <w:t xml:space="preserve">and </w:t>
      </w:r>
      <w:r w:rsidRPr="00363CBC">
        <w:rPr>
          <w:rFonts w:cs="Times New Roman"/>
          <w:i/>
          <w:iCs/>
        </w:rPr>
        <w:t>evaluate</w:t>
      </w:r>
      <w:r w:rsidRPr="187C4490">
        <w:rPr>
          <w:rFonts w:cs="Times New Roman"/>
        </w:rPr>
        <w:t>. Here, a callable is the name of a previously defined function. An example is shown in the image below.</w:t>
      </w:r>
    </w:p>
    <w:p w14:paraId="603EC071" w14:textId="77777777" w:rsidR="00B13837" w:rsidRPr="002A0307" w:rsidRDefault="00B13837" w:rsidP="615DA910">
      <w:pPr>
        <w:rPr>
          <w:rFonts w:cs="Times New Roman"/>
          <w:lang w:eastAsia="en-US"/>
        </w:rPr>
      </w:pPr>
    </w:p>
    <w:p w14:paraId="6269A73C" w14:textId="77777777" w:rsidR="00B13837" w:rsidRDefault="6C18C088" w:rsidP="615DA910">
      <w:pPr>
        <w:jc w:val="center"/>
        <w:rPr>
          <w:rFonts w:cs="Times New Roman"/>
          <w:lang w:eastAsia="en-US"/>
        </w:rPr>
      </w:pPr>
      <w:r>
        <w:rPr>
          <w:noProof/>
        </w:rPr>
        <w:drawing>
          <wp:inline distT="0" distB="0" distL="0" distR="0" wp14:anchorId="73C68134" wp14:editId="6F25CAE8">
            <wp:extent cx="2482850" cy="888599"/>
            <wp:effectExtent l="0" t="0" r="0" b="6985"/>
            <wp:docPr id="1719537287" name="Image 171953728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19537287"/>
                    <pic:cNvPicPr/>
                  </pic:nvPicPr>
                  <pic:blipFill>
                    <a:blip r:embed="rId19">
                      <a:extLst>
                        <a:ext uri="{28A0092B-C50C-407E-A947-70E740481C1C}">
                          <a14:useLocalDpi xmlns:a14="http://schemas.microsoft.com/office/drawing/2010/main" val="0"/>
                        </a:ext>
                      </a:extLst>
                    </a:blip>
                    <a:stretch>
                      <a:fillRect/>
                    </a:stretch>
                  </pic:blipFill>
                  <pic:spPr>
                    <a:xfrm>
                      <a:off x="0" y="0"/>
                      <a:ext cx="2482850" cy="888599"/>
                    </a:xfrm>
                    <a:prstGeom prst="rect">
                      <a:avLst/>
                    </a:prstGeom>
                  </pic:spPr>
                </pic:pic>
              </a:graphicData>
            </a:graphic>
          </wp:inline>
        </w:drawing>
      </w:r>
    </w:p>
    <w:p w14:paraId="2F9BABD2" w14:textId="555E6792" w:rsidR="00E4182A" w:rsidRDefault="187C4490" w:rsidP="615DA910">
      <w:pPr>
        <w:pStyle w:val="Lgende"/>
        <w:jc w:val="center"/>
        <w:rPr>
          <w:rFonts w:cs="Times New Roman"/>
          <w:lang w:eastAsia="en-US"/>
        </w:rPr>
      </w:pPr>
      <w:bookmarkStart w:id="90" w:name="_Toc151372691"/>
      <w:r>
        <w:t xml:space="preserve">Figure </w:t>
      </w:r>
      <w:r w:rsidR="387D2D99">
        <w:fldChar w:fldCharType="begin"/>
      </w:r>
      <w:r w:rsidR="387D2D99">
        <w:instrText xml:space="preserve"> SEQ Figure \* ARABIC </w:instrText>
      </w:r>
      <w:r w:rsidR="387D2D99">
        <w:fldChar w:fldCharType="separate"/>
      </w:r>
      <w:r w:rsidR="0086770E">
        <w:rPr>
          <w:noProof/>
        </w:rPr>
        <w:t>13</w:t>
      </w:r>
      <w:r w:rsidR="387D2D99">
        <w:fldChar w:fldCharType="end"/>
      </w:r>
      <w:r>
        <w:t xml:space="preserve"> Example of callable</w:t>
      </w:r>
      <w:bookmarkEnd w:id="90"/>
    </w:p>
    <w:p w14:paraId="12BAA175" w14:textId="15C90F41" w:rsidR="187C4490" w:rsidRDefault="187C4490" w:rsidP="187C4490">
      <w:pPr>
        <w:ind w:firstLine="360"/>
        <w:rPr>
          <w:rFonts w:cs="Times New Roman"/>
        </w:rPr>
      </w:pPr>
      <w:r w:rsidRPr="187C4490">
        <w:rPr>
          <w:rFonts w:cs="Times New Roman"/>
        </w:rPr>
        <w:t xml:space="preserve">Using the function variable as a function is an example of a callable. In Python, a callable is an object that can be called a function. This includes user-defined functions, built-in functions, class methods and so on. In this example, the variable function is assigned to the function </w:t>
      </w:r>
      <w:proofErr w:type="spellStart"/>
      <w:r w:rsidRPr="00363CBC">
        <w:rPr>
          <w:rFonts w:cs="Times New Roman"/>
          <w:i/>
          <w:iCs/>
        </w:rPr>
        <w:t>f_test</w:t>
      </w:r>
      <w:proofErr w:type="spellEnd"/>
      <w:r w:rsidRPr="187C4490">
        <w:rPr>
          <w:rFonts w:cs="Times New Roman"/>
        </w:rPr>
        <w:t xml:space="preserve">. Consequently, function becomes a reference to this function and can be called using parentheses as if it were a function. Calling function (2) executes function </w:t>
      </w:r>
      <w:proofErr w:type="spellStart"/>
      <w:r w:rsidRPr="00C3411E">
        <w:rPr>
          <w:rFonts w:cs="Times New Roman"/>
          <w:i/>
          <w:iCs/>
        </w:rPr>
        <w:t>f_test</w:t>
      </w:r>
      <w:proofErr w:type="spellEnd"/>
      <w:r w:rsidRPr="187C4490">
        <w:rPr>
          <w:rFonts w:cs="Times New Roman"/>
        </w:rPr>
        <w:t xml:space="preserve"> with argument 2, squaring 2 and returning 4.</w:t>
      </w:r>
    </w:p>
    <w:p w14:paraId="10505F75" w14:textId="733F6DED" w:rsidR="187C4490" w:rsidRDefault="187C4490" w:rsidP="187C4490">
      <w:pPr>
        <w:ind w:firstLine="360"/>
        <w:rPr>
          <w:rFonts w:cs="Times New Roman"/>
        </w:rPr>
      </w:pPr>
    </w:p>
    <w:p w14:paraId="08AC7550" w14:textId="4C316453" w:rsidR="00B13837" w:rsidRDefault="187C4490" w:rsidP="004A67C8">
      <w:pPr>
        <w:ind w:firstLine="360"/>
        <w:rPr>
          <w:rFonts w:cs="Times New Roman"/>
          <w:lang w:eastAsia="en-US"/>
        </w:rPr>
      </w:pPr>
      <w:r w:rsidRPr="187C4490">
        <w:rPr>
          <w:rFonts w:cs="Times New Roman"/>
          <w:lang w:eastAsia="en-US"/>
        </w:rPr>
        <w:t xml:space="preserve">The callable usable in </w:t>
      </w:r>
      <w:r w:rsidRPr="00363CBC">
        <w:rPr>
          <w:rFonts w:cs="Times New Roman"/>
          <w:i/>
          <w:iCs/>
          <w:lang w:eastAsia="en-US"/>
        </w:rPr>
        <w:t>alg</w:t>
      </w:r>
      <w:r w:rsidR="00363CBC">
        <w:rPr>
          <w:rFonts w:cs="Times New Roman"/>
          <w:lang w:eastAsia="en-US"/>
        </w:rPr>
        <w:t>o</w:t>
      </w:r>
      <w:r w:rsidRPr="187C4490">
        <w:rPr>
          <w:rFonts w:cs="Times New Roman"/>
          <w:lang w:eastAsia="en-US"/>
        </w:rPr>
        <w:t xml:space="preserve"> corresponds to the various thin-film stack optimization algorithms. Each optimization algorithm has 2 callable variables as inputs:  </w:t>
      </w:r>
    </w:p>
    <w:p w14:paraId="6649035E" w14:textId="1C56F32B" w:rsidR="00B13837" w:rsidRDefault="187C4490" w:rsidP="187C4490">
      <w:pPr>
        <w:pStyle w:val="Paragraphedeliste"/>
        <w:numPr>
          <w:ilvl w:val="0"/>
          <w:numId w:val="2"/>
        </w:numPr>
        <w:rPr>
          <w:rFonts w:cs="Times New Roman"/>
          <w:lang w:eastAsia="en-US"/>
        </w:rPr>
      </w:pPr>
      <w:r w:rsidRPr="00363CBC">
        <w:rPr>
          <w:rFonts w:cs="Times New Roman"/>
          <w:i/>
          <w:iCs/>
          <w:lang w:eastAsia="en-US"/>
        </w:rPr>
        <w:t>evaluate</w:t>
      </w:r>
      <w:r w:rsidRPr="187C4490">
        <w:rPr>
          <w:rFonts w:cs="Times New Roman"/>
          <w:lang w:eastAsia="en-US"/>
        </w:rPr>
        <w:t xml:space="preserve">, which are also callable. They correspond to the name of the cost function and are called "algo" in the function.  </w:t>
      </w:r>
    </w:p>
    <w:p w14:paraId="720F488E" w14:textId="4D5B5E58" w:rsidR="00B13837" w:rsidRDefault="187C4490" w:rsidP="187C4490">
      <w:pPr>
        <w:pStyle w:val="Paragraphedeliste"/>
        <w:numPr>
          <w:ilvl w:val="0"/>
          <w:numId w:val="2"/>
        </w:numPr>
        <w:rPr>
          <w:rFonts w:cs="Times New Roman"/>
          <w:lang w:eastAsia="en-US"/>
        </w:rPr>
      </w:pPr>
      <w:r w:rsidRPr="00363CBC">
        <w:rPr>
          <w:rFonts w:cs="Times New Roman"/>
          <w:i/>
          <w:iCs/>
          <w:lang w:eastAsia="en-US"/>
        </w:rPr>
        <w:t>selection</w:t>
      </w:r>
      <w:r w:rsidRPr="187C4490">
        <w:rPr>
          <w:rFonts w:cs="Times New Roman"/>
          <w:lang w:eastAsia="en-US"/>
        </w:rPr>
        <w:t xml:space="preserve">, which corresponds to the search for the minimum or maximum of the cost function. Depending on the optimization function, selection may be </w:t>
      </w:r>
      <w:r w:rsidR="00C3411E" w:rsidRPr="187C4490">
        <w:rPr>
          <w:rFonts w:cs="Times New Roman"/>
          <w:lang w:eastAsia="en-US"/>
        </w:rPr>
        <w:t>callable</w:t>
      </w:r>
      <w:r w:rsidRPr="187C4490">
        <w:rPr>
          <w:rFonts w:cs="Times New Roman"/>
          <w:lang w:eastAsia="en-US"/>
        </w:rPr>
        <w:t xml:space="preserve">.  </w:t>
      </w:r>
    </w:p>
    <w:p w14:paraId="660EDD65" w14:textId="03F3B4B9" w:rsidR="00B13837" w:rsidRDefault="187C4490" w:rsidP="187C4490">
      <w:pPr>
        <w:pStyle w:val="Paragraphedeliste"/>
        <w:numPr>
          <w:ilvl w:val="0"/>
          <w:numId w:val="2"/>
        </w:numPr>
        <w:rPr>
          <w:rFonts w:cs="Times New Roman"/>
          <w:lang w:eastAsia="en-US"/>
        </w:rPr>
      </w:pPr>
      <w:r w:rsidRPr="187C4490">
        <w:rPr>
          <w:rFonts w:cs="Times New Roman"/>
          <w:lang w:eastAsia="en-US"/>
        </w:rPr>
        <w:t xml:space="preserve">The last object is a dictionary containing all the necessary information. It is used to easily transmit relevant information to the program's various functions.  </w:t>
      </w:r>
    </w:p>
    <w:p w14:paraId="78C722BE" w14:textId="0F441197" w:rsidR="00183031" w:rsidRPr="00183031" w:rsidRDefault="187C4490" w:rsidP="187C4490">
      <w:pPr>
        <w:rPr>
          <w:rFonts w:cs="Times New Roman"/>
          <w:lang w:eastAsia="en-US"/>
        </w:rPr>
      </w:pPr>
      <w:r w:rsidRPr="187C4490">
        <w:rPr>
          <w:rFonts w:cs="Times New Roman"/>
          <w:lang w:eastAsia="en-US"/>
        </w:rPr>
        <w:t xml:space="preserve"> </w:t>
      </w:r>
    </w:p>
    <w:p w14:paraId="2F0EE1CB" w14:textId="444A72C6" w:rsidR="00B13837" w:rsidRDefault="187C4490" w:rsidP="006E6CE4">
      <w:pPr>
        <w:ind w:firstLine="360"/>
        <w:rPr>
          <w:rFonts w:cs="Times New Roman"/>
          <w:lang w:eastAsia="en-US"/>
        </w:rPr>
      </w:pPr>
      <w:r w:rsidRPr="187C4490">
        <w:rPr>
          <w:rFonts w:cs="Times New Roman"/>
          <w:lang w:eastAsia="en-US"/>
        </w:rPr>
        <w:t>The aim of the algorithm is to provide an optimized solution (</w:t>
      </w:r>
      <w:proofErr w:type="gramStart"/>
      <w:r w:rsidRPr="187C4490">
        <w:rPr>
          <w:rFonts w:cs="Times New Roman"/>
          <w:lang w:eastAsia="en-US"/>
        </w:rPr>
        <w:t>i.e.</w:t>
      </w:r>
      <w:proofErr w:type="gramEnd"/>
      <w:r w:rsidRPr="187C4490">
        <w:rPr>
          <w:rFonts w:cs="Times New Roman"/>
          <w:lang w:eastAsia="en-US"/>
        </w:rPr>
        <w:t xml:space="preserve"> a stack of thin layers) to the problem, according to the cost function written in the evaluate callable. The solution is chosen (minimized or maximized, for example) thanks to callable selection. All three </w:t>
      </w:r>
      <w:proofErr w:type="spellStart"/>
      <w:r w:rsidRPr="187C4490">
        <w:rPr>
          <w:rFonts w:cs="Times New Roman"/>
          <w:lang w:eastAsia="en-US"/>
        </w:rPr>
        <w:t>callables</w:t>
      </w:r>
      <w:proofErr w:type="spellEnd"/>
      <w:r w:rsidRPr="187C4490">
        <w:rPr>
          <w:rFonts w:cs="Times New Roman"/>
          <w:lang w:eastAsia="en-US"/>
        </w:rPr>
        <w:t xml:space="preserve"> work as described in </w:t>
      </w:r>
      <w:r w:rsidR="00B253C9">
        <w:rPr>
          <w:rFonts w:cs="Times New Roman"/>
          <w:lang w:eastAsia="en-US"/>
        </w:rPr>
        <w:fldChar w:fldCharType="begin"/>
      </w:r>
      <w:r w:rsidR="00B253C9">
        <w:rPr>
          <w:rFonts w:cs="Times New Roman"/>
          <w:lang w:eastAsia="en-US"/>
        </w:rPr>
        <w:instrText xml:space="preserve"> REF _Ref141271298 \h </w:instrText>
      </w:r>
      <w:r w:rsidR="00B253C9">
        <w:rPr>
          <w:rFonts w:cs="Times New Roman"/>
          <w:lang w:eastAsia="en-US"/>
        </w:rPr>
      </w:r>
      <w:r w:rsidR="00B253C9">
        <w:rPr>
          <w:rFonts w:cs="Times New Roman"/>
          <w:lang w:eastAsia="en-US"/>
        </w:rPr>
        <w:fldChar w:fldCharType="separate"/>
      </w:r>
      <w:r w:rsidR="00897569">
        <w:t xml:space="preserve">Figure </w:t>
      </w:r>
      <w:r w:rsidR="00897569">
        <w:rPr>
          <w:noProof/>
        </w:rPr>
        <w:t>14</w:t>
      </w:r>
      <w:r w:rsidR="00B253C9">
        <w:rPr>
          <w:rFonts w:cs="Times New Roman"/>
          <w:lang w:eastAsia="en-US"/>
        </w:rPr>
        <w:fldChar w:fldCharType="end"/>
      </w:r>
      <w:r w:rsidR="1C24225A" w:rsidRPr="615DA910">
        <w:rPr>
          <w:rFonts w:cs="Times New Roman"/>
          <w:lang w:eastAsia="en-US"/>
        </w:rPr>
        <w:t xml:space="preserve">, </w:t>
      </w:r>
      <w:r w:rsidRPr="187C4490">
        <w:rPr>
          <w:rFonts w:cs="Times New Roman"/>
          <w:lang w:eastAsia="en-US"/>
        </w:rPr>
        <w:t>which also presents inputs and outputs.</w:t>
      </w:r>
      <w:r w:rsidR="1C24225A" w:rsidRPr="615DA910">
        <w:rPr>
          <w:rFonts w:cs="Times New Roman"/>
          <w:lang w:eastAsia="en-US"/>
        </w:rPr>
        <w:t xml:space="preserve"> </w:t>
      </w:r>
      <w:r w:rsidRPr="187C4490">
        <w:rPr>
          <w:rFonts w:cs="Times New Roman"/>
          <w:lang w:eastAsia="en-US"/>
        </w:rPr>
        <w:t xml:space="preserve"> </w:t>
      </w:r>
    </w:p>
    <w:p w14:paraId="68F8EAAE" w14:textId="77777777" w:rsidR="00B13837" w:rsidRDefault="00B13837" w:rsidP="615DA910">
      <w:pPr>
        <w:rPr>
          <w:rFonts w:cs="Times New Roman"/>
          <w:lang w:eastAsia="en-US"/>
        </w:rPr>
      </w:pPr>
    </w:p>
    <w:p w14:paraId="30500F6C" w14:textId="77777777" w:rsidR="00B13837" w:rsidRDefault="6C18C088" w:rsidP="615DA910">
      <w:pPr>
        <w:jc w:val="center"/>
        <w:rPr>
          <w:rFonts w:cs="Times New Roman"/>
          <w:lang w:eastAsia="en-US"/>
        </w:rPr>
      </w:pPr>
      <w:r>
        <w:rPr>
          <w:noProof/>
        </w:rPr>
        <w:lastRenderedPageBreak/>
        <w:drawing>
          <wp:inline distT="0" distB="0" distL="0" distR="0" wp14:anchorId="39238620" wp14:editId="2D0973D0">
            <wp:extent cx="4583722" cy="802959"/>
            <wp:effectExtent l="0" t="0" r="7620" b="0"/>
            <wp:docPr id="685531143" name="Image 685531143"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55311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722" cy="802959"/>
                    </a:xfrm>
                    <a:prstGeom prst="rect">
                      <a:avLst/>
                    </a:prstGeom>
                  </pic:spPr>
                </pic:pic>
              </a:graphicData>
            </a:graphic>
          </wp:inline>
        </w:drawing>
      </w:r>
    </w:p>
    <w:p w14:paraId="0A6C5F88" w14:textId="1D593822" w:rsidR="00B13837" w:rsidRPr="002A0307" w:rsidRDefault="00B253C9" w:rsidP="00B253C9">
      <w:pPr>
        <w:pStyle w:val="Lgende"/>
        <w:jc w:val="center"/>
        <w:rPr>
          <w:rFonts w:cs="Times New Roman"/>
          <w:lang w:eastAsia="en-US"/>
        </w:rPr>
      </w:pPr>
      <w:bookmarkStart w:id="91" w:name="_Ref141271298"/>
      <w:bookmarkStart w:id="92" w:name="_Toc151372692"/>
      <w:r>
        <w:t xml:space="preserve">Figure </w:t>
      </w:r>
      <w:r>
        <w:fldChar w:fldCharType="begin"/>
      </w:r>
      <w:r>
        <w:instrText xml:space="preserve"> SEQ Figure \* ARABIC </w:instrText>
      </w:r>
      <w:r>
        <w:fldChar w:fldCharType="separate"/>
      </w:r>
      <w:r w:rsidR="0086770E">
        <w:rPr>
          <w:noProof/>
        </w:rPr>
        <w:t>14</w:t>
      </w:r>
      <w:r>
        <w:fldChar w:fldCharType="end"/>
      </w:r>
      <w:bookmarkEnd w:id="91"/>
      <w:r w:rsidR="6A67F647">
        <w:t xml:space="preserve">: </w:t>
      </w:r>
      <w:r w:rsidR="1C24225A">
        <w:t>Input and output of the optimi</w:t>
      </w:r>
      <w:r w:rsidR="7C336E6A">
        <w:t>z</w:t>
      </w:r>
      <w:r w:rsidR="1C24225A">
        <w:t>ation methods</w:t>
      </w:r>
      <w:bookmarkEnd w:id="92"/>
    </w:p>
    <w:p w14:paraId="4D473B6C" w14:textId="7FCC0EE0" w:rsidR="0094428D" w:rsidRDefault="187C4490" w:rsidP="00FD1833">
      <w:pPr>
        <w:ind w:firstLine="426"/>
        <w:rPr>
          <w:rFonts w:cs="Times New Roman"/>
        </w:rPr>
      </w:pPr>
      <w:r w:rsidRPr="187C4490">
        <w:rPr>
          <w:rFonts w:cs="Times New Roman"/>
        </w:rPr>
        <w:t xml:space="preserve">A total of 6 different optimization algorithms are currently available in </w:t>
      </w:r>
      <w:proofErr w:type="spellStart"/>
      <w:r w:rsidR="00FD1833">
        <w:rPr>
          <w:rFonts w:cs="Times New Roman"/>
        </w:rPr>
        <w:t>SolPOC</w:t>
      </w:r>
      <w:proofErr w:type="spellEnd"/>
      <w:r w:rsidR="00FD1833">
        <w:rPr>
          <w:rFonts w:cs="Times New Roman"/>
        </w:rPr>
        <w:t>.</w:t>
      </w:r>
      <w:r w:rsidRPr="187C4490">
        <w:rPr>
          <w:rFonts w:cs="Times New Roman"/>
        </w:rPr>
        <w:t xml:space="preserve"> For a good description of the various algorithms and their usefulness for thin-film stack optimization, we recommend reading </w:t>
      </w:r>
      <w:proofErr w:type="spellStart"/>
      <w:proofErr w:type="gramStart"/>
      <w:r w:rsidRPr="187C4490">
        <w:rPr>
          <w:rFonts w:cs="Times New Roman"/>
        </w:rPr>
        <w:t>P.Bennet's</w:t>
      </w:r>
      <w:proofErr w:type="spellEnd"/>
      <w:proofErr w:type="gramEnd"/>
      <w:r w:rsidRPr="187C4490">
        <w:rPr>
          <w:rFonts w:cs="Times New Roman"/>
        </w:rPr>
        <w:t xml:space="preserve"> thesis and his work</w:t>
      </w:r>
      <w:r w:rsidR="006E6CE4">
        <w:rPr>
          <w:rFonts w:cs="Times New Roman"/>
        </w:rPr>
        <w:t xml:space="preserve"> </w:t>
      </w:r>
      <w:sdt>
        <w:sdtPr>
          <w:rPr>
            <w:rFonts w:cs="Times New Roman"/>
            <w:color w:val="000000"/>
          </w:rPr>
          <w:tag w:val="MENDELEY_CITATION_v3_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fSwiaXNUZW1wb3JhcnkiOmZhbHNlfV19"/>
          <w:id w:val="-1834983524"/>
          <w:placeholder>
            <w:docPart w:val="DefaultPlaceholder_-1854013440"/>
          </w:placeholder>
        </w:sdtPr>
        <w:sdtContent>
          <w:r w:rsidR="00DE7BD0" w:rsidRPr="00DE7BD0">
            <w:rPr>
              <w:rFonts w:cs="Times New Roman"/>
              <w:color w:val="000000"/>
            </w:rPr>
            <w:t>[12,13]</w:t>
          </w:r>
        </w:sdtContent>
      </w:sdt>
      <w:r w:rsidRPr="187C4490">
        <w:rPr>
          <w:rFonts w:cs="Times New Roman"/>
        </w:rPr>
        <w:t xml:space="preserve">. These algorithms are well known in the scientific community and many descriptions, examples and tutorials can be found on the Internet. </w:t>
      </w:r>
    </w:p>
    <w:p w14:paraId="248A4757" w14:textId="77777777" w:rsidR="00D66FBC" w:rsidRDefault="00D66FBC" w:rsidP="00FD1833">
      <w:pPr>
        <w:ind w:firstLine="426"/>
        <w:rPr>
          <w:rFonts w:cs="Times New Roman"/>
        </w:rPr>
      </w:pPr>
    </w:p>
    <w:p w14:paraId="4CA826D9" w14:textId="6A108CD0" w:rsidR="00D66FBC" w:rsidRDefault="00D66FBC" w:rsidP="00D66FBC">
      <w:pPr>
        <w:pStyle w:val="Titre3"/>
        <w:numPr>
          <w:ilvl w:val="2"/>
          <w:numId w:val="13"/>
        </w:numPr>
      </w:pPr>
      <w:bookmarkStart w:id="93" w:name="_Ref151383910"/>
      <w:bookmarkStart w:id="94" w:name="_Ref151383913"/>
      <w:bookmarkStart w:id="95" w:name="_Toc151386295"/>
      <w:r>
        <w:t>Dictionary: parameters</w:t>
      </w:r>
      <w:bookmarkEnd w:id="93"/>
      <w:bookmarkEnd w:id="94"/>
      <w:bookmarkEnd w:id="95"/>
    </w:p>
    <w:p w14:paraId="69E72A45" w14:textId="77777777" w:rsidR="00D66FBC" w:rsidRDefault="00D66FBC" w:rsidP="00D66FBC"/>
    <w:p w14:paraId="737AE4CB" w14:textId="644D984B" w:rsidR="00D66FBC" w:rsidRDefault="00D66FBC" w:rsidP="00D66FBC">
      <w:pPr>
        <w:ind w:firstLine="426"/>
        <w:rPr>
          <w:rFonts w:cs="Times New Roman"/>
        </w:rPr>
      </w:pPr>
      <w:r w:rsidRPr="615DA910">
        <w:rPr>
          <w:rFonts w:cs="Times New Roman"/>
        </w:rPr>
        <w:t xml:space="preserve">In </w:t>
      </w:r>
      <w:r>
        <w:rPr>
          <w:rFonts w:cs="Times New Roman"/>
        </w:rPr>
        <w:t>the code</w:t>
      </w:r>
      <w:r w:rsidRPr="615DA910">
        <w:rPr>
          <w:rFonts w:cs="Times New Roman"/>
        </w:rPr>
        <w:t>, a dictionary named "</w:t>
      </w:r>
      <w:r w:rsidRPr="009D5101">
        <w:rPr>
          <w:rFonts w:cs="Times New Roman"/>
        </w:rPr>
        <w:t>parameters</w:t>
      </w:r>
      <w:r>
        <w:rPr>
          <w:rFonts w:cs="Times New Roman"/>
        </w:rPr>
        <w:t xml:space="preserve">” </w:t>
      </w:r>
      <w:r w:rsidRPr="615DA910">
        <w:rPr>
          <w:rFonts w:cs="Times New Roman"/>
        </w:rPr>
        <w:t>is being used to pass parameters between different functions. It avoids giving an important number of parameters for each function, especially for the cost function. As an example, the parameters present in the container are the wavelength vector, the stack refractive index (</w:t>
      </w:r>
      <w:proofErr w:type="spellStart"/>
      <w:r w:rsidRPr="005E2A22">
        <w:rPr>
          <w:rFonts w:cs="Times New Roman"/>
          <w:i/>
          <w:iCs/>
        </w:rPr>
        <w:t>Mat_Stack</w:t>
      </w:r>
      <w:proofErr w:type="spellEnd"/>
      <w:r w:rsidRPr="615DA910">
        <w:rPr>
          <w:rFonts w:cs="Times New Roman"/>
        </w:rPr>
        <w:t xml:space="preserve">, </w:t>
      </w:r>
      <w:proofErr w:type="spellStart"/>
      <w:r w:rsidRPr="005E2A22">
        <w:rPr>
          <w:rFonts w:cs="Times New Roman"/>
          <w:i/>
          <w:iCs/>
        </w:rPr>
        <w:t>n_Stack</w:t>
      </w:r>
      <w:proofErr w:type="spellEnd"/>
      <w:r w:rsidRPr="615DA910">
        <w:rPr>
          <w:rFonts w:cs="Times New Roman"/>
        </w:rPr>
        <w:t xml:space="preserve">, </w:t>
      </w:r>
      <w:proofErr w:type="spellStart"/>
      <w:r w:rsidRPr="005E2A22">
        <w:rPr>
          <w:rFonts w:cs="Times New Roman"/>
          <w:i/>
          <w:iCs/>
        </w:rPr>
        <w:t>k_Stack</w:t>
      </w:r>
      <w:proofErr w:type="spellEnd"/>
      <w:r w:rsidRPr="615DA910">
        <w:rPr>
          <w:rFonts w:cs="Times New Roman"/>
        </w:rPr>
        <w:t xml:space="preserve">) etc. During the program, most functions just read the different parameters present in the </w:t>
      </w:r>
      <w:r>
        <w:rPr>
          <w:rFonts w:cs="Times New Roman"/>
        </w:rPr>
        <w:t>dictionary.</w:t>
      </w:r>
    </w:p>
    <w:p w14:paraId="5720C7EE" w14:textId="184EDB7D" w:rsidR="187C4490" w:rsidRDefault="187C4490" w:rsidP="187C4490">
      <w:pPr>
        <w:ind w:firstLine="426"/>
        <w:rPr>
          <w:rFonts w:cs="Times New Roman"/>
        </w:rPr>
      </w:pPr>
    </w:p>
    <w:p w14:paraId="6EFD6672" w14:textId="30FE87FE" w:rsidR="00B13837" w:rsidRDefault="187C4490" w:rsidP="00F51611">
      <w:pPr>
        <w:pStyle w:val="Titre2"/>
        <w:numPr>
          <w:ilvl w:val="1"/>
          <w:numId w:val="13"/>
        </w:numPr>
        <w:rPr>
          <w:lang w:eastAsia="en-US"/>
        </w:rPr>
      </w:pPr>
      <w:bookmarkStart w:id="96" w:name="_Toc151386296"/>
      <w:r>
        <w:t>Which one use?</w:t>
      </w:r>
      <w:bookmarkEnd w:id="96"/>
      <w:r>
        <w:t xml:space="preserve"> </w:t>
      </w:r>
    </w:p>
    <w:p w14:paraId="16C072B5" w14:textId="77777777" w:rsidR="00A72D73" w:rsidRDefault="00A72D73" w:rsidP="00A72D73">
      <w:pPr>
        <w:rPr>
          <w:lang w:eastAsia="en-US"/>
        </w:rPr>
      </w:pPr>
    </w:p>
    <w:p w14:paraId="34B4E187" w14:textId="77777777" w:rsidR="008A2DA5" w:rsidRDefault="008A2DA5" w:rsidP="008A2DA5">
      <w:pPr>
        <w:ind w:firstLine="426"/>
        <w:rPr>
          <w:lang w:eastAsia="en-US"/>
        </w:rPr>
      </w:pPr>
      <w:r>
        <w:rPr>
          <w:lang w:eastAsia="en-US"/>
        </w:rPr>
        <w:t xml:space="preserve">The various algorithms can be employed to optimize the thickness of a stack of thin layers. However, </w:t>
      </w:r>
      <w:proofErr w:type="spellStart"/>
      <w:r>
        <w:rPr>
          <w:lang w:eastAsia="en-US"/>
        </w:rPr>
        <w:t>SolPOC</w:t>
      </w:r>
      <w:proofErr w:type="spellEnd"/>
      <w:r>
        <w:rPr>
          <w:lang w:eastAsia="en-US"/>
        </w:rPr>
        <w:t xml:space="preserve"> incorporates two additional functions: </w:t>
      </w:r>
    </w:p>
    <w:p w14:paraId="2EA7F20D" w14:textId="1FAFD746" w:rsidR="00EB2D8F" w:rsidRDefault="008A2DA5" w:rsidP="00EB2D8F">
      <w:pPr>
        <w:pStyle w:val="Paragraphedeliste"/>
        <w:numPr>
          <w:ilvl w:val="0"/>
          <w:numId w:val="36"/>
        </w:numPr>
        <w:rPr>
          <w:lang w:eastAsia="en-US"/>
        </w:rPr>
      </w:pPr>
      <w:r>
        <w:rPr>
          <w:lang w:eastAsia="en-US"/>
        </w:rPr>
        <w:t xml:space="preserve">optimizing thickness and the real part of the refractive index (refer to </w:t>
      </w:r>
      <w:r w:rsidR="00EB2D8F">
        <w:rPr>
          <w:lang w:eastAsia="en-US"/>
        </w:rPr>
        <w:fldChar w:fldCharType="begin"/>
      </w:r>
      <w:r w:rsidR="00EB2D8F">
        <w:rPr>
          <w:lang w:eastAsia="en-US"/>
        </w:rPr>
        <w:instrText xml:space="preserve"> REF _Ref151374569 \h </w:instrText>
      </w:r>
      <w:r w:rsidR="00EB2D8F">
        <w:rPr>
          <w:lang w:eastAsia="en-US"/>
        </w:rPr>
      </w:r>
      <w:r w:rsidR="00EB2D8F">
        <w:rPr>
          <w:lang w:eastAsia="en-US"/>
        </w:rPr>
        <w:fldChar w:fldCharType="separate"/>
      </w:r>
      <w:r w:rsidR="00EB2D8F">
        <w:t>Theorical Materials</w:t>
      </w:r>
      <w:r w:rsidR="00EB2D8F">
        <w:rPr>
          <w:lang w:eastAsia="en-US"/>
        </w:rPr>
        <w:fldChar w:fldCharType="end"/>
      </w:r>
      <w:r w:rsidR="00EB2D8F">
        <w:rPr>
          <w:lang w:eastAsia="en-US"/>
        </w:rPr>
        <w:t>, p</w:t>
      </w:r>
      <w:r w:rsidR="00EB2D8F">
        <w:rPr>
          <w:lang w:eastAsia="en-US"/>
        </w:rPr>
        <w:fldChar w:fldCharType="begin"/>
      </w:r>
      <w:r w:rsidR="00EB2D8F">
        <w:rPr>
          <w:lang w:eastAsia="en-US"/>
        </w:rPr>
        <w:instrText xml:space="preserve"> PAGEREF _Ref151374569 \h </w:instrText>
      </w:r>
      <w:r w:rsidR="00EB2D8F">
        <w:rPr>
          <w:lang w:eastAsia="en-US"/>
        </w:rPr>
      </w:r>
      <w:r w:rsidR="00EB2D8F">
        <w:rPr>
          <w:lang w:eastAsia="en-US"/>
        </w:rPr>
        <w:fldChar w:fldCharType="separate"/>
      </w:r>
      <w:r w:rsidR="00EB2D8F">
        <w:rPr>
          <w:noProof/>
          <w:lang w:eastAsia="en-US"/>
        </w:rPr>
        <w:t>15</w:t>
      </w:r>
      <w:r w:rsidR="00EB2D8F">
        <w:rPr>
          <w:lang w:eastAsia="en-US"/>
        </w:rPr>
        <w:fldChar w:fldCharType="end"/>
      </w:r>
      <w:r w:rsidR="00EB2D8F">
        <w:rPr>
          <w:lang w:eastAsia="en-US"/>
        </w:rPr>
        <w:t>)</w:t>
      </w:r>
    </w:p>
    <w:p w14:paraId="2673962A" w14:textId="6384C56F" w:rsidR="00993014" w:rsidRDefault="008A2DA5" w:rsidP="005F16EB">
      <w:pPr>
        <w:pStyle w:val="Paragraphedeliste"/>
        <w:numPr>
          <w:ilvl w:val="0"/>
          <w:numId w:val="36"/>
        </w:numPr>
        <w:rPr>
          <w:lang w:eastAsia="en-US"/>
        </w:rPr>
      </w:pPr>
      <w:r>
        <w:rPr>
          <w:lang w:eastAsia="en-US"/>
        </w:rPr>
        <w:t>optimizing thickness and volume fraction (refer to</w:t>
      </w:r>
      <w:r w:rsidR="00993014">
        <w:rPr>
          <w:lang w:eastAsia="en-US"/>
        </w:rPr>
        <w:t xml:space="preserve"> </w:t>
      </w:r>
      <w:r w:rsidR="00993014">
        <w:rPr>
          <w:lang w:eastAsia="en-US"/>
        </w:rPr>
        <w:fldChar w:fldCharType="begin"/>
      </w:r>
      <w:r w:rsidR="00993014">
        <w:rPr>
          <w:lang w:eastAsia="en-US"/>
        </w:rPr>
        <w:instrText xml:space="preserve"> REF _Ref151374532 \h </w:instrText>
      </w:r>
      <w:r w:rsidR="00993014">
        <w:rPr>
          <w:lang w:eastAsia="en-US"/>
        </w:rPr>
      </w:r>
      <w:r w:rsidR="00993014">
        <w:rPr>
          <w:lang w:eastAsia="en-US"/>
        </w:rPr>
        <w:fldChar w:fldCharType="separate"/>
      </w:r>
      <w:proofErr w:type="gramStart"/>
      <w:r w:rsidR="00993014">
        <w:t>EMA  :</w:t>
      </w:r>
      <w:proofErr w:type="gramEnd"/>
      <w:r w:rsidR="00993014">
        <w:t xml:space="preserve"> Effective Medium Approximation</w:t>
      </w:r>
      <w:r w:rsidR="00993014">
        <w:rPr>
          <w:lang w:eastAsia="en-US"/>
        </w:rPr>
        <w:fldChar w:fldCharType="end"/>
      </w:r>
      <w:r w:rsidR="00993014">
        <w:rPr>
          <w:lang w:eastAsia="en-US"/>
        </w:rPr>
        <w:t>, p</w:t>
      </w:r>
      <w:r w:rsidR="00993014">
        <w:rPr>
          <w:lang w:eastAsia="en-US"/>
        </w:rPr>
        <w:fldChar w:fldCharType="begin"/>
      </w:r>
      <w:r w:rsidR="00993014">
        <w:rPr>
          <w:lang w:eastAsia="en-US"/>
        </w:rPr>
        <w:instrText xml:space="preserve"> PAGEREF _Ref151374532 \h </w:instrText>
      </w:r>
      <w:r w:rsidR="00993014">
        <w:rPr>
          <w:lang w:eastAsia="en-US"/>
        </w:rPr>
      </w:r>
      <w:r w:rsidR="00993014">
        <w:rPr>
          <w:lang w:eastAsia="en-US"/>
        </w:rPr>
        <w:fldChar w:fldCharType="separate"/>
      </w:r>
      <w:r w:rsidR="00993014">
        <w:rPr>
          <w:noProof/>
          <w:lang w:eastAsia="en-US"/>
        </w:rPr>
        <w:t>16</w:t>
      </w:r>
      <w:r w:rsidR="00993014">
        <w:rPr>
          <w:lang w:eastAsia="en-US"/>
        </w:rPr>
        <w:fldChar w:fldCharType="end"/>
      </w:r>
      <w:r w:rsidR="00993014">
        <w:rPr>
          <w:lang w:eastAsia="en-US"/>
        </w:rPr>
        <w:t>)</w:t>
      </w:r>
      <w:r>
        <w:rPr>
          <w:lang w:eastAsia="en-US"/>
        </w:rPr>
        <w:t xml:space="preserve"> </w:t>
      </w:r>
    </w:p>
    <w:p w14:paraId="38720E39" w14:textId="77777777" w:rsidR="00993014" w:rsidRDefault="00993014" w:rsidP="00993014">
      <w:pPr>
        <w:ind w:left="360"/>
        <w:rPr>
          <w:lang w:eastAsia="en-US"/>
        </w:rPr>
      </w:pPr>
    </w:p>
    <w:p w14:paraId="30D5F53A" w14:textId="15AC4607" w:rsidR="0084499B" w:rsidRDefault="008A2DA5" w:rsidP="0012004E">
      <w:pPr>
        <w:ind w:firstLine="360"/>
        <w:rPr>
          <w:lang w:eastAsia="en-US"/>
        </w:rPr>
      </w:pPr>
      <w:r>
        <w:rPr>
          <w:lang w:eastAsia="en-US"/>
        </w:rPr>
        <w:t>These two functionalities are not universally present in all algorithms due to a lack of demand.</w:t>
      </w:r>
      <w:r w:rsidR="0012004E">
        <w:rPr>
          <w:lang w:eastAsia="en-US"/>
        </w:rPr>
        <w:t xml:space="preserve"> </w:t>
      </w:r>
      <w:r w:rsidR="00993014">
        <w:rPr>
          <w:lang w:eastAsia="en-US"/>
        </w:rPr>
        <w:fldChar w:fldCharType="begin"/>
      </w:r>
      <w:r w:rsidR="00993014">
        <w:rPr>
          <w:lang w:eastAsia="en-US"/>
        </w:rPr>
        <w:instrText xml:space="preserve"> REF _Ref141254379 \h </w:instrText>
      </w:r>
      <w:r w:rsidR="00993014">
        <w:rPr>
          <w:lang w:eastAsia="en-US"/>
        </w:rPr>
      </w:r>
      <w:r w:rsidR="00993014">
        <w:rPr>
          <w:lang w:eastAsia="en-US"/>
        </w:rPr>
        <w:fldChar w:fldCharType="separate"/>
      </w:r>
      <w:r w:rsidR="00993014">
        <w:t xml:space="preserve">Table </w:t>
      </w:r>
      <w:r w:rsidR="00993014">
        <w:rPr>
          <w:noProof/>
        </w:rPr>
        <w:t>5</w:t>
      </w:r>
      <w:r w:rsidR="00993014">
        <w:rPr>
          <w:lang w:eastAsia="en-US"/>
        </w:rPr>
        <w:fldChar w:fldCharType="end"/>
      </w:r>
      <w:r w:rsidR="00993014">
        <w:rPr>
          <w:lang w:eastAsia="en-US"/>
        </w:rPr>
        <w:t xml:space="preserve"> </w:t>
      </w:r>
      <w:r>
        <w:rPr>
          <w:lang w:eastAsia="en-US"/>
        </w:rPr>
        <w:t xml:space="preserve">outlines the various optimization algorithms and their functionalities. The absence of functionality is merely due to a lack of necessity and time constraints, with </w:t>
      </w:r>
      <w:proofErr w:type="spellStart"/>
      <w:r>
        <w:rPr>
          <w:lang w:eastAsia="en-US"/>
        </w:rPr>
        <w:t>DEvol</w:t>
      </w:r>
      <w:proofErr w:type="spellEnd"/>
      <w:r>
        <w:rPr>
          <w:lang w:eastAsia="en-US"/>
        </w:rPr>
        <w:t xml:space="preserve"> and optimize providing complete satisfaction. It is feasible to implement the various functionalities in all the algorithms.</w:t>
      </w:r>
    </w:p>
    <w:p w14:paraId="0556B7C2" w14:textId="77777777" w:rsidR="0094428D" w:rsidRDefault="0094428D" w:rsidP="0094428D">
      <w:pPr>
        <w:rPr>
          <w:lang w:eastAsia="en-US"/>
        </w:rPr>
      </w:pPr>
    </w:p>
    <w:tbl>
      <w:tblPr>
        <w:tblStyle w:val="Tableausimple4"/>
        <w:tblW w:w="8222" w:type="dxa"/>
        <w:jc w:val="center"/>
        <w:tblLook w:val="04A0" w:firstRow="1" w:lastRow="0" w:firstColumn="1" w:lastColumn="0" w:noHBand="0" w:noVBand="1"/>
      </w:tblPr>
      <w:tblGrid>
        <w:gridCol w:w="2410"/>
        <w:gridCol w:w="1758"/>
        <w:gridCol w:w="2306"/>
        <w:gridCol w:w="1748"/>
      </w:tblGrid>
      <w:tr w:rsidR="0094428D" w14:paraId="50CCEF09" w14:textId="77777777" w:rsidTr="007B261A">
        <w:trPr>
          <w:cnfStyle w:val="100000000000" w:firstRow="1" w:lastRow="0" w:firstColumn="0" w:lastColumn="0" w:oddVBand="0" w:evenVBand="0" w:oddHBand="0"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single" w:sz="4" w:space="0" w:color="auto"/>
            </w:tcBorders>
          </w:tcPr>
          <w:p w14:paraId="1BDDDD47" w14:textId="76829156" w:rsidR="0094428D" w:rsidRPr="007B261A" w:rsidRDefault="4C092BB9" w:rsidP="009636E1">
            <w:pPr>
              <w:jc w:val="center"/>
              <w:rPr>
                <w:sz w:val="22"/>
                <w:szCs w:val="22"/>
                <w:lang w:eastAsia="en-US"/>
              </w:rPr>
            </w:pPr>
            <w:r w:rsidRPr="007B261A">
              <w:rPr>
                <w:sz w:val="22"/>
                <w:szCs w:val="22"/>
              </w:rPr>
              <w:t>Name of algorithm function</w:t>
            </w:r>
          </w:p>
        </w:tc>
        <w:tc>
          <w:tcPr>
            <w:tcW w:w="1758" w:type="dxa"/>
            <w:tcBorders>
              <w:left w:val="single" w:sz="4" w:space="0" w:color="auto"/>
              <w:bottom w:val="single" w:sz="4" w:space="0" w:color="auto"/>
            </w:tcBorders>
          </w:tcPr>
          <w:p w14:paraId="297EAB0F" w14:textId="677C3D82" w:rsidR="0094428D" w:rsidRPr="007B261A" w:rsidRDefault="520F8D9F" w:rsidP="009636E1">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r w:rsidRPr="007B261A">
              <w:rPr>
                <w:sz w:val="22"/>
                <w:szCs w:val="22"/>
              </w:rPr>
              <w:t>Thickness</w:t>
            </w:r>
          </w:p>
        </w:tc>
        <w:tc>
          <w:tcPr>
            <w:tcW w:w="2306" w:type="dxa"/>
            <w:tcBorders>
              <w:bottom w:val="single" w:sz="4" w:space="0" w:color="auto"/>
            </w:tcBorders>
          </w:tcPr>
          <w:p w14:paraId="7B75361D" w14:textId="4C114641" w:rsidR="0094428D" w:rsidRPr="007B261A" w:rsidRDefault="520F8D9F" w:rsidP="009636E1">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proofErr w:type="spellStart"/>
            <w:r w:rsidRPr="007B261A">
              <w:rPr>
                <w:sz w:val="22"/>
                <w:szCs w:val="22"/>
              </w:rPr>
              <w:t>Thicke</w:t>
            </w:r>
            <w:r w:rsidR="6A928C95" w:rsidRPr="007B261A">
              <w:rPr>
                <w:sz w:val="22"/>
                <w:szCs w:val="22"/>
              </w:rPr>
              <w:t>ss</w:t>
            </w:r>
            <w:proofErr w:type="spellEnd"/>
            <w:r w:rsidRPr="007B261A">
              <w:rPr>
                <w:sz w:val="22"/>
                <w:szCs w:val="22"/>
              </w:rPr>
              <w:t xml:space="preserve"> with </w:t>
            </w:r>
            <w:r w:rsidR="31C67682" w:rsidRPr="007B261A">
              <w:rPr>
                <w:sz w:val="22"/>
                <w:szCs w:val="22"/>
              </w:rPr>
              <w:t>theor</w:t>
            </w:r>
            <w:r w:rsidR="7C336E6A" w:rsidRPr="007B261A">
              <w:rPr>
                <w:sz w:val="22"/>
                <w:szCs w:val="22"/>
              </w:rPr>
              <w:t>et</w:t>
            </w:r>
            <w:r w:rsidR="31C67682" w:rsidRPr="007B261A">
              <w:rPr>
                <w:sz w:val="22"/>
                <w:szCs w:val="22"/>
              </w:rPr>
              <w:t>ical material</w:t>
            </w:r>
          </w:p>
        </w:tc>
        <w:tc>
          <w:tcPr>
            <w:tcW w:w="1748" w:type="dxa"/>
            <w:tcBorders>
              <w:bottom w:val="single" w:sz="4" w:space="0" w:color="auto"/>
            </w:tcBorders>
          </w:tcPr>
          <w:p w14:paraId="5AA9E44E" w14:textId="16973FE7" w:rsidR="0094428D" w:rsidRPr="007B261A" w:rsidRDefault="520F8D9F" w:rsidP="009636E1">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r w:rsidRPr="007B261A">
              <w:rPr>
                <w:sz w:val="22"/>
                <w:szCs w:val="22"/>
              </w:rPr>
              <w:t xml:space="preserve">Thickness with </w:t>
            </w:r>
            <w:proofErr w:type="spellStart"/>
            <w:r w:rsidR="31C67682" w:rsidRPr="007B261A">
              <w:rPr>
                <w:sz w:val="22"/>
                <w:szCs w:val="22"/>
              </w:rPr>
              <w:t>volumic</w:t>
            </w:r>
            <w:proofErr w:type="spellEnd"/>
            <w:r w:rsidR="31C67682" w:rsidRPr="007B261A">
              <w:rPr>
                <w:sz w:val="22"/>
                <w:szCs w:val="22"/>
              </w:rPr>
              <w:t xml:space="preserve"> </w:t>
            </w:r>
            <w:proofErr w:type="spellStart"/>
            <w:r w:rsidR="31C67682" w:rsidRPr="007B261A">
              <w:rPr>
                <w:sz w:val="22"/>
                <w:szCs w:val="22"/>
              </w:rPr>
              <w:t>fracton</w:t>
            </w:r>
            <w:proofErr w:type="spellEnd"/>
          </w:p>
        </w:tc>
      </w:tr>
      <w:tr w:rsidR="0094428D" w14:paraId="679E4405" w14:textId="77777777" w:rsidTr="007B261A">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single" w:sz="4" w:space="0" w:color="auto"/>
            </w:tcBorders>
          </w:tcPr>
          <w:p w14:paraId="60FB0D4D" w14:textId="286CBFEA" w:rsidR="0094428D" w:rsidRPr="007B261A" w:rsidRDefault="520F8D9F" w:rsidP="003B54F1">
            <w:pPr>
              <w:jc w:val="center"/>
              <w:rPr>
                <w:b w:val="0"/>
                <w:bCs w:val="0"/>
                <w:sz w:val="22"/>
                <w:szCs w:val="22"/>
                <w:lang w:eastAsia="en-US"/>
              </w:rPr>
            </w:pPr>
            <w:proofErr w:type="spellStart"/>
            <w:r w:rsidRPr="007B261A">
              <w:rPr>
                <w:b w:val="0"/>
                <w:bCs w:val="0"/>
                <w:sz w:val="22"/>
                <w:szCs w:val="22"/>
              </w:rPr>
              <w:t>DEvol</w:t>
            </w:r>
            <w:proofErr w:type="spellEnd"/>
          </w:p>
        </w:tc>
        <w:tc>
          <w:tcPr>
            <w:tcW w:w="1758" w:type="dxa"/>
            <w:tcBorders>
              <w:top w:val="single" w:sz="4" w:space="0" w:color="auto"/>
              <w:left w:val="single" w:sz="4" w:space="0" w:color="auto"/>
            </w:tcBorders>
          </w:tcPr>
          <w:p w14:paraId="1A3A256E" w14:textId="4A760754"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c>
          <w:tcPr>
            <w:tcW w:w="2306" w:type="dxa"/>
            <w:tcBorders>
              <w:top w:val="single" w:sz="4" w:space="0" w:color="auto"/>
            </w:tcBorders>
          </w:tcPr>
          <w:p w14:paraId="43BABA5D" w14:textId="0E7530B9"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c>
          <w:tcPr>
            <w:tcW w:w="1748" w:type="dxa"/>
            <w:tcBorders>
              <w:top w:val="single" w:sz="4" w:space="0" w:color="auto"/>
            </w:tcBorders>
          </w:tcPr>
          <w:p w14:paraId="6D8C4D9C" w14:textId="40DAE440"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r>
      <w:tr w:rsidR="0094428D" w14:paraId="2A784803" w14:textId="77777777" w:rsidTr="007B261A">
        <w:trPr>
          <w:trHeight w:val="245"/>
          <w:jc w:val="center"/>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3DA44FAE" w14:textId="7CBF3BFA" w:rsidR="0094428D" w:rsidRPr="007B261A" w:rsidRDefault="520F8D9F" w:rsidP="003B54F1">
            <w:pPr>
              <w:jc w:val="center"/>
              <w:rPr>
                <w:b w:val="0"/>
                <w:bCs w:val="0"/>
                <w:sz w:val="22"/>
                <w:szCs w:val="22"/>
                <w:lang w:eastAsia="en-US"/>
              </w:rPr>
            </w:pPr>
            <w:r w:rsidRPr="007B261A">
              <w:rPr>
                <w:b w:val="0"/>
                <w:bCs w:val="0"/>
                <w:sz w:val="22"/>
                <w:szCs w:val="22"/>
              </w:rPr>
              <w:t>(1+1)-ES</w:t>
            </w:r>
          </w:p>
        </w:tc>
        <w:tc>
          <w:tcPr>
            <w:tcW w:w="1758" w:type="dxa"/>
            <w:tcBorders>
              <w:left w:val="single" w:sz="4" w:space="0" w:color="auto"/>
            </w:tcBorders>
          </w:tcPr>
          <w:p w14:paraId="63919436" w14:textId="57BB609B" w:rsidR="0094428D" w:rsidRPr="007B261A" w:rsidRDefault="31C67682"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B261A">
              <w:rPr>
                <w:sz w:val="22"/>
                <w:szCs w:val="22"/>
              </w:rPr>
              <w:t>X</w:t>
            </w:r>
          </w:p>
        </w:tc>
        <w:tc>
          <w:tcPr>
            <w:tcW w:w="2306" w:type="dxa"/>
          </w:tcPr>
          <w:p w14:paraId="62EFB8D4" w14:textId="77777777" w:rsidR="0094428D" w:rsidRPr="007B261A" w:rsidRDefault="0094428D"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c>
          <w:tcPr>
            <w:tcW w:w="1748" w:type="dxa"/>
          </w:tcPr>
          <w:p w14:paraId="2192755C" w14:textId="77777777" w:rsidR="0094428D" w:rsidRPr="007B261A" w:rsidRDefault="0094428D"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r>
      <w:tr w:rsidR="0094428D" w14:paraId="0F515834" w14:textId="77777777" w:rsidTr="007B261A">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636F61D2" w14:textId="2DD6A112" w:rsidR="0094428D" w:rsidRPr="007B261A" w:rsidRDefault="69433730" w:rsidP="003B54F1">
            <w:pPr>
              <w:jc w:val="center"/>
              <w:rPr>
                <w:b w:val="0"/>
                <w:bCs w:val="0"/>
                <w:sz w:val="22"/>
                <w:szCs w:val="22"/>
                <w:lang w:eastAsia="en-US"/>
              </w:rPr>
            </w:pPr>
            <w:proofErr w:type="spellStart"/>
            <w:r w:rsidRPr="007B261A">
              <w:rPr>
                <w:b w:val="0"/>
                <w:bCs w:val="0"/>
                <w:sz w:val="22"/>
                <w:szCs w:val="22"/>
              </w:rPr>
              <w:t>o</w:t>
            </w:r>
            <w:r w:rsidR="520F8D9F" w:rsidRPr="007B261A">
              <w:rPr>
                <w:b w:val="0"/>
                <w:bCs w:val="0"/>
                <w:sz w:val="22"/>
                <w:szCs w:val="22"/>
              </w:rPr>
              <w:t>ptimize_ga</w:t>
            </w:r>
            <w:proofErr w:type="spellEnd"/>
          </w:p>
        </w:tc>
        <w:tc>
          <w:tcPr>
            <w:tcW w:w="1758" w:type="dxa"/>
            <w:tcBorders>
              <w:left w:val="single" w:sz="4" w:space="0" w:color="auto"/>
            </w:tcBorders>
          </w:tcPr>
          <w:p w14:paraId="4308A11C" w14:textId="7E9B94EF"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c>
          <w:tcPr>
            <w:tcW w:w="2306" w:type="dxa"/>
          </w:tcPr>
          <w:p w14:paraId="3D19979F" w14:textId="28734A30"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c>
          <w:tcPr>
            <w:tcW w:w="1748" w:type="dxa"/>
          </w:tcPr>
          <w:p w14:paraId="19DA908C" w14:textId="14C71DAD"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r>
      <w:tr w:rsidR="0094428D" w14:paraId="162406D4" w14:textId="77777777" w:rsidTr="007B261A">
        <w:trPr>
          <w:trHeight w:val="245"/>
          <w:jc w:val="center"/>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3EB16C2D" w14:textId="4F18C95A" w:rsidR="0094428D" w:rsidRPr="007B261A" w:rsidRDefault="69433730" w:rsidP="003B54F1">
            <w:pPr>
              <w:jc w:val="center"/>
              <w:rPr>
                <w:b w:val="0"/>
                <w:bCs w:val="0"/>
                <w:sz w:val="22"/>
                <w:szCs w:val="22"/>
                <w:lang w:eastAsia="en-US"/>
              </w:rPr>
            </w:pPr>
            <w:proofErr w:type="spellStart"/>
            <w:r w:rsidRPr="007B261A">
              <w:rPr>
                <w:b w:val="0"/>
                <w:bCs w:val="0"/>
                <w:sz w:val="22"/>
                <w:szCs w:val="22"/>
              </w:rPr>
              <w:t>o</w:t>
            </w:r>
            <w:r w:rsidR="4464A00C" w:rsidRPr="007B261A">
              <w:rPr>
                <w:b w:val="0"/>
                <w:bCs w:val="0"/>
                <w:sz w:val="22"/>
                <w:szCs w:val="22"/>
              </w:rPr>
              <w:t>ptimisze_</w:t>
            </w:r>
            <w:r w:rsidR="520F8D9F" w:rsidRPr="007B261A">
              <w:rPr>
                <w:b w:val="0"/>
                <w:bCs w:val="0"/>
                <w:sz w:val="22"/>
                <w:szCs w:val="22"/>
              </w:rPr>
              <w:t>Strangle</w:t>
            </w:r>
            <w:proofErr w:type="spellEnd"/>
          </w:p>
        </w:tc>
        <w:tc>
          <w:tcPr>
            <w:tcW w:w="1758" w:type="dxa"/>
            <w:tcBorders>
              <w:left w:val="single" w:sz="4" w:space="0" w:color="auto"/>
            </w:tcBorders>
          </w:tcPr>
          <w:p w14:paraId="378FD769" w14:textId="20552C92" w:rsidR="0094428D" w:rsidRPr="007B261A" w:rsidRDefault="31C67682"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B261A">
              <w:rPr>
                <w:sz w:val="22"/>
                <w:szCs w:val="22"/>
              </w:rPr>
              <w:t>X</w:t>
            </w:r>
          </w:p>
        </w:tc>
        <w:tc>
          <w:tcPr>
            <w:tcW w:w="2306" w:type="dxa"/>
          </w:tcPr>
          <w:p w14:paraId="2447A18D" w14:textId="28F7F6E7" w:rsidR="0094428D" w:rsidRPr="007B261A" w:rsidRDefault="0094428D"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c>
          <w:tcPr>
            <w:tcW w:w="1748" w:type="dxa"/>
          </w:tcPr>
          <w:p w14:paraId="6B0D5FDC" w14:textId="77777777" w:rsidR="0094428D" w:rsidRPr="007B261A" w:rsidRDefault="0094428D" w:rsidP="009636E1">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r>
      <w:tr w:rsidR="0094428D" w14:paraId="593E7954" w14:textId="77777777" w:rsidTr="007B261A">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7F26C25C" w14:textId="4CA78C10" w:rsidR="0094428D" w:rsidRPr="007B261A" w:rsidRDefault="520F8D9F" w:rsidP="003B54F1">
            <w:pPr>
              <w:jc w:val="center"/>
              <w:rPr>
                <w:b w:val="0"/>
                <w:bCs w:val="0"/>
                <w:sz w:val="22"/>
                <w:szCs w:val="22"/>
                <w:lang w:eastAsia="en-US"/>
              </w:rPr>
            </w:pPr>
            <w:r w:rsidRPr="007B261A">
              <w:rPr>
                <w:b w:val="0"/>
                <w:bCs w:val="0"/>
                <w:sz w:val="22"/>
                <w:szCs w:val="22"/>
              </w:rPr>
              <w:t>PSO</w:t>
            </w:r>
          </w:p>
        </w:tc>
        <w:tc>
          <w:tcPr>
            <w:tcW w:w="1758" w:type="dxa"/>
            <w:tcBorders>
              <w:left w:val="single" w:sz="4" w:space="0" w:color="auto"/>
            </w:tcBorders>
          </w:tcPr>
          <w:p w14:paraId="0CFB5157" w14:textId="371C9436" w:rsidR="0094428D" w:rsidRPr="007B261A" w:rsidRDefault="31C67682"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B261A">
              <w:rPr>
                <w:sz w:val="22"/>
                <w:szCs w:val="22"/>
              </w:rPr>
              <w:t>X</w:t>
            </w:r>
          </w:p>
        </w:tc>
        <w:tc>
          <w:tcPr>
            <w:tcW w:w="2306" w:type="dxa"/>
          </w:tcPr>
          <w:p w14:paraId="206C2B48" w14:textId="77777777" w:rsidR="0094428D" w:rsidRPr="007B261A" w:rsidRDefault="0094428D"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tc>
        <w:tc>
          <w:tcPr>
            <w:tcW w:w="1748" w:type="dxa"/>
          </w:tcPr>
          <w:p w14:paraId="70C5373B" w14:textId="77777777" w:rsidR="0094428D" w:rsidRPr="007B261A" w:rsidRDefault="0094428D" w:rsidP="009636E1">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tc>
      </w:tr>
      <w:tr w:rsidR="0094428D" w14:paraId="0063E0B3" w14:textId="77777777" w:rsidTr="007B261A">
        <w:trPr>
          <w:trHeight w:val="245"/>
          <w:jc w:val="center"/>
        </w:trPr>
        <w:tc>
          <w:tcPr>
            <w:cnfStyle w:val="001000000000" w:firstRow="0" w:lastRow="0" w:firstColumn="1" w:lastColumn="0" w:oddVBand="0" w:evenVBand="0" w:oddHBand="0" w:evenHBand="0" w:firstRowFirstColumn="0" w:firstRowLastColumn="0" w:lastRowFirstColumn="0" w:lastRowLastColumn="0"/>
            <w:tcW w:w="2410" w:type="dxa"/>
            <w:tcBorders>
              <w:right w:val="single" w:sz="4" w:space="0" w:color="auto"/>
            </w:tcBorders>
          </w:tcPr>
          <w:p w14:paraId="4CC1729E" w14:textId="352FEF76" w:rsidR="0094428D" w:rsidRPr="007B261A" w:rsidRDefault="520F8D9F" w:rsidP="003B54F1">
            <w:pPr>
              <w:jc w:val="center"/>
              <w:rPr>
                <w:b w:val="0"/>
                <w:bCs w:val="0"/>
                <w:sz w:val="22"/>
                <w:szCs w:val="22"/>
                <w:lang w:eastAsia="en-US"/>
              </w:rPr>
            </w:pPr>
            <w:proofErr w:type="spellStart"/>
            <w:r w:rsidRPr="007B261A">
              <w:rPr>
                <w:b w:val="0"/>
                <w:bCs w:val="0"/>
                <w:sz w:val="22"/>
                <w:szCs w:val="22"/>
              </w:rPr>
              <w:t>Simulated_annealing</w:t>
            </w:r>
            <w:proofErr w:type="spellEnd"/>
          </w:p>
        </w:tc>
        <w:tc>
          <w:tcPr>
            <w:tcW w:w="1758" w:type="dxa"/>
            <w:tcBorders>
              <w:left w:val="single" w:sz="4" w:space="0" w:color="auto"/>
            </w:tcBorders>
          </w:tcPr>
          <w:p w14:paraId="3456EED7" w14:textId="5E6EB24F" w:rsidR="0094428D" w:rsidRPr="007B261A" w:rsidRDefault="31C67682" w:rsidP="00AC23CB">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B261A">
              <w:rPr>
                <w:sz w:val="22"/>
                <w:szCs w:val="22"/>
              </w:rPr>
              <w:t>X</w:t>
            </w:r>
          </w:p>
        </w:tc>
        <w:tc>
          <w:tcPr>
            <w:tcW w:w="2306" w:type="dxa"/>
          </w:tcPr>
          <w:p w14:paraId="061586F9" w14:textId="77777777" w:rsidR="0094428D" w:rsidRPr="007B261A" w:rsidRDefault="0094428D" w:rsidP="00AC23CB">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c>
          <w:tcPr>
            <w:tcW w:w="1748" w:type="dxa"/>
          </w:tcPr>
          <w:p w14:paraId="02E7C245" w14:textId="77777777" w:rsidR="0094428D" w:rsidRPr="007B261A" w:rsidRDefault="0094428D" w:rsidP="00AC23CB">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
        </w:tc>
      </w:tr>
    </w:tbl>
    <w:p w14:paraId="460979DF" w14:textId="45A1844D" w:rsidR="001275B5" w:rsidRDefault="3BB7F702" w:rsidP="000015F2">
      <w:pPr>
        <w:pStyle w:val="Lgende"/>
        <w:jc w:val="center"/>
        <w:rPr>
          <w:lang w:eastAsia="en-US"/>
        </w:rPr>
      </w:pPr>
      <w:bookmarkStart w:id="97" w:name="_Ref141254379"/>
      <w:bookmarkStart w:id="98" w:name="_Toc151376692"/>
      <w:r>
        <w:t xml:space="preserve">Table </w:t>
      </w:r>
      <w:r w:rsidR="00AC23CB">
        <w:fldChar w:fldCharType="begin"/>
      </w:r>
      <w:r w:rsidR="00AC23CB">
        <w:instrText xml:space="preserve"> SEQ Table \* ARABIC </w:instrText>
      </w:r>
      <w:r w:rsidR="00AC23CB">
        <w:fldChar w:fldCharType="separate"/>
      </w:r>
      <w:r w:rsidR="00897569">
        <w:rPr>
          <w:noProof/>
        </w:rPr>
        <w:t>5</w:t>
      </w:r>
      <w:r w:rsidR="00AC23CB">
        <w:fldChar w:fldCharType="end"/>
      </w:r>
      <w:bookmarkEnd w:id="97"/>
      <w:r>
        <w:t> </w:t>
      </w:r>
      <w:bookmarkStart w:id="99" w:name="_Ref151376531"/>
      <w:r>
        <w:t>:</w:t>
      </w:r>
      <w:r w:rsidR="4464A00C">
        <w:t xml:space="preserve"> Optimization algorithm and </w:t>
      </w:r>
      <w:proofErr w:type="spellStart"/>
      <w:r w:rsidR="4464A00C">
        <w:t>ther</w:t>
      </w:r>
      <w:proofErr w:type="spellEnd"/>
      <w:r w:rsidR="4464A00C">
        <w:t xml:space="preserve"> functionalities</w:t>
      </w:r>
      <w:bookmarkEnd w:id="98"/>
      <w:bookmarkEnd w:id="99"/>
    </w:p>
    <w:p w14:paraId="5E65C1A6" w14:textId="78BE0826" w:rsidR="008D1A25" w:rsidRDefault="008D1A25" w:rsidP="00042B84">
      <w:pPr>
        <w:ind w:firstLine="426"/>
        <w:rPr>
          <w:lang w:eastAsia="en-US"/>
        </w:rPr>
      </w:pPr>
      <w:r w:rsidRPr="008D1A25">
        <w:rPr>
          <w:lang w:eastAsia="en-US"/>
        </w:rPr>
        <w:t xml:space="preserve">If you have no idea which algorithm to use, we recommend </w:t>
      </w:r>
      <w:proofErr w:type="spellStart"/>
      <w:r w:rsidRPr="008D1A25">
        <w:rPr>
          <w:lang w:eastAsia="en-US"/>
        </w:rPr>
        <w:t>DEvol</w:t>
      </w:r>
      <w:proofErr w:type="spellEnd"/>
      <w:r w:rsidRPr="008D1A25">
        <w:rPr>
          <w:lang w:eastAsia="en-US"/>
        </w:rPr>
        <w:t xml:space="preserve">, with the hyperparameters proposed in </w:t>
      </w:r>
      <w:r>
        <w:rPr>
          <w:lang w:eastAsia="en-US"/>
        </w:rPr>
        <w:fldChar w:fldCharType="begin"/>
      </w:r>
      <w:r>
        <w:rPr>
          <w:lang w:eastAsia="en-US"/>
        </w:rPr>
        <w:instrText xml:space="preserve"> REF _Ref141274287 \h </w:instrText>
      </w:r>
      <w:r>
        <w:rPr>
          <w:lang w:eastAsia="en-US"/>
        </w:rPr>
      </w:r>
      <w:r>
        <w:rPr>
          <w:lang w:eastAsia="en-US"/>
        </w:rPr>
        <w:fldChar w:fldCharType="separate"/>
      </w:r>
      <w:r>
        <w:t xml:space="preserve">Table </w:t>
      </w:r>
      <w:r>
        <w:rPr>
          <w:noProof/>
        </w:rPr>
        <w:t>4</w:t>
      </w:r>
      <w:r>
        <w:rPr>
          <w:lang w:eastAsia="en-US"/>
        </w:rPr>
        <w:fldChar w:fldCharType="end"/>
      </w:r>
      <w:r w:rsidRPr="008D1A25">
        <w:rPr>
          <w:lang w:eastAsia="en-US"/>
        </w:rPr>
        <w:t xml:space="preserve">. These values come from the thesis work of </w:t>
      </w:r>
      <w:proofErr w:type="spellStart"/>
      <w:proofErr w:type="gramStart"/>
      <w:r w:rsidRPr="008D1A25">
        <w:rPr>
          <w:lang w:eastAsia="en-US"/>
        </w:rPr>
        <w:t>P.Bennet</w:t>
      </w:r>
      <w:proofErr w:type="spellEnd"/>
      <w:proofErr w:type="gramEnd"/>
      <w:r>
        <w:rPr>
          <w:lang w:eastAsia="en-US"/>
        </w:rPr>
        <w:t xml:space="preserve"> </w:t>
      </w:r>
      <w:sdt>
        <w:sdtPr>
          <w:rPr>
            <w:color w:val="000000"/>
            <w:lang w:eastAsia="en-US"/>
          </w:rPr>
          <w:tag w:val="MENDELEY_CITATION_v3_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"/>
          <w:id w:val="-350112481"/>
          <w:placeholder>
            <w:docPart w:val="DefaultPlaceholder_-1854013440"/>
          </w:placeholder>
        </w:sdtPr>
        <w:sdtContent>
          <w:r w:rsidR="00DE7BD0" w:rsidRPr="00DE7BD0">
            <w:rPr>
              <w:color w:val="000000"/>
              <w:lang w:eastAsia="en-US"/>
            </w:rPr>
            <w:t>[12]</w:t>
          </w:r>
        </w:sdtContent>
      </w:sdt>
      <w:r w:rsidRPr="008D1A25">
        <w:rPr>
          <w:lang w:eastAsia="en-US"/>
        </w:rPr>
        <w:t xml:space="preserve">. If </w:t>
      </w:r>
      <w:proofErr w:type="spellStart"/>
      <w:r w:rsidRPr="008D1A25">
        <w:rPr>
          <w:lang w:eastAsia="en-US"/>
        </w:rPr>
        <w:t>DEvol</w:t>
      </w:r>
      <w:proofErr w:type="spellEnd"/>
      <w:r w:rsidRPr="008D1A25">
        <w:rPr>
          <w:lang w:eastAsia="en-US"/>
        </w:rPr>
        <w:t xml:space="preserve"> doesn't give good results, it's often necessary to increase the budget, which here means increasing the value of the </w:t>
      </w:r>
      <w:proofErr w:type="spellStart"/>
      <w:r w:rsidRPr="00667CD7">
        <w:rPr>
          <w:i/>
          <w:iCs/>
          <w:lang w:eastAsia="en-US"/>
        </w:rPr>
        <w:t>nb_generation</w:t>
      </w:r>
      <w:proofErr w:type="spellEnd"/>
      <w:r w:rsidRPr="008D1A25">
        <w:rPr>
          <w:lang w:eastAsia="en-US"/>
        </w:rPr>
        <w:t xml:space="preserve"> variable.</w:t>
      </w:r>
    </w:p>
    <w:p w14:paraId="19A00B7A" w14:textId="77777777" w:rsidR="001275B5" w:rsidRDefault="001275B5" w:rsidP="00B13837">
      <w:pPr>
        <w:pStyle w:val="Titre3"/>
        <w:rPr>
          <w:lang w:eastAsia="en-US"/>
        </w:rPr>
      </w:pPr>
    </w:p>
    <w:p w14:paraId="0A5022B9" w14:textId="05E9142A" w:rsidR="00B13837" w:rsidRDefault="6C18C088" w:rsidP="00F51611">
      <w:pPr>
        <w:pStyle w:val="Titre3"/>
        <w:numPr>
          <w:ilvl w:val="2"/>
          <w:numId w:val="13"/>
        </w:numPr>
        <w:rPr>
          <w:lang w:eastAsia="en-US"/>
        </w:rPr>
      </w:pPr>
      <w:bookmarkStart w:id="100" w:name="_Toc151386297"/>
      <w:proofErr w:type="spellStart"/>
      <w:r>
        <w:t>DEvol</w:t>
      </w:r>
      <w:proofErr w:type="spellEnd"/>
      <w:r>
        <w:t>. Different Evolution from XXX</w:t>
      </w:r>
      <w:bookmarkEnd w:id="100"/>
      <w:r>
        <w:t xml:space="preserve"> </w:t>
      </w:r>
    </w:p>
    <w:p w14:paraId="3F50B7B3" w14:textId="77777777" w:rsidR="00B13837" w:rsidRDefault="00B13837" w:rsidP="00B13837">
      <w:pPr>
        <w:rPr>
          <w:lang w:eastAsia="en-US"/>
        </w:rPr>
      </w:pPr>
    </w:p>
    <w:p w14:paraId="16A4131D" w14:textId="11DEFF84" w:rsidR="00B13837" w:rsidRDefault="6C18C088" w:rsidP="00CD247D">
      <w:pPr>
        <w:ind w:firstLine="360"/>
      </w:pPr>
      <w:r>
        <w:t>The typical Differential Evolution (DE) is a population-based optimization algorithm designed for global optimization in continuous search spaces.</w:t>
      </w:r>
      <w:r w:rsidR="44D04465">
        <w:t xml:space="preserve"> In the most used algorithm in </w:t>
      </w:r>
      <w:r w:rsidR="00CD247D">
        <w:t>the code</w:t>
      </w:r>
      <w:r w:rsidR="44D04465">
        <w:t>.</w:t>
      </w:r>
      <w:r>
        <w:t xml:space="preserve"> In DE, the individuals are like vectors. We propose a short description of the algorithm:</w:t>
      </w:r>
    </w:p>
    <w:p w14:paraId="2F7E0525" w14:textId="77777777" w:rsidR="00B13837" w:rsidRDefault="00B13837" w:rsidP="00B13837">
      <w:pPr>
        <w:rPr>
          <w:lang w:eastAsia="en-US"/>
        </w:rPr>
      </w:pPr>
    </w:p>
    <w:p w14:paraId="10982C78" w14:textId="77777777" w:rsidR="00B13837" w:rsidRDefault="6C18C088" w:rsidP="00A12311">
      <w:pPr>
        <w:pStyle w:val="Paragraphedeliste"/>
        <w:numPr>
          <w:ilvl w:val="0"/>
          <w:numId w:val="19"/>
        </w:numPr>
        <w:rPr>
          <w:lang w:eastAsia="en-US"/>
        </w:rPr>
      </w:pPr>
      <w:r>
        <w:t>Initialize a population of random solutions (vectors) in the search space.</w:t>
      </w:r>
    </w:p>
    <w:p w14:paraId="38EEAAC5" w14:textId="77777777" w:rsidR="00B13837" w:rsidRDefault="6C18C088" w:rsidP="00A12311">
      <w:pPr>
        <w:pStyle w:val="Paragraphedeliste"/>
        <w:numPr>
          <w:ilvl w:val="0"/>
          <w:numId w:val="19"/>
        </w:numPr>
        <w:rPr>
          <w:lang w:eastAsia="en-US"/>
        </w:rPr>
      </w:pPr>
      <w:r>
        <w:t>Generate trial vectors by combining and perturbing selected individuals using differential mutation and crossover technique.</w:t>
      </w:r>
    </w:p>
    <w:p w14:paraId="371A23BB" w14:textId="77777777" w:rsidR="00B13837" w:rsidRDefault="6C18C088" w:rsidP="00A12311">
      <w:pPr>
        <w:pStyle w:val="Paragraphedeliste"/>
        <w:numPr>
          <w:ilvl w:val="0"/>
          <w:numId w:val="19"/>
        </w:numPr>
        <w:rPr>
          <w:lang w:eastAsia="en-US"/>
        </w:rPr>
      </w:pPr>
      <w:r>
        <w:t>Evaluate the fitness of the trial vectors with a cost function.</w:t>
      </w:r>
    </w:p>
    <w:p w14:paraId="00D98073" w14:textId="77777777" w:rsidR="00B13837" w:rsidRDefault="6C18C088" w:rsidP="00A12311">
      <w:pPr>
        <w:pStyle w:val="Paragraphedeliste"/>
        <w:numPr>
          <w:ilvl w:val="0"/>
          <w:numId w:val="19"/>
        </w:numPr>
        <w:rPr>
          <w:lang w:eastAsia="en-US"/>
        </w:rPr>
      </w:pPr>
      <w:r>
        <w:t>Replace individuals in the population with their respective trial vectors if they are superior.</w:t>
      </w:r>
    </w:p>
    <w:p w14:paraId="33216224" w14:textId="77777777" w:rsidR="00B13837" w:rsidRDefault="00B13837" w:rsidP="00B13837">
      <w:pPr>
        <w:rPr>
          <w:lang w:eastAsia="en-US"/>
        </w:rPr>
      </w:pPr>
    </w:p>
    <w:p w14:paraId="22BED8EC" w14:textId="77777777" w:rsidR="00B13837" w:rsidRDefault="6C18C088" w:rsidP="00B13837">
      <w:pPr>
        <w:ind w:firstLine="360"/>
        <w:rPr>
          <w:lang w:eastAsia="en-US"/>
        </w:rPr>
      </w:pPr>
      <w:r>
        <w:t xml:space="preserve">DE iteratively evolves a population of solutions, encouraging exploration and exploitation of the search space by repeating the step 2-4. By applying differential mutation and selection mechanisms, the algorithm efficiently navigates towards optimal or near-optimal solutions in complex, multi-dimensional spaces. </w:t>
      </w:r>
    </w:p>
    <w:p w14:paraId="0E948C8C" w14:textId="77777777" w:rsidR="00B13837" w:rsidRDefault="00B13837" w:rsidP="00B13837">
      <w:pPr>
        <w:ind w:firstLine="360"/>
        <w:rPr>
          <w:lang w:eastAsia="en-US"/>
        </w:rPr>
      </w:pPr>
    </w:p>
    <w:p w14:paraId="73E09888" w14:textId="0BB7E42F" w:rsidR="00B13837" w:rsidRDefault="6C18C088" w:rsidP="00A51DEE">
      <w:pPr>
        <w:ind w:firstLine="360"/>
        <w:rPr>
          <w:lang w:eastAsia="en-US"/>
        </w:rPr>
      </w:pPr>
      <w:r w:rsidRPr="00A17653">
        <w:rPr>
          <w:lang w:eastAsia="en-US"/>
        </w:rPr>
        <w:t xml:space="preserve">In </w:t>
      </w:r>
      <w:r w:rsidR="00CD247D">
        <w:rPr>
          <w:lang w:eastAsia="en-US"/>
        </w:rPr>
        <w:t>the code</w:t>
      </w:r>
      <w:r w:rsidRPr="00A17653">
        <w:rPr>
          <w:lang w:eastAsia="en-US"/>
        </w:rPr>
        <w:t>, we u</w:t>
      </w:r>
      <w:r>
        <w:rPr>
          <w:lang w:eastAsia="en-US"/>
        </w:rPr>
        <w:t>se</w:t>
      </w:r>
      <w:r w:rsidRPr="00A17653">
        <w:rPr>
          <w:lang w:eastAsia="en-US"/>
        </w:rPr>
        <w:t xml:space="preserve"> a specific variant of DE</w:t>
      </w:r>
      <w:r>
        <w:rPr>
          <w:lang w:eastAsia="en-US"/>
        </w:rPr>
        <w:t xml:space="preserve"> algorithm named here</w:t>
      </w:r>
      <w:r w:rsidRPr="00A17653">
        <w:rPr>
          <w:lang w:eastAsia="en-US"/>
        </w:rPr>
        <w:t xml:space="preserve"> </w:t>
      </w:r>
      <w:r>
        <w:rPr>
          <w:lang w:eastAsia="en-US"/>
        </w:rPr>
        <w:t>« </w:t>
      </w:r>
      <w:proofErr w:type="spellStart"/>
      <w:r w:rsidRPr="00A17653">
        <w:rPr>
          <w:lang w:eastAsia="en-US"/>
        </w:rPr>
        <w:t>DEvol</w:t>
      </w:r>
      <w:proofErr w:type="spellEnd"/>
      <w:r>
        <w:rPr>
          <w:lang w:eastAsia="en-US"/>
        </w:rPr>
        <w:t> »</w:t>
      </w:r>
      <w:r w:rsidRPr="00A17653">
        <w:rPr>
          <w:lang w:eastAsia="en-US"/>
        </w:rPr>
        <w:t xml:space="preserve">, which was </w:t>
      </w:r>
      <w:r w:rsidR="00A50717">
        <w:rPr>
          <w:lang w:eastAsia="en-US"/>
        </w:rPr>
        <w:t xml:space="preserve">been </w:t>
      </w:r>
      <w:r w:rsidRPr="00A17653">
        <w:rPr>
          <w:lang w:eastAsia="en-US"/>
        </w:rPr>
        <w:t>developed by A. Moreau and P. Bennet for numerical optimization of photonic structures. In essence, their research</w:t>
      </w:r>
      <w:r>
        <w:rPr>
          <w:lang w:eastAsia="en-US"/>
        </w:rPr>
        <w:t xml:space="preserve"> </w:t>
      </w:r>
      <w:r w:rsidRPr="00A17653">
        <w:rPr>
          <w:lang w:eastAsia="en-US"/>
        </w:rPr>
        <w:t xml:space="preserve">has demonstrated that </w:t>
      </w:r>
      <w:proofErr w:type="spellStart"/>
      <w:r w:rsidRPr="00A17653">
        <w:rPr>
          <w:lang w:eastAsia="en-US"/>
        </w:rPr>
        <w:t>DEvol</w:t>
      </w:r>
      <w:proofErr w:type="spellEnd"/>
      <w:r w:rsidRPr="00A17653">
        <w:rPr>
          <w:lang w:eastAsia="en-US"/>
        </w:rPr>
        <w:t xml:space="preserve"> effectively addresses thin</w:t>
      </w:r>
      <w:r w:rsidR="6A928C95">
        <w:rPr>
          <w:lang w:eastAsia="en-US"/>
        </w:rPr>
        <w:t xml:space="preserve"> </w:t>
      </w:r>
      <w:r w:rsidRPr="00A17653">
        <w:rPr>
          <w:lang w:eastAsia="en-US"/>
        </w:rPr>
        <w:t xml:space="preserve">film stacking optimization problems, as we do in </w:t>
      </w:r>
      <w:proofErr w:type="spellStart"/>
      <w:r w:rsidR="00CD247D">
        <w:rPr>
          <w:lang w:eastAsia="en-US"/>
        </w:rPr>
        <w:t>SolPOC</w:t>
      </w:r>
      <w:proofErr w:type="spellEnd"/>
      <w:r w:rsidRPr="00A17653">
        <w:rPr>
          <w:lang w:eastAsia="en-US"/>
        </w:rPr>
        <w:t xml:space="preserve"> The current implementation of </w:t>
      </w:r>
      <w:proofErr w:type="spellStart"/>
      <w:r w:rsidRPr="00A17653">
        <w:rPr>
          <w:lang w:eastAsia="en-US"/>
        </w:rPr>
        <w:t>DEvol</w:t>
      </w:r>
      <w:proofErr w:type="spellEnd"/>
      <w:r w:rsidRPr="00A17653">
        <w:rPr>
          <w:lang w:eastAsia="en-US"/>
        </w:rPr>
        <w:t xml:space="preserve"> is </w:t>
      </w:r>
      <w:r w:rsidR="6A928C95">
        <w:rPr>
          <w:lang w:eastAsia="en-US"/>
        </w:rPr>
        <w:t>also integrated</w:t>
      </w:r>
      <w:r w:rsidRPr="00A17653">
        <w:rPr>
          <w:lang w:eastAsia="en-US"/>
        </w:rPr>
        <w:t xml:space="preserve"> into </w:t>
      </w:r>
      <w:proofErr w:type="spellStart"/>
      <w:r w:rsidRPr="00A17653">
        <w:rPr>
          <w:lang w:eastAsia="en-US"/>
        </w:rPr>
        <w:t>PyMoosh</w:t>
      </w:r>
      <w:proofErr w:type="spellEnd"/>
      <w:r w:rsidR="0097423A">
        <w:rPr>
          <w:rStyle w:val="Appelnotedebasdep"/>
          <w:lang w:eastAsia="en-US"/>
        </w:rPr>
        <w:footnoteReference w:id="2"/>
      </w:r>
      <w:r w:rsidRPr="00A17653">
        <w:rPr>
          <w:lang w:eastAsia="en-US"/>
        </w:rPr>
        <w:t>, a numerical code available in GitHub</w:t>
      </w:r>
      <w:r w:rsidR="00DF0EF1">
        <w:rPr>
          <w:lang w:eastAsia="en-US"/>
        </w:rPr>
        <w:t xml:space="preserve"> </w:t>
      </w:r>
      <w:sdt>
        <w:sdtPr>
          <w:rPr>
            <w:color w:val="000000"/>
            <w:lang w:eastAsia="en-US"/>
          </w:rPr>
          <w:tag w:val="MENDELEY_CITATION_v3_eyJjaXRhdGlvbklEIjoiTUVOREVMRVlfQ0lUQVRJT05fNGQ4NGY1NTUtNGJlOS00ZjQ3LWE4ZDgtMmVmYzJmNGFiYWMzIiwicHJvcGVydGllcyI6eyJub3RlSW5kZXgiOjB9LCJpc0VkaXRlZCI6ZmFsc2UsIm1hbnVhbE92ZXJyaWRlIjp7ImlzTWFudWFsbHlPdmVycmlkZGVuIjpmYWxzZSwiY2l0ZXByb2NUZXh0IjoiWzVdIiwibWFudWFsT3ZlcnJpZGVUZXh0IjoiIn0sImNpdGF0aW9uSXRlbXMiOlt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V19"/>
          <w:id w:val="-2103405866"/>
          <w:placeholder>
            <w:docPart w:val="DefaultPlaceholder_-1854013440"/>
          </w:placeholder>
        </w:sdtPr>
        <w:sdtEndPr/>
        <w:sdtContent>
          <w:r w:rsidR="00DE7BD0" w:rsidRPr="00DE7BD0">
            <w:rPr>
              <w:color w:val="000000"/>
              <w:lang w:eastAsia="en-US"/>
            </w:rPr>
            <w:t>[5]</w:t>
          </w:r>
        </w:sdtContent>
      </w:sdt>
      <w:r w:rsidRPr="00A17653">
        <w:rPr>
          <w:lang w:eastAsia="en-US"/>
        </w:rPr>
        <w:t xml:space="preserve">. To gain a better understanding of </w:t>
      </w:r>
      <w:proofErr w:type="spellStart"/>
      <w:r w:rsidRPr="00A17653">
        <w:rPr>
          <w:lang w:eastAsia="en-US"/>
        </w:rPr>
        <w:t>DEvol</w:t>
      </w:r>
      <w:proofErr w:type="spellEnd"/>
      <w:r w:rsidRPr="00A17653">
        <w:rPr>
          <w:lang w:eastAsia="en-US"/>
        </w:rPr>
        <w:t>, we highly recommend referring to their published works</w:t>
      </w:r>
      <w:r w:rsidR="00DF0EF1">
        <w:rPr>
          <w:lang w:eastAsia="en-US"/>
        </w:rPr>
        <w:t xml:space="preserve"> </w:t>
      </w:r>
      <w:sdt>
        <w:sdtPr>
          <w:rPr>
            <w:color w:val="000000"/>
            <w:lang w:eastAsia="en-US"/>
          </w:rPr>
          <w:tag w:val="MENDELEY_CITATION_v3_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"/>
          <w:id w:val="942350987"/>
          <w:placeholder>
            <w:docPart w:val="DefaultPlaceholder_-1854013440"/>
          </w:placeholder>
        </w:sdtPr>
        <w:sdtEndPr/>
        <w:sdtContent>
          <w:r w:rsidR="00DE7BD0" w:rsidRPr="00DE7BD0">
            <w:rPr>
              <w:color w:val="000000"/>
              <w:lang w:eastAsia="en-US"/>
            </w:rPr>
            <w:t>[12,14]</w:t>
          </w:r>
        </w:sdtContent>
      </w:sdt>
      <w:r w:rsidRPr="00A17653">
        <w:rPr>
          <w:lang w:eastAsia="en-US"/>
        </w:rPr>
        <w:t>.</w:t>
      </w:r>
      <w:r>
        <w:rPr>
          <w:lang w:eastAsia="en-US"/>
        </w:rPr>
        <w:t xml:space="preserve"> </w:t>
      </w:r>
    </w:p>
    <w:p w14:paraId="0A488E69" w14:textId="77777777" w:rsidR="00B13837" w:rsidRPr="006E2F54" w:rsidRDefault="00B13837" w:rsidP="00B13837">
      <w:pPr>
        <w:rPr>
          <w:lang w:eastAsia="en-US"/>
        </w:rPr>
      </w:pPr>
    </w:p>
    <w:p w14:paraId="1C8C0AB8" w14:textId="4EA1A658" w:rsidR="00B13837" w:rsidRDefault="6C18C088" w:rsidP="00F51611">
      <w:pPr>
        <w:pStyle w:val="Titre3"/>
        <w:numPr>
          <w:ilvl w:val="2"/>
          <w:numId w:val="13"/>
        </w:numPr>
        <w:rPr>
          <w:lang w:eastAsia="en-US"/>
        </w:rPr>
      </w:pPr>
      <w:bookmarkStart w:id="101" w:name="_Toc151386298"/>
      <w:proofErr w:type="spellStart"/>
      <w:r>
        <w:t>One_plus_One_ES</w:t>
      </w:r>
      <w:bookmarkEnd w:id="101"/>
      <w:proofErr w:type="spellEnd"/>
    </w:p>
    <w:p w14:paraId="4383EDA4" w14:textId="77777777" w:rsidR="00B13837" w:rsidRDefault="00B13837" w:rsidP="00B13837">
      <w:pPr>
        <w:rPr>
          <w:lang w:eastAsia="en-US"/>
        </w:rPr>
      </w:pPr>
    </w:p>
    <w:p w14:paraId="37407A48" w14:textId="77CAAF5A" w:rsidR="00B13837" w:rsidRPr="00DE6A6D" w:rsidRDefault="6C18C088" w:rsidP="00B13837">
      <w:pPr>
        <w:ind w:firstLine="426"/>
        <w:rPr>
          <w:lang w:eastAsia="en-US"/>
        </w:rPr>
      </w:pPr>
      <w:r>
        <w:t xml:space="preserve">The (1+1)-Evolution Strategy (named </w:t>
      </w:r>
      <w:proofErr w:type="spellStart"/>
      <w:r>
        <w:t>One_plus_One_ES</w:t>
      </w:r>
      <w:proofErr w:type="spellEnd"/>
      <w:r>
        <w:t xml:space="preserve"> in </w:t>
      </w:r>
      <w:r w:rsidR="00CD247D">
        <w:t>the code</w:t>
      </w:r>
      <w:r>
        <w:t>) is a simple optimization algorithm used to find local optima in continuous search spaces. The (1+1)-ES is a type of evolutionary strategy that explores the solution space by gradually adapting the step size based on the success of generating better solutions. It is a simple but effective optimization method for local search problems.</w:t>
      </w:r>
    </w:p>
    <w:p w14:paraId="3F9FDD7E" w14:textId="77777777" w:rsidR="00B13837" w:rsidRPr="006E2F54" w:rsidRDefault="00B13837" w:rsidP="00C1226C">
      <w:pPr>
        <w:rPr>
          <w:lang w:eastAsia="en-US"/>
        </w:rPr>
      </w:pPr>
    </w:p>
    <w:p w14:paraId="73011398" w14:textId="0DFDC1FF" w:rsidR="00B13837" w:rsidRDefault="6C18C088" w:rsidP="00F51611">
      <w:pPr>
        <w:pStyle w:val="Titre3"/>
        <w:numPr>
          <w:ilvl w:val="2"/>
          <w:numId w:val="13"/>
        </w:numPr>
        <w:rPr>
          <w:lang w:eastAsia="en-US"/>
        </w:rPr>
      </w:pPr>
      <w:bookmarkStart w:id="102" w:name="_Toc151386299"/>
      <w:proofErr w:type="spellStart"/>
      <w:r>
        <w:t>Optimize_</w:t>
      </w:r>
      <w:proofErr w:type="gramStart"/>
      <w:r w:rsidR="00CB5669">
        <w:t>ga</w:t>
      </w:r>
      <w:bookmarkEnd w:id="102"/>
      <w:proofErr w:type="spellEnd"/>
      <w:proofErr w:type="gramEnd"/>
    </w:p>
    <w:p w14:paraId="0B59B2D8" w14:textId="77777777" w:rsidR="00B13837" w:rsidRDefault="00B13837" w:rsidP="00B13837">
      <w:pPr>
        <w:rPr>
          <w:lang w:eastAsia="en-US"/>
        </w:rPr>
      </w:pPr>
    </w:p>
    <w:p w14:paraId="0B2ECF6E" w14:textId="158627F4" w:rsidR="00B13837" w:rsidRDefault="6C18C088" w:rsidP="00B13837">
      <w:pPr>
        <w:ind w:firstLine="360"/>
        <w:rPr>
          <w:lang w:eastAsia="en-US"/>
        </w:rPr>
      </w:pPr>
      <w:r>
        <w:t xml:space="preserve">Genetic Algorithm (GA) is a powerful optimization technique inspired by the process of natural selection. GA iteratively evolves a population of solutions over generations, with fitter individuals having a higher chance of contributing to the next generation. This process mimics the principles of natural evolution, leading the algorithm towards better solutions in complex </w:t>
      </w:r>
      <w:r>
        <w:lastRenderedPageBreak/>
        <w:t xml:space="preserve">search spaces. There are many different versions of genetic algorithms, as </w:t>
      </w:r>
      <w:r w:rsidR="6A928C95">
        <w:t xml:space="preserve">the </w:t>
      </w:r>
      <w:r>
        <w:t>show by a concise description of the algorithm:</w:t>
      </w:r>
    </w:p>
    <w:p w14:paraId="1DD862F7" w14:textId="77777777" w:rsidR="00B13837" w:rsidRDefault="6C18C088" w:rsidP="00A12311">
      <w:pPr>
        <w:pStyle w:val="Paragraphedeliste"/>
        <w:numPr>
          <w:ilvl w:val="0"/>
          <w:numId w:val="18"/>
        </w:numPr>
        <w:rPr>
          <w:lang w:eastAsia="en-US"/>
        </w:rPr>
      </w:pPr>
      <w:r>
        <w:t>Initialize a population of potential solutions (chromosomes) randomly or using domain knowledge.</w:t>
      </w:r>
    </w:p>
    <w:p w14:paraId="11595375" w14:textId="77777777" w:rsidR="00B13837" w:rsidRDefault="6C18C088" w:rsidP="00A12311">
      <w:pPr>
        <w:pStyle w:val="Paragraphedeliste"/>
        <w:numPr>
          <w:ilvl w:val="0"/>
          <w:numId w:val="18"/>
        </w:numPr>
        <w:rPr>
          <w:lang w:eastAsia="en-US"/>
        </w:rPr>
      </w:pPr>
      <w:r>
        <w:t>Evaluate the fitness of each chromosome based on an objective function.</w:t>
      </w:r>
    </w:p>
    <w:p w14:paraId="2AE36C0C" w14:textId="77777777" w:rsidR="00B13837" w:rsidRDefault="6C18C088" w:rsidP="00A12311">
      <w:pPr>
        <w:pStyle w:val="Paragraphedeliste"/>
        <w:numPr>
          <w:ilvl w:val="0"/>
          <w:numId w:val="18"/>
        </w:numPr>
        <w:rPr>
          <w:lang w:eastAsia="en-US"/>
        </w:rPr>
      </w:pPr>
      <w:r>
        <w:t>Select individuals from the population to create a new generation based on their fitness, favoring better solutions.</w:t>
      </w:r>
    </w:p>
    <w:p w14:paraId="71B4D934" w14:textId="77777777" w:rsidR="00B13837" w:rsidRDefault="6C18C088" w:rsidP="00A12311">
      <w:pPr>
        <w:pStyle w:val="Paragraphedeliste"/>
        <w:numPr>
          <w:ilvl w:val="0"/>
          <w:numId w:val="18"/>
        </w:numPr>
        <w:rPr>
          <w:lang w:eastAsia="en-US"/>
        </w:rPr>
      </w:pPr>
      <w:r>
        <w:t xml:space="preserve">Apply genetic operators: crossover (recombination) and mutation, to create offspring with variations. </w:t>
      </w:r>
    </w:p>
    <w:p w14:paraId="41FD9FB8" w14:textId="77777777" w:rsidR="00B13837" w:rsidRDefault="6C18C088" w:rsidP="00A12311">
      <w:pPr>
        <w:pStyle w:val="Paragraphedeliste"/>
        <w:numPr>
          <w:ilvl w:val="0"/>
          <w:numId w:val="18"/>
        </w:numPr>
        <w:rPr>
          <w:lang w:eastAsia="en-US"/>
        </w:rPr>
      </w:pPr>
      <w:r>
        <w:t>Replace the old population with the new generation of individuals.</w:t>
      </w:r>
    </w:p>
    <w:p w14:paraId="39E52B30" w14:textId="77777777" w:rsidR="00B13837" w:rsidRDefault="00B13837" w:rsidP="00B13837">
      <w:pPr>
        <w:rPr>
          <w:lang w:eastAsia="en-US"/>
        </w:rPr>
      </w:pPr>
    </w:p>
    <w:p w14:paraId="27B6A602" w14:textId="762E054E" w:rsidR="00B13837" w:rsidRDefault="6C18C088" w:rsidP="00B13837">
      <w:pPr>
        <w:rPr>
          <w:lang w:eastAsia="en-US"/>
        </w:rPr>
      </w:pPr>
      <w:r>
        <w:t>By repeating the 2-5 step</w:t>
      </w:r>
      <w:r w:rsidR="6A928C95">
        <w:t xml:space="preserve">s </w:t>
      </w:r>
      <w:r>
        <w:t xml:space="preserve">for a predefined number of generations or until convergence to an optimal solution. The method for each step defines a particular specific type of genetic algorithm. We propose a particular method in </w:t>
      </w:r>
      <w:proofErr w:type="spellStart"/>
      <w:r w:rsidR="00F51611">
        <w:t>SolPOC</w:t>
      </w:r>
      <w:proofErr w:type="spellEnd"/>
      <w:r w:rsidR="00F51611">
        <w:t xml:space="preserve"> </w:t>
      </w:r>
      <w:r>
        <w:t xml:space="preserve">without having the guarantee that this method is the best one. </w:t>
      </w:r>
    </w:p>
    <w:p w14:paraId="250B5ED7" w14:textId="77777777" w:rsidR="00B13837" w:rsidRPr="006E2F54" w:rsidRDefault="00B13837" w:rsidP="00C1226C">
      <w:pPr>
        <w:rPr>
          <w:lang w:eastAsia="en-US"/>
        </w:rPr>
      </w:pPr>
    </w:p>
    <w:p w14:paraId="404215DA" w14:textId="54E8416A" w:rsidR="00B13837" w:rsidRDefault="6C18C088" w:rsidP="00F51611">
      <w:pPr>
        <w:pStyle w:val="Titre3"/>
        <w:numPr>
          <w:ilvl w:val="2"/>
          <w:numId w:val="13"/>
        </w:numPr>
        <w:rPr>
          <w:lang w:eastAsia="en-US"/>
        </w:rPr>
      </w:pPr>
      <w:bookmarkStart w:id="103" w:name="_Toc151386300"/>
      <w:proofErr w:type="gramStart"/>
      <w:r>
        <w:t>PSO :</w:t>
      </w:r>
      <w:proofErr w:type="gramEnd"/>
      <w:r>
        <w:t xml:space="preserve"> Particle Swarn Optimization</w:t>
      </w:r>
      <w:bookmarkEnd w:id="103"/>
    </w:p>
    <w:p w14:paraId="424D2B6E" w14:textId="77777777" w:rsidR="00B13837" w:rsidRDefault="00B13837" w:rsidP="00B13837">
      <w:pPr>
        <w:rPr>
          <w:lang w:eastAsia="en-US"/>
        </w:rPr>
      </w:pPr>
    </w:p>
    <w:p w14:paraId="2587EFA2" w14:textId="40421EC4" w:rsidR="00B13837" w:rsidRPr="00035332" w:rsidRDefault="6C18C088" w:rsidP="00B13837">
      <w:pPr>
        <w:ind w:firstLine="426"/>
        <w:rPr>
          <w:lang w:eastAsia="en-US"/>
        </w:rPr>
      </w:pPr>
      <w:r>
        <w:t>The Particle Swarm Optimization (PSO) algorithm is a population-based optimization technique inspired by the social behavior of birds flocking or fish schooling. In PSO, a group of particles (potential solutions) move</w:t>
      </w:r>
      <w:r w:rsidR="6A928C95">
        <w:t>s</w:t>
      </w:r>
      <w:r>
        <w:t xml:space="preserve"> through the search space to find the optimal solution. The PSO algorithm is iterative and relies on the collective information sharing among particles to explore and exploit the search space efficiently, converging towards an optimal or near-optimal solution.</w:t>
      </w:r>
    </w:p>
    <w:p w14:paraId="6B00D711" w14:textId="77777777" w:rsidR="00B13837" w:rsidRPr="006E2F54" w:rsidRDefault="00B13837" w:rsidP="00C1226C">
      <w:pPr>
        <w:rPr>
          <w:lang w:eastAsia="en-US"/>
        </w:rPr>
      </w:pPr>
    </w:p>
    <w:p w14:paraId="1A479061" w14:textId="4EFBA127" w:rsidR="00B13837" w:rsidRDefault="6C18C088" w:rsidP="00F51611">
      <w:pPr>
        <w:pStyle w:val="Titre3"/>
        <w:numPr>
          <w:ilvl w:val="2"/>
          <w:numId w:val="13"/>
        </w:numPr>
        <w:rPr>
          <w:lang w:eastAsia="en-US"/>
        </w:rPr>
      </w:pPr>
      <w:bookmarkStart w:id="104" w:name="_Toc151386301"/>
      <w:proofErr w:type="spellStart"/>
      <w:r>
        <w:t>Simulated_</w:t>
      </w:r>
      <w:proofErr w:type="gramStart"/>
      <w:r>
        <w:t>annealing</w:t>
      </w:r>
      <w:bookmarkEnd w:id="104"/>
      <w:proofErr w:type="spellEnd"/>
      <w:proofErr w:type="gramEnd"/>
    </w:p>
    <w:p w14:paraId="467A8D9D" w14:textId="77777777" w:rsidR="00B13837" w:rsidRPr="00F95BBA" w:rsidRDefault="00B13837" w:rsidP="00B13837">
      <w:pPr>
        <w:rPr>
          <w:lang w:eastAsia="en-US"/>
        </w:rPr>
      </w:pPr>
    </w:p>
    <w:p w14:paraId="66979899" w14:textId="77777777" w:rsidR="00B13837" w:rsidRPr="00F95BBA" w:rsidRDefault="6C18C088" w:rsidP="00B13837">
      <w:pPr>
        <w:ind w:firstLine="426"/>
        <w:rPr>
          <w:lang w:eastAsia="en-US"/>
        </w:rPr>
      </w:pPr>
      <w:r>
        <w:t>Simulated Annealing is a probabilistic optimization algorithm used to find global or near-global optimal solutions in complex search spaces. Simulated Annealing mimics the annealing process in metallurgy, where a material is slowly cooled to minimize defects and achieve a stable structure. Similarly, it explores the solution space by allowing "bad" moves early on but gradually becomes more selective, ultimately converging towards an optimal solution.</w:t>
      </w:r>
    </w:p>
    <w:p w14:paraId="60C61A3E" w14:textId="77777777" w:rsidR="00B13837" w:rsidRPr="006E2F54" w:rsidRDefault="00B13837" w:rsidP="00C1226C">
      <w:pPr>
        <w:rPr>
          <w:lang w:eastAsia="en-US"/>
        </w:rPr>
      </w:pPr>
    </w:p>
    <w:p w14:paraId="2AE9B59C" w14:textId="1C50B91C" w:rsidR="00B13837" w:rsidRPr="0022535A" w:rsidRDefault="6C18C088" w:rsidP="00F51611">
      <w:pPr>
        <w:pStyle w:val="Titre3"/>
        <w:numPr>
          <w:ilvl w:val="2"/>
          <w:numId w:val="13"/>
        </w:numPr>
        <w:rPr>
          <w:lang w:eastAsia="en-US"/>
        </w:rPr>
      </w:pPr>
      <w:bookmarkStart w:id="105" w:name="_Toc151386302"/>
      <w:r>
        <w:t>Strangle</w:t>
      </w:r>
      <w:bookmarkEnd w:id="105"/>
    </w:p>
    <w:p w14:paraId="62E8E987" w14:textId="77777777" w:rsidR="00B13837" w:rsidRDefault="00B13837" w:rsidP="615DA910">
      <w:pPr>
        <w:rPr>
          <w:rFonts w:cs="Times New Roman"/>
          <w:lang w:eastAsia="en-US"/>
        </w:rPr>
      </w:pPr>
    </w:p>
    <w:p w14:paraId="1C53C14D" w14:textId="07194359" w:rsidR="00B13837" w:rsidRDefault="6C18C088" w:rsidP="00B13837">
      <w:pPr>
        <w:ind w:firstLine="426"/>
      </w:pPr>
      <w:r>
        <w:t xml:space="preserve">The algorithm referred to here as "strangle" refers to the algorithm present in the 1st version of </w:t>
      </w:r>
      <w:r w:rsidR="00627744">
        <w:t xml:space="preserve">the code, named </w:t>
      </w:r>
      <w:r w:rsidR="00FA1C84">
        <w:t>COPS</w:t>
      </w:r>
      <w:r w:rsidR="00F51611">
        <w:t xml:space="preserve"> (in </w:t>
      </w:r>
      <w:proofErr w:type="gramStart"/>
      <w:r w:rsidR="00F51611">
        <w:t>French :</w:t>
      </w:r>
      <w:proofErr w:type="gramEnd"/>
      <w:r w:rsidR="00F51611">
        <w:t xml:space="preserve"> Code </w:t>
      </w:r>
      <w:proofErr w:type="spellStart"/>
      <w:r w:rsidR="00F51611">
        <w:t>d’Optimisation</w:t>
      </w:r>
      <w:proofErr w:type="spellEnd"/>
      <w:r w:rsidR="00F51611">
        <w:t xml:space="preserve"> des Performances)</w:t>
      </w:r>
      <w:r>
        <w:t xml:space="preserve"> and described in several research articles. The algorithm proceeds by progressively reducing the admissible set of problem variables </w:t>
      </w:r>
      <w:proofErr w:type="gramStart"/>
      <w:r>
        <w:t>in order to</w:t>
      </w:r>
      <w:proofErr w:type="gramEnd"/>
      <w:r>
        <w:t xml:space="preserve"> identify a solution. The aim is to obtain at the end of the process the thickness of each thin layer of the stack described, </w:t>
      </w:r>
      <w:proofErr w:type="gramStart"/>
      <w:r>
        <w:t>so as to</w:t>
      </w:r>
      <w:proofErr w:type="gramEnd"/>
      <w:r>
        <w:t xml:space="preserve"> optimize the chosen performance criterion. </w:t>
      </w:r>
      <w:r w:rsidR="00F51611">
        <w:fldChar w:fldCharType="begin"/>
      </w:r>
      <w:r w:rsidR="00F51611">
        <w:instrText xml:space="preserve"> REF _Ref151377504 \h </w:instrText>
      </w:r>
      <w:r w:rsidR="00F51611">
        <w:fldChar w:fldCharType="separate"/>
      </w:r>
      <w:r w:rsidR="00F51611">
        <w:t xml:space="preserve">Figure </w:t>
      </w:r>
      <w:r w:rsidR="00F51611">
        <w:rPr>
          <w:noProof/>
        </w:rPr>
        <w:t>15</w:t>
      </w:r>
      <w:r w:rsidR="00F51611">
        <w:fldChar w:fldCharType="end"/>
      </w:r>
      <w:r>
        <w:t xml:space="preserve"> summarizes the algorithm, here for selective stacks. Although simple, this algorithm gives good results, particularly in avoiding local minima.</w:t>
      </w:r>
    </w:p>
    <w:p w14:paraId="542B77F8" w14:textId="77777777" w:rsidR="00B13837" w:rsidRDefault="00B13837" w:rsidP="00B13837">
      <w:pPr>
        <w:ind w:firstLine="426"/>
      </w:pPr>
    </w:p>
    <w:p w14:paraId="22A64C7F" w14:textId="77777777" w:rsidR="00B13837" w:rsidRDefault="00B13837" w:rsidP="00B13837"/>
    <w:p w14:paraId="60D17116" w14:textId="77777777" w:rsidR="00B13837" w:rsidRDefault="6C18C088" w:rsidP="615DA910">
      <w:pPr>
        <w:jc w:val="center"/>
        <w:rPr>
          <w:noProof/>
        </w:rPr>
      </w:pPr>
      <w:r>
        <w:rPr>
          <w:noProof/>
        </w:rPr>
        <w:lastRenderedPageBreak/>
        <w:drawing>
          <wp:inline distT="0" distB="0" distL="0" distR="0" wp14:anchorId="1CF50F24" wp14:editId="162751EC">
            <wp:extent cx="3192053" cy="3240000"/>
            <wp:effectExtent l="0" t="0" r="8890" b="0"/>
            <wp:docPr id="2" name="Image 2"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1">
                      <a:extLst>
                        <a:ext uri="{28A0092B-C50C-407E-A947-70E740481C1C}">
                          <a14:useLocalDpi xmlns:a14="http://schemas.microsoft.com/office/drawing/2010/main" val="0"/>
                        </a:ext>
                      </a:extLst>
                    </a:blip>
                    <a:stretch>
                      <a:fillRect/>
                    </a:stretch>
                  </pic:blipFill>
                  <pic:spPr>
                    <a:xfrm>
                      <a:off x="0" y="0"/>
                      <a:ext cx="3192053" cy="3240000"/>
                    </a:xfrm>
                    <a:prstGeom prst="rect">
                      <a:avLst/>
                    </a:prstGeom>
                  </pic:spPr>
                </pic:pic>
              </a:graphicData>
            </a:graphic>
          </wp:inline>
        </w:drawing>
      </w:r>
    </w:p>
    <w:p w14:paraId="71034ACD" w14:textId="020D2D07" w:rsidR="00904B05" w:rsidRPr="00D17E4E" w:rsidRDefault="187C4490" w:rsidP="00D17E4E">
      <w:pPr>
        <w:pStyle w:val="Lgende"/>
        <w:jc w:val="center"/>
      </w:pPr>
      <w:bookmarkStart w:id="106" w:name="_Toc151372693"/>
      <w:bookmarkStart w:id="107" w:name="_Ref151377504"/>
      <w:r>
        <w:t xml:space="preserve">Figure </w:t>
      </w:r>
      <w:r w:rsidR="2FDEE8AD">
        <w:fldChar w:fldCharType="begin"/>
      </w:r>
      <w:r w:rsidR="2FDEE8AD">
        <w:instrText xml:space="preserve"> SEQ Figure \* ARABIC </w:instrText>
      </w:r>
      <w:r w:rsidR="2FDEE8AD">
        <w:fldChar w:fldCharType="separate"/>
      </w:r>
      <w:r w:rsidR="0086770E">
        <w:rPr>
          <w:noProof/>
        </w:rPr>
        <w:t>15</w:t>
      </w:r>
      <w:r w:rsidR="2FDEE8AD">
        <w:fldChar w:fldCharType="end"/>
      </w:r>
      <w:bookmarkEnd w:id="107"/>
      <w:r>
        <w:t xml:space="preserve"> Strangle </w:t>
      </w:r>
      <w:proofErr w:type="spellStart"/>
      <w:r>
        <w:t>algorithme</w:t>
      </w:r>
      <w:proofErr w:type="spellEnd"/>
      <w:r>
        <w:t xml:space="preserve"> </w:t>
      </w:r>
      <w:proofErr w:type="spellStart"/>
      <w:r>
        <w:t>optimisation</w:t>
      </w:r>
      <w:proofErr w:type="spellEnd"/>
      <w:r>
        <w:t xml:space="preserve"> </w:t>
      </w:r>
      <w:proofErr w:type="spellStart"/>
      <w:proofErr w:type="gramStart"/>
      <w:r>
        <w:t>methode</w:t>
      </w:r>
      <w:bookmarkEnd w:id="106"/>
      <w:proofErr w:type="spellEnd"/>
      <w:proofErr w:type="gramEnd"/>
    </w:p>
    <w:p w14:paraId="3CEF7CE4" w14:textId="0B96937D" w:rsidR="00E84D44" w:rsidRDefault="187C4490" w:rsidP="00F51611">
      <w:pPr>
        <w:pStyle w:val="Titre2"/>
        <w:numPr>
          <w:ilvl w:val="1"/>
          <w:numId w:val="13"/>
        </w:numPr>
      </w:pPr>
      <w:bookmarkStart w:id="108" w:name="_Toc151386303"/>
      <w:r>
        <w:t xml:space="preserve">Default optimization method: </w:t>
      </w:r>
      <w:proofErr w:type="spellStart"/>
      <w:r>
        <w:t>DEvol</w:t>
      </w:r>
      <w:bookmarkEnd w:id="108"/>
      <w:proofErr w:type="spellEnd"/>
    </w:p>
    <w:p w14:paraId="2C2CB5C1" w14:textId="77777777" w:rsidR="00E84D44" w:rsidRDefault="00E84D44" w:rsidP="00E84D44"/>
    <w:p w14:paraId="34906F59" w14:textId="66DBFB4E" w:rsidR="00926A15" w:rsidRDefault="6A595A93" w:rsidP="00F12D57">
      <w:pPr>
        <w:ind w:firstLine="426"/>
      </w:pPr>
      <w:proofErr w:type="spellStart"/>
      <w:r>
        <w:t>L’algorithme</w:t>
      </w:r>
      <w:proofErr w:type="spellEnd"/>
      <w:r>
        <w:t xml:space="preserve"> avec </w:t>
      </w:r>
      <w:proofErr w:type="spellStart"/>
      <w:r>
        <w:t>lequel</w:t>
      </w:r>
      <w:proofErr w:type="spellEnd"/>
      <w:r>
        <w:t xml:space="preserve"> nous </w:t>
      </w:r>
      <w:proofErr w:type="spellStart"/>
      <w:r>
        <w:t>avons</w:t>
      </w:r>
      <w:proofErr w:type="spellEnd"/>
      <w:r>
        <w:t xml:space="preserve"> le plus </w:t>
      </w:r>
      <w:proofErr w:type="spellStart"/>
      <w:r>
        <w:t>travaillé</w:t>
      </w:r>
      <w:proofErr w:type="spellEnd"/>
      <w:r>
        <w:t xml:space="preserve"> </w:t>
      </w:r>
      <w:proofErr w:type="spellStart"/>
      <w:r>
        <w:t>est</w:t>
      </w:r>
      <w:proofErr w:type="spellEnd"/>
      <w:r>
        <w:t xml:space="preserve"> DE. </w:t>
      </w:r>
      <w:proofErr w:type="spellStart"/>
      <w:r>
        <w:t>Actuellement</w:t>
      </w:r>
      <w:proofErr w:type="spellEnd"/>
      <w:r>
        <w:t xml:space="preserve">, et </w:t>
      </w:r>
      <w:proofErr w:type="spellStart"/>
      <w:r>
        <w:t>compte</w:t>
      </w:r>
      <w:proofErr w:type="spellEnd"/>
      <w:r>
        <w:t xml:space="preserve"> </w:t>
      </w:r>
      <w:proofErr w:type="spellStart"/>
      <w:r w:rsidR="27750695">
        <w:t>tenu</w:t>
      </w:r>
      <w:proofErr w:type="spellEnd"/>
      <w:r>
        <w:t xml:space="preserve"> de </w:t>
      </w:r>
      <w:proofErr w:type="spellStart"/>
      <w:r w:rsidR="27750695">
        <w:t>nos</w:t>
      </w:r>
      <w:proofErr w:type="spellEnd"/>
      <w:r w:rsidR="27750695">
        <w:t xml:space="preserve"> </w:t>
      </w:r>
      <w:proofErr w:type="spellStart"/>
      <w:r w:rsidR="27750695">
        <w:t>connaissances</w:t>
      </w:r>
      <w:proofErr w:type="spellEnd"/>
      <w:r>
        <w:t xml:space="preserve">, nous </w:t>
      </w:r>
      <w:proofErr w:type="spellStart"/>
      <w:r>
        <w:t>recommandons</w:t>
      </w:r>
      <w:proofErr w:type="spellEnd"/>
      <w:r w:rsidR="455242D2">
        <w:t xml:space="preserve"> </w:t>
      </w:r>
      <w:proofErr w:type="spellStart"/>
      <w:r w:rsidR="455242D2">
        <w:t>sont</w:t>
      </w:r>
      <w:proofErr w:type="spellEnd"/>
      <w:r w:rsidR="455242D2">
        <w:t xml:space="preserve"> </w:t>
      </w:r>
      <w:proofErr w:type="spellStart"/>
      <w:r w:rsidR="455242D2">
        <w:t>utilisation</w:t>
      </w:r>
      <w:proofErr w:type="spellEnd"/>
      <w:r w:rsidR="455242D2">
        <w:t xml:space="preserve"> </w:t>
      </w:r>
      <w:proofErr w:type="spellStart"/>
      <w:r>
        <w:t>si</w:t>
      </w:r>
      <w:proofErr w:type="spellEnd"/>
      <w:r>
        <w:t xml:space="preserve"> </w:t>
      </w:r>
      <w:proofErr w:type="spellStart"/>
      <w:r>
        <w:t>vous</w:t>
      </w:r>
      <w:proofErr w:type="spellEnd"/>
      <w:r>
        <w:t xml:space="preserve"> ne </w:t>
      </w:r>
      <w:proofErr w:type="spellStart"/>
      <w:r>
        <w:t>savez</w:t>
      </w:r>
      <w:proofErr w:type="spellEnd"/>
      <w:r>
        <w:t xml:space="preserve"> pas </w:t>
      </w:r>
      <w:proofErr w:type="spellStart"/>
      <w:r w:rsidR="455242D2">
        <w:t>quel</w:t>
      </w:r>
      <w:proofErr w:type="spellEnd"/>
      <w:r w:rsidR="455242D2">
        <w:t xml:space="preserve"> </w:t>
      </w:r>
      <w:proofErr w:type="spellStart"/>
      <w:r w:rsidR="455242D2">
        <w:t>algorithme</w:t>
      </w:r>
      <w:proofErr w:type="spellEnd"/>
      <w:r>
        <w:t xml:space="preserve"> </w:t>
      </w:r>
      <w:proofErr w:type="spellStart"/>
      <w:r>
        <w:t>choisir</w:t>
      </w:r>
      <w:proofErr w:type="spellEnd"/>
      <w:r>
        <w:t xml:space="preserve">. </w:t>
      </w:r>
      <w:r w:rsidR="27750695">
        <w:t xml:space="preserve">Les </w:t>
      </w:r>
      <w:proofErr w:type="spellStart"/>
      <w:r w:rsidR="27750695">
        <w:t>hypermètres</w:t>
      </w:r>
      <w:proofErr w:type="spellEnd"/>
      <w:r w:rsidR="455242D2">
        <w:t xml:space="preserve"> de </w:t>
      </w:r>
      <w:proofErr w:type="spellStart"/>
      <w:r w:rsidR="455242D2">
        <w:t>DE</w:t>
      </w:r>
      <w:proofErr w:type="spellEnd"/>
      <w:r w:rsidR="27750695">
        <w:t xml:space="preserve"> </w:t>
      </w:r>
      <w:proofErr w:type="spellStart"/>
      <w:r w:rsidR="27750695">
        <w:t>proposés</w:t>
      </w:r>
      <w:proofErr w:type="spellEnd"/>
      <w:r w:rsidR="27750695">
        <w:t xml:space="preserve"> dans la</w:t>
      </w:r>
      <w:r>
        <w:t xml:space="preserve"> </w:t>
      </w:r>
      <w:r w:rsidR="006A6EFC">
        <w:fldChar w:fldCharType="begin"/>
      </w:r>
      <w:r w:rsidR="006A6EFC">
        <w:instrText xml:space="preserve"> REF _Ref141274287 \h </w:instrText>
      </w:r>
      <w:r w:rsidR="006A6EFC">
        <w:fldChar w:fldCharType="separate"/>
      </w:r>
      <w:r w:rsidR="00897569">
        <w:t xml:space="preserve">Table </w:t>
      </w:r>
      <w:r w:rsidR="00897569">
        <w:rPr>
          <w:noProof/>
        </w:rPr>
        <w:t>4</w:t>
      </w:r>
      <w:r w:rsidR="006A6EFC">
        <w:fldChar w:fldCharType="end"/>
      </w:r>
      <w:r w:rsidR="27750695">
        <w:t xml:space="preserve"> </w:t>
      </w:r>
      <w:proofErr w:type="spellStart"/>
      <w:r w:rsidR="27750695">
        <w:t>sont</w:t>
      </w:r>
      <w:proofErr w:type="spellEnd"/>
      <w:r w:rsidR="27750695">
        <w:t xml:space="preserve"> </w:t>
      </w:r>
      <w:r w:rsidR="30379997">
        <w:t>très</w:t>
      </w:r>
      <w:r w:rsidR="27750695">
        <w:t xml:space="preserve"> </w:t>
      </w:r>
      <w:proofErr w:type="spellStart"/>
      <w:r w:rsidR="27750695">
        <w:t>qualitatif</w:t>
      </w:r>
      <w:proofErr w:type="spellEnd"/>
      <w:r w:rsidR="27750695">
        <w:t xml:space="preserve"> pour </w:t>
      </w:r>
      <w:proofErr w:type="spellStart"/>
      <w:r w:rsidR="27750695">
        <w:t>l’optimisation</w:t>
      </w:r>
      <w:proofErr w:type="spellEnd"/>
      <w:r w:rsidR="27750695">
        <w:t xml:space="preserve"> de </w:t>
      </w:r>
      <w:proofErr w:type="spellStart"/>
      <w:r w:rsidR="27750695">
        <w:t>couche</w:t>
      </w:r>
      <w:proofErr w:type="spellEnd"/>
      <w:r w:rsidR="27750695">
        <w:t xml:space="preserve"> mince.</w:t>
      </w:r>
      <w:r w:rsidR="7646B43D">
        <w:t xml:space="preserve"> </w:t>
      </w:r>
    </w:p>
    <w:p w14:paraId="1010D526" w14:textId="77777777" w:rsidR="00926A15" w:rsidRDefault="00926A15" w:rsidP="00F12D57">
      <w:pPr>
        <w:ind w:firstLine="426"/>
      </w:pPr>
    </w:p>
    <w:p w14:paraId="02E8E9D3" w14:textId="6B7AB9B2" w:rsidR="00E051A9" w:rsidRDefault="7646B43D" w:rsidP="00EF3D15">
      <w:pPr>
        <w:ind w:firstLine="426"/>
      </w:pPr>
      <w:r>
        <w:t xml:space="preserve">Il </w:t>
      </w:r>
      <w:proofErr w:type="spellStart"/>
      <w:r>
        <w:t>reste</w:t>
      </w:r>
      <w:proofErr w:type="spellEnd"/>
      <w:r>
        <w:t xml:space="preserve"> la question du </w:t>
      </w:r>
      <w:proofErr w:type="spellStart"/>
      <w:r>
        <w:t>nombre</w:t>
      </w:r>
      <w:proofErr w:type="spellEnd"/>
      <w:r>
        <w:t xml:space="preserve"> de </w:t>
      </w:r>
      <w:proofErr w:type="spellStart"/>
      <w:r>
        <w:t>génération</w:t>
      </w:r>
      <w:r w:rsidR="6A928C95">
        <w:t>s</w:t>
      </w:r>
      <w:proofErr w:type="spellEnd"/>
      <w:r>
        <w:t xml:space="preserve"> </w:t>
      </w:r>
      <w:r w:rsidR="3490FB33">
        <w:t xml:space="preserve">qui </w:t>
      </w:r>
      <w:proofErr w:type="spellStart"/>
      <w:r w:rsidR="7B31C0F0">
        <w:t>augmente</w:t>
      </w:r>
      <w:proofErr w:type="spellEnd"/>
      <w:r w:rsidR="7B31C0F0">
        <w:t xml:space="preserve"> </w:t>
      </w:r>
      <w:proofErr w:type="spellStart"/>
      <w:r w:rsidR="7B31C0F0">
        <w:t>proportionnellement</w:t>
      </w:r>
      <w:proofErr w:type="spellEnd"/>
      <w:r w:rsidR="7B31C0F0">
        <w:t xml:space="preserve"> le</w:t>
      </w:r>
      <w:r>
        <w:t xml:space="preserve"> budget </w:t>
      </w:r>
      <w:r w:rsidR="3490FB33">
        <w:t>(</w:t>
      </w:r>
      <w:proofErr w:type="spellStart"/>
      <w:r>
        <w:t>c’est</w:t>
      </w:r>
      <w:proofErr w:type="spellEnd"/>
      <w:r>
        <w:t xml:space="preserve">-à-dire la longueur du processus </w:t>
      </w:r>
      <w:proofErr w:type="spellStart"/>
      <w:r>
        <w:t>d’optimisation</w:t>
      </w:r>
      <w:proofErr w:type="spellEnd"/>
      <w:r w:rsidR="2C9BD0F2">
        <w:t xml:space="preserve">. Le budget </w:t>
      </w:r>
      <w:proofErr w:type="spellStart"/>
      <w:r w:rsidR="2C9BD0F2">
        <w:t>est</w:t>
      </w:r>
      <w:proofErr w:type="spellEnd"/>
      <w:r w:rsidR="2C9BD0F2">
        <w:t xml:space="preserve"> </w:t>
      </w:r>
      <w:proofErr w:type="spellStart"/>
      <w:r w:rsidR="2C9BD0F2">
        <w:t>calculé</w:t>
      </w:r>
      <w:proofErr w:type="spellEnd"/>
      <w:r w:rsidR="2C9BD0F2">
        <w:t xml:space="preserve"> par </w:t>
      </w:r>
      <w:r w:rsidR="5D728DC7">
        <w:t xml:space="preserve">budget = </w:t>
      </w:r>
      <w:proofErr w:type="spellStart"/>
      <w:r w:rsidR="5D728DC7">
        <w:t>nb_generation</w:t>
      </w:r>
      <w:proofErr w:type="spellEnd"/>
      <w:r w:rsidR="5D728DC7">
        <w:t xml:space="preserve"> * </w:t>
      </w:r>
      <w:proofErr w:type="spellStart"/>
      <w:r w:rsidR="5D728DC7">
        <w:t>pop_size</w:t>
      </w:r>
      <w:proofErr w:type="spellEnd"/>
      <w:r>
        <w:t xml:space="preserve">) et le temps de </w:t>
      </w:r>
      <w:proofErr w:type="spellStart"/>
      <w:r>
        <w:t>calcul</w:t>
      </w:r>
      <w:proofErr w:type="spellEnd"/>
      <w:r w:rsidR="62D93C7F">
        <w:t xml:space="preserve"> </w:t>
      </w:r>
      <w:proofErr w:type="spellStart"/>
      <w:r w:rsidR="62D93C7F">
        <w:t>associé</w:t>
      </w:r>
      <w:proofErr w:type="spellEnd"/>
      <w:r>
        <w:t xml:space="preserve">. </w:t>
      </w:r>
      <w:r w:rsidR="62D93C7F">
        <w:t xml:space="preserve">Pour </w:t>
      </w:r>
      <w:proofErr w:type="spellStart"/>
      <w:r w:rsidR="113A932D">
        <w:t>vous</w:t>
      </w:r>
      <w:proofErr w:type="spellEnd"/>
      <w:r w:rsidR="113A932D">
        <w:t xml:space="preserve"> aider, nous</w:t>
      </w:r>
      <w:r>
        <w:t xml:space="preserve"> </w:t>
      </w:r>
      <w:proofErr w:type="spellStart"/>
      <w:r>
        <w:t>proposons</w:t>
      </w:r>
      <w:proofErr w:type="spellEnd"/>
      <w:r>
        <w:t xml:space="preserve"> </w:t>
      </w:r>
      <w:proofErr w:type="spellStart"/>
      <w:r>
        <w:t>ici</w:t>
      </w:r>
      <w:proofErr w:type="spellEnd"/>
      <w:r>
        <w:t xml:space="preserve"> un </w:t>
      </w:r>
      <w:proofErr w:type="spellStart"/>
      <w:r w:rsidRPr="615DA910">
        <w:rPr>
          <w:b/>
          <w:bCs/>
          <w:u w:val="single"/>
        </w:rPr>
        <w:t>ordre</w:t>
      </w:r>
      <w:proofErr w:type="spellEnd"/>
      <w:r w:rsidRPr="615DA910">
        <w:rPr>
          <w:b/>
          <w:bCs/>
          <w:u w:val="single"/>
        </w:rPr>
        <w:t xml:space="preserve"> de grandeur</w:t>
      </w:r>
      <w:r>
        <w:t xml:space="preserve"> </w:t>
      </w:r>
      <w:r w:rsidR="121DF531">
        <w:t xml:space="preserve">du </w:t>
      </w:r>
      <w:proofErr w:type="spellStart"/>
      <w:r w:rsidR="121DF531">
        <w:t>nombre</w:t>
      </w:r>
      <w:proofErr w:type="spellEnd"/>
      <w:r w:rsidR="121DF531">
        <w:t xml:space="preserve"> de </w:t>
      </w:r>
      <w:proofErr w:type="spellStart"/>
      <w:r w:rsidR="121DF531">
        <w:t>génération</w:t>
      </w:r>
      <w:r w:rsidR="6A928C95">
        <w:t>s</w:t>
      </w:r>
      <w:proofErr w:type="spellEnd"/>
      <w:r w:rsidR="16A801B4">
        <w:t xml:space="preserve"> </w:t>
      </w:r>
      <w:proofErr w:type="spellStart"/>
      <w:r w:rsidR="7B31C0F0">
        <w:t>nécessaire</w:t>
      </w:r>
      <w:proofErr w:type="spellEnd"/>
      <w:r w:rsidR="7B31C0F0">
        <w:t xml:space="preserve"> pour </w:t>
      </w:r>
      <w:proofErr w:type="spellStart"/>
      <w:r w:rsidR="7B31C0F0">
        <w:t>un</w:t>
      </w:r>
      <w:r w:rsidR="3490FB33">
        <w:t>e</w:t>
      </w:r>
      <w:proofErr w:type="spellEnd"/>
      <w:r w:rsidR="7B31C0F0">
        <w:t xml:space="preserve"> </w:t>
      </w:r>
      <w:proofErr w:type="spellStart"/>
      <w:r w:rsidR="7B31C0F0">
        <w:t>optimisation</w:t>
      </w:r>
      <w:proofErr w:type="spellEnd"/>
      <w:r w:rsidR="7B31C0F0">
        <w:t xml:space="preserve"> de </w:t>
      </w:r>
      <w:proofErr w:type="spellStart"/>
      <w:r w:rsidR="5ED9F51E">
        <w:t>qualité</w:t>
      </w:r>
      <w:proofErr w:type="spellEnd"/>
      <w:r w:rsidR="7B31C0F0">
        <w:t xml:space="preserve">. Nous </w:t>
      </w:r>
      <w:proofErr w:type="spellStart"/>
      <w:r w:rsidR="7B31C0F0">
        <w:t>l’</w:t>
      </w:r>
      <w:r w:rsidR="113A932D">
        <w:t>association</w:t>
      </w:r>
      <w:proofErr w:type="spellEnd"/>
      <w:r w:rsidR="5ED9F51E">
        <w:t xml:space="preserve"> au</w:t>
      </w:r>
      <w:r w:rsidR="7B31C0F0">
        <w:t xml:space="preserve"> temps de </w:t>
      </w:r>
      <w:proofErr w:type="spellStart"/>
      <w:r w:rsidR="7B31C0F0">
        <w:t>calcul</w:t>
      </w:r>
      <w:proofErr w:type="spellEnd"/>
      <w:r w:rsidR="7B31C0F0">
        <w:t xml:space="preserve"> </w:t>
      </w:r>
      <w:proofErr w:type="spellStart"/>
      <w:r w:rsidR="7B31C0F0">
        <w:t>nécessaire</w:t>
      </w:r>
      <w:proofErr w:type="spellEnd"/>
      <w:r>
        <w:t xml:space="preserve"> avec un </w:t>
      </w:r>
      <w:proofErr w:type="spellStart"/>
      <w:r>
        <w:t>ordinateur</w:t>
      </w:r>
      <w:proofErr w:type="spellEnd"/>
      <w:r>
        <w:t xml:space="preserve"> portable</w:t>
      </w:r>
      <w:r w:rsidR="5ED9F51E">
        <w:t xml:space="preserve"> </w:t>
      </w:r>
      <w:r w:rsidR="318710F1">
        <w:t>(</w:t>
      </w:r>
      <w:proofErr w:type="spellStart"/>
      <w:r w:rsidR="2DC5509C">
        <w:t>processeur</w:t>
      </w:r>
      <w:proofErr w:type="spellEnd"/>
      <w:r w:rsidR="2DC5509C">
        <w:t xml:space="preserve"> Intel Core i7-1165G7 à 2.80GHz avec 16 Go de Ram)</w:t>
      </w:r>
      <w:r w:rsidR="1988DE4C">
        <w:t xml:space="preserve"> pour 10 </w:t>
      </w:r>
      <w:r w:rsidR="29388C9B">
        <w:t>ru</w:t>
      </w:r>
      <w:r w:rsidR="3B07D108">
        <w:t>t</w:t>
      </w:r>
      <w:r w:rsidR="29388C9B">
        <w:t>s</w:t>
      </w:r>
      <w:r w:rsidR="2DC5509C">
        <w:t>.</w:t>
      </w:r>
      <w:r w:rsidR="16A801B4">
        <w:t xml:space="preserve"> </w:t>
      </w:r>
      <w:proofErr w:type="spellStart"/>
      <w:r>
        <w:t>D’autre</w:t>
      </w:r>
      <w:r w:rsidR="7B31C0F0">
        <w:t>s</w:t>
      </w:r>
      <w:proofErr w:type="spellEnd"/>
      <w:r>
        <w:t xml:space="preserve"> </w:t>
      </w:r>
      <w:proofErr w:type="spellStart"/>
      <w:r>
        <w:t>exemple</w:t>
      </w:r>
      <w:r w:rsidR="7B31C0F0">
        <w:t>s</w:t>
      </w:r>
      <w:proofErr w:type="spellEnd"/>
      <w:r w:rsidR="7B31C0F0">
        <w:t xml:space="preserve"> </w:t>
      </w:r>
      <w:proofErr w:type="spellStart"/>
      <w:r w:rsidR="7B31C0F0">
        <w:t>sont</w:t>
      </w:r>
      <w:proofErr w:type="spellEnd"/>
      <w:r>
        <w:t xml:space="preserve"> </w:t>
      </w:r>
      <w:proofErr w:type="spellStart"/>
      <w:r w:rsidR="113A932D">
        <w:t>présents</w:t>
      </w:r>
      <w:proofErr w:type="spellEnd"/>
      <w:r w:rsidR="6D5541A2">
        <w:t xml:space="preserve"> </w:t>
      </w:r>
      <w:r w:rsidR="5ABEBE63">
        <w:t xml:space="preserve">dans </w:t>
      </w:r>
      <w:r w:rsidR="6D5541A2">
        <w:t>pages</w:t>
      </w:r>
      <w:r>
        <w:t xml:space="preserve"> </w:t>
      </w:r>
      <w:r w:rsidR="006522B3">
        <w:fldChar w:fldCharType="begin"/>
      </w:r>
      <w:r w:rsidR="006522B3">
        <w:instrText xml:space="preserve"> PAGEREF _Ref141088487 \h </w:instrText>
      </w:r>
      <w:r w:rsidR="006522B3">
        <w:fldChar w:fldCharType="separate"/>
      </w:r>
      <w:r w:rsidR="00897569">
        <w:rPr>
          <w:noProof/>
        </w:rPr>
        <w:t>35</w:t>
      </w:r>
      <w:r w:rsidR="006522B3">
        <w:fldChar w:fldCharType="end"/>
      </w:r>
      <w:r w:rsidR="6D5541A2">
        <w:t xml:space="preserve">, </w:t>
      </w:r>
      <w:r w:rsidR="006522B3">
        <w:fldChar w:fldCharType="begin"/>
      </w:r>
      <w:r w:rsidR="006522B3">
        <w:instrText xml:space="preserve"> PAGEREF _Ref141036713 \h </w:instrText>
      </w:r>
      <w:r w:rsidR="006522B3">
        <w:fldChar w:fldCharType="separate"/>
      </w:r>
      <w:r w:rsidR="00897569">
        <w:rPr>
          <w:noProof/>
        </w:rPr>
        <w:t>36</w:t>
      </w:r>
      <w:r w:rsidR="006522B3">
        <w:fldChar w:fldCharType="end"/>
      </w:r>
      <w:r w:rsidR="6D5541A2">
        <w:t xml:space="preserve">, </w:t>
      </w:r>
      <w:r w:rsidR="006522B3">
        <w:fldChar w:fldCharType="begin"/>
      </w:r>
      <w:r w:rsidR="006522B3">
        <w:instrText xml:space="preserve"> PAGEREF _Ref141276517 \h </w:instrText>
      </w:r>
      <w:r w:rsidR="006522B3">
        <w:fldChar w:fldCharType="separate"/>
      </w:r>
      <w:r w:rsidR="00897569">
        <w:rPr>
          <w:noProof/>
        </w:rPr>
        <w:t>38</w:t>
      </w:r>
      <w:r w:rsidR="006522B3">
        <w:fldChar w:fldCharType="end"/>
      </w:r>
      <w:r w:rsidR="6D5541A2">
        <w:t xml:space="preserve">, </w:t>
      </w:r>
      <w:r w:rsidR="006522B3">
        <w:fldChar w:fldCharType="begin"/>
      </w:r>
      <w:r w:rsidR="006522B3">
        <w:instrText xml:space="preserve"> PAGEREF _Ref141276519 \h </w:instrText>
      </w:r>
      <w:r w:rsidR="006522B3">
        <w:fldChar w:fldCharType="separate"/>
      </w:r>
      <w:r w:rsidR="00897569">
        <w:rPr>
          <w:noProof/>
        </w:rPr>
        <w:t>40</w:t>
      </w:r>
      <w:r w:rsidR="006522B3">
        <w:fldChar w:fldCharType="end"/>
      </w:r>
      <w:r w:rsidR="6D5541A2">
        <w:t xml:space="preserve"> et pages </w:t>
      </w:r>
      <w:r w:rsidR="006522B3">
        <w:fldChar w:fldCharType="begin"/>
      </w:r>
      <w:r w:rsidR="006522B3">
        <w:instrText xml:space="preserve"> PAGEREF _Ref141276520 \h </w:instrText>
      </w:r>
      <w:r w:rsidR="006522B3">
        <w:fldChar w:fldCharType="separate"/>
      </w:r>
      <w:r w:rsidR="00897569">
        <w:rPr>
          <w:noProof/>
        </w:rPr>
        <w:t>41</w:t>
      </w:r>
      <w:r w:rsidR="006522B3">
        <w:fldChar w:fldCharType="end"/>
      </w:r>
      <w:r w:rsidR="6D5541A2">
        <w:t xml:space="preserve">. </w:t>
      </w:r>
      <w:r w:rsidR="5ABEBE63">
        <w:t xml:space="preserve">Consulter les </w:t>
      </w:r>
      <w:proofErr w:type="spellStart"/>
      <w:r w:rsidR="5ABEBE63">
        <w:t>fichiers</w:t>
      </w:r>
      <w:proofErr w:type="spellEnd"/>
      <w:r w:rsidR="5ABEBE63">
        <w:t xml:space="preserve"> </w:t>
      </w:r>
      <w:r w:rsidR="6486C182">
        <w:t xml:space="preserve">de </w:t>
      </w:r>
      <w:proofErr w:type="spellStart"/>
      <w:r w:rsidR="6486C182">
        <w:t>lancement</w:t>
      </w:r>
      <w:proofErr w:type="spellEnd"/>
      <w:r w:rsidR="6486C182">
        <w:t xml:space="preserve"> </w:t>
      </w:r>
      <w:proofErr w:type="spellStart"/>
      <w:r w:rsidR="6486C182">
        <w:t>ou</w:t>
      </w:r>
      <w:proofErr w:type="spellEnd"/>
      <w:r w:rsidR="6486C182">
        <w:t xml:space="preserve"> le </w:t>
      </w:r>
      <w:proofErr w:type="spellStart"/>
      <w:r w:rsidR="6486C182">
        <w:t>fichier</w:t>
      </w:r>
      <w:proofErr w:type="spellEnd"/>
      <w:r w:rsidR="6486C182">
        <w:t xml:space="preserve"> </w:t>
      </w:r>
      <w:proofErr w:type="spellStart"/>
      <w:r w:rsidR="6486C182">
        <w:t>texte</w:t>
      </w:r>
      <w:proofErr w:type="spellEnd"/>
      <w:r w:rsidR="6486C182">
        <w:t xml:space="preserve"> « simulation.txt » pour </w:t>
      </w:r>
      <w:proofErr w:type="spellStart"/>
      <w:r w:rsidR="04BBDFFF">
        <w:t>retrouve</w:t>
      </w:r>
      <w:r w:rsidR="40D6D31B">
        <w:t>r</w:t>
      </w:r>
      <w:proofErr w:type="spellEnd"/>
      <w:r w:rsidR="40D6D31B">
        <w:t xml:space="preserve"> les </w:t>
      </w:r>
      <w:proofErr w:type="spellStart"/>
      <w:r w:rsidR="40D6D31B">
        <w:t>hyperparametres</w:t>
      </w:r>
      <w:proofErr w:type="spellEnd"/>
      <w:r w:rsidR="4CD36894">
        <w:t xml:space="preserve">. </w:t>
      </w:r>
    </w:p>
    <w:p w14:paraId="1B899AEC" w14:textId="77777777" w:rsidR="00A75316" w:rsidRDefault="00A75316" w:rsidP="00EF3D15">
      <w:pPr>
        <w:ind w:firstLine="426"/>
      </w:pPr>
    </w:p>
    <w:tbl>
      <w:tblPr>
        <w:tblStyle w:val="Grilledutableau"/>
        <w:tblW w:w="0" w:type="auto"/>
        <w:tblLook w:val="04A0" w:firstRow="1" w:lastRow="0" w:firstColumn="1" w:lastColumn="0" w:noHBand="0" w:noVBand="1"/>
      </w:tblPr>
      <w:tblGrid>
        <w:gridCol w:w="9060"/>
      </w:tblGrid>
      <w:tr w:rsidR="00A75316" w14:paraId="25BE0506" w14:textId="77777777" w:rsidTr="615DA910">
        <w:tc>
          <w:tcPr>
            <w:tcW w:w="9060" w:type="dxa"/>
          </w:tcPr>
          <w:p w14:paraId="7A44354F" w14:textId="6FAAAEC8" w:rsidR="00A75316" w:rsidRDefault="4CD36894" w:rsidP="00A75316">
            <w:pPr>
              <w:jc w:val="center"/>
            </w:pPr>
            <w:r>
              <w:t xml:space="preserve">Les </w:t>
            </w:r>
            <w:proofErr w:type="spellStart"/>
            <w:r>
              <w:t>données</w:t>
            </w:r>
            <w:proofErr w:type="spellEnd"/>
            <w:r>
              <w:t xml:space="preserve"> </w:t>
            </w:r>
            <w:proofErr w:type="spellStart"/>
            <w:r>
              <w:t>sont</w:t>
            </w:r>
            <w:proofErr w:type="spellEnd"/>
            <w:r>
              <w:t xml:space="preserve"> </w:t>
            </w:r>
            <w:proofErr w:type="spellStart"/>
            <w:r>
              <w:t>uniquement</w:t>
            </w:r>
            <w:proofErr w:type="spellEnd"/>
            <w:r>
              <w:t xml:space="preserve"> </w:t>
            </w:r>
            <w:proofErr w:type="spellStart"/>
            <w:r>
              <w:t>présente</w:t>
            </w:r>
            <w:r w:rsidR="6A928C95">
              <w:t>s</w:t>
            </w:r>
            <w:proofErr w:type="spellEnd"/>
            <w:r>
              <w:t xml:space="preserve"> à </w:t>
            </w:r>
            <w:proofErr w:type="spellStart"/>
            <w:r>
              <w:t>titre</w:t>
            </w:r>
            <w:proofErr w:type="spellEnd"/>
            <w:r>
              <w:t xml:space="preserve"> </w:t>
            </w:r>
            <w:proofErr w:type="spellStart"/>
            <w:r>
              <w:t>d’information</w:t>
            </w:r>
            <w:proofErr w:type="spellEnd"/>
            <w:r>
              <w:t>.</w:t>
            </w:r>
            <w:r w:rsidR="0E7ADE96">
              <w:t xml:space="preserve">  De </w:t>
            </w:r>
            <w:proofErr w:type="spellStart"/>
            <w:r w:rsidR="0E7ADE96">
              <w:t>nombreux</w:t>
            </w:r>
            <w:proofErr w:type="spellEnd"/>
            <w:r w:rsidR="0E7ADE96">
              <w:t xml:space="preserve"> </w:t>
            </w:r>
            <w:proofErr w:type="spellStart"/>
            <w:r w:rsidR="0E7ADE96">
              <w:t>facteurs</w:t>
            </w:r>
            <w:proofErr w:type="spellEnd"/>
            <w:r w:rsidR="0E7ADE96">
              <w:t xml:space="preserve"> </w:t>
            </w:r>
            <w:proofErr w:type="spellStart"/>
            <w:r w:rsidR="0E7ADE96">
              <w:t>peuvent</w:t>
            </w:r>
            <w:proofErr w:type="spellEnd"/>
            <w:r w:rsidR="0E7ADE96">
              <w:t xml:space="preserve"> influenc</w:t>
            </w:r>
            <w:r w:rsidR="2C9BD0F2">
              <w:t xml:space="preserve">er le </w:t>
            </w:r>
            <w:r w:rsidR="5D728DC7">
              <w:t xml:space="preserve">budget </w:t>
            </w:r>
            <w:proofErr w:type="spellStart"/>
            <w:r w:rsidR="5D728DC7">
              <w:t>nécessaire</w:t>
            </w:r>
            <w:proofErr w:type="spellEnd"/>
            <w:r w:rsidR="5D728DC7">
              <w:t xml:space="preserve"> à </w:t>
            </w:r>
            <w:proofErr w:type="spellStart"/>
            <w:r w:rsidR="5D728DC7">
              <w:t>une</w:t>
            </w:r>
            <w:proofErr w:type="spellEnd"/>
            <w:r w:rsidR="5D728DC7">
              <w:t xml:space="preserve"> bonne </w:t>
            </w:r>
            <w:proofErr w:type="spellStart"/>
            <w:r w:rsidR="5D728DC7">
              <w:t>optimisation</w:t>
            </w:r>
            <w:proofErr w:type="spellEnd"/>
            <w:r w:rsidR="5D728DC7">
              <w:t xml:space="preserve"> et le temps de </w:t>
            </w:r>
            <w:proofErr w:type="spellStart"/>
            <w:r w:rsidR="5D728DC7">
              <w:t>calcul</w:t>
            </w:r>
            <w:proofErr w:type="spellEnd"/>
            <w:r w:rsidR="6A928C95">
              <w:t>.</w:t>
            </w:r>
          </w:p>
        </w:tc>
      </w:tr>
    </w:tbl>
    <w:p w14:paraId="79A80D60" w14:textId="77777777" w:rsidR="00926A15" w:rsidRDefault="00926A15" w:rsidP="00B3331F"/>
    <w:p w14:paraId="5EA483FF" w14:textId="576B8550" w:rsidR="00722461" w:rsidRDefault="5F86DE8F" w:rsidP="00722461">
      <w:pPr>
        <w:pStyle w:val="Lgende"/>
        <w:jc w:val="center"/>
      </w:pPr>
      <w:bookmarkStart w:id="109" w:name="_Ref141280402"/>
      <w:bookmarkStart w:id="110" w:name="_Ref141280394"/>
      <w:bookmarkStart w:id="111" w:name="_Toc151376693"/>
      <w:r>
        <w:t xml:space="preserve">Table </w:t>
      </w:r>
      <w:r w:rsidR="00722461">
        <w:fldChar w:fldCharType="begin"/>
      </w:r>
      <w:r w:rsidR="00722461">
        <w:instrText xml:space="preserve"> SEQ Table \* ARABIC </w:instrText>
      </w:r>
      <w:r w:rsidR="00722461">
        <w:fldChar w:fldCharType="separate"/>
      </w:r>
      <w:r w:rsidR="00897569">
        <w:rPr>
          <w:noProof/>
        </w:rPr>
        <w:t>6</w:t>
      </w:r>
      <w:r w:rsidR="00722461">
        <w:fldChar w:fldCharType="end"/>
      </w:r>
      <w:bookmarkEnd w:id="109"/>
      <w:r>
        <w:t> :</w:t>
      </w:r>
      <w:bookmarkEnd w:id="110"/>
      <w:r w:rsidR="5ED9F51E">
        <w:t xml:space="preserve">Typical </w:t>
      </w:r>
      <w:proofErr w:type="spellStart"/>
      <w:r w:rsidR="5ED9F51E">
        <w:t>nb_generation</w:t>
      </w:r>
      <w:proofErr w:type="spellEnd"/>
      <w:r w:rsidR="5ED9F51E">
        <w:t xml:space="preserve"> values and time calculation for different problem</w:t>
      </w:r>
      <w:r w:rsidR="6A928C95">
        <w:t>s</w:t>
      </w:r>
      <w:bookmarkEnd w:id="111"/>
    </w:p>
    <w:tbl>
      <w:tblPr>
        <w:tblStyle w:val="Tableausimple4"/>
        <w:tblW w:w="7797" w:type="dxa"/>
        <w:jc w:val="center"/>
        <w:tblLook w:val="04A0" w:firstRow="1" w:lastRow="0" w:firstColumn="1" w:lastColumn="0" w:noHBand="0" w:noVBand="1"/>
      </w:tblPr>
      <w:tblGrid>
        <w:gridCol w:w="3368"/>
        <w:gridCol w:w="2302"/>
        <w:gridCol w:w="2127"/>
      </w:tblGrid>
      <w:tr w:rsidR="00926A15" w14:paraId="57287F4D" w14:textId="77777777" w:rsidTr="615DA910">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368" w:type="dxa"/>
          </w:tcPr>
          <w:p w14:paraId="5CDDECEF" w14:textId="36EBA714" w:rsidR="00926A15" w:rsidRPr="00DC7250" w:rsidRDefault="00436DA4" w:rsidP="00031A64">
            <w:pPr>
              <w:jc w:val="center"/>
              <w:rPr>
                <w:u w:val="single"/>
              </w:rPr>
            </w:pPr>
            <w:r w:rsidRPr="615DA910">
              <w:rPr>
                <w:u w:val="single"/>
              </w:rPr>
              <w:t>Type of coating</w:t>
            </w:r>
          </w:p>
        </w:tc>
        <w:tc>
          <w:tcPr>
            <w:tcW w:w="2302" w:type="dxa"/>
          </w:tcPr>
          <w:p w14:paraId="48D764A4" w14:textId="4512CC81" w:rsidR="00926A15" w:rsidRPr="00DC7250" w:rsidRDefault="47D78151" w:rsidP="00031A64">
            <w:pPr>
              <w:jc w:val="center"/>
              <w:cnfStyle w:val="100000000000" w:firstRow="1" w:lastRow="0" w:firstColumn="0" w:lastColumn="0" w:oddVBand="0" w:evenVBand="0" w:oddHBand="0" w:evenHBand="0" w:firstRowFirstColumn="0" w:firstRowLastColumn="0" w:lastRowFirstColumn="0" w:lastRowLastColumn="0"/>
              <w:rPr>
                <w:u w:val="single"/>
              </w:rPr>
            </w:pPr>
            <w:r w:rsidRPr="615DA910">
              <w:rPr>
                <w:u w:val="single"/>
              </w:rPr>
              <w:t xml:space="preserve">Value for </w:t>
            </w:r>
            <w:proofErr w:type="spellStart"/>
            <w:r w:rsidRPr="615DA910">
              <w:rPr>
                <w:u w:val="single"/>
              </w:rPr>
              <w:t>nb_generation</w:t>
            </w:r>
            <w:proofErr w:type="spellEnd"/>
          </w:p>
        </w:tc>
        <w:tc>
          <w:tcPr>
            <w:tcW w:w="2127" w:type="dxa"/>
          </w:tcPr>
          <w:p w14:paraId="0A3CBCED" w14:textId="02001443" w:rsidR="00926A15" w:rsidRPr="00DC7250" w:rsidRDefault="47D78151" w:rsidP="00031A64">
            <w:pPr>
              <w:jc w:val="center"/>
              <w:cnfStyle w:val="100000000000" w:firstRow="1" w:lastRow="0" w:firstColumn="0" w:lastColumn="0" w:oddVBand="0" w:evenVBand="0" w:oddHBand="0" w:evenHBand="0" w:firstRowFirstColumn="0" w:firstRowLastColumn="0" w:lastRowFirstColumn="0" w:lastRowLastColumn="0"/>
              <w:rPr>
                <w:u w:val="single"/>
              </w:rPr>
            </w:pPr>
            <w:r w:rsidRPr="615DA910">
              <w:rPr>
                <w:u w:val="single"/>
              </w:rPr>
              <w:t>Time calculation</w:t>
            </w:r>
            <w:r w:rsidR="7993C647" w:rsidRPr="615DA910">
              <w:rPr>
                <w:u w:val="single"/>
              </w:rPr>
              <w:t xml:space="preserve"> (10 run)</w:t>
            </w:r>
          </w:p>
        </w:tc>
      </w:tr>
      <w:tr w:rsidR="00926A15" w14:paraId="1F67EAAE" w14:textId="77777777" w:rsidTr="615DA910">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3368" w:type="dxa"/>
          </w:tcPr>
          <w:p w14:paraId="3F136E57" w14:textId="77777777" w:rsidR="005B6408" w:rsidRDefault="62D93C7F" w:rsidP="00031A64">
            <w:pPr>
              <w:jc w:val="center"/>
            </w:pPr>
            <w:r>
              <w:rPr>
                <w:b w:val="0"/>
                <w:bCs w:val="0"/>
              </w:rPr>
              <w:t xml:space="preserve">Antireflective coating, </w:t>
            </w:r>
          </w:p>
          <w:p w14:paraId="47A89772" w14:textId="737CA2BA" w:rsidR="00926A15" w:rsidRPr="00564360" w:rsidRDefault="62D93C7F" w:rsidP="00031A64">
            <w:pPr>
              <w:jc w:val="center"/>
              <w:rPr>
                <w:b w:val="0"/>
                <w:bCs w:val="0"/>
              </w:rPr>
            </w:pPr>
            <w:r>
              <w:rPr>
                <w:b w:val="0"/>
                <w:bCs w:val="0"/>
              </w:rPr>
              <w:t>3 layers</w:t>
            </w:r>
            <w:r w:rsidR="04B140EE">
              <w:rPr>
                <w:b w:val="0"/>
                <w:bCs w:val="0"/>
              </w:rPr>
              <w:t xml:space="preserve"> (TiO</w:t>
            </w:r>
            <w:r w:rsidR="04B140EE" w:rsidRPr="615DA910">
              <w:rPr>
                <w:b w:val="0"/>
                <w:bCs w:val="0"/>
                <w:vertAlign w:val="subscript"/>
              </w:rPr>
              <w:t>2</w:t>
            </w:r>
            <w:r w:rsidR="04B140EE">
              <w:rPr>
                <w:b w:val="0"/>
                <w:bCs w:val="0"/>
              </w:rPr>
              <w:t>/Al</w:t>
            </w:r>
            <w:r w:rsidR="04B140EE" w:rsidRPr="615DA910">
              <w:rPr>
                <w:b w:val="0"/>
                <w:bCs w:val="0"/>
                <w:vertAlign w:val="subscript"/>
              </w:rPr>
              <w:t>2</w:t>
            </w:r>
            <w:r w:rsidR="04B140EE">
              <w:rPr>
                <w:b w:val="0"/>
                <w:bCs w:val="0"/>
              </w:rPr>
              <w:t>O</w:t>
            </w:r>
            <w:r w:rsidR="04B140EE" w:rsidRPr="615DA910">
              <w:rPr>
                <w:b w:val="0"/>
                <w:bCs w:val="0"/>
                <w:vertAlign w:val="subscript"/>
              </w:rPr>
              <w:t>3</w:t>
            </w:r>
            <w:r w:rsidR="04B140EE">
              <w:rPr>
                <w:b w:val="0"/>
                <w:bCs w:val="0"/>
              </w:rPr>
              <w:t>/SiO</w:t>
            </w:r>
            <w:r w:rsidR="04B140EE" w:rsidRPr="615DA910">
              <w:rPr>
                <w:b w:val="0"/>
                <w:bCs w:val="0"/>
                <w:vertAlign w:val="subscript"/>
              </w:rPr>
              <w:t>2</w:t>
            </w:r>
            <w:r w:rsidR="04B140EE">
              <w:rPr>
                <w:b w:val="0"/>
                <w:bCs w:val="0"/>
              </w:rPr>
              <w:t>)</w:t>
            </w:r>
          </w:p>
        </w:tc>
        <w:tc>
          <w:tcPr>
            <w:tcW w:w="2302" w:type="dxa"/>
          </w:tcPr>
          <w:p w14:paraId="29C6CE87" w14:textId="4BF79B52" w:rsidR="00926A15" w:rsidRDefault="00BB00BD" w:rsidP="00031A64">
            <w:pPr>
              <w:jc w:val="center"/>
              <w:cnfStyle w:val="000000100000" w:firstRow="0" w:lastRow="0" w:firstColumn="0" w:lastColumn="0" w:oddVBand="0" w:evenVBand="0" w:oddHBand="1" w:evenHBand="0" w:firstRowFirstColumn="0" w:firstRowLastColumn="0" w:lastRowFirstColumn="0" w:lastRowLastColumn="0"/>
            </w:pPr>
            <w:r>
              <w:t>20</w:t>
            </w:r>
          </w:p>
        </w:tc>
        <w:tc>
          <w:tcPr>
            <w:tcW w:w="2127" w:type="dxa"/>
          </w:tcPr>
          <w:p w14:paraId="4AEDC9EA" w14:textId="22B97CF1" w:rsidR="00926A15" w:rsidRDefault="0FBCFD51" w:rsidP="00031A64">
            <w:pPr>
              <w:jc w:val="center"/>
              <w:cnfStyle w:val="000000100000" w:firstRow="0" w:lastRow="0" w:firstColumn="0" w:lastColumn="0" w:oddVBand="0" w:evenVBand="0" w:oddHBand="1" w:evenHBand="0" w:firstRowFirstColumn="0" w:firstRowLastColumn="0" w:lastRowFirstColumn="0" w:lastRowLastColumn="0"/>
            </w:pPr>
            <w:r>
              <w:t>7</w:t>
            </w:r>
            <w:r w:rsidR="3357B572">
              <w:t xml:space="preserve"> </w:t>
            </w:r>
            <w:r w:rsidR="1988DE4C">
              <w:t>s</w:t>
            </w:r>
          </w:p>
        </w:tc>
      </w:tr>
      <w:tr w:rsidR="00D61268" w14:paraId="32BC428C" w14:textId="77777777" w:rsidTr="615DA910">
        <w:trPr>
          <w:trHeight w:val="319"/>
          <w:jc w:val="center"/>
        </w:trPr>
        <w:tc>
          <w:tcPr>
            <w:cnfStyle w:val="001000000000" w:firstRow="0" w:lastRow="0" w:firstColumn="1" w:lastColumn="0" w:oddVBand="0" w:evenVBand="0" w:oddHBand="0" w:evenHBand="0" w:firstRowFirstColumn="0" w:firstRowLastColumn="0" w:lastRowFirstColumn="0" w:lastRowLastColumn="0"/>
            <w:tcW w:w="3368" w:type="dxa"/>
          </w:tcPr>
          <w:p w14:paraId="06C42814" w14:textId="77777777" w:rsidR="005B6408" w:rsidRDefault="44535E85" w:rsidP="00D61268">
            <w:pPr>
              <w:jc w:val="center"/>
            </w:pPr>
            <w:r>
              <w:rPr>
                <w:b w:val="0"/>
                <w:bCs w:val="0"/>
              </w:rPr>
              <w:t xml:space="preserve">Antireflective coating, </w:t>
            </w:r>
          </w:p>
          <w:p w14:paraId="68CCD617" w14:textId="43BEB8CB" w:rsidR="00D61268" w:rsidRPr="00564360" w:rsidRDefault="44535E85" w:rsidP="00D61268">
            <w:pPr>
              <w:jc w:val="center"/>
              <w:rPr>
                <w:b w:val="0"/>
                <w:bCs w:val="0"/>
              </w:rPr>
            </w:pPr>
            <w:r>
              <w:rPr>
                <w:b w:val="0"/>
                <w:bCs w:val="0"/>
              </w:rPr>
              <w:t xml:space="preserve">3 </w:t>
            </w:r>
            <w:r w:rsidR="3A305CB0">
              <w:rPr>
                <w:b w:val="0"/>
                <w:bCs w:val="0"/>
              </w:rPr>
              <w:t>porous SiO</w:t>
            </w:r>
            <w:r w:rsidR="3A305CB0" w:rsidRPr="615DA910">
              <w:rPr>
                <w:b w:val="0"/>
                <w:bCs w:val="0"/>
                <w:vertAlign w:val="subscript"/>
              </w:rPr>
              <w:t xml:space="preserve">2 </w:t>
            </w:r>
            <w:r>
              <w:rPr>
                <w:b w:val="0"/>
                <w:bCs w:val="0"/>
              </w:rPr>
              <w:t>layers</w:t>
            </w:r>
          </w:p>
        </w:tc>
        <w:tc>
          <w:tcPr>
            <w:tcW w:w="2302" w:type="dxa"/>
          </w:tcPr>
          <w:p w14:paraId="153E1BBB" w14:textId="069986BE" w:rsidR="00D61268" w:rsidRDefault="004645F0" w:rsidP="00D61268">
            <w:pPr>
              <w:jc w:val="center"/>
              <w:cnfStyle w:val="000000000000" w:firstRow="0" w:lastRow="0" w:firstColumn="0" w:lastColumn="0" w:oddVBand="0" w:evenVBand="0" w:oddHBand="0" w:evenHBand="0" w:firstRowFirstColumn="0" w:firstRowLastColumn="0" w:lastRowFirstColumn="0" w:lastRowLastColumn="0"/>
            </w:pPr>
            <w:r>
              <w:t>30</w:t>
            </w:r>
          </w:p>
        </w:tc>
        <w:tc>
          <w:tcPr>
            <w:tcW w:w="2127" w:type="dxa"/>
          </w:tcPr>
          <w:p w14:paraId="0ABA9394" w14:textId="259B7CB6" w:rsidR="00D61268" w:rsidRDefault="000620EE" w:rsidP="00D61268">
            <w:pPr>
              <w:jc w:val="center"/>
              <w:cnfStyle w:val="000000000000" w:firstRow="0" w:lastRow="0" w:firstColumn="0" w:lastColumn="0" w:oddVBand="0" w:evenVBand="0" w:oddHBand="0" w:evenHBand="0" w:firstRowFirstColumn="0" w:firstRowLastColumn="0" w:lastRowFirstColumn="0" w:lastRowLastColumn="0"/>
            </w:pPr>
            <w:r>
              <w:t>233 s</w:t>
            </w:r>
          </w:p>
        </w:tc>
      </w:tr>
      <w:tr w:rsidR="00D61268" w14:paraId="0BF56167" w14:textId="77777777" w:rsidTr="615DA91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368" w:type="dxa"/>
          </w:tcPr>
          <w:p w14:paraId="7D9E7A17" w14:textId="77777777" w:rsidR="005B6408" w:rsidRDefault="44535E85" w:rsidP="00D61268">
            <w:pPr>
              <w:jc w:val="center"/>
            </w:pPr>
            <w:r>
              <w:rPr>
                <w:b w:val="0"/>
                <w:bCs w:val="0"/>
              </w:rPr>
              <w:t xml:space="preserve">Antireflective coating, </w:t>
            </w:r>
          </w:p>
          <w:p w14:paraId="70A2D26D" w14:textId="3DA2F2CD" w:rsidR="00D61268" w:rsidRPr="00564360" w:rsidRDefault="44535E85" w:rsidP="00D61268">
            <w:pPr>
              <w:jc w:val="center"/>
              <w:rPr>
                <w:b w:val="0"/>
                <w:bCs w:val="0"/>
              </w:rPr>
            </w:pPr>
            <w:r>
              <w:rPr>
                <w:b w:val="0"/>
                <w:bCs w:val="0"/>
              </w:rPr>
              <w:lastRenderedPageBreak/>
              <w:t>6 theor</w:t>
            </w:r>
            <w:r w:rsidR="7C336E6A">
              <w:rPr>
                <w:b w:val="0"/>
                <w:bCs w:val="0"/>
              </w:rPr>
              <w:t>et</w:t>
            </w:r>
            <w:r>
              <w:rPr>
                <w:b w:val="0"/>
                <w:bCs w:val="0"/>
              </w:rPr>
              <w:t>ical layers</w:t>
            </w:r>
          </w:p>
        </w:tc>
        <w:tc>
          <w:tcPr>
            <w:tcW w:w="2302" w:type="dxa"/>
          </w:tcPr>
          <w:p w14:paraId="316F88CC" w14:textId="2681A63A" w:rsidR="00D61268" w:rsidRDefault="00D61268" w:rsidP="00D61268">
            <w:pPr>
              <w:jc w:val="center"/>
              <w:cnfStyle w:val="000000100000" w:firstRow="0" w:lastRow="0" w:firstColumn="0" w:lastColumn="0" w:oddVBand="0" w:evenVBand="0" w:oddHBand="1" w:evenHBand="0" w:firstRowFirstColumn="0" w:firstRowLastColumn="0" w:lastRowFirstColumn="0" w:lastRowLastColumn="0"/>
            </w:pPr>
            <w:r>
              <w:lastRenderedPageBreak/>
              <w:t>60</w:t>
            </w:r>
          </w:p>
        </w:tc>
        <w:tc>
          <w:tcPr>
            <w:tcW w:w="2127" w:type="dxa"/>
          </w:tcPr>
          <w:p w14:paraId="1EDFD4DA" w14:textId="283D276A" w:rsidR="00D61268" w:rsidRDefault="00D61268" w:rsidP="00D61268">
            <w:pPr>
              <w:jc w:val="center"/>
              <w:cnfStyle w:val="000000100000" w:firstRow="0" w:lastRow="0" w:firstColumn="0" w:lastColumn="0" w:oddVBand="0" w:evenVBand="0" w:oddHBand="1" w:evenHBand="0" w:firstRowFirstColumn="0" w:firstRowLastColumn="0" w:lastRowFirstColumn="0" w:lastRowLastColumn="0"/>
            </w:pPr>
            <w:r>
              <w:t>2</w:t>
            </w:r>
            <w:r w:rsidR="006E3441">
              <w:t>0</w:t>
            </w:r>
            <w:r>
              <w:t xml:space="preserve"> s</w:t>
            </w:r>
          </w:p>
        </w:tc>
      </w:tr>
      <w:tr w:rsidR="00D61268" w14:paraId="2D741891" w14:textId="77777777" w:rsidTr="615DA910">
        <w:trPr>
          <w:trHeight w:val="331"/>
          <w:jc w:val="center"/>
        </w:trPr>
        <w:tc>
          <w:tcPr>
            <w:cnfStyle w:val="001000000000" w:firstRow="0" w:lastRow="0" w:firstColumn="1" w:lastColumn="0" w:oddVBand="0" w:evenVBand="0" w:oddHBand="0" w:evenHBand="0" w:firstRowFirstColumn="0" w:firstRowLastColumn="0" w:lastRowFirstColumn="0" w:lastRowLastColumn="0"/>
            <w:tcW w:w="3368" w:type="dxa"/>
          </w:tcPr>
          <w:p w14:paraId="6282076C" w14:textId="77777777" w:rsidR="00D61268" w:rsidRPr="00564360" w:rsidRDefault="44535E85" w:rsidP="00D61268">
            <w:pPr>
              <w:jc w:val="center"/>
              <w:rPr>
                <w:b w:val="0"/>
                <w:bCs w:val="0"/>
              </w:rPr>
            </w:pPr>
            <w:r>
              <w:rPr>
                <w:b w:val="0"/>
                <w:bCs w:val="0"/>
              </w:rPr>
              <w:t xml:space="preserve">Cermet </w:t>
            </w:r>
            <w:proofErr w:type="spellStart"/>
            <w:r>
              <w:rPr>
                <w:b w:val="0"/>
                <w:bCs w:val="0"/>
              </w:rPr>
              <w:t>Selectiv</w:t>
            </w:r>
            <w:proofErr w:type="spellEnd"/>
            <w:r>
              <w:rPr>
                <w:b w:val="0"/>
                <w:bCs w:val="0"/>
              </w:rPr>
              <w:t xml:space="preserve"> coating, </w:t>
            </w:r>
          </w:p>
          <w:p w14:paraId="09F789E6" w14:textId="2A6D665D" w:rsidR="00D61268" w:rsidRPr="00564360" w:rsidRDefault="44535E85" w:rsidP="00D61268">
            <w:pPr>
              <w:jc w:val="center"/>
              <w:rPr>
                <w:b w:val="0"/>
                <w:bCs w:val="0"/>
              </w:rPr>
            </w:pPr>
            <w:r>
              <w:rPr>
                <w:b w:val="0"/>
                <w:bCs w:val="0"/>
              </w:rPr>
              <w:t>3 layers</w:t>
            </w:r>
            <w:r w:rsidR="510C665A">
              <w:rPr>
                <w:b w:val="0"/>
                <w:bCs w:val="0"/>
              </w:rPr>
              <w:t xml:space="preserve"> with 1 cermet layer</w:t>
            </w:r>
          </w:p>
        </w:tc>
        <w:tc>
          <w:tcPr>
            <w:tcW w:w="2302" w:type="dxa"/>
          </w:tcPr>
          <w:p w14:paraId="7871FE30" w14:textId="0F16A127" w:rsidR="00D61268" w:rsidRDefault="007D508B" w:rsidP="00D61268">
            <w:pPr>
              <w:jc w:val="center"/>
              <w:cnfStyle w:val="000000000000" w:firstRow="0" w:lastRow="0" w:firstColumn="0" w:lastColumn="0" w:oddVBand="0" w:evenVBand="0" w:oddHBand="0" w:evenHBand="0" w:firstRowFirstColumn="0" w:firstRowLastColumn="0" w:lastRowFirstColumn="0" w:lastRowLastColumn="0"/>
            </w:pPr>
            <w:r>
              <w:t>25</w:t>
            </w:r>
          </w:p>
        </w:tc>
        <w:tc>
          <w:tcPr>
            <w:tcW w:w="2127" w:type="dxa"/>
          </w:tcPr>
          <w:p w14:paraId="48317C23" w14:textId="61F053E9" w:rsidR="00D61268" w:rsidRDefault="007D508B" w:rsidP="00D61268">
            <w:pPr>
              <w:jc w:val="center"/>
              <w:cnfStyle w:val="000000000000" w:firstRow="0" w:lastRow="0" w:firstColumn="0" w:lastColumn="0" w:oddVBand="0" w:evenVBand="0" w:oddHBand="0" w:evenHBand="0" w:firstRowFirstColumn="0" w:firstRowLastColumn="0" w:lastRowFirstColumn="0" w:lastRowLastColumn="0"/>
            </w:pPr>
            <w:r>
              <w:t>120 s</w:t>
            </w:r>
          </w:p>
        </w:tc>
      </w:tr>
      <w:tr w:rsidR="00D61268" w14:paraId="7B14AD96" w14:textId="77777777" w:rsidTr="615DA91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368" w:type="dxa"/>
          </w:tcPr>
          <w:p w14:paraId="11340B2E" w14:textId="77777777" w:rsidR="00D61268" w:rsidRPr="00564360" w:rsidRDefault="44535E85" w:rsidP="00D61268">
            <w:pPr>
              <w:jc w:val="center"/>
              <w:rPr>
                <w:b w:val="0"/>
                <w:bCs w:val="0"/>
              </w:rPr>
            </w:pPr>
            <w:r>
              <w:rPr>
                <w:b w:val="0"/>
                <w:bCs w:val="0"/>
              </w:rPr>
              <w:t xml:space="preserve">Cermet </w:t>
            </w:r>
            <w:proofErr w:type="spellStart"/>
            <w:r>
              <w:rPr>
                <w:b w:val="0"/>
                <w:bCs w:val="0"/>
              </w:rPr>
              <w:t>Selectiv</w:t>
            </w:r>
            <w:proofErr w:type="spellEnd"/>
            <w:r>
              <w:rPr>
                <w:b w:val="0"/>
                <w:bCs w:val="0"/>
              </w:rPr>
              <w:t xml:space="preserve"> coating, </w:t>
            </w:r>
          </w:p>
          <w:p w14:paraId="59DF41F3" w14:textId="681B1B52" w:rsidR="00D61268" w:rsidRPr="00564360" w:rsidRDefault="44535E85" w:rsidP="00D61268">
            <w:pPr>
              <w:jc w:val="center"/>
              <w:rPr>
                <w:b w:val="0"/>
                <w:bCs w:val="0"/>
              </w:rPr>
            </w:pPr>
            <w:r>
              <w:rPr>
                <w:b w:val="0"/>
                <w:bCs w:val="0"/>
              </w:rPr>
              <w:t>6 layers</w:t>
            </w:r>
            <w:r w:rsidR="510C665A">
              <w:rPr>
                <w:b w:val="0"/>
                <w:bCs w:val="0"/>
              </w:rPr>
              <w:t xml:space="preserve"> with 3 </w:t>
            </w:r>
            <w:proofErr w:type="spellStart"/>
            <w:r w:rsidR="510C665A">
              <w:rPr>
                <w:b w:val="0"/>
                <w:bCs w:val="0"/>
              </w:rPr>
              <w:t>c</w:t>
            </w:r>
            <w:r w:rsidR="6A928C95">
              <w:rPr>
                <w:b w:val="0"/>
                <w:bCs w:val="0"/>
              </w:rPr>
              <w:t>ermets</w:t>
            </w:r>
            <w:proofErr w:type="spellEnd"/>
            <w:r w:rsidR="510C665A">
              <w:rPr>
                <w:b w:val="0"/>
                <w:bCs w:val="0"/>
              </w:rPr>
              <w:t xml:space="preserve"> layers</w:t>
            </w:r>
          </w:p>
        </w:tc>
        <w:tc>
          <w:tcPr>
            <w:tcW w:w="2302" w:type="dxa"/>
          </w:tcPr>
          <w:p w14:paraId="64F1E7DC" w14:textId="15627877" w:rsidR="00D61268" w:rsidRDefault="00BF0CA8" w:rsidP="00D61268">
            <w:pPr>
              <w:jc w:val="center"/>
              <w:cnfStyle w:val="000000100000" w:firstRow="0" w:lastRow="0" w:firstColumn="0" w:lastColumn="0" w:oddVBand="0" w:evenVBand="0" w:oddHBand="1" w:evenHBand="0" w:firstRowFirstColumn="0" w:firstRowLastColumn="0" w:lastRowFirstColumn="0" w:lastRowLastColumn="0"/>
            </w:pPr>
            <w:r>
              <w:t>35</w:t>
            </w:r>
          </w:p>
        </w:tc>
        <w:tc>
          <w:tcPr>
            <w:tcW w:w="2127" w:type="dxa"/>
          </w:tcPr>
          <w:p w14:paraId="2F58C1EF" w14:textId="462B29D2" w:rsidR="00D61268" w:rsidRDefault="00474F21" w:rsidP="00D61268">
            <w:pPr>
              <w:jc w:val="center"/>
              <w:cnfStyle w:val="000000100000" w:firstRow="0" w:lastRow="0" w:firstColumn="0" w:lastColumn="0" w:oddVBand="0" w:evenVBand="0" w:oddHBand="1" w:evenHBand="0" w:firstRowFirstColumn="0" w:firstRowLastColumn="0" w:lastRowFirstColumn="0" w:lastRowLastColumn="0"/>
            </w:pPr>
            <w:r>
              <w:t xml:space="preserve">550 </w:t>
            </w:r>
            <w:r w:rsidR="00D7591F">
              <w:t>s</w:t>
            </w:r>
          </w:p>
        </w:tc>
      </w:tr>
      <w:tr w:rsidR="00D61268" w14:paraId="792EC3D8" w14:textId="77777777" w:rsidTr="615DA910">
        <w:trPr>
          <w:trHeight w:val="319"/>
          <w:jc w:val="center"/>
        </w:trPr>
        <w:tc>
          <w:tcPr>
            <w:cnfStyle w:val="001000000000" w:firstRow="0" w:lastRow="0" w:firstColumn="1" w:lastColumn="0" w:oddVBand="0" w:evenVBand="0" w:oddHBand="0" w:evenHBand="0" w:firstRowFirstColumn="0" w:firstRowLastColumn="0" w:lastRowFirstColumn="0" w:lastRowLastColumn="0"/>
            <w:tcW w:w="3368" w:type="dxa"/>
          </w:tcPr>
          <w:p w14:paraId="6B6814CE" w14:textId="77777777" w:rsidR="00D61268" w:rsidRPr="00564360" w:rsidRDefault="44535E85" w:rsidP="00D61268">
            <w:pPr>
              <w:jc w:val="center"/>
              <w:rPr>
                <w:b w:val="0"/>
                <w:bCs w:val="0"/>
              </w:rPr>
            </w:pPr>
            <w:r>
              <w:rPr>
                <w:b w:val="0"/>
                <w:bCs w:val="0"/>
              </w:rPr>
              <w:t xml:space="preserve">Silvered Low-e coating, </w:t>
            </w:r>
            <w:r w:rsidR="4565565B">
              <w:rPr>
                <w:b w:val="0"/>
                <w:bCs w:val="0"/>
              </w:rPr>
              <w:t>6</w:t>
            </w:r>
            <w:r>
              <w:rPr>
                <w:b w:val="0"/>
                <w:bCs w:val="0"/>
              </w:rPr>
              <w:t xml:space="preserve"> </w:t>
            </w:r>
            <w:proofErr w:type="gramStart"/>
            <w:r>
              <w:rPr>
                <w:b w:val="0"/>
                <w:bCs w:val="0"/>
              </w:rPr>
              <w:t>layers</w:t>
            </w:r>
            <w:proofErr w:type="gramEnd"/>
          </w:p>
          <w:p w14:paraId="5FA6545A" w14:textId="5A499153" w:rsidR="003A1919" w:rsidRPr="00564360" w:rsidRDefault="4565565B" w:rsidP="00D61268">
            <w:pPr>
              <w:jc w:val="center"/>
              <w:rPr>
                <w:b w:val="0"/>
                <w:bCs w:val="0"/>
              </w:rPr>
            </w:pPr>
            <w:r>
              <w:rPr>
                <w:b w:val="0"/>
                <w:bCs w:val="0"/>
              </w:rPr>
              <w:t>Double Ag/TiO</w:t>
            </w:r>
            <w:r w:rsidRPr="615DA910">
              <w:rPr>
                <w:b w:val="0"/>
                <w:bCs w:val="0"/>
                <w:vertAlign w:val="subscript"/>
              </w:rPr>
              <w:t>2</w:t>
            </w:r>
            <w:r>
              <w:rPr>
                <w:b w:val="0"/>
                <w:bCs w:val="0"/>
              </w:rPr>
              <w:t>/SiO</w:t>
            </w:r>
            <w:r w:rsidRPr="615DA910">
              <w:rPr>
                <w:b w:val="0"/>
                <w:bCs w:val="0"/>
                <w:vertAlign w:val="subscript"/>
              </w:rPr>
              <w:t>2</w:t>
            </w:r>
          </w:p>
        </w:tc>
        <w:tc>
          <w:tcPr>
            <w:tcW w:w="2302" w:type="dxa"/>
          </w:tcPr>
          <w:p w14:paraId="0AFEF9C8" w14:textId="4CCABC6E" w:rsidR="00D61268" w:rsidRDefault="000D2501" w:rsidP="00D61268">
            <w:pPr>
              <w:jc w:val="center"/>
              <w:cnfStyle w:val="000000000000" w:firstRow="0" w:lastRow="0" w:firstColumn="0" w:lastColumn="0" w:oddVBand="0" w:evenVBand="0" w:oddHBand="0" w:evenHBand="0" w:firstRowFirstColumn="0" w:firstRowLastColumn="0" w:lastRowFirstColumn="0" w:lastRowLastColumn="0"/>
            </w:pPr>
            <w:r>
              <w:t>80</w:t>
            </w:r>
          </w:p>
        </w:tc>
        <w:tc>
          <w:tcPr>
            <w:tcW w:w="2127" w:type="dxa"/>
          </w:tcPr>
          <w:p w14:paraId="72C13582" w14:textId="189154E8" w:rsidR="00D61268" w:rsidRDefault="000D2501" w:rsidP="00D61268">
            <w:pPr>
              <w:jc w:val="center"/>
              <w:cnfStyle w:val="000000000000" w:firstRow="0" w:lastRow="0" w:firstColumn="0" w:lastColumn="0" w:oddVBand="0" w:evenVBand="0" w:oddHBand="0" w:evenHBand="0" w:firstRowFirstColumn="0" w:firstRowLastColumn="0" w:lastRowFirstColumn="0" w:lastRowLastColumn="0"/>
            </w:pPr>
            <w:r>
              <w:t>27</w:t>
            </w:r>
            <w:r w:rsidR="00D7591F">
              <w:t xml:space="preserve"> s</w:t>
            </w:r>
          </w:p>
        </w:tc>
      </w:tr>
      <w:tr w:rsidR="00D61268" w14:paraId="067C740E" w14:textId="77777777" w:rsidTr="615DA910">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3368" w:type="dxa"/>
          </w:tcPr>
          <w:p w14:paraId="79AB82C5" w14:textId="1E41EC8F" w:rsidR="00D61268" w:rsidRPr="00564360" w:rsidRDefault="44535E85" w:rsidP="00D61268">
            <w:pPr>
              <w:jc w:val="center"/>
              <w:rPr>
                <w:b w:val="0"/>
                <w:bCs w:val="0"/>
              </w:rPr>
            </w:pPr>
            <w:r>
              <w:rPr>
                <w:b w:val="0"/>
                <w:bCs w:val="0"/>
              </w:rPr>
              <w:t>Bragg mirror</w:t>
            </w:r>
            <w:r w:rsidR="64E78DD6">
              <w:rPr>
                <w:b w:val="0"/>
                <w:bCs w:val="0"/>
              </w:rPr>
              <w:t xml:space="preserve"> on glass</w:t>
            </w:r>
            <w:r>
              <w:rPr>
                <w:b w:val="0"/>
                <w:bCs w:val="0"/>
              </w:rPr>
              <w:t>, 10 layers</w:t>
            </w:r>
            <w:r w:rsidR="10EFB70A">
              <w:rPr>
                <w:b w:val="0"/>
                <w:bCs w:val="0"/>
              </w:rPr>
              <w:t xml:space="preserve"> </w:t>
            </w:r>
            <w:r w:rsidR="0CBD4ACD">
              <w:rPr>
                <w:b w:val="0"/>
                <w:bCs w:val="0"/>
              </w:rPr>
              <w:t>BK7/</w:t>
            </w:r>
            <w:r w:rsidR="10EFB70A">
              <w:rPr>
                <w:b w:val="0"/>
                <w:bCs w:val="0"/>
              </w:rPr>
              <w:t>(</w:t>
            </w:r>
            <w:r w:rsidR="3B7FC244">
              <w:rPr>
                <w:b w:val="0"/>
                <w:bCs w:val="0"/>
              </w:rPr>
              <w:t>T</w:t>
            </w:r>
            <w:r w:rsidR="10EFB70A">
              <w:rPr>
                <w:b w:val="0"/>
                <w:bCs w:val="0"/>
              </w:rPr>
              <w:t>iO</w:t>
            </w:r>
            <w:r w:rsidR="10EFB70A" w:rsidRPr="615DA910">
              <w:rPr>
                <w:b w:val="0"/>
                <w:bCs w:val="0"/>
                <w:vertAlign w:val="subscript"/>
              </w:rPr>
              <w:t>2</w:t>
            </w:r>
            <w:r w:rsidR="10EFB70A">
              <w:rPr>
                <w:b w:val="0"/>
                <w:bCs w:val="0"/>
              </w:rPr>
              <w:t>/</w:t>
            </w:r>
            <w:r w:rsidR="3B7FC244">
              <w:rPr>
                <w:b w:val="0"/>
                <w:bCs w:val="0"/>
              </w:rPr>
              <w:t>S</w:t>
            </w:r>
            <w:r w:rsidR="10EFB70A">
              <w:rPr>
                <w:b w:val="0"/>
                <w:bCs w:val="0"/>
              </w:rPr>
              <w:t>iO</w:t>
            </w:r>
            <w:r w:rsidR="10EFB70A" w:rsidRPr="615DA910">
              <w:rPr>
                <w:b w:val="0"/>
                <w:bCs w:val="0"/>
                <w:vertAlign w:val="subscript"/>
              </w:rPr>
              <w:t>2</w:t>
            </w:r>
            <w:r w:rsidR="10EFB70A">
              <w:rPr>
                <w:b w:val="0"/>
                <w:bCs w:val="0"/>
              </w:rPr>
              <w:t>)</w:t>
            </w:r>
            <w:r w:rsidR="0CBD4ACD" w:rsidRPr="615DA910">
              <w:rPr>
                <w:b w:val="0"/>
                <w:bCs w:val="0"/>
                <w:vertAlign w:val="subscript"/>
              </w:rPr>
              <w:t>5</w:t>
            </w:r>
          </w:p>
        </w:tc>
        <w:tc>
          <w:tcPr>
            <w:tcW w:w="2302" w:type="dxa"/>
          </w:tcPr>
          <w:p w14:paraId="43C4C790" w14:textId="5A2FAA6D" w:rsidR="00D61268" w:rsidRDefault="00D7591F" w:rsidP="00D61268">
            <w:pPr>
              <w:jc w:val="center"/>
              <w:cnfStyle w:val="000000100000" w:firstRow="0" w:lastRow="0" w:firstColumn="0" w:lastColumn="0" w:oddVBand="0" w:evenVBand="0" w:oddHBand="1" w:evenHBand="0" w:firstRowFirstColumn="0" w:firstRowLastColumn="0" w:lastRowFirstColumn="0" w:lastRowLastColumn="0"/>
            </w:pPr>
            <w:r>
              <w:t>100</w:t>
            </w:r>
          </w:p>
        </w:tc>
        <w:tc>
          <w:tcPr>
            <w:tcW w:w="2127" w:type="dxa"/>
          </w:tcPr>
          <w:p w14:paraId="6F28ACDC" w14:textId="70AAC00F" w:rsidR="00D61268" w:rsidRDefault="00D7591F" w:rsidP="00D61268">
            <w:pPr>
              <w:jc w:val="center"/>
              <w:cnfStyle w:val="000000100000" w:firstRow="0" w:lastRow="0" w:firstColumn="0" w:lastColumn="0" w:oddVBand="0" w:evenVBand="0" w:oddHBand="1" w:evenHBand="0" w:firstRowFirstColumn="0" w:firstRowLastColumn="0" w:lastRowFirstColumn="0" w:lastRowLastColumn="0"/>
            </w:pPr>
            <w:r>
              <w:t>30 s</w:t>
            </w:r>
          </w:p>
        </w:tc>
      </w:tr>
      <w:tr w:rsidR="00D61268" w14:paraId="7C9D92C7" w14:textId="77777777" w:rsidTr="615DA910">
        <w:trPr>
          <w:trHeight w:val="319"/>
          <w:jc w:val="center"/>
        </w:trPr>
        <w:tc>
          <w:tcPr>
            <w:cnfStyle w:val="001000000000" w:firstRow="0" w:lastRow="0" w:firstColumn="1" w:lastColumn="0" w:oddVBand="0" w:evenVBand="0" w:oddHBand="0" w:evenHBand="0" w:firstRowFirstColumn="0" w:firstRowLastColumn="0" w:lastRowFirstColumn="0" w:lastRowLastColumn="0"/>
            <w:tcW w:w="3368" w:type="dxa"/>
          </w:tcPr>
          <w:p w14:paraId="0EF324B3" w14:textId="374A03FF" w:rsidR="00D61268" w:rsidRPr="00564360" w:rsidRDefault="44535E85" w:rsidP="00D61268">
            <w:pPr>
              <w:jc w:val="center"/>
              <w:rPr>
                <w:b w:val="0"/>
                <w:bCs w:val="0"/>
              </w:rPr>
            </w:pPr>
            <w:r>
              <w:rPr>
                <w:b w:val="0"/>
                <w:bCs w:val="0"/>
              </w:rPr>
              <w:t>Bragg mirror</w:t>
            </w:r>
            <w:r w:rsidR="64E78DD6">
              <w:rPr>
                <w:b w:val="0"/>
                <w:bCs w:val="0"/>
              </w:rPr>
              <w:t xml:space="preserve"> on glass</w:t>
            </w:r>
            <w:r>
              <w:rPr>
                <w:b w:val="0"/>
                <w:bCs w:val="0"/>
              </w:rPr>
              <w:t>, 20 layers</w:t>
            </w:r>
          </w:p>
          <w:p w14:paraId="060BA8DE" w14:textId="6C4AA884" w:rsidR="00907C42" w:rsidRPr="00564360" w:rsidRDefault="0CBD4ACD" w:rsidP="00D61268">
            <w:pPr>
              <w:jc w:val="center"/>
              <w:rPr>
                <w:b w:val="0"/>
                <w:bCs w:val="0"/>
              </w:rPr>
            </w:pPr>
            <w:r>
              <w:rPr>
                <w:b w:val="0"/>
                <w:bCs w:val="0"/>
              </w:rPr>
              <w:t>BK7/</w:t>
            </w:r>
            <w:r w:rsidR="10EFB70A">
              <w:rPr>
                <w:b w:val="0"/>
                <w:bCs w:val="0"/>
              </w:rPr>
              <w:t>(</w:t>
            </w:r>
            <w:r w:rsidR="3B7FC244">
              <w:rPr>
                <w:b w:val="0"/>
                <w:bCs w:val="0"/>
              </w:rPr>
              <w:t>T</w:t>
            </w:r>
            <w:r w:rsidR="10EFB70A">
              <w:rPr>
                <w:b w:val="0"/>
                <w:bCs w:val="0"/>
              </w:rPr>
              <w:t>iO</w:t>
            </w:r>
            <w:r w:rsidR="10EFB70A" w:rsidRPr="615DA910">
              <w:rPr>
                <w:b w:val="0"/>
                <w:bCs w:val="0"/>
                <w:vertAlign w:val="subscript"/>
              </w:rPr>
              <w:t>2</w:t>
            </w:r>
            <w:r w:rsidR="10EFB70A">
              <w:rPr>
                <w:b w:val="0"/>
                <w:bCs w:val="0"/>
              </w:rPr>
              <w:t>/</w:t>
            </w:r>
            <w:r w:rsidR="3B7FC244">
              <w:rPr>
                <w:b w:val="0"/>
                <w:bCs w:val="0"/>
              </w:rPr>
              <w:t>S</w:t>
            </w:r>
            <w:r w:rsidR="10EFB70A">
              <w:rPr>
                <w:b w:val="0"/>
                <w:bCs w:val="0"/>
              </w:rPr>
              <w:t>iO</w:t>
            </w:r>
            <w:r w:rsidR="10EFB70A" w:rsidRPr="615DA910">
              <w:rPr>
                <w:b w:val="0"/>
                <w:bCs w:val="0"/>
                <w:vertAlign w:val="subscript"/>
              </w:rPr>
              <w:t>2</w:t>
            </w:r>
            <w:r w:rsidR="10EFB70A">
              <w:rPr>
                <w:b w:val="0"/>
                <w:bCs w:val="0"/>
              </w:rPr>
              <w:t>)</w:t>
            </w:r>
            <w:r w:rsidRPr="615DA910">
              <w:rPr>
                <w:b w:val="0"/>
                <w:bCs w:val="0"/>
                <w:vertAlign w:val="subscript"/>
              </w:rPr>
              <w:t>10</w:t>
            </w:r>
          </w:p>
        </w:tc>
        <w:tc>
          <w:tcPr>
            <w:tcW w:w="2302" w:type="dxa"/>
          </w:tcPr>
          <w:p w14:paraId="085A0513" w14:textId="6DAEF2C3" w:rsidR="00D61268" w:rsidRDefault="00236EA3" w:rsidP="00D61268">
            <w:pPr>
              <w:jc w:val="center"/>
              <w:cnfStyle w:val="000000000000" w:firstRow="0" w:lastRow="0" w:firstColumn="0" w:lastColumn="0" w:oddVBand="0" w:evenVBand="0" w:oddHBand="0" w:evenHBand="0" w:firstRowFirstColumn="0" w:firstRowLastColumn="0" w:lastRowFirstColumn="0" w:lastRowLastColumn="0"/>
            </w:pPr>
            <w:r>
              <w:t xml:space="preserve">300 </w:t>
            </w:r>
          </w:p>
        </w:tc>
        <w:tc>
          <w:tcPr>
            <w:tcW w:w="2127" w:type="dxa"/>
          </w:tcPr>
          <w:p w14:paraId="008154C4" w14:textId="214CFC30" w:rsidR="00D61268" w:rsidRDefault="00605F4E" w:rsidP="00D61268">
            <w:pPr>
              <w:jc w:val="center"/>
              <w:cnfStyle w:val="000000000000" w:firstRow="0" w:lastRow="0" w:firstColumn="0" w:lastColumn="0" w:oddVBand="0" w:evenVBand="0" w:oddHBand="0" w:evenHBand="0" w:firstRowFirstColumn="0" w:firstRowLastColumn="0" w:lastRowFirstColumn="0" w:lastRowLastColumn="0"/>
            </w:pPr>
            <w:r>
              <w:t>140 s</w:t>
            </w:r>
          </w:p>
        </w:tc>
      </w:tr>
    </w:tbl>
    <w:p w14:paraId="19341326" w14:textId="77777777" w:rsidR="00D63BE8" w:rsidRPr="00E84D44" w:rsidRDefault="00D63BE8" w:rsidP="00E84D44"/>
    <w:p w14:paraId="4F945B18" w14:textId="158DE0E6" w:rsidR="00B13837" w:rsidRPr="002A0307" w:rsidRDefault="187C4490" w:rsidP="006E46BA">
      <w:pPr>
        <w:pStyle w:val="Titre2"/>
        <w:numPr>
          <w:ilvl w:val="1"/>
          <w:numId w:val="13"/>
        </w:numPr>
        <w:rPr>
          <w:lang w:eastAsia="en-US"/>
        </w:rPr>
      </w:pPr>
      <w:bookmarkStart w:id="112" w:name="_Ref151374898"/>
      <w:bookmarkStart w:id="113" w:name="_Ref151374912"/>
      <w:bookmarkStart w:id="114" w:name="_Toc151386304"/>
      <w:r>
        <w:t xml:space="preserve">Cost functions: the callable </w:t>
      </w:r>
      <w:proofErr w:type="gramStart"/>
      <w:r>
        <w:t>evaluate</w:t>
      </w:r>
      <w:bookmarkEnd w:id="112"/>
      <w:bookmarkEnd w:id="113"/>
      <w:bookmarkEnd w:id="114"/>
      <w:proofErr w:type="gramEnd"/>
    </w:p>
    <w:p w14:paraId="09777A25" w14:textId="77777777" w:rsidR="00B13837" w:rsidRPr="002A0307" w:rsidRDefault="00B13837" w:rsidP="615DA910">
      <w:pPr>
        <w:rPr>
          <w:rFonts w:cs="Times New Roman"/>
          <w:lang w:eastAsia="en-US"/>
        </w:rPr>
      </w:pPr>
    </w:p>
    <w:p w14:paraId="4795896D" w14:textId="3D0C2391" w:rsidR="00B13837" w:rsidRDefault="6C18C088" w:rsidP="615DA910">
      <w:pPr>
        <w:ind w:firstLine="426"/>
        <w:rPr>
          <w:rFonts w:cs="Times New Roman"/>
          <w:lang w:eastAsia="en-US"/>
        </w:rPr>
      </w:pPr>
      <w:r w:rsidRPr="615DA910">
        <w:rPr>
          <w:rFonts w:cs="Times New Roman"/>
        </w:rPr>
        <w:t xml:space="preserve">Les </w:t>
      </w:r>
      <w:proofErr w:type="spellStart"/>
      <w:r w:rsidRPr="615DA910">
        <w:rPr>
          <w:rFonts w:cs="Times New Roman"/>
        </w:rPr>
        <w:t>fonctions</w:t>
      </w:r>
      <w:proofErr w:type="spellEnd"/>
      <w:r w:rsidRPr="615DA910">
        <w:rPr>
          <w:rFonts w:cs="Times New Roman"/>
        </w:rPr>
        <w:t xml:space="preserve"> </w:t>
      </w:r>
      <w:proofErr w:type="gramStart"/>
      <w:r w:rsidRPr="615DA910">
        <w:rPr>
          <w:rFonts w:cs="Times New Roman"/>
          <w:i/>
          <w:iCs/>
        </w:rPr>
        <w:t>evaluate(</w:t>
      </w:r>
      <w:proofErr w:type="gramEnd"/>
      <w:r w:rsidRPr="615DA910">
        <w:rPr>
          <w:rFonts w:cs="Times New Roman"/>
          <w:i/>
          <w:iCs/>
        </w:rPr>
        <w:t>)</w:t>
      </w:r>
      <w:r w:rsidRPr="615DA910">
        <w:rPr>
          <w:rFonts w:cs="Times New Roman"/>
        </w:rPr>
        <w:t xml:space="preserve"> </w:t>
      </w:r>
      <w:proofErr w:type="spellStart"/>
      <w:r w:rsidRPr="615DA910">
        <w:rPr>
          <w:rFonts w:cs="Times New Roman"/>
        </w:rPr>
        <w:t>sont</w:t>
      </w:r>
      <w:proofErr w:type="spellEnd"/>
      <w:r w:rsidRPr="615DA910">
        <w:rPr>
          <w:rFonts w:cs="Times New Roman"/>
        </w:rPr>
        <w:t xml:space="preserve"> des </w:t>
      </w:r>
      <w:proofErr w:type="spellStart"/>
      <w:r w:rsidRPr="615DA910">
        <w:rPr>
          <w:rFonts w:cs="Times New Roman"/>
        </w:rPr>
        <w:t>callables</w:t>
      </w:r>
      <w:proofErr w:type="spellEnd"/>
      <w:r w:rsidRPr="615DA910">
        <w:rPr>
          <w:rFonts w:cs="Times New Roman"/>
        </w:rPr>
        <w:t xml:space="preserve">. Elles </w:t>
      </w:r>
      <w:proofErr w:type="spellStart"/>
      <w:r w:rsidRPr="615DA910">
        <w:rPr>
          <w:rFonts w:cs="Times New Roman"/>
        </w:rPr>
        <w:t>représentent</w:t>
      </w:r>
      <w:proofErr w:type="spellEnd"/>
      <w:r w:rsidRPr="615DA910">
        <w:rPr>
          <w:rFonts w:cs="Times New Roman"/>
        </w:rPr>
        <w:t xml:space="preserve"> les </w:t>
      </w:r>
      <w:proofErr w:type="spellStart"/>
      <w:r w:rsidRPr="615DA910">
        <w:rPr>
          <w:rFonts w:cs="Times New Roman"/>
        </w:rPr>
        <w:t>fonctions</w:t>
      </w:r>
      <w:proofErr w:type="spellEnd"/>
      <w:r w:rsidRPr="615DA910">
        <w:rPr>
          <w:rFonts w:cs="Times New Roman"/>
        </w:rPr>
        <w:t xml:space="preserve"> </w:t>
      </w:r>
      <w:proofErr w:type="spellStart"/>
      <w:r w:rsidRPr="615DA910">
        <w:rPr>
          <w:rFonts w:cs="Times New Roman"/>
        </w:rPr>
        <w:t>coût</w:t>
      </w:r>
      <w:proofErr w:type="spellEnd"/>
      <w:r w:rsidRPr="615DA910">
        <w:rPr>
          <w:rFonts w:cs="Times New Roman"/>
        </w:rPr>
        <w:t xml:space="preserve"> </w:t>
      </w:r>
      <w:proofErr w:type="spellStart"/>
      <w:r w:rsidRPr="615DA910">
        <w:rPr>
          <w:rFonts w:cs="Times New Roman"/>
        </w:rPr>
        <w:t>utilisé</w:t>
      </w:r>
      <w:r w:rsidR="4C092BB9" w:rsidRPr="615DA910">
        <w:rPr>
          <w:rFonts w:cs="Times New Roman"/>
        </w:rPr>
        <w:t>es</w:t>
      </w:r>
      <w:proofErr w:type="spellEnd"/>
      <w:r w:rsidRPr="615DA910">
        <w:rPr>
          <w:rFonts w:cs="Times New Roman"/>
        </w:rPr>
        <w:t xml:space="preserve"> dans le </w:t>
      </w:r>
      <w:proofErr w:type="spellStart"/>
      <w:r w:rsidRPr="615DA910">
        <w:rPr>
          <w:rFonts w:cs="Times New Roman"/>
        </w:rPr>
        <w:t>programme</w:t>
      </w:r>
      <w:proofErr w:type="spellEnd"/>
      <w:r w:rsidRPr="615DA910">
        <w:rPr>
          <w:rFonts w:cs="Times New Roman"/>
        </w:rPr>
        <w:t xml:space="preserve">. Une </w:t>
      </w:r>
      <w:proofErr w:type="spellStart"/>
      <w:r w:rsidRPr="615DA910">
        <w:rPr>
          <w:rFonts w:cs="Times New Roman"/>
        </w:rPr>
        <w:t>fonction</w:t>
      </w:r>
      <w:proofErr w:type="spellEnd"/>
      <w:r w:rsidRPr="615DA910">
        <w:rPr>
          <w:rFonts w:cs="Times New Roman"/>
        </w:rPr>
        <w:t xml:space="preserve"> </w:t>
      </w:r>
      <w:proofErr w:type="gramStart"/>
      <w:r w:rsidRPr="615DA910">
        <w:rPr>
          <w:rFonts w:cs="Times New Roman"/>
          <w:i/>
          <w:iCs/>
        </w:rPr>
        <w:t>evaluate(</w:t>
      </w:r>
      <w:proofErr w:type="gramEnd"/>
      <w:r w:rsidRPr="615DA910">
        <w:rPr>
          <w:rFonts w:cs="Times New Roman"/>
          <w:i/>
          <w:iCs/>
        </w:rPr>
        <w:t>)</w:t>
      </w:r>
      <w:r w:rsidRPr="615DA910">
        <w:rPr>
          <w:rFonts w:cs="Times New Roman"/>
        </w:rPr>
        <w:t xml:space="preserve"> </w:t>
      </w:r>
      <w:proofErr w:type="spellStart"/>
      <w:r w:rsidRPr="615DA910">
        <w:rPr>
          <w:rFonts w:cs="Times New Roman"/>
        </w:rPr>
        <w:t>admet</w:t>
      </w:r>
      <w:proofErr w:type="spellEnd"/>
      <w:r w:rsidRPr="615DA910">
        <w:rPr>
          <w:rFonts w:cs="Times New Roman"/>
        </w:rPr>
        <w:t xml:space="preserve"> </w:t>
      </w:r>
      <w:proofErr w:type="spellStart"/>
      <w:r w:rsidRPr="615DA910">
        <w:rPr>
          <w:rFonts w:cs="Times New Roman"/>
        </w:rPr>
        <w:t>comme</w:t>
      </w:r>
      <w:proofErr w:type="spellEnd"/>
      <w:r w:rsidRPr="615DA910">
        <w:rPr>
          <w:rFonts w:cs="Times New Roman"/>
        </w:rPr>
        <w:t xml:space="preserve"> entrée un </w:t>
      </w:r>
      <w:proofErr w:type="spellStart"/>
      <w:r w:rsidRPr="615DA910">
        <w:rPr>
          <w:rFonts w:cs="Times New Roman"/>
        </w:rPr>
        <w:t>individu</w:t>
      </w:r>
      <w:proofErr w:type="spellEnd"/>
      <w:r w:rsidRPr="615DA910">
        <w:rPr>
          <w:rFonts w:cs="Times New Roman"/>
        </w:rPr>
        <w:t xml:space="preserve"> et le </w:t>
      </w:r>
      <w:proofErr w:type="spellStart"/>
      <w:r w:rsidRPr="615DA910">
        <w:rPr>
          <w:rFonts w:cs="Times New Roman"/>
        </w:rPr>
        <w:t>conteneur</w:t>
      </w:r>
      <w:proofErr w:type="spellEnd"/>
      <w:r w:rsidRPr="615DA910">
        <w:rPr>
          <w:rFonts w:cs="Times New Roman"/>
        </w:rPr>
        <w:t xml:space="preserve">. Un </w:t>
      </w:r>
      <w:proofErr w:type="spellStart"/>
      <w:r w:rsidRPr="615DA910">
        <w:rPr>
          <w:rFonts w:cs="Times New Roman"/>
        </w:rPr>
        <w:t>individu</w:t>
      </w:r>
      <w:proofErr w:type="spellEnd"/>
      <w:r w:rsidRPr="615DA910">
        <w:rPr>
          <w:rFonts w:cs="Times New Roman"/>
        </w:rPr>
        <w:t xml:space="preserve"> </w:t>
      </w:r>
      <w:proofErr w:type="spellStart"/>
      <w:r w:rsidRPr="615DA910">
        <w:rPr>
          <w:rFonts w:cs="Times New Roman"/>
        </w:rPr>
        <w:t>est</w:t>
      </w:r>
      <w:proofErr w:type="spellEnd"/>
      <w:r w:rsidRPr="615DA910">
        <w:rPr>
          <w:rFonts w:cs="Times New Roman"/>
        </w:rPr>
        <w:t xml:space="preserve"> à minima </w:t>
      </w:r>
      <w:proofErr w:type="spellStart"/>
      <w:r w:rsidRPr="615DA910">
        <w:rPr>
          <w:rFonts w:cs="Times New Roman"/>
        </w:rPr>
        <w:t>une</w:t>
      </w:r>
      <w:proofErr w:type="spellEnd"/>
      <w:r w:rsidRPr="615DA910">
        <w:rPr>
          <w:rFonts w:cs="Times New Roman"/>
        </w:rPr>
        <w:t xml:space="preserve"> </w:t>
      </w:r>
      <w:proofErr w:type="spellStart"/>
      <w:r w:rsidRPr="615DA910">
        <w:rPr>
          <w:rFonts w:cs="Times New Roman"/>
        </w:rPr>
        <w:t>liste</w:t>
      </w:r>
      <w:proofErr w:type="spellEnd"/>
      <w:r w:rsidRPr="615DA910">
        <w:rPr>
          <w:rFonts w:cs="Times New Roman"/>
        </w:rPr>
        <w:t xml:space="preserve"> </w:t>
      </w:r>
      <w:proofErr w:type="spellStart"/>
      <w:r w:rsidRPr="615DA910">
        <w:rPr>
          <w:rFonts w:cs="Times New Roman"/>
        </w:rPr>
        <w:t>d’épaisseur</w:t>
      </w:r>
      <w:proofErr w:type="spellEnd"/>
      <w:r w:rsidRPr="615DA910">
        <w:rPr>
          <w:rFonts w:cs="Times New Roman"/>
        </w:rPr>
        <w:t xml:space="preserve">, </w:t>
      </w:r>
      <w:proofErr w:type="spellStart"/>
      <w:r w:rsidRPr="615DA910">
        <w:rPr>
          <w:rFonts w:cs="Times New Roman"/>
        </w:rPr>
        <w:t>c’est</w:t>
      </w:r>
      <w:proofErr w:type="spellEnd"/>
      <w:r w:rsidRPr="615DA910">
        <w:rPr>
          <w:rFonts w:cs="Times New Roman"/>
        </w:rPr>
        <w:t xml:space="preserve">-à-dire un </w:t>
      </w:r>
      <w:proofErr w:type="spellStart"/>
      <w:r w:rsidRPr="615DA910">
        <w:rPr>
          <w:rFonts w:cs="Times New Roman"/>
        </w:rPr>
        <w:t>empilement</w:t>
      </w:r>
      <w:proofErr w:type="spellEnd"/>
      <w:r w:rsidRPr="615DA910">
        <w:rPr>
          <w:rFonts w:cs="Times New Roman"/>
        </w:rPr>
        <w:t xml:space="preserve">, </w:t>
      </w:r>
      <w:proofErr w:type="spellStart"/>
      <w:r w:rsidRPr="615DA910">
        <w:rPr>
          <w:rFonts w:cs="Times New Roman"/>
        </w:rPr>
        <w:t>c’est</w:t>
      </w:r>
      <w:proofErr w:type="spellEnd"/>
      <w:r w:rsidRPr="615DA910">
        <w:rPr>
          <w:rFonts w:cs="Times New Roman"/>
        </w:rPr>
        <w:t xml:space="preserve">-à-dire </w:t>
      </w:r>
      <w:proofErr w:type="spellStart"/>
      <w:r w:rsidRPr="615DA910">
        <w:rPr>
          <w:rFonts w:cs="Times New Roman"/>
        </w:rPr>
        <w:t>une</w:t>
      </w:r>
      <w:proofErr w:type="spellEnd"/>
      <w:r w:rsidRPr="615DA910">
        <w:rPr>
          <w:rFonts w:cs="Times New Roman"/>
        </w:rPr>
        <w:t xml:space="preserve"> solution possible (</w:t>
      </w:r>
      <w:proofErr w:type="spellStart"/>
      <w:r w:rsidRPr="615DA910">
        <w:rPr>
          <w:rFonts w:cs="Times New Roman"/>
        </w:rPr>
        <w:t>voir</w:t>
      </w:r>
      <w:proofErr w:type="spellEnd"/>
      <w:r w:rsidRPr="615DA910">
        <w:rPr>
          <w:rFonts w:cs="Times New Roman"/>
        </w:rPr>
        <w:t xml:space="preserve"> </w:t>
      </w:r>
      <w:proofErr w:type="spellStart"/>
      <w:r w:rsidRPr="615DA910">
        <w:rPr>
          <w:rFonts w:cs="Times New Roman"/>
        </w:rPr>
        <w:t>paragraphe</w:t>
      </w:r>
      <w:proofErr w:type="spellEnd"/>
      <w:r w:rsidRPr="615DA910">
        <w:rPr>
          <w:rFonts w:cs="Times New Roman"/>
        </w:rPr>
        <w:t xml:space="preserve"> XX). </w:t>
      </w:r>
    </w:p>
    <w:p w14:paraId="4EC5E5FA" w14:textId="77777777" w:rsidR="00B13837" w:rsidRDefault="00B13837" w:rsidP="615DA910">
      <w:pPr>
        <w:ind w:firstLine="426"/>
        <w:rPr>
          <w:rFonts w:cs="Times New Roman"/>
          <w:lang w:eastAsia="en-US"/>
        </w:rPr>
      </w:pPr>
    </w:p>
    <w:p w14:paraId="19147752" w14:textId="77777777" w:rsidR="00B13837" w:rsidRPr="002A0307" w:rsidRDefault="6C18C088" w:rsidP="615DA910">
      <w:pPr>
        <w:ind w:firstLine="426"/>
        <w:rPr>
          <w:rFonts w:cs="Times New Roman"/>
          <w:lang w:eastAsia="en-US"/>
        </w:rPr>
      </w:pPr>
      <w:r w:rsidRPr="615DA910">
        <w:rPr>
          <w:rFonts w:cs="Times New Roman"/>
        </w:rPr>
        <w:t xml:space="preserve"> Note </w:t>
      </w:r>
      <w:proofErr w:type="spellStart"/>
      <w:r w:rsidRPr="615DA910">
        <w:rPr>
          <w:rFonts w:cs="Times New Roman"/>
        </w:rPr>
        <w:t>qu’un</w:t>
      </w:r>
      <w:proofErr w:type="spellEnd"/>
      <w:r w:rsidRPr="615DA910">
        <w:rPr>
          <w:rFonts w:cs="Times New Roman"/>
        </w:rPr>
        <w:t xml:space="preserve"> </w:t>
      </w:r>
      <w:proofErr w:type="spellStart"/>
      <w:r w:rsidRPr="615DA910">
        <w:rPr>
          <w:rFonts w:cs="Times New Roman"/>
        </w:rPr>
        <w:t>individu</w:t>
      </w:r>
      <w:proofErr w:type="spellEnd"/>
      <w:r w:rsidRPr="615DA910">
        <w:rPr>
          <w:rFonts w:cs="Times New Roman"/>
        </w:rPr>
        <w:t xml:space="preserve"> </w:t>
      </w:r>
      <w:proofErr w:type="spellStart"/>
      <w:r w:rsidRPr="615DA910">
        <w:rPr>
          <w:rFonts w:cs="Times New Roman"/>
        </w:rPr>
        <w:t>peut</w:t>
      </w:r>
      <w:proofErr w:type="spellEnd"/>
      <w:r w:rsidRPr="615DA910">
        <w:rPr>
          <w:rFonts w:cs="Times New Roman"/>
        </w:rPr>
        <w:t xml:space="preserve"> </w:t>
      </w:r>
      <w:proofErr w:type="spellStart"/>
      <w:r w:rsidRPr="615DA910">
        <w:rPr>
          <w:rFonts w:cs="Times New Roman"/>
        </w:rPr>
        <w:t>être</w:t>
      </w:r>
      <w:proofErr w:type="spellEnd"/>
      <w:r w:rsidRPr="615DA910">
        <w:rPr>
          <w:rFonts w:cs="Times New Roman"/>
        </w:rPr>
        <w:t xml:space="preserve"> plus </w:t>
      </w:r>
      <w:proofErr w:type="spellStart"/>
      <w:r w:rsidRPr="615DA910">
        <w:rPr>
          <w:rFonts w:cs="Times New Roman"/>
        </w:rPr>
        <w:t>qu’une</w:t>
      </w:r>
      <w:proofErr w:type="spellEnd"/>
      <w:r w:rsidRPr="615DA910">
        <w:rPr>
          <w:rFonts w:cs="Times New Roman"/>
        </w:rPr>
        <w:t xml:space="preserve"> </w:t>
      </w:r>
      <w:proofErr w:type="spellStart"/>
      <w:r w:rsidRPr="615DA910">
        <w:rPr>
          <w:rFonts w:cs="Times New Roman"/>
        </w:rPr>
        <w:t>liste</w:t>
      </w:r>
      <w:proofErr w:type="spellEnd"/>
      <w:r w:rsidRPr="615DA910">
        <w:rPr>
          <w:rFonts w:cs="Times New Roman"/>
        </w:rPr>
        <w:t xml:space="preserve"> </w:t>
      </w:r>
      <w:proofErr w:type="spellStart"/>
      <w:r w:rsidRPr="615DA910">
        <w:rPr>
          <w:rFonts w:cs="Times New Roman"/>
        </w:rPr>
        <w:t>d’épaisseur</w:t>
      </w:r>
      <w:proofErr w:type="spellEnd"/>
      <w:r w:rsidRPr="615DA910">
        <w:rPr>
          <w:rFonts w:cs="Times New Roman"/>
        </w:rPr>
        <w:t xml:space="preserve"> de </w:t>
      </w:r>
      <w:proofErr w:type="spellStart"/>
      <w:r w:rsidRPr="615DA910">
        <w:rPr>
          <w:rFonts w:cs="Times New Roman"/>
        </w:rPr>
        <w:t>couche</w:t>
      </w:r>
      <w:proofErr w:type="spellEnd"/>
      <w:r w:rsidRPr="615DA910">
        <w:rPr>
          <w:rFonts w:cs="Times New Roman"/>
        </w:rPr>
        <w:t xml:space="preserve"> mince, avec </w:t>
      </w:r>
      <w:proofErr w:type="spellStart"/>
      <w:proofErr w:type="gramStart"/>
      <w:r w:rsidRPr="615DA910">
        <w:rPr>
          <w:rFonts w:cs="Times New Roman"/>
        </w:rPr>
        <w:t>éventuellement</w:t>
      </w:r>
      <w:proofErr w:type="spellEnd"/>
      <w:r w:rsidRPr="615DA910">
        <w:rPr>
          <w:rFonts w:cs="Times New Roman"/>
        </w:rPr>
        <w:t> :</w:t>
      </w:r>
      <w:proofErr w:type="gramEnd"/>
      <w:r w:rsidRPr="615DA910">
        <w:rPr>
          <w:rFonts w:cs="Times New Roman"/>
        </w:rPr>
        <w:t xml:space="preserve"> </w:t>
      </w:r>
    </w:p>
    <w:p w14:paraId="413253EA" w14:textId="77777777" w:rsidR="00B13837" w:rsidRPr="002A0307" w:rsidRDefault="6C18C088" w:rsidP="00A12311">
      <w:pPr>
        <w:pStyle w:val="Paragraphedeliste"/>
        <w:numPr>
          <w:ilvl w:val="0"/>
          <w:numId w:val="8"/>
        </w:numPr>
        <w:rPr>
          <w:rFonts w:cs="Times New Roman"/>
          <w:lang w:eastAsia="en-US"/>
        </w:rPr>
      </w:pPr>
      <w:proofErr w:type="spellStart"/>
      <w:r w:rsidRPr="615DA910">
        <w:rPr>
          <w:rFonts w:cs="Times New Roman"/>
        </w:rPr>
        <w:t>L’ajout</w:t>
      </w:r>
      <w:proofErr w:type="spellEnd"/>
      <w:r w:rsidRPr="615DA910">
        <w:rPr>
          <w:rFonts w:cs="Times New Roman"/>
        </w:rPr>
        <w:t xml:space="preserve"> </w:t>
      </w:r>
      <w:proofErr w:type="spellStart"/>
      <w:r w:rsidRPr="615DA910">
        <w:rPr>
          <w:rFonts w:cs="Times New Roman"/>
        </w:rPr>
        <w:t>d’une</w:t>
      </w:r>
      <w:proofErr w:type="spellEnd"/>
      <w:r w:rsidRPr="615DA910">
        <w:rPr>
          <w:rFonts w:cs="Times New Roman"/>
        </w:rPr>
        <w:t xml:space="preserve"> fraction </w:t>
      </w:r>
      <w:proofErr w:type="spellStart"/>
      <w:r w:rsidRPr="615DA910">
        <w:rPr>
          <w:rFonts w:cs="Times New Roman"/>
        </w:rPr>
        <w:t>volumique</w:t>
      </w:r>
      <w:proofErr w:type="spellEnd"/>
      <w:r w:rsidRPr="615DA910">
        <w:rPr>
          <w:rFonts w:cs="Times New Roman"/>
        </w:rPr>
        <w:t xml:space="preserve"> (</w:t>
      </w:r>
      <w:proofErr w:type="spellStart"/>
      <w:r w:rsidRPr="615DA910">
        <w:rPr>
          <w:rFonts w:cs="Times New Roman"/>
        </w:rPr>
        <w:t>vf</w:t>
      </w:r>
      <w:proofErr w:type="spellEnd"/>
      <w:r w:rsidRPr="615DA910">
        <w:rPr>
          <w:rFonts w:cs="Times New Roman"/>
        </w:rPr>
        <w:t xml:space="preserve">) </w:t>
      </w:r>
      <w:proofErr w:type="spellStart"/>
      <w:r w:rsidRPr="615DA910">
        <w:rPr>
          <w:rFonts w:cs="Times New Roman"/>
        </w:rPr>
        <w:t>si</w:t>
      </w:r>
      <w:proofErr w:type="spellEnd"/>
      <w:r w:rsidRPr="615DA910">
        <w:rPr>
          <w:rFonts w:cs="Times New Roman"/>
        </w:rPr>
        <w:t xml:space="preserve"> </w:t>
      </w:r>
      <w:proofErr w:type="spellStart"/>
      <w:r w:rsidRPr="615DA910">
        <w:rPr>
          <w:rFonts w:cs="Times New Roman"/>
        </w:rPr>
        <w:t>l’une</w:t>
      </w:r>
      <w:proofErr w:type="spellEnd"/>
      <w:r w:rsidRPr="615DA910">
        <w:rPr>
          <w:rFonts w:cs="Times New Roman"/>
        </w:rPr>
        <w:t xml:space="preserve"> des couches minces </w:t>
      </w:r>
      <w:proofErr w:type="spellStart"/>
      <w:r w:rsidRPr="615DA910">
        <w:rPr>
          <w:rFonts w:cs="Times New Roman"/>
        </w:rPr>
        <w:t>est</w:t>
      </w:r>
      <w:proofErr w:type="spellEnd"/>
      <w:r w:rsidRPr="615DA910">
        <w:rPr>
          <w:rFonts w:cs="Times New Roman"/>
        </w:rPr>
        <w:t xml:space="preserve"> </w:t>
      </w:r>
      <w:proofErr w:type="spellStart"/>
      <w:r w:rsidRPr="615DA910">
        <w:rPr>
          <w:rFonts w:cs="Times New Roman"/>
        </w:rPr>
        <w:t>une</w:t>
      </w:r>
      <w:proofErr w:type="spellEnd"/>
      <w:r w:rsidRPr="615DA910">
        <w:rPr>
          <w:rFonts w:cs="Times New Roman"/>
        </w:rPr>
        <w:t xml:space="preserve"> </w:t>
      </w:r>
      <w:proofErr w:type="spellStart"/>
      <w:r w:rsidRPr="615DA910">
        <w:rPr>
          <w:rFonts w:cs="Times New Roman"/>
        </w:rPr>
        <w:t>couche</w:t>
      </w:r>
      <w:proofErr w:type="spellEnd"/>
      <w:r w:rsidRPr="615DA910">
        <w:rPr>
          <w:rFonts w:cs="Times New Roman"/>
        </w:rPr>
        <w:t xml:space="preserve"> composite, </w:t>
      </w:r>
      <w:proofErr w:type="spellStart"/>
      <w:r w:rsidRPr="615DA910">
        <w:rPr>
          <w:rFonts w:cs="Times New Roman"/>
        </w:rPr>
        <w:t>c’est</w:t>
      </w:r>
      <w:proofErr w:type="spellEnd"/>
      <w:r w:rsidRPr="615DA910">
        <w:rPr>
          <w:rFonts w:cs="Times New Roman"/>
        </w:rPr>
        <w:t xml:space="preserve">-à-dire un mélange de deux </w:t>
      </w:r>
      <w:proofErr w:type="spellStart"/>
      <w:r w:rsidRPr="615DA910">
        <w:rPr>
          <w:rFonts w:cs="Times New Roman"/>
        </w:rPr>
        <w:t>matériaux</w:t>
      </w:r>
      <w:proofErr w:type="spellEnd"/>
      <w:r w:rsidRPr="615DA910">
        <w:rPr>
          <w:rFonts w:cs="Times New Roman"/>
        </w:rPr>
        <w:t xml:space="preserve"> (</w:t>
      </w:r>
      <w:proofErr w:type="spellStart"/>
      <w:proofErr w:type="gramStart"/>
      <w:r w:rsidRPr="615DA910">
        <w:rPr>
          <w:rFonts w:cs="Times New Roman"/>
        </w:rPr>
        <w:t>exemple</w:t>
      </w:r>
      <w:proofErr w:type="spellEnd"/>
      <w:r w:rsidRPr="615DA910">
        <w:rPr>
          <w:rFonts w:cs="Times New Roman"/>
        </w:rPr>
        <w:t> :</w:t>
      </w:r>
      <w:proofErr w:type="gramEnd"/>
      <w:r w:rsidRPr="615DA910">
        <w:rPr>
          <w:rFonts w:cs="Times New Roman"/>
        </w:rPr>
        <w:t xml:space="preserve"> un cermet W-Al203 </w:t>
      </w:r>
      <w:proofErr w:type="spellStart"/>
      <w:r w:rsidRPr="615DA910">
        <w:rPr>
          <w:rFonts w:cs="Times New Roman"/>
        </w:rPr>
        <w:t>ou</w:t>
      </w:r>
      <w:proofErr w:type="spellEnd"/>
      <w:r w:rsidRPr="615DA910">
        <w:rPr>
          <w:rFonts w:cs="Times New Roman"/>
        </w:rPr>
        <w:t xml:space="preserve"> </w:t>
      </w:r>
      <w:proofErr w:type="spellStart"/>
      <w:r w:rsidRPr="615DA910">
        <w:rPr>
          <w:rFonts w:cs="Times New Roman"/>
        </w:rPr>
        <w:t>une</w:t>
      </w:r>
      <w:proofErr w:type="spellEnd"/>
      <w:r w:rsidRPr="615DA910">
        <w:rPr>
          <w:rFonts w:cs="Times New Roman"/>
        </w:rPr>
        <w:t xml:space="preserve"> </w:t>
      </w:r>
      <w:proofErr w:type="spellStart"/>
      <w:r w:rsidRPr="615DA910">
        <w:rPr>
          <w:rFonts w:cs="Times New Roman"/>
        </w:rPr>
        <w:t>couche</w:t>
      </w:r>
      <w:proofErr w:type="spellEnd"/>
      <w:r w:rsidRPr="615DA910">
        <w:rPr>
          <w:rFonts w:cs="Times New Roman"/>
        </w:rPr>
        <w:t xml:space="preserve"> </w:t>
      </w:r>
      <w:proofErr w:type="spellStart"/>
      <w:r w:rsidRPr="615DA910">
        <w:rPr>
          <w:rFonts w:cs="Times New Roman"/>
        </w:rPr>
        <w:t>poreuse</w:t>
      </w:r>
      <w:proofErr w:type="spellEnd"/>
      <w:r w:rsidRPr="615DA910">
        <w:rPr>
          <w:rFonts w:cs="Times New Roman"/>
        </w:rPr>
        <w:t xml:space="preserve">) </w:t>
      </w:r>
    </w:p>
    <w:p w14:paraId="42CA0AA7" w14:textId="04FEC65A" w:rsidR="00B13837" w:rsidRPr="002A0307" w:rsidRDefault="6C18C088" w:rsidP="00A12311">
      <w:pPr>
        <w:pStyle w:val="Paragraphedeliste"/>
        <w:numPr>
          <w:ilvl w:val="0"/>
          <w:numId w:val="8"/>
        </w:numPr>
        <w:rPr>
          <w:rFonts w:cs="Times New Roman"/>
          <w:lang w:eastAsia="en-US"/>
        </w:rPr>
      </w:pPr>
      <w:proofErr w:type="spellStart"/>
      <w:r w:rsidRPr="615DA910">
        <w:rPr>
          <w:rFonts w:cs="Times New Roman"/>
        </w:rPr>
        <w:t>L’ajout</w:t>
      </w:r>
      <w:proofErr w:type="spellEnd"/>
      <w:r w:rsidRPr="615DA910">
        <w:rPr>
          <w:rFonts w:cs="Times New Roman"/>
        </w:rPr>
        <w:t xml:space="preserve"> </w:t>
      </w:r>
      <w:proofErr w:type="spellStart"/>
      <w:r w:rsidRPr="615DA910">
        <w:rPr>
          <w:rFonts w:cs="Times New Roman"/>
        </w:rPr>
        <w:t>d’indices</w:t>
      </w:r>
      <w:proofErr w:type="spellEnd"/>
      <w:r w:rsidRPr="615DA910">
        <w:rPr>
          <w:rFonts w:cs="Times New Roman"/>
        </w:rPr>
        <w:t xml:space="preserve"> de </w:t>
      </w:r>
      <w:proofErr w:type="spellStart"/>
      <w:r w:rsidRPr="615DA910">
        <w:rPr>
          <w:rFonts w:cs="Times New Roman"/>
        </w:rPr>
        <w:t>réfraction</w:t>
      </w:r>
      <w:proofErr w:type="spellEnd"/>
      <w:r w:rsidRPr="615DA910">
        <w:rPr>
          <w:rFonts w:cs="Times New Roman"/>
        </w:rPr>
        <w:t xml:space="preserve">, </w:t>
      </w:r>
      <w:proofErr w:type="spellStart"/>
      <w:r w:rsidRPr="615DA910">
        <w:rPr>
          <w:rFonts w:cs="Times New Roman"/>
        </w:rPr>
        <w:t>si</w:t>
      </w:r>
      <w:proofErr w:type="spellEnd"/>
      <w:r w:rsidRPr="615DA910">
        <w:rPr>
          <w:rFonts w:cs="Times New Roman"/>
        </w:rPr>
        <w:t xml:space="preserve"> </w:t>
      </w:r>
      <w:proofErr w:type="spellStart"/>
      <w:r w:rsidRPr="615DA910">
        <w:rPr>
          <w:rFonts w:cs="Times New Roman"/>
        </w:rPr>
        <w:t>l’on</w:t>
      </w:r>
      <w:proofErr w:type="spellEnd"/>
      <w:r w:rsidRPr="615DA910">
        <w:rPr>
          <w:rFonts w:cs="Times New Roman"/>
        </w:rPr>
        <w:t xml:space="preserve"> </w:t>
      </w:r>
      <w:proofErr w:type="spellStart"/>
      <w:r w:rsidRPr="615DA910">
        <w:rPr>
          <w:rFonts w:cs="Times New Roman"/>
        </w:rPr>
        <w:t>cherche</w:t>
      </w:r>
      <w:proofErr w:type="spellEnd"/>
      <w:r w:rsidRPr="615DA910">
        <w:rPr>
          <w:rFonts w:cs="Times New Roman"/>
        </w:rPr>
        <w:t xml:space="preserve"> à </w:t>
      </w:r>
      <w:proofErr w:type="spellStart"/>
      <w:r w:rsidRPr="615DA910">
        <w:rPr>
          <w:rFonts w:cs="Times New Roman"/>
        </w:rPr>
        <w:t>optimiser</w:t>
      </w:r>
      <w:proofErr w:type="spellEnd"/>
      <w:r w:rsidRPr="615DA910">
        <w:rPr>
          <w:rFonts w:cs="Times New Roman"/>
        </w:rPr>
        <w:t xml:space="preserve"> à la </w:t>
      </w:r>
      <w:proofErr w:type="spellStart"/>
      <w:r w:rsidRPr="615DA910">
        <w:rPr>
          <w:rFonts w:cs="Times New Roman"/>
        </w:rPr>
        <w:t>fois</w:t>
      </w:r>
      <w:proofErr w:type="spellEnd"/>
      <w:r w:rsidRPr="615DA910">
        <w:rPr>
          <w:rFonts w:cs="Times New Roman"/>
        </w:rPr>
        <w:t xml:space="preserve"> </w:t>
      </w:r>
      <w:proofErr w:type="spellStart"/>
      <w:r w:rsidRPr="615DA910">
        <w:rPr>
          <w:rFonts w:cs="Times New Roman"/>
        </w:rPr>
        <w:t>l’épaisseur</w:t>
      </w:r>
      <w:proofErr w:type="spellEnd"/>
      <w:r w:rsidRPr="615DA910">
        <w:rPr>
          <w:rFonts w:cs="Times New Roman"/>
        </w:rPr>
        <w:t xml:space="preserve"> et </w:t>
      </w:r>
      <w:proofErr w:type="spellStart"/>
      <w:r w:rsidRPr="615DA910">
        <w:rPr>
          <w:rFonts w:cs="Times New Roman"/>
        </w:rPr>
        <w:t>l’indice</w:t>
      </w:r>
      <w:proofErr w:type="spellEnd"/>
      <w:r w:rsidRPr="615DA910">
        <w:rPr>
          <w:rFonts w:cs="Times New Roman"/>
        </w:rPr>
        <w:t xml:space="preserve"> de </w:t>
      </w:r>
      <w:proofErr w:type="spellStart"/>
      <w:r w:rsidRPr="615DA910">
        <w:rPr>
          <w:rFonts w:cs="Times New Roman"/>
        </w:rPr>
        <w:t>réfraction</w:t>
      </w:r>
      <w:proofErr w:type="spellEnd"/>
      <w:r w:rsidRPr="615DA910">
        <w:rPr>
          <w:rFonts w:cs="Times New Roman"/>
        </w:rPr>
        <w:t xml:space="preserve"> </w:t>
      </w:r>
      <w:proofErr w:type="spellStart"/>
      <w:r w:rsidRPr="615DA910">
        <w:rPr>
          <w:rFonts w:cs="Times New Roman"/>
        </w:rPr>
        <w:t>réel</w:t>
      </w:r>
      <w:proofErr w:type="spellEnd"/>
      <w:r w:rsidRPr="615DA910">
        <w:rPr>
          <w:rFonts w:cs="Times New Roman"/>
        </w:rPr>
        <w:t xml:space="preserve"> </w:t>
      </w:r>
      <w:proofErr w:type="spellStart"/>
      <w:r w:rsidRPr="615DA910">
        <w:rPr>
          <w:rFonts w:cs="Times New Roman"/>
        </w:rPr>
        <w:t>d’une</w:t>
      </w:r>
      <w:proofErr w:type="spellEnd"/>
      <w:r w:rsidRPr="615DA910">
        <w:rPr>
          <w:rFonts w:cs="Times New Roman"/>
        </w:rPr>
        <w:t xml:space="preserve"> </w:t>
      </w:r>
      <w:proofErr w:type="spellStart"/>
      <w:r w:rsidRPr="615DA910">
        <w:rPr>
          <w:rFonts w:cs="Times New Roman"/>
        </w:rPr>
        <w:t>couche</w:t>
      </w:r>
      <w:proofErr w:type="spellEnd"/>
      <w:r w:rsidRPr="615DA910">
        <w:rPr>
          <w:rFonts w:cs="Times New Roman"/>
        </w:rPr>
        <w:t xml:space="preserve"> mince. On suppose </w:t>
      </w:r>
      <w:proofErr w:type="spellStart"/>
      <w:r w:rsidRPr="615DA910">
        <w:rPr>
          <w:rFonts w:cs="Times New Roman"/>
        </w:rPr>
        <w:t>alors</w:t>
      </w:r>
      <w:proofErr w:type="spellEnd"/>
      <w:r w:rsidRPr="615DA910">
        <w:rPr>
          <w:rFonts w:cs="Times New Roman"/>
        </w:rPr>
        <w:t xml:space="preserve"> que </w:t>
      </w:r>
      <w:proofErr w:type="spellStart"/>
      <w:r w:rsidRPr="615DA910">
        <w:rPr>
          <w:rFonts w:cs="Times New Roman"/>
        </w:rPr>
        <w:t>l’indice</w:t>
      </w:r>
      <w:proofErr w:type="spellEnd"/>
      <w:r w:rsidRPr="615DA910">
        <w:rPr>
          <w:rFonts w:cs="Times New Roman"/>
        </w:rPr>
        <w:t xml:space="preserve"> de </w:t>
      </w:r>
      <w:proofErr w:type="spellStart"/>
      <w:r w:rsidRPr="615DA910">
        <w:rPr>
          <w:rFonts w:cs="Times New Roman"/>
        </w:rPr>
        <w:t>réfraction</w:t>
      </w:r>
      <w:proofErr w:type="spellEnd"/>
      <w:r w:rsidRPr="615DA910">
        <w:rPr>
          <w:rFonts w:cs="Times New Roman"/>
        </w:rPr>
        <w:t xml:space="preserve"> </w:t>
      </w:r>
      <w:proofErr w:type="spellStart"/>
      <w:r w:rsidRPr="615DA910">
        <w:rPr>
          <w:rFonts w:cs="Times New Roman"/>
        </w:rPr>
        <w:t>réel</w:t>
      </w:r>
      <w:proofErr w:type="spellEnd"/>
      <w:r w:rsidRPr="615DA910">
        <w:rPr>
          <w:rFonts w:cs="Times New Roman"/>
        </w:rPr>
        <w:t xml:space="preserve"> </w:t>
      </w:r>
      <w:proofErr w:type="spellStart"/>
      <w:r w:rsidRPr="615DA910">
        <w:rPr>
          <w:rFonts w:cs="Times New Roman"/>
        </w:rPr>
        <w:t>est</w:t>
      </w:r>
      <w:proofErr w:type="spellEnd"/>
      <w:r w:rsidRPr="615DA910">
        <w:rPr>
          <w:rFonts w:cs="Times New Roman"/>
        </w:rPr>
        <w:t xml:space="preserve"> </w:t>
      </w:r>
      <w:proofErr w:type="spellStart"/>
      <w:r w:rsidRPr="615DA910">
        <w:rPr>
          <w:rFonts w:cs="Times New Roman"/>
        </w:rPr>
        <w:t>constat</w:t>
      </w:r>
      <w:proofErr w:type="spellEnd"/>
      <w:r w:rsidRPr="615DA910">
        <w:rPr>
          <w:rFonts w:cs="Times New Roman"/>
        </w:rPr>
        <w:t xml:space="preserve"> et que k = 0 dans </w:t>
      </w:r>
      <w:proofErr w:type="spellStart"/>
      <w:r w:rsidRPr="615DA910">
        <w:rPr>
          <w:rFonts w:cs="Times New Roman"/>
        </w:rPr>
        <w:t>toutes</w:t>
      </w:r>
      <w:proofErr w:type="spellEnd"/>
      <w:r w:rsidRPr="615DA910">
        <w:rPr>
          <w:rFonts w:cs="Times New Roman"/>
        </w:rPr>
        <w:t xml:space="preserve"> les longueurs </w:t>
      </w:r>
      <w:proofErr w:type="spellStart"/>
      <w:r w:rsidRPr="615DA910">
        <w:rPr>
          <w:rFonts w:cs="Times New Roman"/>
        </w:rPr>
        <w:t>d’onde</w:t>
      </w:r>
      <w:proofErr w:type="spellEnd"/>
      <w:r w:rsidRPr="615DA910">
        <w:rPr>
          <w:rFonts w:cs="Times New Roman"/>
        </w:rPr>
        <w:t xml:space="preserve">. </w:t>
      </w:r>
    </w:p>
    <w:p w14:paraId="5C078FEB" w14:textId="77777777" w:rsidR="00B13837" w:rsidRPr="002A0307" w:rsidRDefault="00B13837" w:rsidP="615DA910">
      <w:pPr>
        <w:ind w:left="360"/>
        <w:rPr>
          <w:rFonts w:cs="Times New Roman"/>
          <w:lang w:eastAsia="en-US"/>
        </w:rPr>
      </w:pPr>
    </w:p>
    <w:p w14:paraId="48DEC5C6" w14:textId="14060784" w:rsidR="002B3A6A" w:rsidRPr="006E46BA" w:rsidRDefault="6C18C088" w:rsidP="006E46BA">
      <w:pPr>
        <w:ind w:firstLine="360"/>
        <w:rPr>
          <w:rFonts w:cs="Times New Roman"/>
          <w:lang w:eastAsia="en-US"/>
        </w:rPr>
      </w:pPr>
      <w:r w:rsidRPr="615DA910">
        <w:rPr>
          <w:rFonts w:cs="Times New Roman"/>
        </w:rPr>
        <w:t xml:space="preserve">Dans </w:t>
      </w:r>
      <w:proofErr w:type="spellStart"/>
      <w:r w:rsidRPr="615DA910">
        <w:rPr>
          <w:rFonts w:cs="Times New Roman"/>
        </w:rPr>
        <w:t>tous</w:t>
      </w:r>
      <w:proofErr w:type="spellEnd"/>
      <w:r w:rsidRPr="615DA910">
        <w:rPr>
          <w:rFonts w:cs="Times New Roman"/>
        </w:rPr>
        <w:t xml:space="preserve"> les </w:t>
      </w:r>
      <w:proofErr w:type="spellStart"/>
      <w:r w:rsidRPr="615DA910">
        <w:rPr>
          <w:rFonts w:cs="Times New Roman"/>
        </w:rPr>
        <w:t>cas</w:t>
      </w:r>
      <w:proofErr w:type="spellEnd"/>
      <w:r w:rsidRPr="615DA910">
        <w:rPr>
          <w:rFonts w:cs="Times New Roman"/>
        </w:rPr>
        <w:t xml:space="preserve"> </w:t>
      </w:r>
      <w:proofErr w:type="spellStart"/>
      <w:r w:rsidRPr="615DA910">
        <w:rPr>
          <w:rFonts w:cs="Times New Roman"/>
        </w:rPr>
        <w:t>une</w:t>
      </w:r>
      <w:proofErr w:type="spellEnd"/>
      <w:r w:rsidRPr="615DA910">
        <w:rPr>
          <w:rFonts w:cs="Times New Roman"/>
        </w:rPr>
        <w:t xml:space="preserve"> </w:t>
      </w:r>
      <w:proofErr w:type="spellStart"/>
      <w:r w:rsidRPr="615DA910">
        <w:rPr>
          <w:rFonts w:cs="Times New Roman"/>
        </w:rPr>
        <w:t>fonction</w:t>
      </w:r>
      <w:proofErr w:type="spellEnd"/>
      <w:r w:rsidRPr="615DA910">
        <w:rPr>
          <w:rFonts w:cs="Times New Roman"/>
        </w:rPr>
        <w:t xml:space="preserve"> </w:t>
      </w:r>
      <w:proofErr w:type="gramStart"/>
      <w:r w:rsidRPr="615DA910">
        <w:rPr>
          <w:rFonts w:cs="Times New Roman"/>
          <w:i/>
          <w:iCs/>
        </w:rPr>
        <w:t>evaluate(</w:t>
      </w:r>
      <w:proofErr w:type="gramEnd"/>
      <w:r w:rsidRPr="615DA910">
        <w:rPr>
          <w:rFonts w:cs="Times New Roman"/>
          <w:i/>
          <w:iCs/>
        </w:rPr>
        <w:t>)</w:t>
      </w:r>
      <w:r w:rsidRPr="615DA910">
        <w:rPr>
          <w:rFonts w:cs="Times New Roman"/>
        </w:rPr>
        <w:t xml:space="preserve"> </w:t>
      </w:r>
      <w:proofErr w:type="spellStart"/>
      <w:r w:rsidRPr="615DA910">
        <w:rPr>
          <w:rFonts w:cs="Times New Roman"/>
        </w:rPr>
        <w:t>retourne</w:t>
      </w:r>
      <w:proofErr w:type="spellEnd"/>
      <w:r w:rsidRPr="615DA910">
        <w:rPr>
          <w:rFonts w:cs="Times New Roman"/>
        </w:rPr>
        <w:t xml:space="preserve"> </w:t>
      </w:r>
      <w:proofErr w:type="spellStart"/>
      <w:r w:rsidRPr="615DA910">
        <w:rPr>
          <w:rFonts w:cs="Times New Roman"/>
        </w:rPr>
        <w:t>en</w:t>
      </w:r>
      <w:proofErr w:type="spellEnd"/>
      <w:r w:rsidRPr="615DA910">
        <w:rPr>
          <w:rFonts w:cs="Times New Roman"/>
        </w:rPr>
        <w:t xml:space="preserve"> sortie la performance de </w:t>
      </w:r>
      <w:proofErr w:type="spellStart"/>
      <w:r w:rsidRPr="615DA910">
        <w:rPr>
          <w:rFonts w:cs="Times New Roman"/>
        </w:rPr>
        <w:t>l’individu</w:t>
      </w:r>
      <w:proofErr w:type="spellEnd"/>
      <w:r w:rsidRPr="615DA910">
        <w:rPr>
          <w:rFonts w:cs="Times New Roman"/>
        </w:rPr>
        <w:t xml:space="preserve">, </w:t>
      </w:r>
      <w:proofErr w:type="spellStart"/>
      <w:r w:rsidRPr="615DA910">
        <w:rPr>
          <w:rFonts w:cs="Times New Roman"/>
        </w:rPr>
        <w:t>c’est</w:t>
      </w:r>
      <w:proofErr w:type="spellEnd"/>
      <w:r w:rsidRPr="615DA910">
        <w:rPr>
          <w:rFonts w:cs="Times New Roman"/>
        </w:rPr>
        <w:t xml:space="preserve">-à-dire un score entre 0 et 1. </w:t>
      </w:r>
      <w:proofErr w:type="spellStart"/>
      <w:r w:rsidRPr="615DA910">
        <w:rPr>
          <w:rFonts w:cs="Times New Roman"/>
        </w:rPr>
        <w:t>Voici</w:t>
      </w:r>
      <w:proofErr w:type="spellEnd"/>
      <w:r w:rsidRPr="615DA910">
        <w:rPr>
          <w:rFonts w:cs="Times New Roman"/>
        </w:rPr>
        <w:t xml:space="preserve"> la </w:t>
      </w:r>
      <w:proofErr w:type="spellStart"/>
      <w:r w:rsidRPr="615DA910">
        <w:rPr>
          <w:rFonts w:cs="Times New Roman"/>
        </w:rPr>
        <w:t>liste</w:t>
      </w:r>
      <w:proofErr w:type="spellEnd"/>
      <w:r w:rsidRPr="615DA910">
        <w:rPr>
          <w:rFonts w:cs="Times New Roman"/>
        </w:rPr>
        <w:t xml:space="preserve"> </w:t>
      </w:r>
      <w:proofErr w:type="spellStart"/>
      <w:r w:rsidRPr="615DA910">
        <w:rPr>
          <w:rFonts w:cs="Times New Roman"/>
        </w:rPr>
        <w:t>actuelle</w:t>
      </w:r>
      <w:proofErr w:type="spellEnd"/>
      <w:r w:rsidRPr="615DA910">
        <w:rPr>
          <w:rFonts w:cs="Times New Roman"/>
        </w:rPr>
        <w:t xml:space="preserve"> et la description des </w:t>
      </w:r>
      <w:proofErr w:type="spellStart"/>
      <w:r w:rsidRPr="615DA910">
        <w:rPr>
          <w:rFonts w:cs="Times New Roman"/>
        </w:rPr>
        <w:t>fonctions</w:t>
      </w:r>
      <w:proofErr w:type="spellEnd"/>
      <w:r w:rsidRPr="615DA910">
        <w:rPr>
          <w:rFonts w:cs="Times New Roman"/>
        </w:rPr>
        <w:t xml:space="preserve"> </w:t>
      </w:r>
      <w:r w:rsidR="0F1C2610" w:rsidRPr="615DA910">
        <w:rPr>
          <w:rFonts w:cs="Times New Roman"/>
        </w:rPr>
        <w:t xml:space="preserve">de </w:t>
      </w:r>
      <w:proofErr w:type="spellStart"/>
      <w:r w:rsidRPr="615DA910">
        <w:rPr>
          <w:rFonts w:cs="Times New Roman"/>
        </w:rPr>
        <w:t>coût</w:t>
      </w:r>
      <w:proofErr w:type="spellEnd"/>
      <w:r w:rsidRPr="615DA910">
        <w:rPr>
          <w:rFonts w:cs="Times New Roman"/>
        </w:rPr>
        <w:t xml:space="preserve"> </w:t>
      </w:r>
      <w:proofErr w:type="spellStart"/>
      <w:r w:rsidRPr="615DA910">
        <w:rPr>
          <w:rFonts w:cs="Times New Roman"/>
        </w:rPr>
        <w:t>présente</w:t>
      </w:r>
      <w:proofErr w:type="spellEnd"/>
      <w:r w:rsidRPr="615DA910">
        <w:rPr>
          <w:rFonts w:cs="Times New Roman"/>
        </w:rPr>
        <w:t xml:space="preserve"> dans </w:t>
      </w:r>
      <w:r w:rsidR="00FA1C84">
        <w:rPr>
          <w:rFonts w:cs="Times New Roman"/>
        </w:rPr>
        <w:t>le code</w:t>
      </w:r>
      <w:r w:rsidR="006E46BA">
        <w:rPr>
          <w:rFonts w:cs="Times New Roman"/>
          <w:lang w:eastAsia="en-US"/>
        </w:rPr>
        <w:t xml:space="preserve">. </w:t>
      </w:r>
      <w:r w:rsidR="002B3A6A">
        <w:rPr>
          <w:lang w:eastAsia="en-US"/>
        </w:rPr>
        <w:t xml:space="preserve">La </w:t>
      </w:r>
      <w:r w:rsidR="002B3A6A">
        <w:rPr>
          <w:lang w:eastAsia="en-US"/>
        </w:rPr>
        <w:fldChar w:fldCharType="begin"/>
      </w:r>
      <w:r w:rsidR="002B3A6A">
        <w:rPr>
          <w:lang w:eastAsia="en-US"/>
        </w:rPr>
        <w:instrText xml:space="preserve"> REF _Ref141274287 \h </w:instrText>
      </w:r>
      <w:r w:rsidR="002B3A6A">
        <w:rPr>
          <w:lang w:eastAsia="en-US"/>
        </w:rPr>
      </w:r>
      <w:r w:rsidR="002B3A6A">
        <w:rPr>
          <w:lang w:eastAsia="en-US"/>
        </w:rPr>
        <w:fldChar w:fldCharType="separate"/>
      </w:r>
      <w:r w:rsidR="00897569">
        <w:t xml:space="preserve">Table </w:t>
      </w:r>
      <w:r w:rsidR="00897569">
        <w:rPr>
          <w:noProof/>
        </w:rPr>
        <w:t>4</w:t>
      </w:r>
      <w:r w:rsidR="002B3A6A">
        <w:rPr>
          <w:lang w:eastAsia="en-US"/>
        </w:rPr>
        <w:fldChar w:fldCharType="end"/>
      </w:r>
      <w:r w:rsidR="002B3A6A">
        <w:rPr>
          <w:lang w:eastAsia="en-US"/>
        </w:rPr>
        <w:t xml:space="preserve"> </w:t>
      </w:r>
      <w:proofErr w:type="spellStart"/>
      <w:r w:rsidR="002B3A6A">
        <w:rPr>
          <w:lang w:eastAsia="en-US"/>
        </w:rPr>
        <w:t>synthétise</w:t>
      </w:r>
      <w:proofErr w:type="spellEnd"/>
      <w:r w:rsidR="002B3A6A">
        <w:rPr>
          <w:lang w:eastAsia="en-US"/>
        </w:rPr>
        <w:t xml:space="preserve"> le lien entre les </w:t>
      </w:r>
      <w:proofErr w:type="spellStart"/>
      <w:r w:rsidR="002B3A6A">
        <w:rPr>
          <w:lang w:eastAsia="en-US"/>
        </w:rPr>
        <w:t>fonctions</w:t>
      </w:r>
      <w:proofErr w:type="spellEnd"/>
      <w:r w:rsidR="002B3A6A">
        <w:rPr>
          <w:lang w:eastAsia="en-US"/>
        </w:rPr>
        <w:t xml:space="preserve"> </w:t>
      </w:r>
      <w:proofErr w:type="spellStart"/>
      <w:r w:rsidR="002B3A6A">
        <w:rPr>
          <w:lang w:eastAsia="en-US"/>
        </w:rPr>
        <w:t>coût</w:t>
      </w:r>
      <w:proofErr w:type="spellEnd"/>
      <w:r w:rsidR="002B3A6A">
        <w:rPr>
          <w:lang w:eastAsia="en-US"/>
        </w:rPr>
        <w:t xml:space="preserve"> et les </w:t>
      </w:r>
      <w:proofErr w:type="spellStart"/>
      <w:r w:rsidR="002B3A6A">
        <w:rPr>
          <w:lang w:eastAsia="en-US"/>
        </w:rPr>
        <w:t>paramètres</w:t>
      </w:r>
      <w:proofErr w:type="spellEnd"/>
    </w:p>
    <w:p w14:paraId="25562442" w14:textId="77777777" w:rsidR="002B3A6A" w:rsidRDefault="002B3A6A" w:rsidP="002B3A6A">
      <w:pPr>
        <w:rPr>
          <w:lang w:eastAsia="en-US"/>
        </w:rPr>
      </w:pPr>
    </w:p>
    <w:tbl>
      <w:tblPr>
        <w:tblStyle w:val="Tableausimple4"/>
        <w:tblW w:w="0" w:type="auto"/>
        <w:jc w:val="center"/>
        <w:tblLook w:val="04A0" w:firstRow="1" w:lastRow="0" w:firstColumn="1" w:lastColumn="0" w:noHBand="0" w:noVBand="1"/>
      </w:tblPr>
      <w:tblGrid>
        <w:gridCol w:w="3750"/>
        <w:gridCol w:w="3750"/>
      </w:tblGrid>
      <w:tr w:rsidR="002B3A6A" w14:paraId="24ACFA06" w14:textId="77777777" w:rsidTr="00CF75F5">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3750" w:type="dxa"/>
            <w:tcBorders>
              <w:bottom w:val="single" w:sz="4" w:space="0" w:color="auto"/>
              <w:right w:val="single" w:sz="4" w:space="0" w:color="auto"/>
            </w:tcBorders>
          </w:tcPr>
          <w:p w14:paraId="74B9BDF5" w14:textId="77777777" w:rsidR="002B3A6A" w:rsidRPr="007A2671" w:rsidRDefault="002B3A6A" w:rsidP="00CF75F5">
            <w:pPr>
              <w:jc w:val="center"/>
              <w:rPr>
                <w:b w:val="0"/>
                <w:bCs w:val="0"/>
                <w:sz w:val="22"/>
                <w:szCs w:val="22"/>
                <w:lang w:eastAsia="en-US"/>
              </w:rPr>
            </w:pPr>
            <w:r w:rsidRPr="007A2671">
              <w:rPr>
                <w:b w:val="0"/>
                <w:bCs w:val="0"/>
                <w:sz w:val="22"/>
                <w:szCs w:val="22"/>
              </w:rPr>
              <w:t>Name of the evaluate function</w:t>
            </w:r>
          </w:p>
        </w:tc>
        <w:tc>
          <w:tcPr>
            <w:tcW w:w="3750" w:type="dxa"/>
            <w:tcBorders>
              <w:left w:val="single" w:sz="4" w:space="0" w:color="auto"/>
              <w:bottom w:val="single" w:sz="4" w:space="0" w:color="auto"/>
            </w:tcBorders>
          </w:tcPr>
          <w:p w14:paraId="14B952DF" w14:textId="77777777" w:rsidR="002B3A6A" w:rsidRPr="007A2671" w:rsidRDefault="002B3A6A" w:rsidP="00CF75F5">
            <w:pPr>
              <w:jc w:val="center"/>
              <w:cnfStyle w:val="100000000000" w:firstRow="1" w:lastRow="0" w:firstColumn="0" w:lastColumn="0" w:oddVBand="0" w:evenVBand="0" w:oddHBand="0" w:evenHBand="0" w:firstRowFirstColumn="0" w:firstRowLastColumn="0" w:lastRowFirstColumn="0" w:lastRowLastColumn="0"/>
              <w:rPr>
                <w:sz w:val="22"/>
                <w:szCs w:val="22"/>
                <w:lang w:eastAsia="en-US"/>
              </w:rPr>
            </w:pPr>
            <w:r w:rsidRPr="007A2671">
              <w:rPr>
                <w:sz w:val="22"/>
                <w:szCs w:val="22"/>
              </w:rPr>
              <w:t>Optional parameters</w:t>
            </w:r>
          </w:p>
        </w:tc>
      </w:tr>
      <w:tr w:rsidR="002B3A6A" w14:paraId="0010C462" w14:textId="77777777" w:rsidTr="00CF75F5">
        <w:trPr>
          <w:cnfStyle w:val="000000100000" w:firstRow="0" w:lastRow="0" w:firstColumn="0" w:lastColumn="0" w:oddVBand="0" w:evenVBand="0" w:oddHBand="1" w:evenHBand="0" w:firstRowFirstColumn="0" w:firstRowLastColumn="0" w:lastRowFirstColumn="0" w:lastRowLastColumn="0"/>
          <w:trHeight w:val="744"/>
          <w:jc w:val="center"/>
        </w:trPr>
        <w:tc>
          <w:tcPr>
            <w:cnfStyle w:val="001000000000" w:firstRow="0" w:lastRow="0" w:firstColumn="1" w:lastColumn="0" w:oddVBand="0" w:evenVBand="0" w:oddHBand="0" w:evenHBand="0" w:firstRowFirstColumn="0" w:firstRowLastColumn="0" w:lastRowFirstColumn="0" w:lastRowLastColumn="0"/>
            <w:tcW w:w="3750" w:type="dxa"/>
            <w:tcBorders>
              <w:top w:val="single" w:sz="4" w:space="0" w:color="auto"/>
              <w:right w:val="single" w:sz="4" w:space="0" w:color="auto"/>
            </w:tcBorders>
          </w:tcPr>
          <w:p w14:paraId="1B0076D3" w14:textId="77777777" w:rsidR="002B3A6A" w:rsidRPr="007A2671" w:rsidRDefault="002B3A6A" w:rsidP="00CF75F5">
            <w:pPr>
              <w:jc w:val="center"/>
              <w:rPr>
                <w:sz w:val="22"/>
                <w:szCs w:val="22"/>
                <w:lang w:eastAsia="en-US"/>
              </w:rPr>
            </w:pPr>
            <w:proofErr w:type="spellStart"/>
            <w:r w:rsidRPr="007A2671">
              <w:rPr>
                <w:sz w:val="22"/>
                <w:szCs w:val="22"/>
              </w:rPr>
              <w:t>Evaluate_R_s</w:t>
            </w:r>
            <w:proofErr w:type="spellEnd"/>
            <w:r w:rsidRPr="007A2671">
              <w:rPr>
                <w:sz w:val="22"/>
                <w:szCs w:val="22"/>
              </w:rPr>
              <w:t>,</w:t>
            </w:r>
          </w:p>
          <w:p w14:paraId="7BDB2A6E" w14:textId="77777777" w:rsidR="002B3A6A" w:rsidRPr="007A2671" w:rsidRDefault="002B3A6A" w:rsidP="00CF75F5">
            <w:pPr>
              <w:jc w:val="center"/>
              <w:rPr>
                <w:sz w:val="22"/>
                <w:szCs w:val="22"/>
                <w:lang w:eastAsia="en-US"/>
              </w:rPr>
            </w:pPr>
            <w:proofErr w:type="spellStart"/>
            <w:r w:rsidRPr="007A2671">
              <w:rPr>
                <w:sz w:val="22"/>
                <w:szCs w:val="22"/>
              </w:rPr>
              <w:t>Evaluate_A_s</w:t>
            </w:r>
            <w:proofErr w:type="spellEnd"/>
            <w:r w:rsidRPr="007A2671">
              <w:rPr>
                <w:sz w:val="22"/>
                <w:szCs w:val="22"/>
              </w:rPr>
              <w:t>,</w:t>
            </w:r>
          </w:p>
          <w:p w14:paraId="21F7BD7E" w14:textId="77777777" w:rsidR="002B3A6A" w:rsidRPr="007A2671" w:rsidRDefault="002B3A6A" w:rsidP="00CF75F5">
            <w:pPr>
              <w:jc w:val="center"/>
              <w:rPr>
                <w:sz w:val="22"/>
                <w:szCs w:val="22"/>
                <w:lang w:eastAsia="en-US"/>
              </w:rPr>
            </w:pPr>
            <w:proofErr w:type="spellStart"/>
            <w:r w:rsidRPr="007A2671">
              <w:rPr>
                <w:sz w:val="22"/>
                <w:szCs w:val="22"/>
              </w:rPr>
              <w:t>Evaluate_T_s</w:t>
            </w:r>
            <w:proofErr w:type="spellEnd"/>
          </w:p>
        </w:tc>
        <w:tc>
          <w:tcPr>
            <w:tcW w:w="3750" w:type="dxa"/>
            <w:tcBorders>
              <w:top w:val="single" w:sz="4" w:space="0" w:color="auto"/>
              <w:left w:val="single" w:sz="4" w:space="0" w:color="auto"/>
            </w:tcBorders>
          </w:tcPr>
          <w:p w14:paraId="382D443F"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
          <w:p w14:paraId="3B9FE494"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Sol_Spect</w:t>
            </w:r>
            <w:proofErr w:type="spellEnd"/>
          </w:p>
        </w:tc>
      </w:tr>
      <w:tr w:rsidR="002B3A6A" w14:paraId="3A995151" w14:textId="77777777" w:rsidTr="00CF75F5">
        <w:trPr>
          <w:trHeight w:val="242"/>
          <w:jc w:val="center"/>
        </w:trPr>
        <w:tc>
          <w:tcPr>
            <w:cnfStyle w:val="001000000000" w:firstRow="0" w:lastRow="0" w:firstColumn="1" w:lastColumn="0" w:oddVBand="0" w:evenVBand="0" w:oddHBand="0" w:evenHBand="0" w:firstRowFirstColumn="0" w:firstRowLastColumn="0" w:lastRowFirstColumn="0" w:lastRowLastColumn="0"/>
            <w:tcW w:w="3750" w:type="dxa"/>
            <w:tcBorders>
              <w:right w:val="single" w:sz="4" w:space="0" w:color="auto"/>
            </w:tcBorders>
          </w:tcPr>
          <w:p w14:paraId="1E4A8313" w14:textId="77777777" w:rsidR="002B3A6A" w:rsidRPr="007A2671" w:rsidRDefault="002B3A6A" w:rsidP="00CF75F5">
            <w:pPr>
              <w:jc w:val="center"/>
              <w:rPr>
                <w:sz w:val="22"/>
                <w:szCs w:val="22"/>
                <w:lang w:eastAsia="en-US"/>
              </w:rPr>
            </w:pPr>
            <w:proofErr w:type="spellStart"/>
            <w:r w:rsidRPr="007A2671">
              <w:rPr>
                <w:sz w:val="22"/>
                <w:szCs w:val="22"/>
              </w:rPr>
              <w:t>Evaluate_rh</w:t>
            </w:r>
            <w:proofErr w:type="spellEnd"/>
          </w:p>
        </w:tc>
        <w:tc>
          <w:tcPr>
            <w:tcW w:w="3750" w:type="dxa"/>
            <w:tcBorders>
              <w:left w:val="single" w:sz="4" w:space="0" w:color="auto"/>
            </w:tcBorders>
          </w:tcPr>
          <w:p w14:paraId="2B932E78"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A2671">
              <w:rPr>
                <w:sz w:val="22"/>
                <w:szCs w:val="22"/>
              </w:rPr>
              <w:t xml:space="preserve">C, </w:t>
            </w:r>
            <w:proofErr w:type="spellStart"/>
            <w:r w:rsidRPr="007A2671">
              <w:rPr>
                <w:sz w:val="22"/>
                <w:szCs w:val="22"/>
              </w:rPr>
              <w:t>T_air</w:t>
            </w:r>
            <w:proofErr w:type="spellEnd"/>
            <w:r w:rsidRPr="007A2671">
              <w:rPr>
                <w:sz w:val="22"/>
                <w:szCs w:val="22"/>
              </w:rPr>
              <w:t xml:space="preserve">, </w:t>
            </w:r>
            <w:proofErr w:type="spellStart"/>
            <w:r w:rsidRPr="007A2671">
              <w:rPr>
                <w:sz w:val="22"/>
                <w:szCs w:val="22"/>
              </w:rPr>
              <w:t>T_abs</w:t>
            </w:r>
            <w:proofErr w:type="spellEnd"/>
            <w:r w:rsidRPr="007A2671">
              <w:rPr>
                <w:sz w:val="22"/>
                <w:szCs w:val="22"/>
              </w:rPr>
              <w:t xml:space="preserve">, </w:t>
            </w:r>
          </w:p>
          <w:p w14:paraId="486A8C68"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Sol_Spect</w:t>
            </w:r>
            <w:proofErr w:type="spellEnd"/>
          </w:p>
        </w:tc>
      </w:tr>
      <w:tr w:rsidR="002B3A6A" w14:paraId="743D9817" w14:textId="77777777" w:rsidTr="00CF75F5">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3750" w:type="dxa"/>
            <w:tcBorders>
              <w:right w:val="single" w:sz="4" w:space="0" w:color="auto"/>
            </w:tcBorders>
          </w:tcPr>
          <w:p w14:paraId="26D15A9B" w14:textId="77777777" w:rsidR="002B3A6A" w:rsidRPr="007A2671" w:rsidRDefault="002B3A6A" w:rsidP="00CF75F5">
            <w:pPr>
              <w:jc w:val="center"/>
              <w:rPr>
                <w:sz w:val="22"/>
                <w:szCs w:val="22"/>
                <w:lang w:eastAsia="en-US"/>
              </w:rPr>
            </w:pPr>
            <w:proofErr w:type="spellStart"/>
            <w:r w:rsidRPr="007A2671">
              <w:rPr>
                <w:sz w:val="22"/>
                <w:szCs w:val="22"/>
              </w:rPr>
              <w:t>Evaluate_T_</w:t>
            </w:r>
            <w:proofErr w:type="gramStart"/>
            <w:r w:rsidRPr="007A2671">
              <w:rPr>
                <w:sz w:val="22"/>
                <w:szCs w:val="22"/>
              </w:rPr>
              <w:t>pv</w:t>
            </w:r>
            <w:proofErr w:type="spellEnd"/>
            <w:proofErr w:type="gramEnd"/>
          </w:p>
          <w:p w14:paraId="488DBF67" w14:textId="77777777" w:rsidR="002B3A6A" w:rsidRPr="007A2671" w:rsidRDefault="002B3A6A" w:rsidP="00CF75F5">
            <w:pPr>
              <w:jc w:val="center"/>
              <w:rPr>
                <w:sz w:val="22"/>
                <w:szCs w:val="22"/>
                <w:lang w:eastAsia="en-US"/>
              </w:rPr>
            </w:pPr>
            <w:proofErr w:type="spellStart"/>
            <w:r w:rsidRPr="007A2671">
              <w:rPr>
                <w:sz w:val="22"/>
                <w:szCs w:val="22"/>
              </w:rPr>
              <w:t>Evaluate_A_pv</w:t>
            </w:r>
            <w:proofErr w:type="spellEnd"/>
          </w:p>
        </w:tc>
        <w:tc>
          <w:tcPr>
            <w:tcW w:w="3750" w:type="dxa"/>
            <w:tcBorders>
              <w:left w:val="single" w:sz="4" w:space="0" w:color="auto"/>
            </w:tcBorders>
          </w:tcPr>
          <w:p w14:paraId="00F4BD1F"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Sol_Spect</w:t>
            </w:r>
            <w:proofErr w:type="spellEnd"/>
            <w:r w:rsidRPr="007A2671">
              <w:rPr>
                <w:sz w:val="22"/>
                <w:szCs w:val="22"/>
              </w:rPr>
              <w:t xml:space="preserve">, </w:t>
            </w:r>
          </w:p>
          <w:p w14:paraId="4807F48D"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7A2671">
              <w:rPr>
                <w:sz w:val="22"/>
                <w:szCs w:val="22"/>
              </w:rPr>
              <w:t>Wl_PV</w:t>
            </w:r>
            <w:proofErr w:type="spellEnd"/>
            <w:r w:rsidRPr="007A2671">
              <w:rPr>
                <w:sz w:val="22"/>
                <w:szCs w:val="22"/>
              </w:rPr>
              <w:t xml:space="preserve"> and </w:t>
            </w:r>
            <w:proofErr w:type="spellStart"/>
            <w:r w:rsidRPr="007A2671">
              <w:rPr>
                <w:sz w:val="22"/>
                <w:szCs w:val="22"/>
              </w:rPr>
              <w:t>Signal_PV</w:t>
            </w:r>
            <w:proofErr w:type="spellEnd"/>
          </w:p>
        </w:tc>
      </w:tr>
      <w:tr w:rsidR="002B3A6A" w14:paraId="05F16A46" w14:textId="77777777" w:rsidTr="00CF75F5">
        <w:trPr>
          <w:trHeight w:val="493"/>
          <w:jc w:val="center"/>
        </w:trPr>
        <w:tc>
          <w:tcPr>
            <w:cnfStyle w:val="001000000000" w:firstRow="0" w:lastRow="0" w:firstColumn="1" w:lastColumn="0" w:oddVBand="0" w:evenVBand="0" w:oddHBand="0" w:evenHBand="0" w:firstRowFirstColumn="0" w:firstRowLastColumn="0" w:lastRowFirstColumn="0" w:lastRowLastColumn="0"/>
            <w:tcW w:w="3750" w:type="dxa"/>
            <w:tcBorders>
              <w:right w:val="single" w:sz="4" w:space="0" w:color="auto"/>
            </w:tcBorders>
          </w:tcPr>
          <w:p w14:paraId="7A00B1F9" w14:textId="77777777" w:rsidR="002B3A6A" w:rsidRPr="007A2671" w:rsidRDefault="002B3A6A" w:rsidP="00CF75F5">
            <w:pPr>
              <w:jc w:val="center"/>
              <w:rPr>
                <w:sz w:val="22"/>
                <w:szCs w:val="22"/>
                <w:lang w:eastAsia="en-US"/>
              </w:rPr>
            </w:pPr>
            <w:proofErr w:type="spellStart"/>
            <w:r w:rsidRPr="007A2671">
              <w:rPr>
                <w:sz w:val="22"/>
                <w:szCs w:val="22"/>
              </w:rPr>
              <w:t>Evaluate_T_</w:t>
            </w:r>
            <w:proofErr w:type="gramStart"/>
            <w:r w:rsidRPr="007A2671">
              <w:rPr>
                <w:sz w:val="22"/>
                <w:szCs w:val="22"/>
              </w:rPr>
              <w:t>vis</w:t>
            </w:r>
            <w:proofErr w:type="spellEnd"/>
            <w:proofErr w:type="gramEnd"/>
          </w:p>
          <w:p w14:paraId="07B894F9" w14:textId="77777777" w:rsidR="002B3A6A" w:rsidRPr="007A2671" w:rsidRDefault="002B3A6A" w:rsidP="00CF75F5">
            <w:pPr>
              <w:jc w:val="center"/>
              <w:rPr>
                <w:sz w:val="22"/>
                <w:szCs w:val="22"/>
                <w:lang w:eastAsia="en-US"/>
              </w:rPr>
            </w:pPr>
          </w:p>
        </w:tc>
        <w:tc>
          <w:tcPr>
            <w:tcW w:w="3750" w:type="dxa"/>
            <w:tcBorders>
              <w:left w:val="single" w:sz="4" w:space="0" w:color="auto"/>
            </w:tcBorders>
          </w:tcPr>
          <w:p w14:paraId="4F37BD24"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w:t>
            </w:r>
            <w:proofErr w:type="spellEnd"/>
            <w:r w:rsidRPr="007A2671">
              <w:rPr>
                <w:sz w:val="22"/>
                <w:szCs w:val="22"/>
              </w:rPr>
              <w:t xml:space="preserve">, </w:t>
            </w:r>
          </w:p>
          <w:p w14:paraId="2860001F"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7A2671">
              <w:rPr>
                <w:sz w:val="22"/>
                <w:szCs w:val="22"/>
              </w:rPr>
              <w:t>Wl_H_eye</w:t>
            </w:r>
            <w:proofErr w:type="spellEnd"/>
            <w:r w:rsidRPr="007A2671">
              <w:rPr>
                <w:sz w:val="22"/>
                <w:szCs w:val="22"/>
              </w:rPr>
              <w:t xml:space="preserve"> and </w:t>
            </w:r>
            <w:proofErr w:type="spellStart"/>
            <w:r w:rsidRPr="007A2671">
              <w:rPr>
                <w:sz w:val="22"/>
                <w:szCs w:val="22"/>
              </w:rPr>
              <w:t>Signal_H_eye</w:t>
            </w:r>
            <w:proofErr w:type="spellEnd"/>
          </w:p>
        </w:tc>
      </w:tr>
      <w:tr w:rsidR="002B3A6A" w14:paraId="15E51016" w14:textId="77777777" w:rsidTr="00CF75F5">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750" w:type="dxa"/>
            <w:tcBorders>
              <w:right w:val="single" w:sz="4" w:space="0" w:color="auto"/>
            </w:tcBorders>
          </w:tcPr>
          <w:p w14:paraId="1986BE13" w14:textId="77777777" w:rsidR="002B3A6A" w:rsidRPr="007A2671" w:rsidRDefault="002B3A6A" w:rsidP="00CF75F5">
            <w:pPr>
              <w:jc w:val="center"/>
              <w:rPr>
                <w:sz w:val="22"/>
                <w:szCs w:val="22"/>
                <w:lang w:eastAsia="en-US"/>
              </w:rPr>
            </w:pPr>
            <w:proofErr w:type="spellStart"/>
            <w:r w:rsidRPr="007A2671">
              <w:rPr>
                <w:sz w:val="22"/>
                <w:szCs w:val="22"/>
              </w:rPr>
              <w:t>Evaluate_low_</w:t>
            </w:r>
            <w:proofErr w:type="gramStart"/>
            <w:r w:rsidRPr="007A2671">
              <w:rPr>
                <w:sz w:val="22"/>
                <w:szCs w:val="22"/>
              </w:rPr>
              <w:t>e</w:t>
            </w:r>
            <w:proofErr w:type="spellEnd"/>
            <w:proofErr w:type="gramEnd"/>
          </w:p>
          <w:p w14:paraId="61368CAF" w14:textId="77777777" w:rsidR="002B3A6A" w:rsidRPr="007A2671" w:rsidRDefault="002B3A6A" w:rsidP="00CF75F5">
            <w:pPr>
              <w:jc w:val="center"/>
              <w:rPr>
                <w:sz w:val="22"/>
                <w:szCs w:val="22"/>
                <w:lang w:eastAsia="en-US"/>
              </w:rPr>
            </w:pPr>
          </w:p>
        </w:tc>
        <w:tc>
          <w:tcPr>
            <w:tcW w:w="3750" w:type="dxa"/>
            <w:tcBorders>
              <w:left w:val="single" w:sz="4" w:space="0" w:color="auto"/>
            </w:tcBorders>
          </w:tcPr>
          <w:p w14:paraId="04BFEEBE"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w:t>
            </w:r>
            <w:proofErr w:type="spellEnd"/>
          </w:p>
          <w:p w14:paraId="5236A858" w14:textId="77777777" w:rsidR="002B3A6A" w:rsidRPr="007A2671" w:rsidRDefault="002B3A6A" w:rsidP="00CF75F5">
            <w:pPr>
              <w:jc w:val="center"/>
              <w:cnfStyle w:val="000000100000" w:firstRow="0" w:lastRow="0" w:firstColumn="0" w:lastColumn="0" w:oddVBand="0" w:evenVBand="0" w:oddHBand="1" w:evenHBand="0" w:firstRowFirstColumn="0" w:firstRowLastColumn="0" w:lastRowFirstColumn="0" w:lastRowLastColumn="0"/>
              <w:rPr>
                <w:sz w:val="22"/>
                <w:szCs w:val="22"/>
                <w:lang w:eastAsia="en-US"/>
              </w:rPr>
            </w:pPr>
            <w:r w:rsidRPr="007A2671">
              <w:rPr>
                <w:sz w:val="22"/>
                <w:szCs w:val="22"/>
              </w:rPr>
              <w:t>Lambda_cut_1</w:t>
            </w:r>
          </w:p>
        </w:tc>
      </w:tr>
      <w:tr w:rsidR="002B3A6A" w14:paraId="1357B1E9" w14:textId="77777777" w:rsidTr="00CF75F5">
        <w:trPr>
          <w:trHeight w:val="493"/>
          <w:jc w:val="center"/>
        </w:trPr>
        <w:tc>
          <w:tcPr>
            <w:cnfStyle w:val="001000000000" w:firstRow="0" w:lastRow="0" w:firstColumn="1" w:lastColumn="0" w:oddVBand="0" w:evenVBand="0" w:oddHBand="0" w:evenHBand="0" w:firstRowFirstColumn="0" w:firstRowLastColumn="0" w:lastRowFirstColumn="0" w:lastRowLastColumn="0"/>
            <w:tcW w:w="3750" w:type="dxa"/>
            <w:tcBorders>
              <w:right w:val="single" w:sz="4" w:space="0" w:color="auto"/>
            </w:tcBorders>
          </w:tcPr>
          <w:p w14:paraId="0FA6E6D9" w14:textId="77777777" w:rsidR="002B3A6A" w:rsidRPr="007A2671" w:rsidRDefault="002B3A6A" w:rsidP="00CF75F5">
            <w:pPr>
              <w:jc w:val="center"/>
              <w:rPr>
                <w:b w:val="0"/>
                <w:bCs w:val="0"/>
                <w:sz w:val="22"/>
                <w:szCs w:val="22"/>
                <w:lang w:eastAsia="en-US"/>
              </w:rPr>
            </w:pPr>
          </w:p>
          <w:p w14:paraId="10F2D7EB" w14:textId="77777777" w:rsidR="002B3A6A" w:rsidRPr="007A2671" w:rsidRDefault="002B3A6A" w:rsidP="00CF75F5">
            <w:pPr>
              <w:jc w:val="center"/>
              <w:rPr>
                <w:sz w:val="22"/>
                <w:szCs w:val="22"/>
                <w:lang w:eastAsia="en-US"/>
              </w:rPr>
            </w:pPr>
            <w:proofErr w:type="spellStart"/>
            <w:r w:rsidRPr="007A2671">
              <w:rPr>
                <w:sz w:val="22"/>
                <w:szCs w:val="22"/>
              </w:rPr>
              <w:t>Evaluate_RTR</w:t>
            </w:r>
            <w:proofErr w:type="spellEnd"/>
          </w:p>
        </w:tc>
        <w:tc>
          <w:tcPr>
            <w:tcW w:w="3750" w:type="dxa"/>
            <w:tcBorders>
              <w:left w:val="single" w:sz="4" w:space="0" w:color="auto"/>
            </w:tcBorders>
          </w:tcPr>
          <w:p w14:paraId="4F5217FB"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proofErr w:type="spellStart"/>
            <w:r w:rsidRPr="007A2671">
              <w:rPr>
                <w:sz w:val="22"/>
                <w:szCs w:val="22"/>
              </w:rPr>
              <w:t>Wl_sol</w:t>
            </w:r>
            <w:proofErr w:type="spellEnd"/>
            <w:r w:rsidRPr="007A2671">
              <w:rPr>
                <w:sz w:val="22"/>
                <w:szCs w:val="22"/>
              </w:rPr>
              <w:t xml:space="preserve"> and </w:t>
            </w:r>
            <w:proofErr w:type="spellStart"/>
            <w:r w:rsidRPr="007A2671">
              <w:rPr>
                <w:sz w:val="22"/>
                <w:szCs w:val="22"/>
              </w:rPr>
              <w:t>Sol_Spec</w:t>
            </w:r>
            <w:proofErr w:type="spellEnd"/>
          </w:p>
          <w:p w14:paraId="1B6EC836"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A2671">
              <w:rPr>
                <w:sz w:val="22"/>
                <w:szCs w:val="22"/>
              </w:rPr>
              <w:t>Lambda_cut_1</w:t>
            </w:r>
          </w:p>
          <w:p w14:paraId="040372CC" w14:textId="77777777" w:rsidR="002B3A6A" w:rsidRPr="007A2671" w:rsidRDefault="002B3A6A" w:rsidP="00CF75F5">
            <w:pPr>
              <w:jc w:val="center"/>
              <w:cnfStyle w:val="000000000000" w:firstRow="0" w:lastRow="0" w:firstColumn="0" w:lastColumn="0" w:oddVBand="0" w:evenVBand="0" w:oddHBand="0" w:evenHBand="0" w:firstRowFirstColumn="0" w:firstRowLastColumn="0" w:lastRowFirstColumn="0" w:lastRowLastColumn="0"/>
              <w:rPr>
                <w:sz w:val="22"/>
                <w:szCs w:val="22"/>
                <w:lang w:eastAsia="en-US"/>
              </w:rPr>
            </w:pPr>
            <w:r w:rsidRPr="007A2671">
              <w:rPr>
                <w:sz w:val="22"/>
                <w:szCs w:val="22"/>
              </w:rPr>
              <w:t>Lambda_cut_2</w:t>
            </w:r>
          </w:p>
        </w:tc>
      </w:tr>
    </w:tbl>
    <w:p w14:paraId="511F295B" w14:textId="77777777" w:rsidR="002B3A6A" w:rsidRDefault="002B3A6A" w:rsidP="615DA910">
      <w:pPr>
        <w:ind w:firstLine="360"/>
        <w:rPr>
          <w:rFonts w:cs="Times New Roman"/>
          <w:lang w:eastAsia="en-US"/>
        </w:rPr>
      </w:pPr>
    </w:p>
    <w:p w14:paraId="2BAEBFE2" w14:textId="6BA16412" w:rsidR="00B13837" w:rsidRDefault="37BDAE8F" w:rsidP="615DA910">
      <w:pPr>
        <w:pStyle w:val="Lgende"/>
        <w:jc w:val="center"/>
        <w:rPr>
          <w:rFonts w:cs="Times New Roman"/>
          <w:lang w:eastAsia="en-US"/>
        </w:rPr>
      </w:pPr>
      <w:bookmarkStart w:id="115" w:name="_Toc151376694"/>
      <w:r>
        <w:lastRenderedPageBreak/>
        <w:t xml:space="preserve">Table </w:t>
      </w:r>
      <w:r w:rsidR="005A4541">
        <w:fldChar w:fldCharType="begin"/>
      </w:r>
      <w:r w:rsidR="005A4541">
        <w:instrText xml:space="preserve"> SEQ Table \* ARABIC </w:instrText>
      </w:r>
      <w:r w:rsidR="005A4541">
        <w:fldChar w:fldCharType="separate"/>
      </w:r>
      <w:r w:rsidR="00897569">
        <w:rPr>
          <w:noProof/>
        </w:rPr>
        <w:t>7</w:t>
      </w:r>
      <w:r w:rsidR="005A4541">
        <w:fldChar w:fldCharType="end"/>
      </w:r>
      <w:r>
        <w:t xml:space="preserve"> : </w:t>
      </w:r>
      <w:proofErr w:type="spellStart"/>
      <w:r>
        <w:t>Liste</w:t>
      </w:r>
      <w:proofErr w:type="spellEnd"/>
      <w:r>
        <w:t xml:space="preserve"> of symbols used in cost </w:t>
      </w:r>
      <w:proofErr w:type="gramStart"/>
      <w:r>
        <w:t>functions</w:t>
      </w:r>
      <w:bookmarkEnd w:id="115"/>
      <w:proofErr w:type="gramEnd"/>
    </w:p>
    <w:tbl>
      <w:tblPr>
        <w:tblStyle w:val="Grilledutableau"/>
        <w:tblW w:w="0" w:type="auto"/>
        <w:tblLook w:val="04A0" w:firstRow="1" w:lastRow="0" w:firstColumn="1" w:lastColumn="0" w:noHBand="0" w:noVBand="1"/>
      </w:tblPr>
      <w:tblGrid>
        <w:gridCol w:w="9060"/>
      </w:tblGrid>
      <w:tr w:rsidR="00B13837" w14:paraId="26739D06" w14:textId="77777777" w:rsidTr="615DA910">
        <w:tc>
          <w:tcPr>
            <w:tcW w:w="9060" w:type="dxa"/>
          </w:tcPr>
          <w:p w14:paraId="6A0407C2" w14:textId="69E7B451" w:rsidR="00B13837" w:rsidRPr="00E84D44" w:rsidRDefault="6C18C088" w:rsidP="00A12311">
            <w:pPr>
              <w:pStyle w:val="Paragraphedeliste"/>
              <w:numPr>
                <w:ilvl w:val="0"/>
                <w:numId w:val="6"/>
              </w:numPr>
              <w:rPr>
                <w:rFonts w:cs="Times New Roman"/>
                <w:sz w:val="20"/>
                <w:szCs w:val="20"/>
                <w:lang w:eastAsia="en-US"/>
              </w:rPr>
            </w:pPr>
            <w:proofErr w:type="gramStart"/>
            <w:r w:rsidRPr="615DA910">
              <w:rPr>
                <w:rFonts w:cs="Times New Roman"/>
                <w:sz w:val="20"/>
                <w:szCs w:val="20"/>
              </w:rPr>
              <w:t>C :</w:t>
            </w:r>
            <w:proofErr w:type="gramEnd"/>
            <w:r w:rsidRPr="615DA910">
              <w:rPr>
                <w:rFonts w:cs="Times New Roman"/>
                <w:sz w:val="20"/>
                <w:szCs w:val="20"/>
              </w:rPr>
              <w:t xml:space="preserve"> le </w:t>
            </w:r>
            <w:proofErr w:type="spellStart"/>
            <w:r w:rsidRPr="615DA910">
              <w:rPr>
                <w:rFonts w:cs="Times New Roman"/>
                <w:sz w:val="20"/>
                <w:szCs w:val="20"/>
              </w:rPr>
              <w:t>facteur</w:t>
            </w:r>
            <w:proofErr w:type="spellEnd"/>
            <w:r w:rsidRPr="615DA910">
              <w:rPr>
                <w:rFonts w:cs="Times New Roman"/>
                <w:sz w:val="20"/>
                <w:szCs w:val="20"/>
              </w:rPr>
              <w:t xml:space="preserve"> de concentration du </w:t>
            </w:r>
            <w:proofErr w:type="spellStart"/>
            <w:r w:rsidRPr="615DA910">
              <w:rPr>
                <w:rFonts w:cs="Times New Roman"/>
                <w:sz w:val="20"/>
                <w:szCs w:val="20"/>
              </w:rPr>
              <w:t>collecteur</w:t>
            </w:r>
            <w:proofErr w:type="spellEnd"/>
            <w:r w:rsidRPr="615DA910">
              <w:rPr>
                <w:rFonts w:cs="Times New Roman"/>
                <w:sz w:val="20"/>
                <w:szCs w:val="20"/>
              </w:rPr>
              <w:t xml:space="preserve"> </w:t>
            </w:r>
            <w:proofErr w:type="spellStart"/>
            <w:r w:rsidRPr="615DA910">
              <w:rPr>
                <w:rFonts w:cs="Times New Roman"/>
                <w:sz w:val="20"/>
                <w:szCs w:val="20"/>
              </w:rPr>
              <w:t>solaire</w:t>
            </w:r>
            <w:proofErr w:type="spellEnd"/>
            <w:r w:rsidRPr="615DA910">
              <w:rPr>
                <w:rFonts w:cs="Times New Roman"/>
                <w:sz w:val="20"/>
                <w:szCs w:val="20"/>
              </w:rPr>
              <w:t xml:space="preserve">, </w:t>
            </w:r>
            <w:proofErr w:type="spellStart"/>
            <w:r w:rsidRPr="615DA910">
              <w:rPr>
                <w:rFonts w:cs="Times New Roman"/>
                <w:sz w:val="20"/>
                <w:szCs w:val="20"/>
              </w:rPr>
              <w:t>paramètre</w:t>
            </w:r>
            <w:proofErr w:type="spellEnd"/>
            <w:r w:rsidRPr="615DA910">
              <w:rPr>
                <w:rFonts w:cs="Times New Roman"/>
                <w:sz w:val="20"/>
                <w:szCs w:val="20"/>
              </w:rPr>
              <w:t xml:space="preserve"> </w:t>
            </w:r>
            <w:proofErr w:type="spellStart"/>
            <w:r w:rsidRPr="615DA910">
              <w:rPr>
                <w:rFonts w:cs="Times New Roman"/>
                <w:sz w:val="20"/>
                <w:szCs w:val="20"/>
              </w:rPr>
              <w:t>défini</w:t>
            </w:r>
            <w:proofErr w:type="spellEnd"/>
            <w:r w:rsidRPr="615DA910">
              <w:rPr>
                <w:rFonts w:cs="Times New Roman"/>
                <w:sz w:val="20"/>
                <w:szCs w:val="20"/>
              </w:rPr>
              <w:t xml:space="preserve"> par </w:t>
            </w:r>
            <w:proofErr w:type="spellStart"/>
            <w:r w:rsidRPr="615DA910">
              <w:rPr>
                <w:rFonts w:cs="Times New Roman"/>
                <w:sz w:val="20"/>
                <w:szCs w:val="20"/>
              </w:rPr>
              <w:t>l’utilisateur</w:t>
            </w:r>
            <w:proofErr w:type="spellEnd"/>
          </w:p>
          <w:p w14:paraId="37AA8255"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E</w:t>
            </w:r>
            <w:r w:rsidRPr="615DA910">
              <w:rPr>
                <w:rFonts w:cs="Times New Roman"/>
                <w:sz w:val="20"/>
                <w:szCs w:val="20"/>
                <w:vertAlign w:val="subscript"/>
              </w:rPr>
              <w:t>BB</w:t>
            </w:r>
            <w:r w:rsidRPr="615DA910">
              <w:rPr>
                <w:rFonts w:cs="Times New Roman"/>
                <w:sz w:val="20"/>
                <w:szCs w:val="20"/>
              </w:rPr>
              <w:t>(T</w:t>
            </w:r>
            <w:r w:rsidRPr="615DA910">
              <w:rPr>
                <w:rFonts w:cs="Times New Roman"/>
                <w:sz w:val="20"/>
                <w:szCs w:val="20"/>
                <w:vertAlign w:val="subscript"/>
              </w:rPr>
              <w:t>A</w:t>
            </w:r>
            <w:proofErr w:type="gramStart"/>
            <w:r w:rsidRPr="615DA910">
              <w:rPr>
                <w:rFonts w:cs="Times New Roman"/>
                <w:sz w:val="20"/>
                <w:szCs w:val="20"/>
              </w:rPr>
              <w:t>) :</w:t>
            </w:r>
            <w:proofErr w:type="gramEnd"/>
            <w:r w:rsidRPr="615DA910">
              <w:rPr>
                <w:rFonts w:cs="Times New Roman"/>
                <w:sz w:val="20"/>
                <w:szCs w:val="20"/>
              </w:rPr>
              <w:t xml:space="preserve"> </w:t>
            </w:r>
            <w:proofErr w:type="spellStart"/>
            <w:r w:rsidRPr="615DA910">
              <w:rPr>
                <w:rFonts w:cs="Times New Roman"/>
                <w:sz w:val="20"/>
                <w:szCs w:val="20"/>
              </w:rPr>
              <w:t>l’émittance</w:t>
            </w:r>
            <w:proofErr w:type="spellEnd"/>
            <w:r w:rsidRPr="615DA910">
              <w:rPr>
                <w:rFonts w:cs="Times New Roman"/>
                <w:sz w:val="20"/>
                <w:szCs w:val="20"/>
              </w:rPr>
              <w:t xml:space="preserve"> </w:t>
            </w:r>
            <w:proofErr w:type="spellStart"/>
            <w:r w:rsidRPr="615DA910">
              <w:rPr>
                <w:rFonts w:cs="Times New Roman"/>
                <w:sz w:val="20"/>
                <w:szCs w:val="20"/>
              </w:rPr>
              <w:t>thermique</w:t>
            </w:r>
            <w:proofErr w:type="spellEnd"/>
            <w:r w:rsidRPr="615DA910">
              <w:rPr>
                <w:rFonts w:cs="Times New Roman"/>
                <w:sz w:val="20"/>
                <w:szCs w:val="20"/>
              </w:rPr>
              <w:t xml:space="preserve"> de </w:t>
            </w:r>
            <w:proofErr w:type="spellStart"/>
            <w:r w:rsidRPr="615DA910">
              <w:rPr>
                <w:rFonts w:cs="Times New Roman"/>
                <w:sz w:val="20"/>
                <w:szCs w:val="20"/>
              </w:rPr>
              <w:t>l’empilement</w:t>
            </w:r>
            <w:proofErr w:type="spellEnd"/>
            <w:r w:rsidRPr="615DA910">
              <w:rPr>
                <w:rFonts w:cs="Times New Roman"/>
                <w:sz w:val="20"/>
                <w:szCs w:val="20"/>
              </w:rPr>
              <w:t xml:space="preserve">, </w:t>
            </w:r>
            <w:proofErr w:type="spellStart"/>
            <w:r w:rsidRPr="615DA910">
              <w:rPr>
                <w:rFonts w:cs="Times New Roman"/>
                <w:sz w:val="20"/>
                <w:szCs w:val="20"/>
              </w:rPr>
              <w:t>selon</w:t>
            </w:r>
            <w:proofErr w:type="spellEnd"/>
            <w:r w:rsidRPr="615DA910">
              <w:rPr>
                <w:rFonts w:cs="Times New Roman"/>
                <w:sz w:val="20"/>
                <w:szCs w:val="20"/>
              </w:rPr>
              <w:t xml:space="preserve"> la </w:t>
            </w:r>
            <w:proofErr w:type="spellStart"/>
            <w:r w:rsidRPr="615DA910">
              <w:rPr>
                <w:rFonts w:cs="Times New Roman"/>
                <w:sz w:val="20"/>
                <w:szCs w:val="20"/>
              </w:rPr>
              <w:t>température</w:t>
            </w:r>
            <w:proofErr w:type="spellEnd"/>
            <w:r w:rsidRPr="615DA910">
              <w:rPr>
                <w:rFonts w:cs="Times New Roman"/>
                <w:sz w:val="20"/>
                <w:szCs w:val="20"/>
              </w:rPr>
              <w:t xml:space="preserve"> de </w:t>
            </w:r>
            <w:proofErr w:type="spellStart"/>
            <w:r w:rsidRPr="615DA910">
              <w:rPr>
                <w:rFonts w:cs="Times New Roman"/>
                <w:sz w:val="20"/>
                <w:szCs w:val="20"/>
              </w:rPr>
              <w:t>l’empilement</w:t>
            </w:r>
            <w:proofErr w:type="spellEnd"/>
            <w:r w:rsidRPr="615DA910">
              <w:rPr>
                <w:rFonts w:cs="Times New Roman"/>
                <w:sz w:val="20"/>
                <w:szCs w:val="20"/>
              </w:rPr>
              <w:t xml:space="preserve"> </w:t>
            </w:r>
            <w:proofErr w:type="spellStart"/>
            <w:r w:rsidRPr="615DA910">
              <w:rPr>
                <w:rFonts w:cs="Times New Roman"/>
                <w:sz w:val="20"/>
                <w:szCs w:val="20"/>
              </w:rPr>
              <w:t>calculée</w:t>
            </w:r>
            <w:proofErr w:type="spellEnd"/>
            <w:r w:rsidRPr="615DA910">
              <w:rPr>
                <w:rFonts w:cs="Times New Roman"/>
                <w:sz w:val="20"/>
                <w:szCs w:val="20"/>
              </w:rPr>
              <w:t xml:space="preserve"> </w:t>
            </w:r>
            <w:proofErr w:type="spellStart"/>
            <w:r w:rsidRPr="615DA910">
              <w:rPr>
                <w:rFonts w:cs="Times New Roman"/>
                <w:sz w:val="20"/>
                <w:szCs w:val="20"/>
              </w:rPr>
              <w:t>précédemment</w:t>
            </w:r>
            <w:proofErr w:type="spellEnd"/>
            <w:r w:rsidRPr="615DA910">
              <w:rPr>
                <w:rFonts w:cs="Times New Roman"/>
                <w:sz w:val="20"/>
                <w:szCs w:val="20"/>
              </w:rPr>
              <w:t xml:space="preserve"> par le code </w:t>
            </w:r>
          </w:p>
          <w:p w14:paraId="2356BD17" w14:textId="77777777" w:rsidR="00B13837" w:rsidRPr="00E84D44" w:rsidRDefault="6C18C088" w:rsidP="00A12311">
            <w:pPr>
              <w:pStyle w:val="Paragraphedeliste"/>
              <w:numPr>
                <w:ilvl w:val="0"/>
                <w:numId w:val="6"/>
              </w:numPr>
              <w:rPr>
                <w:rFonts w:cs="Times New Roman"/>
                <w:sz w:val="20"/>
                <w:szCs w:val="20"/>
                <w:lang w:eastAsia="en-US"/>
              </w:rPr>
            </w:pPr>
            <w:proofErr w:type="gramStart"/>
            <w:r w:rsidRPr="615DA910">
              <w:rPr>
                <w:rFonts w:cs="Times New Roman"/>
                <w:sz w:val="20"/>
                <w:szCs w:val="20"/>
              </w:rPr>
              <w:t>I :</w:t>
            </w:r>
            <w:proofErr w:type="gramEnd"/>
            <w:r w:rsidRPr="615DA910">
              <w:rPr>
                <w:rFonts w:cs="Times New Roman"/>
                <w:sz w:val="20"/>
                <w:szCs w:val="20"/>
              </w:rPr>
              <w:t xml:space="preserve"> solar irradiation of the solar spectra used</w:t>
            </w:r>
          </w:p>
          <w:p w14:paraId="51A0D666"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J(λ</w:t>
            </w:r>
            <w:proofErr w:type="gramStart"/>
            <w:r w:rsidRPr="615DA910">
              <w:rPr>
                <w:rFonts w:cs="Times New Roman"/>
                <w:sz w:val="20"/>
                <w:szCs w:val="20"/>
              </w:rPr>
              <w:t>) :</w:t>
            </w:r>
            <w:proofErr w:type="gramEnd"/>
            <w:r w:rsidRPr="615DA910">
              <w:rPr>
                <w:rFonts w:cs="Times New Roman"/>
                <w:sz w:val="20"/>
                <w:szCs w:val="20"/>
              </w:rPr>
              <w:t xml:space="preserve"> </w:t>
            </w:r>
            <w:proofErr w:type="spellStart"/>
            <w:r w:rsidRPr="615DA910">
              <w:rPr>
                <w:rFonts w:cs="Times New Roman"/>
                <w:sz w:val="20"/>
                <w:szCs w:val="20"/>
              </w:rPr>
              <w:t>l’irradiance</w:t>
            </w:r>
            <w:proofErr w:type="spellEnd"/>
            <w:r w:rsidRPr="615DA910">
              <w:rPr>
                <w:rFonts w:cs="Times New Roman"/>
                <w:sz w:val="20"/>
                <w:szCs w:val="20"/>
              </w:rPr>
              <w:t xml:space="preserve"> du </w:t>
            </w:r>
            <w:proofErr w:type="spellStart"/>
            <w:r w:rsidRPr="615DA910">
              <w:rPr>
                <w:rFonts w:cs="Times New Roman"/>
                <w:sz w:val="20"/>
                <w:szCs w:val="20"/>
              </w:rPr>
              <w:t>spectre</w:t>
            </w:r>
            <w:proofErr w:type="spellEnd"/>
            <w:r w:rsidRPr="615DA910">
              <w:rPr>
                <w:rFonts w:cs="Times New Roman"/>
                <w:sz w:val="20"/>
                <w:szCs w:val="20"/>
              </w:rPr>
              <w:t xml:space="preserve"> </w:t>
            </w:r>
            <w:proofErr w:type="spellStart"/>
            <w:r w:rsidRPr="615DA910">
              <w:rPr>
                <w:rFonts w:cs="Times New Roman"/>
                <w:sz w:val="20"/>
                <w:szCs w:val="20"/>
              </w:rPr>
              <w:t>solaire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W/m</w:t>
            </w:r>
            <w:r w:rsidRPr="615DA910">
              <w:rPr>
                <w:rFonts w:cs="Times New Roman"/>
                <w:sz w:val="20"/>
                <w:szCs w:val="20"/>
                <w:vertAlign w:val="superscript"/>
              </w:rPr>
              <w:t>2</w:t>
            </w:r>
          </w:p>
          <w:p w14:paraId="217CFA12"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R(λ</w:t>
            </w:r>
            <w:proofErr w:type="gramStart"/>
            <w:r w:rsidRPr="615DA910">
              <w:rPr>
                <w:rFonts w:cs="Times New Roman"/>
                <w:sz w:val="20"/>
                <w:szCs w:val="20"/>
              </w:rPr>
              <w:t>) :</w:t>
            </w:r>
            <w:proofErr w:type="gramEnd"/>
            <w:r w:rsidRPr="615DA910">
              <w:rPr>
                <w:rFonts w:cs="Times New Roman"/>
                <w:sz w:val="20"/>
                <w:szCs w:val="20"/>
              </w:rPr>
              <w:t xml:space="preserve"> la </w:t>
            </w:r>
            <w:proofErr w:type="spellStart"/>
            <w:r w:rsidRPr="615DA910">
              <w:rPr>
                <w:rFonts w:cs="Times New Roman"/>
                <w:sz w:val="20"/>
                <w:szCs w:val="20"/>
              </w:rPr>
              <w:t>réflectivité</w:t>
            </w:r>
            <w:proofErr w:type="spellEnd"/>
            <w:r w:rsidRPr="615DA910">
              <w:rPr>
                <w:rFonts w:cs="Times New Roman"/>
                <w:sz w:val="20"/>
                <w:szCs w:val="20"/>
              </w:rPr>
              <w:t xml:space="preserve"> de </w:t>
            </w:r>
            <w:proofErr w:type="spellStart"/>
            <w:r w:rsidRPr="615DA910">
              <w:rPr>
                <w:rFonts w:cs="Times New Roman"/>
                <w:sz w:val="20"/>
                <w:szCs w:val="20"/>
              </w:rPr>
              <w:t>l’empilement</w:t>
            </w:r>
            <w:proofErr w:type="spellEnd"/>
            <w:r w:rsidRPr="615DA910">
              <w:rPr>
                <w:rFonts w:cs="Times New Roman"/>
                <w:sz w:val="20"/>
                <w:szCs w:val="20"/>
              </w:rPr>
              <w:t xml:space="preserve">, pour </w:t>
            </w:r>
            <w:proofErr w:type="spellStart"/>
            <w:r w:rsidRPr="615DA910">
              <w:rPr>
                <w:rFonts w:cs="Times New Roman"/>
                <w:sz w:val="20"/>
                <w:szCs w:val="20"/>
              </w:rPr>
              <w:t>chaque</w:t>
            </w:r>
            <w:proofErr w:type="spellEnd"/>
            <w:r w:rsidRPr="615DA910">
              <w:rPr>
                <w:rFonts w:cs="Times New Roman"/>
                <w:sz w:val="20"/>
                <w:szCs w:val="20"/>
              </w:rPr>
              <w:t xml:space="preserve"> longueur </w:t>
            </w:r>
            <w:proofErr w:type="spellStart"/>
            <w:r w:rsidRPr="615DA910">
              <w:rPr>
                <w:rFonts w:cs="Times New Roman"/>
                <w:sz w:val="20"/>
                <w:szCs w:val="20"/>
              </w:rPr>
              <w:t>d’onde</w:t>
            </w:r>
            <w:proofErr w:type="spellEnd"/>
          </w:p>
          <w:p w14:paraId="5292523D" w14:textId="77777777" w:rsidR="00B13837" w:rsidRPr="00E84D44" w:rsidRDefault="6C18C088" w:rsidP="00A12311">
            <w:pPr>
              <w:pStyle w:val="Paragraphedeliste"/>
              <w:numPr>
                <w:ilvl w:val="0"/>
                <w:numId w:val="6"/>
              </w:numPr>
              <w:rPr>
                <w:rFonts w:cs="Times New Roman"/>
                <w:sz w:val="20"/>
                <w:szCs w:val="20"/>
                <w:lang w:eastAsia="en-US"/>
              </w:rPr>
            </w:pPr>
            <w:proofErr w:type="gramStart"/>
            <w:r w:rsidRPr="615DA910">
              <w:rPr>
                <w:rFonts w:cs="Times New Roman"/>
                <w:sz w:val="20"/>
                <w:szCs w:val="20"/>
              </w:rPr>
              <w:t>Rh :</w:t>
            </w:r>
            <w:proofErr w:type="gramEnd"/>
            <w:r w:rsidRPr="615DA910">
              <w:rPr>
                <w:rFonts w:cs="Times New Roman"/>
                <w:sz w:val="20"/>
                <w:szCs w:val="20"/>
              </w:rPr>
              <w:t xml:space="preserve"> </w:t>
            </w:r>
            <w:proofErr w:type="spellStart"/>
            <w:r w:rsidRPr="615DA910">
              <w:rPr>
                <w:rFonts w:cs="Times New Roman"/>
                <w:sz w:val="20"/>
                <w:szCs w:val="20"/>
              </w:rPr>
              <w:t>heliothermal</w:t>
            </w:r>
            <w:proofErr w:type="spellEnd"/>
            <w:r w:rsidRPr="615DA910">
              <w:rPr>
                <w:rFonts w:cs="Times New Roman"/>
                <w:sz w:val="20"/>
                <w:szCs w:val="20"/>
              </w:rPr>
              <w:t xml:space="preserve"> efficiency </w:t>
            </w:r>
          </w:p>
          <w:p w14:paraId="5269D5DC"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S</w:t>
            </w:r>
            <w:r w:rsidRPr="615DA910">
              <w:rPr>
                <w:rFonts w:cs="Times New Roman"/>
                <w:sz w:val="20"/>
                <w:szCs w:val="20"/>
                <w:vertAlign w:val="subscript"/>
              </w:rPr>
              <w:t>PV</w:t>
            </w:r>
            <w:r w:rsidRPr="615DA910">
              <w:rPr>
                <w:rFonts w:cs="Times New Roman"/>
                <w:sz w:val="20"/>
                <w:szCs w:val="20"/>
              </w:rPr>
              <w:t xml:space="preserve"> (λ</w:t>
            </w:r>
            <w:proofErr w:type="gramStart"/>
            <w:r w:rsidRPr="615DA910">
              <w:rPr>
                <w:rFonts w:cs="Times New Roman"/>
                <w:sz w:val="20"/>
                <w:szCs w:val="20"/>
              </w:rPr>
              <w:t>) :</w:t>
            </w:r>
            <w:proofErr w:type="gramEnd"/>
            <w:r w:rsidRPr="615DA910">
              <w:rPr>
                <w:rFonts w:cs="Times New Roman"/>
                <w:sz w:val="20"/>
                <w:szCs w:val="20"/>
              </w:rPr>
              <w:t xml:space="preserve"> le « signal » de la cellule PV, </w:t>
            </w:r>
            <w:proofErr w:type="spellStart"/>
            <w:r w:rsidRPr="615DA910">
              <w:rPr>
                <w:rFonts w:cs="Times New Roman"/>
                <w:sz w:val="20"/>
                <w:szCs w:val="20"/>
              </w:rPr>
              <w:t>c’est</w:t>
            </w:r>
            <w:proofErr w:type="spellEnd"/>
            <w:r w:rsidRPr="615DA910">
              <w:rPr>
                <w:rFonts w:cs="Times New Roman"/>
                <w:sz w:val="20"/>
                <w:szCs w:val="20"/>
              </w:rPr>
              <w:t xml:space="preserve">-à-dire </w:t>
            </w:r>
            <w:proofErr w:type="spellStart"/>
            <w:r w:rsidRPr="615DA910">
              <w:rPr>
                <w:rFonts w:cs="Times New Roman"/>
                <w:sz w:val="20"/>
                <w:szCs w:val="20"/>
              </w:rPr>
              <w:t>sa</w:t>
            </w:r>
            <w:proofErr w:type="spellEnd"/>
            <w:r w:rsidRPr="615DA910">
              <w:rPr>
                <w:rFonts w:cs="Times New Roman"/>
                <w:sz w:val="20"/>
                <w:szCs w:val="20"/>
              </w:rPr>
              <w:t xml:space="preserve"> </w:t>
            </w:r>
            <w:proofErr w:type="spellStart"/>
            <w:r w:rsidRPr="615DA910">
              <w:rPr>
                <w:rFonts w:cs="Times New Roman"/>
                <w:sz w:val="20"/>
                <w:szCs w:val="20"/>
              </w:rPr>
              <w:t>capacité</w:t>
            </w:r>
            <w:proofErr w:type="spellEnd"/>
            <w:r w:rsidRPr="615DA910">
              <w:rPr>
                <w:rFonts w:cs="Times New Roman"/>
                <w:sz w:val="20"/>
                <w:szCs w:val="20"/>
              </w:rPr>
              <w:t xml:space="preserve"> à absorber le </w:t>
            </w:r>
            <w:proofErr w:type="spellStart"/>
            <w:r w:rsidRPr="615DA910">
              <w:rPr>
                <w:rFonts w:cs="Times New Roman"/>
                <w:sz w:val="20"/>
                <w:szCs w:val="20"/>
              </w:rPr>
              <w:t>rayonnement</w:t>
            </w:r>
            <w:proofErr w:type="spellEnd"/>
            <w:r w:rsidRPr="615DA910">
              <w:rPr>
                <w:rFonts w:cs="Times New Roman"/>
                <w:sz w:val="20"/>
                <w:szCs w:val="20"/>
              </w:rPr>
              <w:t xml:space="preserve"> </w:t>
            </w:r>
            <w:proofErr w:type="spellStart"/>
            <w:r w:rsidRPr="615DA910">
              <w:rPr>
                <w:rFonts w:cs="Times New Roman"/>
                <w:sz w:val="20"/>
                <w:szCs w:val="20"/>
              </w:rPr>
              <w:t>solaire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w:t>
            </w:r>
            <w:proofErr w:type="spellStart"/>
            <w:r w:rsidRPr="615DA910">
              <w:rPr>
                <w:rFonts w:cs="Times New Roman"/>
                <w:sz w:val="20"/>
                <w:szCs w:val="20"/>
              </w:rPr>
              <w:t>fonction</w:t>
            </w:r>
            <w:proofErr w:type="spellEnd"/>
            <w:r w:rsidRPr="615DA910">
              <w:rPr>
                <w:rFonts w:cs="Times New Roman"/>
                <w:sz w:val="20"/>
                <w:szCs w:val="20"/>
              </w:rPr>
              <w:t xml:space="preserve"> des longueurs </w:t>
            </w:r>
            <w:proofErr w:type="spellStart"/>
            <w:r w:rsidRPr="615DA910">
              <w:rPr>
                <w:rFonts w:cs="Times New Roman"/>
                <w:sz w:val="20"/>
                <w:szCs w:val="20"/>
              </w:rPr>
              <w:t>d’onde</w:t>
            </w:r>
            <w:proofErr w:type="spellEnd"/>
            <w:r w:rsidRPr="615DA910">
              <w:rPr>
                <w:rFonts w:cs="Times New Roman"/>
                <w:sz w:val="20"/>
                <w:szCs w:val="20"/>
              </w:rPr>
              <w:t xml:space="preserve"> </w:t>
            </w:r>
          </w:p>
          <w:p w14:paraId="413E41BF" w14:textId="77777777" w:rsidR="00B13837" w:rsidRPr="00E84D44" w:rsidRDefault="6C18C088" w:rsidP="00A12311">
            <w:pPr>
              <w:pStyle w:val="Paragraphedeliste"/>
              <w:numPr>
                <w:ilvl w:val="0"/>
                <w:numId w:val="6"/>
              </w:numPr>
              <w:rPr>
                <w:rFonts w:cs="Times New Roman"/>
                <w:sz w:val="20"/>
                <w:szCs w:val="20"/>
                <w:lang w:eastAsia="en-US"/>
              </w:rPr>
            </w:pPr>
            <w:proofErr w:type="spellStart"/>
            <w:proofErr w:type="gramStart"/>
            <w:r w:rsidRPr="615DA910">
              <w:rPr>
                <w:rFonts w:cs="Times New Roman"/>
                <w:sz w:val="20"/>
                <w:szCs w:val="20"/>
              </w:rPr>
              <w:t>S</w:t>
            </w:r>
            <w:r w:rsidRPr="615DA910">
              <w:rPr>
                <w:rFonts w:cs="Times New Roman"/>
                <w:sz w:val="20"/>
                <w:szCs w:val="20"/>
                <w:vertAlign w:val="subscript"/>
              </w:rPr>
              <w:t>Th</w:t>
            </w:r>
            <w:proofErr w:type="spellEnd"/>
            <w:r w:rsidRPr="615DA910">
              <w:rPr>
                <w:rFonts w:cs="Times New Roman"/>
                <w:sz w:val="20"/>
                <w:szCs w:val="20"/>
              </w:rPr>
              <w:t> :</w:t>
            </w:r>
            <w:proofErr w:type="gramEnd"/>
            <w:r w:rsidRPr="615DA910">
              <w:rPr>
                <w:rFonts w:cs="Times New Roman"/>
                <w:sz w:val="20"/>
                <w:szCs w:val="20"/>
                <w:vertAlign w:val="subscript"/>
              </w:rPr>
              <w:t xml:space="preserve"> </w:t>
            </w:r>
            <w:r w:rsidRPr="615DA910">
              <w:rPr>
                <w:rFonts w:cs="Times New Roman"/>
                <w:sz w:val="20"/>
                <w:szCs w:val="20"/>
              </w:rPr>
              <w:t xml:space="preserve">(λ) le « signal » de </w:t>
            </w:r>
            <w:proofErr w:type="spellStart"/>
            <w:r w:rsidRPr="615DA910">
              <w:rPr>
                <w:rFonts w:cs="Times New Roman"/>
                <w:sz w:val="20"/>
                <w:szCs w:val="20"/>
              </w:rPr>
              <w:t>l’absorbeur</w:t>
            </w:r>
            <w:proofErr w:type="spellEnd"/>
            <w:r w:rsidRPr="615DA910">
              <w:rPr>
                <w:rFonts w:cs="Times New Roman"/>
                <w:sz w:val="20"/>
                <w:szCs w:val="20"/>
              </w:rPr>
              <w:t xml:space="preserve"> </w:t>
            </w:r>
            <w:proofErr w:type="spellStart"/>
            <w:r w:rsidRPr="615DA910">
              <w:rPr>
                <w:rFonts w:cs="Times New Roman"/>
                <w:sz w:val="20"/>
                <w:szCs w:val="20"/>
              </w:rPr>
              <w:t>thermique</w:t>
            </w:r>
            <w:proofErr w:type="spellEnd"/>
            <w:r w:rsidRPr="615DA910">
              <w:rPr>
                <w:rFonts w:cs="Times New Roman"/>
                <w:sz w:val="20"/>
                <w:szCs w:val="20"/>
              </w:rPr>
              <w:t xml:space="preserve">, </w:t>
            </w:r>
            <w:proofErr w:type="spellStart"/>
            <w:r w:rsidRPr="615DA910">
              <w:rPr>
                <w:rFonts w:cs="Times New Roman"/>
                <w:sz w:val="20"/>
                <w:szCs w:val="20"/>
              </w:rPr>
              <w:t>c’est</w:t>
            </w:r>
            <w:proofErr w:type="spellEnd"/>
            <w:r w:rsidRPr="615DA910">
              <w:rPr>
                <w:rFonts w:cs="Times New Roman"/>
                <w:sz w:val="20"/>
                <w:szCs w:val="20"/>
              </w:rPr>
              <w:t xml:space="preserve">-à-dire </w:t>
            </w:r>
            <w:proofErr w:type="spellStart"/>
            <w:r w:rsidRPr="615DA910">
              <w:rPr>
                <w:rFonts w:cs="Times New Roman"/>
                <w:sz w:val="20"/>
                <w:szCs w:val="20"/>
              </w:rPr>
              <w:t>sa</w:t>
            </w:r>
            <w:proofErr w:type="spellEnd"/>
            <w:r w:rsidRPr="615DA910">
              <w:rPr>
                <w:rFonts w:cs="Times New Roman"/>
                <w:sz w:val="20"/>
                <w:szCs w:val="20"/>
              </w:rPr>
              <w:t xml:space="preserve"> </w:t>
            </w:r>
            <w:proofErr w:type="spellStart"/>
            <w:r w:rsidRPr="615DA910">
              <w:rPr>
                <w:rFonts w:cs="Times New Roman"/>
                <w:sz w:val="20"/>
                <w:szCs w:val="20"/>
              </w:rPr>
              <w:t>capacité</w:t>
            </w:r>
            <w:proofErr w:type="spellEnd"/>
            <w:r w:rsidRPr="615DA910">
              <w:rPr>
                <w:rFonts w:cs="Times New Roman"/>
                <w:sz w:val="20"/>
                <w:szCs w:val="20"/>
              </w:rPr>
              <w:t xml:space="preserve"> à absorber le </w:t>
            </w:r>
            <w:proofErr w:type="spellStart"/>
            <w:r w:rsidRPr="615DA910">
              <w:rPr>
                <w:rFonts w:cs="Times New Roman"/>
                <w:sz w:val="20"/>
                <w:szCs w:val="20"/>
              </w:rPr>
              <w:t>rayonnement</w:t>
            </w:r>
            <w:proofErr w:type="spellEnd"/>
            <w:r w:rsidRPr="615DA910">
              <w:rPr>
                <w:rFonts w:cs="Times New Roman"/>
                <w:sz w:val="20"/>
                <w:szCs w:val="20"/>
              </w:rPr>
              <w:t xml:space="preserve"> </w:t>
            </w:r>
            <w:proofErr w:type="spellStart"/>
            <w:r w:rsidRPr="615DA910">
              <w:rPr>
                <w:rFonts w:cs="Times New Roman"/>
                <w:sz w:val="20"/>
                <w:szCs w:val="20"/>
              </w:rPr>
              <w:t>solaire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w:t>
            </w:r>
            <w:proofErr w:type="spellStart"/>
            <w:r w:rsidRPr="615DA910">
              <w:rPr>
                <w:rFonts w:cs="Times New Roman"/>
                <w:sz w:val="20"/>
                <w:szCs w:val="20"/>
              </w:rPr>
              <w:t>fonction</w:t>
            </w:r>
            <w:proofErr w:type="spellEnd"/>
            <w:r w:rsidRPr="615DA910">
              <w:rPr>
                <w:rFonts w:cs="Times New Roman"/>
                <w:sz w:val="20"/>
                <w:szCs w:val="20"/>
              </w:rPr>
              <w:t xml:space="preserve"> des longueurs </w:t>
            </w:r>
            <w:proofErr w:type="spellStart"/>
            <w:r w:rsidRPr="615DA910">
              <w:rPr>
                <w:rFonts w:cs="Times New Roman"/>
                <w:sz w:val="20"/>
                <w:szCs w:val="20"/>
              </w:rPr>
              <w:t>d’onde</w:t>
            </w:r>
            <w:proofErr w:type="spellEnd"/>
          </w:p>
          <w:p w14:paraId="0C6D1AA6"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T(λ</w:t>
            </w:r>
            <w:proofErr w:type="gramStart"/>
            <w:r w:rsidRPr="615DA910">
              <w:rPr>
                <w:rFonts w:cs="Times New Roman"/>
                <w:sz w:val="20"/>
                <w:szCs w:val="20"/>
              </w:rPr>
              <w:t>) :</w:t>
            </w:r>
            <w:proofErr w:type="gramEnd"/>
            <w:r w:rsidRPr="615DA910">
              <w:rPr>
                <w:rFonts w:cs="Times New Roman"/>
                <w:sz w:val="20"/>
                <w:szCs w:val="20"/>
              </w:rPr>
              <w:t xml:space="preserve"> </w:t>
            </w:r>
            <w:proofErr w:type="spellStart"/>
            <w:r w:rsidRPr="615DA910">
              <w:rPr>
                <w:rFonts w:cs="Times New Roman"/>
                <w:sz w:val="20"/>
                <w:szCs w:val="20"/>
              </w:rPr>
              <w:t>l’absorptivité</w:t>
            </w:r>
            <w:proofErr w:type="spellEnd"/>
            <w:r w:rsidRPr="615DA910">
              <w:rPr>
                <w:rFonts w:cs="Times New Roman"/>
                <w:sz w:val="20"/>
                <w:szCs w:val="20"/>
              </w:rPr>
              <w:t xml:space="preserve"> de </w:t>
            </w:r>
            <w:proofErr w:type="spellStart"/>
            <w:r w:rsidRPr="615DA910">
              <w:rPr>
                <w:rFonts w:cs="Times New Roman"/>
                <w:sz w:val="20"/>
                <w:szCs w:val="20"/>
              </w:rPr>
              <w:t>l’empilement</w:t>
            </w:r>
            <w:proofErr w:type="spellEnd"/>
            <w:r w:rsidRPr="615DA910">
              <w:rPr>
                <w:rFonts w:cs="Times New Roman"/>
                <w:sz w:val="20"/>
                <w:szCs w:val="20"/>
              </w:rPr>
              <w:t xml:space="preserve">, pour </w:t>
            </w:r>
            <w:proofErr w:type="spellStart"/>
            <w:r w:rsidRPr="615DA910">
              <w:rPr>
                <w:rFonts w:cs="Times New Roman"/>
                <w:sz w:val="20"/>
                <w:szCs w:val="20"/>
              </w:rPr>
              <w:t>chaque</w:t>
            </w:r>
            <w:proofErr w:type="spellEnd"/>
            <w:r w:rsidRPr="615DA910">
              <w:rPr>
                <w:rFonts w:cs="Times New Roman"/>
                <w:sz w:val="20"/>
                <w:szCs w:val="20"/>
              </w:rPr>
              <w:t xml:space="preserve"> longueur </w:t>
            </w:r>
            <w:proofErr w:type="spellStart"/>
            <w:r w:rsidRPr="615DA910">
              <w:rPr>
                <w:rFonts w:cs="Times New Roman"/>
                <w:sz w:val="20"/>
                <w:szCs w:val="20"/>
              </w:rPr>
              <w:t>d’onde</w:t>
            </w:r>
            <w:proofErr w:type="spellEnd"/>
          </w:p>
          <w:p w14:paraId="50A4191C"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sz w:val="20"/>
                <w:szCs w:val="20"/>
              </w:rPr>
              <w:t>T(λ</w:t>
            </w:r>
            <w:proofErr w:type="gramStart"/>
            <w:r w:rsidRPr="615DA910">
              <w:rPr>
                <w:rFonts w:cs="Times New Roman"/>
                <w:sz w:val="20"/>
                <w:szCs w:val="20"/>
              </w:rPr>
              <w:t>) :</w:t>
            </w:r>
            <w:proofErr w:type="gramEnd"/>
            <w:r w:rsidRPr="615DA910">
              <w:rPr>
                <w:rFonts w:cs="Times New Roman"/>
                <w:sz w:val="20"/>
                <w:szCs w:val="20"/>
              </w:rPr>
              <w:t xml:space="preserve"> la </w:t>
            </w:r>
            <w:proofErr w:type="spellStart"/>
            <w:r w:rsidRPr="615DA910">
              <w:rPr>
                <w:rFonts w:cs="Times New Roman"/>
                <w:sz w:val="20"/>
                <w:szCs w:val="20"/>
              </w:rPr>
              <w:t>transmissivité</w:t>
            </w:r>
            <w:proofErr w:type="spellEnd"/>
            <w:r w:rsidRPr="615DA910">
              <w:rPr>
                <w:rFonts w:cs="Times New Roman"/>
                <w:sz w:val="20"/>
                <w:szCs w:val="20"/>
              </w:rPr>
              <w:t xml:space="preserve"> de </w:t>
            </w:r>
            <w:proofErr w:type="spellStart"/>
            <w:r w:rsidRPr="615DA910">
              <w:rPr>
                <w:rFonts w:cs="Times New Roman"/>
                <w:sz w:val="20"/>
                <w:szCs w:val="20"/>
              </w:rPr>
              <w:t>l’empilement</w:t>
            </w:r>
            <w:proofErr w:type="spellEnd"/>
            <w:r w:rsidRPr="615DA910">
              <w:rPr>
                <w:rFonts w:cs="Times New Roman"/>
                <w:sz w:val="20"/>
                <w:szCs w:val="20"/>
              </w:rPr>
              <w:t xml:space="preserve">, pour </w:t>
            </w:r>
            <w:proofErr w:type="spellStart"/>
            <w:r w:rsidRPr="615DA910">
              <w:rPr>
                <w:rFonts w:cs="Times New Roman"/>
                <w:sz w:val="20"/>
                <w:szCs w:val="20"/>
              </w:rPr>
              <w:t>chaque</w:t>
            </w:r>
            <w:proofErr w:type="spellEnd"/>
            <w:r w:rsidRPr="615DA910">
              <w:rPr>
                <w:rFonts w:cs="Times New Roman"/>
                <w:sz w:val="20"/>
                <w:szCs w:val="20"/>
              </w:rPr>
              <w:t xml:space="preserve"> longueur </w:t>
            </w:r>
            <w:proofErr w:type="spellStart"/>
            <w:r w:rsidRPr="615DA910">
              <w:rPr>
                <w:rFonts w:cs="Times New Roman"/>
                <w:sz w:val="20"/>
                <w:szCs w:val="20"/>
              </w:rPr>
              <w:t>d’onde</w:t>
            </w:r>
            <w:proofErr w:type="spellEnd"/>
          </w:p>
          <w:p w14:paraId="426439F6" w14:textId="77777777" w:rsidR="00B13837" w:rsidRPr="00E84D44" w:rsidRDefault="6C18C088" w:rsidP="00A12311">
            <w:pPr>
              <w:pStyle w:val="Paragraphedeliste"/>
              <w:numPr>
                <w:ilvl w:val="0"/>
                <w:numId w:val="6"/>
              </w:numPr>
              <w:rPr>
                <w:rFonts w:cs="Times New Roman"/>
                <w:sz w:val="20"/>
                <w:szCs w:val="20"/>
                <w:lang w:eastAsia="en-US"/>
              </w:rPr>
            </w:pPr>
            <w:r w:rsidRPr="615DA910">
              <w:rPr>
                <w:rFonts w:cs="Times New Roman"/>
                <w:i/>
                <w:iCs/>
                <w:sz w:val="20"/>
                <w:szCs w:val="20"/>
              </w:rPr>
              <w:t>T</w:t>
            </w:r>
            <w:proofErr w:type="gramStart"/>
            <w:r w:rsidRPr="615DA910">
              <w:rPr>
                <w:rFonts w:cs="Times New Roman"/>
                <w:i/>
                <w:iCs/>
                <w:sz w:val="20"/>
                <w:szCs w:val="20"/>
                <w:vertAlign w:val="subscript"/>
              </w:rPr>
              <w:t>0</w:t>
            </w:r>
            <w:r w:rsidRPr="615DA910">
              <w:rPr>
                <w:rFonts w:cs="Times New Roman"/>
                <w:sz w:val="20"/>
                <w:szCs w:val="20"/>
                <w:vertAlign w:val="subscript"/>
              </w:rPr>
              <w:t xml:space="preserve"> </w:t>
            </w:r>
            <w:r w:rsidRPr="615DA910">
              <w:rPr>
                <w:rFonts w:cs="Times New Roman"/>
                <w:sz w:val="20"/>
                <w:szCs w:val="20"/>
              </w:rPr>
              <w:t>:</w:t>
            </w:r>
            <w:proofErr w:type="gramEnd"/>
            <w:r w:rsidRPr="615DA910">
              <w:rPr>
                <w:rFonts w:cs="Times New Roman"/>
                <w:sz w:val="20"/>
                <w:szCs w:val="20"/>
              </w:rPr>
              <w:t xml:space="preserve"> la </w:t>
            </w:r>
            <w:proofErr w:type="spellStart"/>
            <w:r w:rsidRPr="615DA910">
              <w:rPr>
                <w:rFonts w:cs="Times New Roman"/>
                <w:sz w:val="20"/>
                <w:szCs w:val="20"/>
              </w:rPr>
              <w:t>température</w:t>
            </w:r>
            <w:proofErr w:type="spellEnd"/>
            <w:r w:rsidRPr="615DA910">
              <w:rPr>
                <w:rFonts w:cs="Times New Roman"/>
                <w:sz w:val="20"/>
                <w:szCs w:val="20"/>
              </w:rPr>
              <w:t xml:space="preserve"> </w:t>
            </w:r>
            <w:proofErr w:type="spellStart"/>
            <w:r w:rsidRPr="615DA910">
              <w:rPr>
                <w:rFonts w:cs="Times New Roman"/>
                <w:sz w:val="20"/>
                <w:szCs w:val="20"/>
              </w:rPr>
              <w:t>ambiante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K), </w:t>
            </w:r>
            <w:proofErr w:type="spellStart"/>
            <w:r w:rsidRPr="615DA910">
              <w:rPr>
                <w:rFonts w:cs="Times New Roman"/>
                <w:sz w:val="20"/>
                <w:szCs w:val="20"/>
              </w:rPr>
              <w:t>paramètre</w:t>
            </w:r>
            <w:proofErr w:type="spellEnd"/>
            <w:r w:rsidRPr="615DA910">
              <w:rPr>
                <w:rFonts w:cs="Times New Roman"/>
                <w:sz w:val="20"/>
                <w:szCs w:val="20"/>
              </w:rPr>
              <w:t xml:space="preserve"> </w:t>
            </w:r>
            <w:proofErr w:type="spellStart"/>
            <w:r w:rsidRPr="615DA910">
              <w:rPr>
                <w:rFonts w:cs="Times New Roman"/>
                <w:sz w:val="20"/>
                <w:szCs w:val="20"/>
              </w:rPr>
              <w:t>défini</w:t>
            </w:r>
            <w:proofErr w:type="spellEnd"/>
            <w:r w:rsidRPr="615DA910">
              <w:rPr>
                <w:rFonts w:cs="Times New Roman"/>
                <w:sz w:val="20"/>
                <w:szCs w:val="20"/>
              </w:rPr>
              <w:t xml:space="preserve"> par </w:t>
            </w:r>
            <w:proofErr w:type="spellStart"/>
            <w:r w:rsidRPr="615DA910">
              <w:rPr>
                <w:rFonts w:cs="Times New Roman"/>
                <w:sz w:val="20"/>
                <w:szCs w:val="20"/>
              </w:rPr>
              <w:t>l’utilisateur</w:t>
            </w:r>
            <w:proofErr w:type="spellEnd"/>
            <w:r w:rsidRPr="615DA910">
              <w:rPr>
                <w:rFonts w:cs="Times New Roman"/>
                <w:sz w:val="20"/>
                <w:szCs w:val="20"/>
              </w:rPr>
              <w:t> ;</w:t>
            </w:r>
          </w:p>
          <w:p w14:paraId="1A1076B3" w14:textId="77777777" w:rsidR="00B13837" w:rsidRPr="00E84D44" w:rsidRDefault="6C18C088" w:rsidP="00A12311">
            <w:pPr>
              <w:pStyle w:val="Paragraphedeliste"/>
              <w:numPr>
                <w:ilvl w:val="0"/>
                <w:numId w:val="6"/>
              </w:numPr>
              <w:rPr>
                <w:rFonts w:cs="Times New Roman"/>
                <w:sz w:val="20"/>
                <w:szCs w:val="20"/>
                <w:lang w:eastAsia="en-US"/>
              </w:rPr>
            </w:pPr>
            <w:proofErr w:type="gramStart"/>
            <w:r w:rsidRPr="615DA910">
              <w:rPr>
                <w:rFonts w:cs="Times New Roman"/>
                <w:i/>
                <w:iCs/>
                <w:sz w:val="20"/>
                <w:szCs w:val="20"/>
              </w:rPr>
              <w:t>T</w:t>
            </w:r>
            <w:r w:rsidRPr="615DA910">
              <w:rPr>
                <w:rFonts w:cs="Times New Roman"/>
                <w:i/>
                <w:iCs/>
                <w:sz w:val="20"/>
                <w:szCs w:val="20"/>
                <w:vertAlign w:val="subscript"/>
              </w:rPr>
              <w:t>A</w:t>
            </w:r>
            <w:r w:rsidRPr="615DA910">
              <w:rPr>
                <w:rFonts w:cs="Times New Roman"/>
                <w:sz w:val="20"/>
                <w:szCs w:val="20"/>
                <w:vertAlign w:val="subscript"/>
              </w:rPr>
              <w:t xml:space="preserve"> </w:t>
            </w:r>
            <w:r w:rsidRPr="615DA910">
              <w:rPr>
                <w:rFonts w:cs="Times New Roman"/>
                <w:sz w:val="20"/>
                <w:szCs w:val="20"/>
              </w:rPr>
              <w:t>:</w:t>
            </w:r>
            <w:proofErr w:type="gramEnd"/>
            <w:r w:rsidRPr="615DA910">
              <w:rPr>
                <w:rFonts w:cs="Times New Roman"/>
                <w:sz w:val="20"/>
                <w:szCs w:val="20"/>
              </w:rPr>
              <w:t xml:space="preserve"> la </w:t>
            </w:r>
            <w:proofErr w:type="spellStart"/>
            <w:r w:rsidRPr="615DA910">
              <w:rPr>
                <w:rFonts w:cs="Times New Roman"/>
                <w:sz w:val="20"/>
                <w:szCs w:val="20"/>
              </w:rPr>
              <w:t>température</w:t>
            </w:r>
            <w:proofErr w:type="spellEnd"/>
            <w:r w:rsidRPr="615DA910">
              <w:rPr>
                <w:rFonts w:cs="Times New Roman"/>
                <w:sz w:val="20"/>
                <w:szCs w:val="20"/>
              </w:rPr>
              <w:t xml:space="preserve"> de </w:t>
            </w:r>
            <w:proofErr w:type="spellStart"/>
            <w:r w:rsidRPr="615DA910">
              <w:rPr>
                <w:rFonts w:cs="Times New Roman"/>
                <w:sz w:val="20"/>
                <w:szCs w:val="20"/>
              </w:rPr>
              <w:t>l’absorbeur</w:t>
            </w:r>
            <w:proofErr w:type="spellEnd"/>
            <w:r w:rsidRPr="615DA910">
              <w:rPr>
                <w:rFonts w:cs="Times New Roman"/>
                <w:sz w:val="20"/>
                <w:szCs w:val="20"/>
              </w:rPr>
              <w:t xml:space="preserve"> </w:t>
            </w:r>
            <w:proofErr w:type="spellStart"/>
            <w:r w:rsidRPr="615DA910">
              <w:rPr>
                <w:rFonts w:cs="Times New Roman"/>
                <w:sz w:val="20"/>
                <w:szCs w:val="20"/>
              </w:rPr>
              <w:t>thermique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K), </w:t>
            </w:r>
            <w:proofErr w:type="spellStart"/>
            <w:r w:rsidRPr="615DA910">
              <w:rPr>
                <w:rFonts w:cs="Times New Roman"/>
                <w:sz w:val="20"/>
                <w:szCs w:val="20"/>
              </w:rPr>
              <w:t>paramètre</w:t>
            </w:r>
            <w:proofErr w:type="spellEnd"/>
            <w:r w:rsidRPr="615DA910">
              <w:rPr>
                <w:rFonts w:cs="Times New Roman"/>
                <w:sz w:val="20"/>
                <w:szCs w:val="20"/>
              </w:rPr>
              <w:t xml:space="preserve"> </w:t>
            </w:r>
            <w:proofErr w:type="spellStart"/>
            <w:r w:rsidRPr="615DA910">
              <w:rPr>
                <w:rFonts w:cs="Times New Roman"/>
                <w:sz w:val="20"/>
                <w:szCs w:val="20"/>
              </w:rPr>
              <w:t>précédemment</w:t>
            </w:r>
            <w:proofErr w:type="spellEnd"/>
            <w:r w:rsidRPr="615DA910">
              <w:rPr>
                <w:rFonts w:cs="Times New Roman"/>
                <w:sz w:val="20"/>
                <w:szCs w:val="20"/>
              </w:rPr>
              <w:t xml:space="preserve"> </w:t>
            </w:r>
            <w:proofErr w:type="spellStart"/>
            <w:r w:rsidRPr="615DA910">
              <w:rPr>
                <w:rFonts w:cs="Times New Roman"/>
                <w:sz w:val="20"/>
                <w:szCs w:val="20"/>
              </w:rPr>
              <w:t>défini</w:t>
            </w:r>
            <w:proofErr w:type="spellEnd"/>
            <w:r w:rsidRPr="615DA910">
              <w:rPr>
                <w:rFonts w:cs="Times New Roman"/>
                <w:sz w:val="20"/>
                <w:szCs w:val="20"/>
              </w:rPr>
              <w:t xml:space="preserve"> par </w:t>
            </w:r>
            <w:proofErr w:type="spellStart"/>
            <w:r w:rsidRPr="615DA910">
              <w:rPr>
                <w:rFonts w:cs="Times New Roman"/>
                <w:sz w:val="20"/>
                <w:szCs w:val="20"/>
              </w:rPr>
              <w:t>l’utilisateur</w:t>
            </w:r>
            <w:proofErr w:type="spellEnd"/>
            <w:r w:rsidRPr="615DA910">
              <w:rPr>
                <w:rFonts w:cs="Times New Roman"/>
                <w:sz w:val="20"/>
                <w:szCs w:val="20"/>
              </w:rPr>
              <w:t xml:space="preserve"> ; </w:t>
            </w:r>
          </w:p>
          <w:p w14:paraId="04A66CD3" w14:textId="77777777" w:rsidR="00B13837" w:rsidRPr="00C0604D" w:rsidRDefault="6C18C088" w:rsidP="00A12311">
            <w:pPr>
              <w:pStyle w:val="Paragraphedeliste"/>
              <w:numPr>
                <w:ilvl w:val="0"/>
                <w:numId w:val="6"/>
              </w:numPr>
              <w:rPr>
                <w:rFonts w:cs="Times New Roman"/>
                <w:sz w:val="18"/>
                <w:szCs w:val="18"/>
                <w:lang w:eastAsia="en-US"/>
              </w:rPr>
            </w:pPr>
            <w:r w:rsidRPr="615DA910">
              <w:rPr>
                <w:rFonts w:cs="Times New Roman"/>
                <w:sz w:val="20"/>
                <w:szCs w:val="20"/>
              </w:rPr>
              <w:t>λ</w:t>
            </w:r>
            <w:r w:rsidRPr="615DA910">
              <w:rPr>
                <w:rFonts w:cs="Times New Roman"/>
                <w:sz w:val="20"/>
                <w:szCs w:val="20"/>
                <w:vertAlign w:val="subscript"/>
              </w:rPr>
              <w:t xml:space="preserve">1 </w:t>
            </w:r>
            <w:r w:rsidRPr="615DA910">
              <w:rPr>
                <w:rFonts w:cs="Times New Roman"/>
                <w:sz w:val="20"/>
                <w:szCs w:val="20"/>
              </w:rPr>
              <w:t>et λ</w:t>
            </w:r>
            <w:proofErr w:type="gramStart"/>
            <w:r w:rsidRPr="615DA910">
              <w:rPr>
                <w:rFonts w:cs="Times New Roman"/>
                <w:sz w:val="20"/>
                <w:szCs w:val="20"/>
                <w:vertAlign w:val="subscript"/>
              </w:rPr>
              <w:t xml:space="preserve">2 </w:t>
            </w:r>
            <w:r w:rsidRPr="615DA910">
              <w:rPr>
                <w:rFonts w:cs="Times New Roman"/>
                <w:sz w:val="20"/>
                <w:szCs w:val="20"/>
                <w:vertAlign w:val="superscript"/>
              </w:rPr>
              <w:t xml:space="preserve"> </w:t>
            </w:r>
            <w:r w:rsidRPr="615DA910">
              <w:rPr>
                <w:rFonts w:cs="Times New Roman"/>
                <w:sz w:val="20"/>
                <w:szCs w:val="20"/>
              </w:rPr>
              <w:t>le</w:t>
            </w:r>
            <w:proofErr w:type="gramEnd"/>
            <w:r w:rsidRPr="615DA910">
              <w:rPr>
                <w:rFonts w:cs="Times New Roman"/>
                <w:sz w:val="20"/>
                <w:szCs w:val="20"/>
              </w:rPr>
              <w:t xml:space="preserve"> </w:t>
            </w:r>
            <w:proofErr w:type="spellStart"/>
            <w:r w:rsidRPr="615DA910">
              <w:rPr>
                <w:rFonts w:cs="Times New Roman"/>
                <w:sz w:val="20"/>
                <w:szCs w:val="20"/>
              </w:rPr>
              <w:t>domaine</w:t>
            </w:r>
            <w:proofErr w:type="spellEnd"/>
            <w:r w:rsidRPr="615DA910">
              <w:rPr>
                <w:rFonts w:cs="Times New Roman"/>
                <w:sz w:val="20"/>
                <w:szCs w:val="20"/>
              </w:rPr>
              <w:t xml:space="preserve"> du </w:t>
            </w:r>
            <w:proofErr w:type="spellStart"/>
            <w:r w:rsidRPr="615DA910">
              <w:rPr>
                <w:rFonts w:cs="Times New Roman"/>
                <w:sz w:val="20"/>
                <w:szCs w:val="20"/>
              </w:rPr>
              <w:t>spectre</w:t>
            </w:r>
            <w:proofErr w:type="spellEnd"/>
            <w:r w:rsidRPr="615DA910">
              <w:rPr>
                <w:rFonts w:cs="Times New Roman"/>
                <w:sz w:val="20"/>
                <w:szCs w:val="20"/>
              </w:rPr>
              <w:t xml:space="preserve"> </w:t>
            </w:r>
            <w:proofErr w:type="spellStart"/>
            <w:r w:rsidRPr="615DA910">
              <w:rPr>
                <w:rFonts w:cs="Times New Roman"/>
                <w:sz w:val="20"/>
                <w:szCs w:val="20"/>
              </w:rPr>
              <w:t>solaire</w:t>
            </w:r>
            <w:proofErr w:type="spellEnd"/>
            <w:r w:rsidRPr="615DA910">
              <w:rPr>
                <w:rFonts w:cs="Times New Roman"/>
                <w:sz w:val="20"/>
                <w:szCs w:val="20"/>
              </w:rPr>
              <w:t xml:space="preserve">, </w:t>
            </w:r>
            <w:proofErr w:type="spellStart"/>
            <w:r w:rsidRPr="615DA910">
              <w:rPr>
                <w:rFonts w:cs="Times New Roman"/>
                <w:sz w:val="20"/>
                <w:szCs w:val="20"/>
              </w:rPr>
              <w:t>soit</w:t>
            </w:r>
            <w:proofErr w:type="spellEnd"/>
            <w:r w:rsidRPr="615DA910">
              <w:rPr>
                <w:rFonts w:cs="Times New Roman"/>
                <w:sz w:val="20"/>
                <w:szCs w:val="20"/>
              </w:rPr>
              <w:t xml:space="preserve"> </w:t>
            </w:r>
            <w:proofErr w:type="spellStart"/>
            <w:r w:rsidRPr="615DA910">
              <w:rPr>
                <w:rFonts w:cs="Times New Roman"/>
                <w:sz w:val="20"/>
                <w:szCs w:val="20"/>
              </w:rPr>
              <w:t>souvent</w:t>
            </w:r>
            <w:proofErr w:type="spellEnd"/>
            <w:r w:rsidRPr="615DA910">
              <w:rPr>
                <w:rFonts w:cs="Times New Roman"/>
                <w:sz w:val="20"/>
                <w:szCs w:val="20"/>
              </w:rPr>
              <w:t xml:space="preserve"> 320 nm pour </w:t>
            </w:r>
            <w:r w:rsidRPr="615DA910">
              <w:rPr>
                <w:rFonts w:cs="Times New Roman"/>
                <w:sz w:val="20"/>
                <w:szCs w:val="20"/>
                <w:vertAlign w:val="subscript"/>
              </w:rPr>
              <w:t xml:space="preserve"> </w:t>
            </w:r>
            <w:r w:rsidRPr="615DA910">
              <w:rPr>
                <w:rFonts w:cs="Times New Roman"/>
                <w:sz w:val="20"/>
                <w:szCs w:val="20"/>
              </w:rPr>
              <w:t>λ</w:t>
            </w:r>
            <w:r w:rsidRPr="615DA910">
              <w:rPr>
                <w:rFonts w:cs="Times New Roman"/>
                <w:sz w:val="20"/>
                <w:szCs w:val="20"/>
                <w:vertAlign w:val="subscript"/>
              </w:rPr>
              <w:t xml:space="preserve">1 </w:t>
            </w:r>
            <w:r w:rsidRPr="615DA910">
              <w:rPr>
                <w:rFonts w:cs="Times New Roman"/>
                <w:sz w:val="20"/>
                <w:szCs w:val="20"/>
              </w:rPr>
              <w:t>et 2500 pour λ</w:t>
            </w:r>
            <w:r w:rsidRPr="615DA910">
              <w:rPr>
                <w:rFonts w:cs="Times New Roman"/>
                <w:sz w:val="20"/>
                <w:szCs w:val="20"/>
                <w:vertAlign w:val="subscript"/>
              </w:rPr>
              <w:t>2</w:t>
            </w:r>
          </w:p>
          <w:p w14:paraId="4D3403B8" w14:textId="7B8FEE1E" w:rsidR="00C0604D" w:rsidRPr="00E84D44" w:rsidRDefault="692FEF39" w:rsidP="00A12311">
            <w:pPr>
              <w:pStyle w:val="Paragraphedeliste"/>
              <w:numPr>
                <w:ilvl w:val="0"/>
                <w:numId w:val="6"/>
              </w:numPr>
              <w:rPr>
                <w:rFonts w:cs="Times New Roman"/>
                <w:sz w:val="18"/>
                <w:szCs w:val="18"/>
                <w:lang w:eastAsia="en-US"/>
              </w:rPr>
            </w:pPr>
            <w:r w:rsidRPr="615DA910">
              <w:rPr>
                <w:rFonts w:cs="Times New Roman"/>
                <w:sz w:val="20"/>
                <w:szCs w:val="20"/>
              </w:rPr>
              <w:t>λ</w:t>
            </w:r>
            <w:r w:rsidRPr="615DA910">
              <w:rPr>
                <w:rFonts w:cs="Times New Roman"/>
                <w:sz w:val="20"/>
                <w:szCs w:val="20"/>
                <w:vertAlign w:val="subscript"/>
              </w:rPr>
              <w:t>cut_</w:t>
            </w:r>
            <w:proofErr w:type="gramStart"/>
            <w:r w:rsidRPr="615DA910">
              <w:rPr>
                <w:rFonts w:cs="Times New Roman"/>
                <w:sz w:val="20"/>
                <w:szCs w:val="20"/>
                <w:vertAlign w:val="subscript"/>
              </w:rPr>
              <w:t xml:space="preserve">1 </w:t>
            </w:r>
            <w:r w:rsidRPr="615DA910">
              <w:rPr>
                <w:rFonts w:cs="Times New Roman"/>
                <w:sz w:val="20"/>
                <w:szCs w:val="20"/>
              </w:rPr>
              <w:t xml:space="preserve"> et</w:t>
            </w:r>
            <w:proofErr w:type="gramEnd"/>
            <w:r w:rsidRPr="615DA910">
              <w:rPr>
                <w:rFonts w:cs="Times New Roman"/>
                <w:sz w:val="20"/>
                <w:szCs w:val="20"/>
              </w:rPr>
              <w:t xml:space="preserve"> λ</w:t>
            </w:r>
            <w:r w:rsidRPr="615DA910">
              <w:rPr>
                <w:rFonts w:cs="Times New Roman"/>
                <w:sz w:val="20"/>
                <w:szCs w:val="20"/>
                <w:vertAlign w:val="subscript"/>
              </w:rPr>
              <w:t xml:space="preserve">cut_2 </w:t>
            </w:r>
            <w:r w:rsidRPr="615DA910">
              <w:rPr>
                <w:rFonts w:cs="Times New Roman"/>
                <w:sz w:val="20"/>
                <w:szCs w:val="20"/>
                <w:vertAlign w:val="superscript"/>
              </w:rPr>
              <w:t xml:space="preserve"> </w:t>
            </w:r>
            <w:r w:rsidRPr="615DA910">
              <w:rPr>
                <w:rFonts w:cs="Times New Roman"/>
                <w:sz w:val="20"/>
                <w:szCs w:val="20"/>
              </w:rPr>
              <w:t xml:space="preserve">des longueurs de </w:t>
            </w:r>
            <w:proofErr w:type="spellStart"/>
            <w:r w:rsidRPr="615DA910">
              <w:rPr>
                <w:rFonts w:cs="Times New Roman"/>
                <w:sz w:val="20"/>
                <w:szCs w:val="20"/>
              </w:rPr>
              <w:t>coupure</w:t>
            </w:r>
            <w:proofErr w:type="spellEnd"/>
            <w:r w:rsidRPr="615DA910">
              <w:rPr>
                <w:rFonts w:cs="Times New Roman"/>
                <w:sz w:val="20"/>
                <w:szCs w:val="20"/>
              </w:rPr>
              <w:t xml:space="preserve">, </w:t>
            </w:r>
            <w:proofErr w:type="spellStart"/>
            <w:r w:rsidRPr="615DA910">
              <w:rPr>
                <w:rFonts w:cs="Times New Roman"/>
                <w:sz w:val="20"/>
                <w:szCs w:val="20"/>
              </w:rPr>
              <w:t>en</w:t>
            </w:r>
            <w:proofErr w:type="spellEnd"/>
            <w:r w:rsidRPr="615DA910">
              <w:rPr>
                <w:rFonts w:cs="Times New Roman"/>
                <w:sz w:val="20"/>
                <w:szCs w:val="20"/>
              </w:rPr>
              <w:t xml:space="preserve"> nm</w:t>
            </w:r>
          </w:p>
          <w:p w14:paraId="7FA98C2D" w14:textId="2F7C7FD4" w:rsidR="00B13837" w:rsidRPr="00B2389B" w:rsidRDefault="6C18C088" w:rsidP="00A12311">
            <w:pPr>
              <w:pStyle w:val="Paragraphedeliste"/>
              <w:numPr>
                <w:ilvl w:val="0"/>
                <w:numId w:val="6"/>
              </w:numPr>
              <w:rPr>
                <w:rFonts w:asciiTheme="minorHAnsi" w:hAnsiTheme="minorHAnsi" w:cstheme="minorBidi"/>
                <w:sz w:val="22"/>
                <w:szCs w:val="22"/>
                <w:lang w:eastAsia="en-US"/>
              </w:rPr>
            </w:pPr>
            <w:r w:rsidRPr="615DA910">
              <w:rPr>
                <w:rFonts w:cs="Times New Roman"/>
                <w:sz w:val="20"/>
                <w:szCs w:val="20"/>
              </w:rPr>
              <w:t>σ i</w:t>
            </w:r>
            <w:r w:rsidR="006E46BA">
              <w:rPr>
                <w:rFonts w:cs="Times New Roman"/>
                <w:sz w:val="20"/>
                <w:szCs w:val="20"/>
              </w:rPr>
              <w:t xml:space="preserve">: </w:t>
            </w:r>
            <w:r w:rsidRPr="615DA910">
              <w:rPr>
                <w:rFonts w:cs="Times New Roman"/>
                <w:sz w:val="20"/>
                <w:szCs w:val="20"/>
              </w:rPr>
              <w:t>s the Stefan-Boltzmann constant</w:t>
            </w:r>
          </w:p>
        </w:tc>
      </w:tr>
    </w:tbl>
    <w:p w14:paraId="3C5BC0A1" w14:textId="77777777" w:rsidR="00B13837" w:rsidRPr="002A0307" w:rsidRDefault="00B13837" w:rsidP="615DA910">
      <w:pPr>
        <w:rPr>
          <w:rFonts w:cs="Times New Roman"/>
          <w:lang w:eastAsia="en-US"/>
        </w:rPr>
      </w:pPr>
    </w:p>
    <w:p w14:paraId="26F9A4F9" w14:textId="1F538F5D" w:rsidR="00B13837" w:rsidRPr="002A0307" w:rsidRDefault="6C18C088" w:rsidP="006E46BA">
      <w:pPr>
        <w:pStyle w:val="Titre3"/>
        <w:numPr>
          <w:ilvl w:val="2"/>
          <w:numId w:val="13"/>
        </w:numPr>
        <w:rPr>
          <w:lang w:eastAsia="en-US"/>
        </w:rPr>
      </w:pPr>
      <w:bookmarkStart w:id="116" w:name="_Toc151386305"/>
      <w:proofErr w:type="spellStart"/>
      <w:r>
        <w:t>evaluate_</w:t>
      </w:r>
      <w:proofErr w:type="gramStart"/>
      <w:r>
        <w:t>R</w:t>
      </w:r>
      <w:bookmarkEnd w:id="116"/>
      <w:proofErr w:type="spellEnd"/>
      <w:proofErr w:type="gramEnd"/>
    </w:p>
    <w:p w14:paraId="523ABF0B" w14:textId="77777777" w:rsidR="00B13837" w:rsidRPr="002A0307" w:rsidRDefault="00B13837" w:rsidP="615DA910">
      <w:pPr>
        <w:rPr>
          <w:rFonts w:cs="Times New Roman"/>
          <w:lang w:eastAsia="en-US"/>
        </w:rPr>
      </w:pPr>
    </w:p>
    <w:p w14:paraId="2F6BCD34" w14:textId="56FF0AC0" w:rsidR="00B13837" w:rsidRPr="006E46BA" w:rsidRDefault="187C4490" w:rsidP="006E46BA">
      <w:pPr>
        <w:ind w:firstLine="708"/>
        <w:rPr>
          <w:rFonts w:cs="Times New Roman"/>
        </w:rPr>
      </w:pPr>
      <w:proofErr w:type="spellStart"/>
      <w:r w:rsidRPr="187C4490">
        <w:rPr>
          <w:rFonts w:cs="Times New Roman"/>
        </w:rPr>
        <w:t>Evaluate_R</w:t>
      </w:r>
      <w:proofErr w:type="spellEnd"/>
      <w:r w:rsidRPr="187C4490">
        <w:rPr>
          <w:rFonts w:cs="Times New Roman"/>
        </w:rPr>
        <w:t xml:space="preserve"> calculates the stack's average reflectivity in wavelengths, defined by the vector </w:t>
      </w:r>
      <w:proofErr w:type="spellStart"/>
      <w:r w:rsidRPr="187C4490">
        <w:rPr>
          <w:rFonts w:cs="Times New Roman"/>
        </w:rPr>
        <w:t>Wl</w:t>
      </w:r>
      <w:proofErr w:type="spellEnd"/>
      <w:r w:rsidRPr="187C4490">
        <w:rPr>
          <w:rFonts w:cs="Times New Roman"/>
        </w:rPr>
        <w:t>. No weighting is applied: all wavelengths are equally important.  The solar (or other) spectrum is of no importance in the calculation. The equation used is as follows:</w:t>
      </w:r>
    </w:p>
    <w:p w14:paraId="5F9D751C" w14:textId="510D18A0" w:rsidR="00B13837" w:rsidRPr="002A0307" w:rsidRDefault="00B13837" w:rsidP="187C4490">
      <w:pPr>
        <w:ind w:firstLine="708"/>
        <w:rPr>
          <w:rFonts w:cs="Times New Roman"/>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7A17FEDE" w14:textId="77777777" w:rsidTr="006E46BA">
        <w:tc>
          <w:tcPr>
            <w:tcW w:w="704" w:type="dxa"/>
          </w:tcPr>
          <w:p w14:paraId="36A2A86F" w14:textId="77777777" w:rsidR="00B13837" w:rsidRPr="002A0307" w:rsidRDefault="00B13837" w:rsidP="615DA910">
            <w:pPr>
              <w:rPr>
                <w:rFonts w:cs="Times New Roman"/>
                <w:b/>
                <w:bCs/>
                <w:lang w:eastAsia="en-US"/>
              </w:rPr>
            </w:pPr>
          </w:p>
        </w:tc>
        <w:tc>
          <w:tcPr>
            <w:tcW w:w="7513" w:type="dxa"/>
          </w:tcPr>
          <w:p w14:paraId="19248E6E" w14:textId="77777777" w:rsidR="00B13837" w:rsidRPr="00536FE3" w:rsidRDefault="004731CF" w:rsidP="615DA910">
            <w:pPr>
              <w:jc w:val="center"/>
              <w:rPr>
                <w:rFonts w:cs="Times New Roman"/>
                <w:lang w:eastAsia="en-US"/>
              </w:rPr>
            </w:pPr>
            <m:oMathPara>
              <m:oMath>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lang w:eastAsia="en-US"/>
                          </w:rPr>
                          <m:t>R</m:t>
                        </m:r>
                      </m:e>
                    </m:acc>
                  </m:e>
                  <m:sub>
                    <m:r>
                      <w:rPr>
                        <w:rFonts w:ascii="Cambria Math" w:hAnsi="Cambria Math" w:cs="Times New Roman"/>
                        <w:lang w:eastAsia="en-US"/>
                      </w:rPr>
                      <m:t xml:space="preserve"> </m:t>
                    </m:r>
                  </m:sub>
                </m:sSub>
                <m:r>
                  <w:rPr>
                    <w:rFonts w:ascii="Cambria Math" w:hAnsi="Cambria Math" w:cs="Times New Roman"/>
                    <w:lang w:eastAsia="en-US"/>
                  </w:rPr>
                  <m:t>=</m:t>
                </m:r>
                <m:f>
                  <m:fPr>
                    <m:ctrlPr>
                      <w:rPr>
                        <w:rFonts w:ascii="Cambria Math" w:hAnsi="Cambria Math" w:cs="Times New Roman"/>
                        <w:i/>
                        <w:lang w:eastAsia="en-US"/>
                      </w:rPr>
                    </m:ctrlPr>
                  </m:fPr>
                  <m:num>
                    <m:r>
                      <w:rPr>
                        <w:rFonts w:ascii="Cambria Math" w:hAnsi="Cambria Math" w:cs="Times New Roman"/>
                        <w:lang w:eastAsia="en-US"/>
                      </w:rPr>
                      <m:t>1</m:t>
                    </m:r>
                  </m:num>
                  <m:den>
                    <m:r>
                      <w:rPr>
                        <w:rFonts w:ascii="Cambria Math" w:hAnsi="Cambria Math" w:cs="Times New Roman"/>
                        <w:lang w:eastAsia="en-US"/>
                      </w:rPr>
                      <m:t>n</m:t>
                    </m:r>
                  </m:den>
                </m:f>
                <m:nary>
                  <m:naryPr>
                    <m:chr m:val="∑"/>
                    <m:limLoc m:val="undOvr"/>
                    <m:ctrlPr>
                      <w:rPr>
                        <w:rFonts w:ascii="Cambria Math" w:hAnsi="Cambria Math" w:cs="Times New Roman"/>
                        <w:i/>
                        <w:lang w:eastAsia="en-US"/>
                      </w:rPr>
                    </m:ctrlPr>
                  </m:naryPr>
                  <m:sub>
                    <m:r>
                      <w:rPr>
                        <w:rFonts w:ascii="Cambria Math" w:hAnsi="Cambria Math" w:cs="Times New Roman"/>
                        <w:lang w:eastAsia="en-US"/>
                      </w:rPr>
                      <m:t>i=1</m:t>
                    </m:r>
                  </m:sub>
                  <m:sup>
                    <m:r>
                      <w:rPr>
                        <w:rFonts w:ascii="Cambria Math" w:hAnsi="Cambria Math" w:cs="Times New Roman"/>
                        <w:lang w:eastAsia="en-US"/>
                      </w:rPr>
                      <m:t>n</m:t>
                    </m:r>
                  </m:sup>
                  <m:e>
                    <m:r>
                      <w:rPr>
                        <w:rFonts w:ascii="Cambria Math" w:hAnsi="Cambria Math" w:cs="Times New Roman"/>
                        <w:lang w:eastAsia="en-US"/>
                      </w:rPr>
                      <m:t>R</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r>
                  <w:rPr>
                    <w:rFonts w:ascii="Cambria Math" w:hAnsi="Cambria Math" w:cs="Times New Roman"/>
                    <w:lang w:eastAsia="en-US"/>
                  </w:rPr>
                  <m:t xml:space="preserve"> </m:t>
                </m:r>
              </m:oMath>
            </m:oMathPara>
          </w:p>
        </w:tc>
        <w:tc>
          <w:tcPr>
            <w:tcW w:w="807" w:type="dxa"/>
          </w:tcPr>
          <w:p w14:paraId="41E62B1F" w14:textId="1C3DC5EC" w:rsidR="00073ED9" w:rsidRPr="002A0307"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6</w:t>
            </w:r>
            <w:r w:rsidR="00073ED9">
              <w:fldChar w:fldCharType="end"/>
            </w:r>
          </w:p>
          <w:p w14:paraId="2A78DF37" w14:textId="77777777" w:rsidR="00B13837" w:rsidRPr="002A0307" w:rsidRDefault="00B13837" w:rsidP="615DA910">
            <w:pPr>
              <w:keepNext/>
              <w:rPr>
                <w:rFonts w:cs="Times New Roman"/>
                <w:b/>
                <w:bCs/>
                <w:lang w:eastAsia="en-US"/>
              </w:rPr>
            </w:pPr>
          </w:p>
        </w:tc>
      </w:tr>
    </w:tbl>
    <w:p w14:paraId="6EA45C9D" w14:textId="63979640" w:rsidR="00B13837" w:rsidRPr="002A0307" w:rsidRDefault="6C18C088" w:rsidP="006E46BA">
      <w:pPr>
        <w:pStyle w:val="Titre3"/>
        <w:numPr>
          <w:ilvl w:val="2"/>
          <w:numId w:val="13"/>
        </w:numPr>
        <w:rPr>
          <w:lang w:eastAsia="en-US"/>
        </w:rPr>
      </w:pPr>
      <w:bookmarkStart w:id="117" w:name="_Toc151386306"/>
      <w:proofErr w:type="spellStart"/>
      <w:r>
        <w:t>evaluate_</w:t>
      </w:r>
      <w:proofErr w:type="gramStart"/>
      <w:r>
        <w:t>T</w:t>
      </w:r>
      <w:bookmarkEnd w:id="117"/>
      <w:proofErr w:type="spellEnd"/>
      <w:proofErr w:type="gramEnd"/>
    </w:p>
    <w:p w14:paraId="3281D5F1" w14:textId="77777777" w:rsidR="00B13837" w:rsidRPr="002A0307" w:rsidRDefault="00B13837" w:rsidP="615DA910">
      <w:pPr>
        <w:rPr>
          <w:rFonts w:cs="Times New Roman"/>
          <w:lang w:eastAsia="en-US"/>
        </w:rPr>
      </w:pPr>
    </w:p>
    <w:p w14:paraId="78629CD1" w14:textId="01AF5371" w:rsidR="00B13837" w:rsidRPr="006E46BA" w:rsidRDefault="187C4490" w:rsidP="006E46BA">
      <w:pPr>
        <w:ind w:firstLine="708"/>
        <w:rPr>
          <w:rFonts w:cs="Times New Roman"/>
        </w:rPr>
      </w:pPr>
      <w:proofErr w:type="spellStart"/>
      <w:r w:rsidRPr="187C4490">
        <w:rPr>
          <w:rFonts w:cs="Times New Roman"/>
        </w:rPr>
        <w:t>Evaluate_T</w:t>
      </w:r>
      <w:proofErr w:type="spellEnd"/>
      <w:r w:rsidRPr="187C4490">
        <w:rPr>
          <w:rFonts w:cs="Times New Roman"/>
        </w:rPr>
        <w:t xml:space="preserve"> calculates the average reflectivity of the stack in wavelengths, defined by the vector </w:t>
      </w:r>
      <w:proofErr w:type="spellStart"/>
      <w:r w:rsidRPr="187C4490">
        <w:rPr>
          <w:rFonts w:cs="Times New Roman"/>
        </w:rPr>
        <w:t>Wl</w:t>
      </w:r>
      <w:proofErr w:type="spellEnd"/>
      <w:r w:rsidRPr="187C4490">
        <w:rPr>
          <w:rFonts w:cs="Times New Roman"/>
        </w:rPr>
        <w:t>. No weighting takes place: all wavelengths are equally important.  The solar (or other) spectrum is of no importance in the calculation. The equation used is as follows:</w:t>
      </w:r>
    </w:p>
    <w:p w14:paraId="26772483" w14:textId="77777777" w:rsidR="00B13837" w:rsidRPr="002A0307" w:rsidRDefault="00B13837" w:rsidP="615DA910">
      <w:pPr>
        <w:rPr>
          <w:rFonts w:cs="Times New Roman"/>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5737D77A" w14:textId="77777777" w:rsidTr="006E46BA">
        <w:tc>
          <w:tcPr>
            <w:tcW w:w="704" w:type="dxa"/>
          </w:tcPr>
          <w:p w14:paraId="43C07D39" w14:textId="77777777" w:rsidR="00B13837" w:rsidRPr="002A0307" w:rsidRDefault="00B13837" w:rsidP="615DA910">
            <w:pPr>
              <w:rPr>
                <w:rFonts w:cs="Times New Roman"/>
                <w:b/>
                <w:bCs/>
                <w:lang w:eastAsia="en-US"/>
              </w:rPr>
            </w:pPr>
          </w:p>
        </w:tc>
        <w:tc>
          <w:tcPr>
            <w:tcW w:w="7513" w:type="dxa"/>
          </w:tcPr>
          <w:p w14:paraId="4A90C00F" w14:textId="77777777" w:rsidR="00B13837" w:rsidRPr="00BC2DC9" w:rsidRDefault="004731CF" w:rsidP="615DA910">
            <w:pPr>
              <w:jc w:val="center"/>
              <w:rPr>
                <w:rFonts w:cs="Times New Roman"/>
                <w:lang w:eastAsia="en-US"/>
              </w:rPr>
            </w:pPr>
            <m:oMathPara>
              <m:oMath>
                <m:sSub>
                  <m:sSubPr>
                    <m:ctrlPr>
                      <w:rPr>
                        <w:rFonts w:ascii="Cambria Math" w:hAnsi="Cambria Math" w:cs="Times New Roman"/>
                        <w:i/>
                        <w:lang w:eastAsia="en-US"/>
                      </w:rPr>
                    </m:ctrlPr>
                  </m:sSubPr>
                  <m:e>
                    <m:sSub>
                      <m:sSubPr>
                        <m:ctrlPr>
                          <w:rPr>
                            <w:rFonts w:ascii="Cambria Math" w:hAnsi="Cambria Math" w:cs="Times New Roman"/>
                            <w:i/>
                            <w:lang w:eastAsia="en-US"/>
                          </w:rPr>
                        </m:ctrlPr>
                      </m:sSubPr>
                      <m:e>
                        <m:acc>
                          <m:accPr>
                            <m:ctrlPr>
                              <w:rPr>
                                <w:rFonts w:ascii="Cambria Math" w:hAnsi="Cambria Math" w:cs="Times New Roman"/>
                                <w:i/>
                                <w:lang w:eastAsia="en-US"/>
                              </w:rPr>
                            </m:ctrlPr>
                          </m:accPr>
                          <m:e>
                            <m:r>
                              <w:rPr>
                                <w:rFonts w:ascii="Cambria Math" w:hAnsi="Cambria Math" w:cs="Times New Roman"/>
                                <w:lang w:eastAsia="en-US"/>
                              </w:rPr>
                              <m:t>T</m:t>
                            </m:r>
                          </m:e>
                        </m:acc>
                      </m:e>
                      <m:sub>
                        <m:r>
                          <w:rPr>
                            <w:rFonts w:ascii="Cambria Math" w:hAnsi="Cambria Math" w:cs="Times New Roman"/>
                            <w:lang w:eastAsia="en-US"/>
                          </w:rPr>
                          <m:t xml:space="preserve"> </m:t>
                        </m:r>
                      </m:sub>
                    </m:sSub>
                  </m:e>
                  <m:sub>
                    <m:r>
                      <w:rPr>
                        <w:rFonts w:ascii="Cambria Math" w:hAnsi="Cambria Math" w:cs="Times New Roman"/>
                        <w:lang w:eastAsia="en-US"/>
                      </w:rPr>
                      <m:t xml:space="preserve"> </m:t>
                    </m:r>
                  </m:sub>
                </m:sSub>
                <m:r>
                  <w:rPr>
                    <w:rFonts w:ascii="Cambria Math" w:hAnsi="Cambria Math" w:cs="Times New Roman"/>
                    <w:lang w:eastAsia="en-US"/>
                  </w:rPr>
                  <m:t>=</m:t>
                </m:r>
                <m:f>
                  <m:fPr>
                    <m:ctrlPr>
                      <w:rPr>
                        <w:rFonts w:ascii="Cambria Math" w:hAnsi="Cambria Math" w:cs="Times New Roman"/>
                        <w:i/>
                        <w:lang w:eastAsia="en-US"/>
                      </w:rPr>
                    </m:ctrlPr>
                  </m:fPr>
                  <m:num>
                    <m:r>
                      <w:rPr>
                        <w:rFonts w:ascii="Cambria Math" w:hAnsi="Cambria Math" w:cs="Times New Roman"/>
                        <w:lang w:eastAsia="en-US"/>
                      </w:rPr>
                      <m:t>1</m:t>
                    </m:r>
                  </m:num>
                  <m:den>
                    <m:r>
                      <w:rPr>
                        <w:rFonts w:ascii="Cambria Math" w:hAnsi="Cambria Math" w:cs="Times New Roman"/>
                        <w:lang w:eastAsia="en-US"/>
                      </w:rPr>
                      <m:t>n</m:t>
                    </m:r>
                  </m:den>
                </m:f>
                <m:nary>
                  <m:naryPr>
                    <m:chr m:val="∑"/>
                    <m:limLoc m:val="undOvr"/>
                    <m:ctrlPr>
                      <w:rPr>
                        <w:rFonts w:ascii="Cambria Math" w:hAnsi="Cambria Math" w:cs="Times New Roman"/>
                        <w:i/>
                        <w:lang w:eastAsia="en-US"/>
                      </w:rPr>
                    </m:ctrlPr>
                  </m:naryPr>
                  <m:sub>
                    <m:r>
                      <w:rPr>
                        <w:rFonts w:ascii="Cambria Math" w:hAnsi="Cambria Math" w:cs="Times New Roman"/>
                        <w:lang w:eastAsia="en-US"/>
                      </w:rPr>
                      <m:t>i=1</m:t>
                    </m:r>
                  </m:sub>
                  <m:sup>
                    <m:r>
                      <w:rPr>
                        <w:rFonts w:ascii="Cambria Math" w:hAnsi="Cambria Math" w:cs="Times New Roman"/>
                        <w:lang w:eastAsia="en-US"/>
                      </w:rPr>
                      <m:t>n</m:t>
                    </m:r>
                  </m:sup>
                  <m:e>
                    <m:r>
                      <w:rPr>
                        <w:rFonts w:ascii="Cambria Math" w:hAnsi="Cambria Math" w:cs="Times New Roman"/>
                        <w:lang w:eastAsia="en-US"/>
                      </w:rPr>
                      <m:t>T</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r>
                  <w:rPr>
                    <w:rFonts w:ascii="Cambria Math" w:hAnsi="Cambria Math" w:cs="Times New Roman"/>
                    <w:lang w:eastAsia="en-US"/>
                  </w:rPr>
                  <m:t xml:space="preserve"> </m:t>
                </m:r>
              </m:oMath>
            </m:oMathPara>
          </w:p>
        </w:tc>
        <w:tc>
          <w:tcPr>
            <w:tcW w:w="807" w:type="dxa"/>
          </w:tcPr>
          <w:p w14:paraId="1775DDF5" w14:textId="78DE3B22" w:rsidR="00073ED9" w:rsidRPr="002A0307"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7</w:t>
            </w:r>
            <w:r w:rsidR="00073ED9">
              <w:fldChar w:fldCharType="end"/>
            </w:r>
          </w:p>
          <w:p w14:paraId="2E24DCD0" w14:textId="77777777" w:rsidR="00B13837" w:rsidRPr="002A0307" w:rsidRDefault="00B13837" w:rsidP="615DA910">
            <w:pPr>
              <w:keepNext/>
              <w:rPr>
                <w:rFonts w:cs="Times New Roman"/>
                <w:b/>
                <w:bCs/>
                <w:lang w:eastAsia="en-US"/>
              </w:rPr>
            </w:pPr>
          </w:p>
        </w:tc>
      </w:tr>
    </w:tbl>
    <w:p w14:paraId="31A80394" w14:textId="77777777" w:rsidR="00B13837" w:rsidRPr="002A0307" w:rsidRDefault="00B13837" w:rsidP="615DA910">
      <w:pPr>
        <w:rPr>
          <w:rFonts w:cs="Times New Roman"/>
          <w:lang w:eastAsia="en-US"/>
        </w:rPr>
      </w:pPr>
    </w:p>
    <w:p w14:paraId="159E0475" w14:textId="54E9D23D" w:rsidR="00B13837" w:rsidRPr="002A0307" w:rsidRDefault="6C18C088" w:rsidP="006E46BA">
      <w:pPr>
        <w:pStyle w:val="Titre3"/>
        <w:numPr>
          <w:ilvl w:val="2"/>
          <w:numId w:val="13"/>
        </w:numPr>
        <w:rPr>
          <w:lang w:eastAsia="en-US"/>
        </w:rPr>
      </w:pPr>
      <w:bookmarkStart w:id="118" w:name="_Toc151386307"/>
      <w:proofErr w:type="spellStart"/>
      <w:r>
        <w:t>evaluate_R_</w:t>
      </w:r>
      <w:proofErr w:type="gramStart"/>
      <w:r>
        <w:t>s</w:t>
      </w:r>
      <w:bookmarkEnd w:id="118"/>
      <w:proofErr w:type="spellEnd"/>
      <w:proofErr w:type="gramEnd"/>
    </w:p>
    <w:p w14:paraId="6A1DBF1D" w14:textId="77777777" w:rsidR="00B13837" w:rsidRPr="002A0307" w:rsidRDefault="00B13837" w:rsidP="615DA910">
      <w:pPr>
        <w:rPr>
          <w:rFonts w:cs="Times New Roman"/>
          <w:lang w:eastAsia="en-US"/>
        </w:rPr>
      </w:pPr>
    </w:p>
    <w:p w14:paraId="1239A7BC" w14:textId="128E8A72" w:rsidR="00B13837" w:rsidRDefault="6BCF750A" w:rsidP="6BCF750A">
      <w:pPr>
        <w:ind w:firstLine="708"/>
        <w:rPr>
          <w:rFonts w:cs="Times New Roman"/>
          <w:i/>
          <w:iCs/>
        </w:rPr>
      </w:pPr>
      <w:proofErr w:type="spellStart"/>
      <w:r w:rsidRPr="006E46BA">
        <w:rPr>
          <w:rFonts w:cs="Times New Roman"/>
          <w:i/>
          <w:iCs/>
        </w:rPr>
        <w:t>Evaluate_R_s</w:t>
      </w:r>
      <w:proofErr w:type="spellEnd"/>
      <w:r w:rsidRPr="6BCF750A">
        <w:rPr>
          <w:rFonts w:cs="Times New Roman"/>
        </w:rPr>
        <w:t xml:space="preserve"> </w:t>
      </w:r>
      <w:proofErr w:type="spellStart"/>
      <w:r w:rsidRPr="6BCF750A">
        <w:rPr>
          <w:rFonts w:cs="Times New Roman"/>
        </w:rPr>
        <w:t>calcul</w:t>
      </w:r>
      <w:proofErr w:type="spellEnd"/>
      <w:r w:rsidRPr="6BCF750A">
        <w:rPr>
          <w:rFonts w:cs="Times New Roman"/>
        </w:rPr>
        <w:t xml:space="preserve"> the solar reflectance (R</w:t>
      </w:r>
      <w:r w:rsidRPr="6BCF750A">
        <w:rPr>
          <w:rFonts w:cs="Times New Roman"/>
          <w:vertAlign w:val="subscript"/>
        </w:rPr>
        <w:t>S</w:t>
      </w:r>
      <w:r w:rsidRPr="6BCF750A">
        <w:rPr>
          <w:rFonts w:cs="Times New Roman"/>
        </w:rPr>
        <w:t xml:space="preserve">). In solar reflectance is the stack reflectance spectrum </w:t>
      </w:r>
      <w:r w:rsidRPr="6BCF750A">
        <w:rPr>
          <w:rFonts w:cs="Times New Roman"/>
          <w:i/>
          <w:iCs/>
        </w:rPr>
        <w:t>R</w:t>
      </w:r>
      <w:r w:rsidRPr="6BCF750A">
        <w:rPr>
          <w:rFonts w:cs="Times New Roman"/>
        </w:rPr>
        <w:t>(</w:t>
      </w:r>
      <w:r w:rsidRPr="6BCF750A">
        <w:rPr>
          <w:i/>
          <w:iCs/>
        </w:rPr>
        <w:t>λ</w:t>
      </w:r>
      <w:r w:rsidRPr="6BCF750A">
        <w:rPr>
          <w:rFonts w:cs="Times New Roman"/>
        </w:rPr>
        <w:t xml:space="preserve">) weighted by a solar spectrum </w:t>
      </w:r>
      <w:r w:rsidRPr="6BCF750A">
        <w:rPr>
          <w:rFonts w:cs="Times New Roman"/>
          <w:i/>
          <w:iCs/>
        </w:rPr>
        <w:t>J</w:t>
      </w:r>
      <w:r w:rsidRPr="6BCF750A">
        <w:rPr>
          <w:rFonts w:cs="Times New Roman"/>
        </w:rPr>
        <w:t>(</w:t>
      </w:r>
      <w:r w:rsidRPr="6BCF750A">
        <w:rPr>
          <w:i/>
          <w:iCs/>
        </w:rPr>
        <w:t>λ</w:t>
      </w:r>
      <w:r w:rsidRPr="6BCF750A">
        <w:rPr>
          <w:rFonts w:cs="Times New Roman"/>
        </w:rPr>
        <w:t>) and integrated over wavelength, to calculate the total solar power (in W/m</w:t>
      </w:r>
      <w:r w:rsidRPr="6BCF750A">
        <w:rPr>
          <w:rFonts w:cs="Times New Roman"/>
          <w:vertAlign w:val="superscript"/>
        </w:rPr>
        <w:t>2</w:t>
      </w:r>
      <w:r w:rsidRPr="6BCF750A">
        <w:rPr>
          <w:rFonts w:cs="Times New Roman"/>
        </w:rPr>
        <w:t xml:space="preserve">) reflected by the stack. This value is divided by the total power received from the Sun, to obtain the solar-weighted reflectance </w:t>
      </w:r>
      <w:r w:rsidRPr="6BCF750A">
        <w:rPr>
          <w:rFonts w:cs="Times New Roman"/>
          <w:i/>
          <w:iCs/>
        </w:rPr>
        <w:t>R</w:t>
      </w:r>
      <w:r w:rsidRPr="6BCF750A">
        <w:rPr>
          <w:rFonts w:cs="Times New Roman"/>
          <w:i/>
          <w:iCs/>
          <w:vertAlign w:val="subscript"/>
        </w:rPr>
        <w:t>S</w:t>
      </w:r>
      <w:r w:rsidRPr="6BCF750A">
        <w:rPr>
          <w:rFonts w:cs="Times New Roman"/>
        </w:rPr>
        <w:t xml:space="preserve">. The solar reflectance is the capacity to reflected sun irradiance. As an example, a mirror with a solar reflectance of 0.95 means that the mirror reflects 95% of all the sunlight flux density, per unit of surface. This value can directly be calculated with the function </w:t>
      </w:r>
      <w:proofErr w:type="spellStart"/>
      <w:r w:rsidRPr="6BCF750A">
        <w:rPr>
          <w:rFonts w:cs="Times New Roman"/>
          <w:i/>
          <w:iCs/>
        </w:rPr>
        <w:t>SolarProperties</w:t>
      </w:r>
      <w:proofErr w:type="spellEnd"/>
      <w:r w:rsidRPr="6BCF750A">
        <w:rPr>
          <w:rFonts w:cs="Times New Roman"/>
          <w:i/>
          <w:iCs/>
        </w:rPr>
        <w:t xml:space="preserve">. </w:t>
      </w:r>
    </w:p>
    <w:p w14:paraId="5A713C0A" w14:textId="77777777" w:rsidR="0090055B" w:rsidRDefault="0090055B" w:rsidP="6BCF750A">
      <w:pPr>
        <w:ind w:firstLine="708"/>
        <w:rPr>
          <w:rFonts w:cs="Times New Roman"/>
          <w:i/>
          <w:iCs/>
        </w:rPr>
      </w:pPr>
    </w:p>
    <w:p w14:paraId="1A6C0449" w14:textId="0F8E2391" w:rsidR="0090055B" w:rsidRPr="0090055B" w:rsidRDefault="0090055B" w:rsidP="0090055B">
      <w:pPr>
        <w:ind w:firstLine="708"/>
        <w:rPr>
          <w:rFonts w:cs="Times New Roman"/>
          <w:iCs/>
        </w:rPr>
      </w:pPr>
      <w:r>
        <w:rPr>
          <w:rFonts w:cs="Times New Roman"/>
          <w:iCs/>
        </w:rPr>
        <w:lastRenderedPageBreak/>
        <w:t xml:space="preserve">See paragraph </w:t>
      </w:r>
      <w:r>
        <w:rPr>
          <w:rFonts w:cs="Times New Roman"/>
          <w:iCs/>
        </w:rPr>
        <w:fldChar w:fldCharType="begin"/>
      </w:r>
      <w:r>
        <w:rPr>
          <w:rFonts w:cs="Times New Roman"/>
          <w:iCs/>
        </w:rPr>
        <w:instrText xml:space="preserve"> REF _Ref151377769 \h </w:instrText>
      </w:r>
      <w:r>
        <w:rPr>
          <w:rFonts w:cs="Times New Roman"/>
          <w:iCs/>
        </w:rPr>
      </w:r>
      <w:r>
        <w:rPr>
          <w:rFonts w:cs="Times New Roman"/>
          <w:iCs/>
        </w:rPr>
        <w:fldChar w:fldCharType="separate"/>
      </w:r>
      <w:r>
        <w:t xml:space="preserve">Note according Rs, Ts, </w:t>
      </w:r>
      <w:proofErr w:type="gramStart"/>
      <w:r>
        <w:t>As :</w:t>
      </w:r>
      <w:proofErr w:type="gramEnd"/>
      <w:r>
        <w:t xml:space="preserve"> the solar spectrum</w:t>
      </w:r>
      <w:r>
        <w:rPr>
          <w:rFonts w:cs="Times New Roman"/>
          <w:iCs/>
        </w:rPr>
        <w:fldChar w:fldCharType="end"/>
      </w:r>
      <w:r>
        <w:rPr>
          <w:rFonts w:cs="Times New Roman"/>
          <w:iCs/>
        </w:rPr>
        <w:t>, p</w:t>
      </w:r>
      <w:r>
        <w:rPr>
          <w:rFonts w:cs="Times New Roman"/>
          <w:iCs/>
        </w:rPr>
        <w:fldChar w:fldCharType="begin"/>
      </w:r>
      <w:r>
        <w:rPr>
          <w:rFonts w:cs="Times New Roman"/>
          <w:iCs/>
        </w:rPr>
        <w:instrText xml:space="preserve"> PAGEREF _Ref151377771 \h </w:instrText>
      </w:r>
      <w:r>
        <w:rPr>
          <w:rFonts w:cs="Times New Roman"/>
          <w:iCs/>
        </w:rPr>
      </w:r>
      <w:r>
        <w:rPr>
          <w:rFonts w:cs="Times New Roman"/>
          <w:iCs/>
        </w:rPr>
        <w:fldChar w:fldCharType="separate"/>
      </w:r>
      <w:r>
        <w:rPr>
          <w:rFonts w:cs="Times New Roman"/>
          <w:iCs/>
          <w:noProof/>
        </w:rPr>
        <w:t>32</w:t>
      </w:r>
      <w:r>
        <w:rPr>
          <w:rFonts w:cs="Times New Roman"/>
          <w:iCs/>
        </w:rPr>
        <w:fldChar w:fldCharType="end"/>
      </w:r>
      <w:r>
        <w:rPr>
          <w:rFonts w:cs="Times New Roman"/>
          <w:iCs/>
        </w:rPr>
        <w:t xml:space="preserve"> for more information about the solar spectrum and for choose λ</w:t>
      </w:r>
      <w:r w:rsidRPr="007D0ACF">
        <w:rPr>
          <w:rFonts w:cs="Times New Roman"/>
          <w:iCs/>
          <w:vertAlign w:val="subscript"/>
        </w:rPr>
        <w:t>1</w:t>
      </w:r>
      <w:r>
        <w:rPr>
          <w:rFonts w:cs="Times New Roman"/>
          <w:iCs/>
        </w:rPr>
        <w:t xml:space="preserve"> and λ</w:t>
      </w:r>
      <w:r w:rsidRPr="007D0ACF">
        <w:rPr>
          <w:rFonts w:cs="Times New Roman"/>
          <w:iCs/>
          <w:vertAlign w:val="subscript"/>
        </w:rPr>
        <w:t>2</w:t>
      </w:r>
      <w:r>
        <w:rPr>
          <w:rFonts w:cs="Times New Roman"/>
          <w:iCs/>
        </w:rPr>
        <w:t>. We recommend λ</w:t>
      </w:r>
      <w:r w:rsidRPr="007D0ACF">
        <w:rPr>
          <w:rFonts w:cs="Times New Roman"/>
          <w:iCs/>
          <w:vertAlign w:val="subscript"/>
        </w:rPr>
        <w:t>1</w:t>
      </w:r>
      <w:r>
        <w:rPr>
          <w:rFonts w:cs="Times New Roman"/>
          <w:iCs/>
        </w:rPr>
        <w:t xml:space="preserve"> = 280 nm and λ</w:t>
      </w:r>
      <w:r w:rsidRPr="007D0ACF">
        <w:rPr>
          <w:rFonts w:cs="Times New Roman"/>
          <w:iCs/>
          <w:vertAlign w:val="subscript"/>
        </w:rPr>
        <w:t>2</w:t>
      </w:r>
      <w:r>
        <w:rPr>
          <w:rFonts w:cs="Times New Roman"/>
          <w:iCs/>
        </w:rPr>
        <w:t xml:space="preserve"> </w:t>
      </w:r>
      <w:r>
        <w:rPr>
          <w:rFonts w:cs="Times New Roman"/>
          <w:lang w:eastAsia="en-US"/>
        </w:rPr>
        <w:t xml:space="preserve">= 2500 nm with a 5 nm step. </w:t>
      </w:r>
    </w:p>
    <w:p w14:paraId="48E495DD" w14:textId="77777777" w:rsidR="00B13837" w:rsidRDefault="00B13837" w:rsidP="615DA910">
      <w:pPr>
        <w:rPr>
          <w:rFonts w:cs="Times New Roman"/>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377BC6F5" w14:textId="77777777" w:rsidTr="006E46BA">
        <w:tc>
          <w:tcPr>
            <w:tcW w:w="704" w:type="dxa"/>
          </w:tcPr>
          <w:p w14:paraId="04560C77" w14:textId="77777777" w:rsidR="00B13837" w:rsidRPr="002A0307" w:rsidRDefault="00B13837" w:rsidP="615DA910">
            <w:pPr>
              <w:rPr>
                <w:rFonts w:cs="Times New Roman"/>
                <w:b/>
                <w:bCs/>
                <w:lang w:eastAsia="en-US"/>
              </w:rPr>
            </w:pPr>
          </w:p>
        </w:tc>
        <w:tc>
          <w:tcPr>
            <w:tcW w:w="7513" w:type="dxa"/>
          </w:tcPr>
          <w:p w14:paraId="7428E826" w14:textId="40F81163"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num>
                  <m:den>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den>
                </m:f>
                <m:r>
                  <m:rPr>
                    <m:sty m:val="bi"/>
                  </m:rPr>
                  <w:rPr>
                    <w:rFonts w:ascii="Cambria Math" w:hAnsi="Cambria Math" w:cs="Times New Roman"/>
                    <w:lang w:eastAsia="en-US"/>
                  </w:rPr>
                  <m:t xml:space="preserve"> </m:t>
                </m:r>
              </m:oMath>
            </m:oMathPara>
          </w:p>
        </w:tc>
        <w:tc>
          <w:tcPr>
            <w:tcW w:w="807" w:type="dxa"/>
          </w:tcPr>
          <w:p w14:paraId="01619512" w14:textId="26716A93" w:rsidR="00073ED9" w:rsidRPr="002A0307" w:rsidRDefault="4FADE611" w:rsidP="00073ED9">
            <w:pPr>
              <w:pStyle w:val="Lgende"/>
              <w:jc w:val="right"/>
              <w:rPr>
                <w:lang w:eastAsia="en-US"/>
              </w:rPr>
            </w:pPr>
            <w:r>
              <w:t xml:space="preserve">Eq. </w:t>
            </w:r>
            <w:r w:rsidR="00073ED9">
              <w:fldChar w:fldCharType="begin"/>
            </w:r>
            <w:r w:rsidR="00073ED9">
              <w:instrText xml:space="preserve"> SEQ Eq. \* ARABIC </w:instrText>
            </w:r>
            <w:r w:rsidR="00073ED9">
              <w:fldChar w:fldCharType="separate"/>
            </w:r>
            <w:r w:rsidR="00897569">
              <w:rPr>
                <w:noProof/>
              </w:rPr>
              <w:t>8</w:t>
            </w:r>
            <w:r w:rsidR="00073ED9">
              <w:fldChar w:fldCharType="end"/>
            </w:r>
          </w:p>
          <w:p w14:paraId="605EFF7A" w14:textId="77777777" w:rsidR="00B13837" w:rsidRPr="002A0307" w:rsidRDefault="00B13837" w:rsidP="615DA910">
            <w:pPr>
              <w:keepNext/>
              <w:rPr>
                <w:rFonts w:cs="Times New Roman"/>
                <w:b/>
                <w:bCs/>
                <w:lang w:eastAsia="en-US"/>
              </w:rPr>
            </w:pPr>
          </w:p>
        </w:tc>
      </w:tr>
    </w:tbl>
    <w:p w14:paraId="03C28C72" w14:textId="09C32F89" w:rsidR="00B13837" w:rsidRDefault="6C18C088" w:rsidP="006E46BA">
      <w:pPr>
        <w:pStyle w:val="Titre3"/>
        <w:numPr>
          <w:ilvl w:val="2"/>
          <w:numId w:val="13"/>
        </w:numPr>
        <w:rPr>
          <w:lang w:eastAsia="en-US"/>
        </w:rPr>
      </w:pPr>
      <w:bookmarkStart w:id="119" w:name="_Toc151386308"/>
      <w:proofErr w:type="spellStart"/>
      <w:r>
        <w:t>evaluate_T_</w:t>
      </w:r>
      <w:proofErr w:type="gramStart"/>
      <w:r>
        <w:t>s</w:t>
      </w:r>
      <w:bookmarkEnd w:id="119"/>
      <w:proofErr w:type="spellEnd"/>
      <w:proofErr w:type="gramEnd"/>
    </w:p>
    <w:p w14:paraId="5992A244" w14:textId="77777777" w:rsidR="00B13837" w:rsidRDefault="00B13837" w:rsidP="615DA910">
      <w:pPr>
        <w:rPr>
          <w:rFonts w:cs="Times New Roman"/>
          <w:lang w:eastAsia="en-US"/>
        </w:rPr>
      </w:pPr>
    </w:p>
    <w:p w14:paraId="6967F506" w14:textId="1BBB06FC" w:rsidR="00B13837" w:rsidRPr="0090055B" w:rsidRDefault="6C18C088" w:rsidP="0090055B">
      <w:pPr>
        <w:ind w:firstLine="708"/>
        <w:rPr>
          <w:rFonts w:cs="Times New Roman"/>
          <w:iCs/>
        </w:rPr>
      </w:pPr>
      <w:proofErr w:type="spellStart"/>
      <w:r w:rsidRPr="615DA910">
        <w:rPr>
          <w:rFonts w:cs="Times New Roman"/>
        </w:rPr>
        <w:t>Evaluate_T_s</w:t>
      </w:r>
      <w:proofErr w:type="spellEnd"/>
      <w:r w:rsidRPr="615DA910">
        <w:rPr>
          <w:rFonts w:cs="Times New Roman"/>
        </w:rPr>
        <w:t xml:space="preserve"> </w:t>
      </w:r>
      <w:proofErr w:type="spellStart"/>
      <w:r w:rsidRPr="615DA910">
        <w:rPr>
          <w:rFonts w:cs="Times New Roman"/>
        </w:rPr>
        <w:t>calcul</w:t>
      </w:r>
      <w:proofErr w:type="spellEnd"/>
      <w:r w:rsidRPr="615DA910">
        <w:rPr>
          <w:rFonts w:cs="Times New Roman"/>
        </w:rPr>
        <w:t xml:space="preserve"> the solar transmittance (T</w:t>
      </w:r>
      <w:r w:rsidRPr="615DA910">
        <w:rPr>
          <w:rFonts w:cs="Times New Roman"/>
          <w:vertAlign w:val="subscript"/>
        </w:rPr>
        <w:t>S</w:t>
      </w:r>
      <w:r w:rsidRPr="615DA910">
        <w:rPr>
          <w:rFonts w:cs="Times New Roman"/>
        </w:rPr>
        <w:t xml:space="preserve">), such as the solar reflectance. This value can directly be calculated with the function </w:t>
      </w:r>
      <w:proofErr w:type="spellStart"/>
      <w:r w:rsidRPr="615DA910">
        <w:rPr>
          <w:rFonts w:cs="Times New Roman"/>
          <w:i/>
          <w:iCs/>
        </w:rPr>
        <w:t>SolarProperties</w:t>
      </w:r>
      <w:proofErr w:type="spellEnd"/>
      <w:r w:rsidRPr="615DA910">
        <w:rPr>
          <w:rFonts w:cs="Times New Roman"/>
          <w:i/>
          <w:iCs/>
        </w:rPr>
        <w:t xml:space="preserve">. </w:t>
      </w:r>
      <w:r w:rsidR="007D0ACF">
        <w:rPr>
          <w:rFonts w:cs="Times New Roman"/>
          <w:iCs/>
        </w:rPr>
        <w:t xml:space="preserve">See paragraph </w:t>
      </w:r>
      <w:r w:rsidR="007D0ACF">
        <w:rPr>
          <w:rFonts w:cs="Times New Roman"/>
          <w:iCs/>
        </w:rPr>
        <w:fldChar w:fldCharType="begin"/>
      </w:r>
      <w:r w:rsidR="007D0ACF">
        <w:rPr>
          <w:rFonts w:cs="Times New Roman"/>
          <w:iCs/>
        </w:rPr>
        <w:instrText xml:space="preserve"> REF _Ref151377769 \h </w:instrText>
      </w:r>
      <w:r w:rsidR="007D0ACF">
        <w:rPr>
          <w:rFonts w:cs="Times New Roman"/>
          <w:iCs/>
        </w:rPr>
      </w:r>
      <w:r w:rsidR="007D0ACF">
        <w:rPr>
          <w:rFonts w:cs="Times New Roman"/>
          <w:iCs/>
        </w:rPr>
        <w:fldChar w:fldCharType="separate"/>
      </w:r>
      <w:r w:rsidR="007D0ACF">
        <w:t xml:space="preserve">Note according Rs, Ts, </w:t>
      </w:r>
      <w:proofErr w:type="gramStart"/>
      <w:r w:rsidR="007D0ACF">
        <w:t>As :</w:t>
      </w:r>
      <w:proofErr w:type="gramEnd"/>
      <w:r w:rsidR="007D0ACF">
        <w:t xml:space="preserve"> the solar spectrum</w:t>
      </w:r>
      <w:r w:rsidR="007D0ACF">
        <w:rPr>
          <w:rFonts w:cs="Times New Roman"/>
          <w:iCs/>
        </w:rPr>
        <w:fldChar w:fldCharType="end"/>
      </w:r>
      <w:r w:rsidR="007D0ACF">
        <w:rPr>
          <w:rFonts w:cs="Times New Roman"/>
          <w:iCs/>
        </w:rPr>
        <w:t>, p</w:t>
      </w:r>
      <w:r w:rsidR="007D0ACF">
        <w:rPr>
          <w:rFonts w:cs="Times New Roman"/>
          <w:iCs/>
        </w:rPr>
        <w:fldChar w:fldCharType="begin"/>
      </w:r>
      <w:r w:rsidR="007D0ACF">
        <w:rPr>
          <w:rFonts w:cs="Times New Roman"/>
          <w:iCs/>
        </w:rPr>
        <w:instrText xml:space="preserve"> PAGEREF _Ref151377771 \h </w:instrText>
      </w:r>
      <w:r w:rsidR="007D0ACF">
        <w:rPr>
          <w:rFonts w:cs="Times New Roman"/>
          <w:iCs/>
        </w:rPr>
      </w:r>
      <w:r w:rsidR="007D0ACF">
        <w:rPr>
          <w:rFonts w:cs="Times New Roman"/>
          <w:iCs/>
        </w:rPr>
        <w:fldChar w:fldCharType="separate"/>
      </w:r>
      <w:r w:rsidR="007D0ACF">
        <w:rPr>
          <w:rFonts w:cs="Times New Roman"/>
          <w:iCs/>
          <w:noProof/>
        </w:rPr>
        <w:t>32</w:t>
      </w:r>
      <w:r w:rsidR="007D0ACF">
        <w:rPr>
          <w:rFonts w:cs="Times New Roman"/>
          <w:iCs/>
        </w:rPr>
        <w:fldChar w:fldCharType="end"/>
      </w:r>
      <w:r w:rsidR="007D0ACF">
        <w:rPr>
          <w:rFonts w:cs="Times New Roman"/>
          <w:iCs/>
        </w:rPr>
        <w:t xml:space="preserve"> for more information about the solar spectrum and for choose λ</w:t>
      </w:r>
      <w:r w:rsidR="007D0ACF" w:rsidRPr="007D0ACF">
        <w:rPr>
          <w:rFonts w:cs="Times New Roman"/>
          <w:iCs/>
          <w:vertAlign w:val="subscript"/>
        </w:rPr>
        <w:t>1</w:t>
      </w:r>
      <w:r w:rsidR="007D0ACF">
        <w:rPr>
          <w:rFonts w:cs="Times New Roman"/>
          <w:iCs/>
        </w:rPr>
        <w:t xml:space="preserve"> and λ</w:t>
      </w:r>
      <w:r w:rsidR="007D0ACF" w:rsidRPr="007D0ACF">
        <w:rPr>
          <w:rFonts w:cs="Times New Roman"/>
          <w:iCs/>
          <w:vertAlign w:val="subscript"/>
        </w:rPr>
        <w:t>2</w:t>
      </w:r>
      <w:r w:rsidR="007D0ACF">
        <w:rPr>
          <w:rFonts w:cs="Times New Roman"/>
          <w:iCs/>
        </w:rPr>
        <w:t>. We recommend λ</w:t>
      </w:r>
      <w:r w:rsidR="007D0ACF" w:rsidRPr="007D0ACF">
        <w:rPr>
          <w:rFonts w:cs="Times New Roman"/>
          <w:iCs/>
          <w:vertAlign w:val="subscript"/>
        </w:rPr>
        <w:t>1</w:t>
      </w:r>
      <w:r w:rsidR="007D0ACF">
        <w:rPr>
          <w:rFonts w:cs="Times New Roman"/>
          <w:iCs/>
        </w:rPr>
        <w:t xml:space="preserve"> = 280 nm and λ</w:t>
      </w:r>
      <w:r w:rsidR="007D0ACF" w:rsidRPr="007D0ACF">
        <w:rPr>
          <w:rFonts w:cs="Times New Roman"/>
          <w:iCs/>
          <w:vertAlign w:val="subscript"/>
        </w:rPr>
        <w:t>2</w:t>
      </w:r>
      <w:r w:rsidR="007D0ACF">
        <w:rPr>
          <w:rFonts w:cs="Times New Roman"/>
          <w:iCs/>
        </w:rPr>
        <w:t xml:space="preserve"> </w:t>
      </w:r>
      <w:r w:rsidR="007D0ACF">
        <w:rPr>
          <w:rFonts w:cs="Times New Roman"/>
          <w:lang w:eastAsia="en-US"/>
        </w:rPr>
        <w:t xml:space="preserve">= 2500 nm with a 5 nm step. </w:t>
      </w:r>
    </w:p>
    <w:p w14:paraId="4B599CF5" w14:textId="77777777" w:rsidR="00B13837" w:rsidRDefault="00B13837" w:rsidP="615DA910">
      <w:pPr>
        <w:rPr>
          <w:rFonts w:cs="Times New Roman"/>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26B56BCD" w14:textId="77777777" w:rsidTr="006E46BA">
        <w:tc>
          <w:tcPr>
            <w:tcW w:w="704" w:type="dxa"/>
          </w:tcPr>
          <w:p w14:paraId="47E736EC" w14:textId="77777777" w:rsidR="00B13837" w:rsidRPr="002A0307" w:rsidRDefault="00B13837" w:rsidP="615DA910">
            <w:pPr>
              <w:rPr>
                <w:rFonts w:cs="Times New Roman"/>
                <w:b/>
                <w:bCs/>
                <w:lang w:eastAsia="en-US"/>
              </w:rPr>
            </w:pPr>
          </w:p>
        </w:tc>
        <w:tc>
          <w:tcPr>
            <w:tcW w:w="7513" w:type="dxa"/>
          </w:tcPr>
          <w:p w14:paraId="0C32E65C" w14:textId="04D41445"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num>
                  <m:den>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den>
                </m:f>
                <m:r>
                  <m:rPr>
                    <m:sty m:val="bi"/>
                  </m:rPr>
                  <w:rPr>
                    <w:rFonts w:ascii="Cambria Math" w:hAnsi="Cambria Math" w:cs="Times New Roman"/>
                    <w:lang w:eastAsia="en-US"/>
                  </w:rPr>
                  <m:t xml:space="preserve"> </m:t>
                </m:r>
              </m:oMath>
            </m:oMathPara>
          </w:p>
        </w:tc>
        <w:tc>
          <w:tcPr>
            <w:tcW w:w="807" w:type="dxa"/>
          </w:tcPr>
          <w:p w14:paraId="1B883975" w14:textId="0F9C8772" w:rsidR="00073ED9" w:rsidRPr="00966F60"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9</w:t>
            </w:r>
            <w:r w:rsidR="00073ED9">
              <w:fldChar w:fldCharType="end"/>
            </w:r>
          </w:p>
          <w:p w14:paraId="17BC1D1C" w14:textId="77777777" w:rsidR="00B13837" w:rsidRPr="002A0307" w:rsidRDefault="00B13837" w:rsidP="615DA910">
            <w:pPr>
              <w:keepNext/>
              <w:rPr>
                <w:rFonts w:cs="Times New Roman"/>
                <w:b/>
                <w:bCs/>
                <w:lang w:eastAsia="en-US"/>
              </w:rPr>
            </w:pPr>
          </w:p>
        </w:tc>
      </w:tr>
    </w:tbl>
    <w:p w14:paraId="1A5F435E" w14:textId="15685059" w:rsidR="00B13837" w:rsidRDefault="6C18C088" w:rsidP="006E46BA">
      <w:pPr>
        <w:pStyle w:val="Titre3"/>
        <w:numPr>
          <w:ilvl w:val="2"/>
          <w:numId w:val="13"/>
        </w:numPr>
        <w:rPr>
          <w:lang w:eastAsia="en-US"/>
        </w:rPr>
      </w:pPr>
      <w:bookmarkStart w:id="120" w:name="_Toc151386309"/>
      <w:proofErr w:type="spellStart"/>
      <w:r>
        <w:t>evaluate_A_</w:t>
      </w:r>
      <w:proofErr w:type="gramStart"/>
      <w:r>
        <w:t>s</w:t>
      </w:r>
      <w:bookmarkEnd w:id="120"/>
      <w:proofErr w:type="spellEnd"/>
      <w:proofErr w:type="gramEnd"/>
    </w:p>
    <w:p w14:paraId="53A82D23" w14:textId="77777777" w:rsidR="00B13837" w:rsidRDefault="00B13837" w:rsidP="615DA910">
      <w:pPr>
        <w:rPr>
          <w:rFonts w:cs="Times New Roman"/>
          <w:lang w:eastAsia="en-US"/>
        </w:rPr>
      </w:pPr>
    </w:p>
    <w:p w14:paraId="5C9B3096" w14:textId="03969CCC" w:rsidR="00B13837" w:rsidRPr="007D0ACF" w:rsidRDefault="6C18C088" w:rsidP="007D0ACF">
      <w:pPr>
        <w:ind w:firstLine="708"/>
        <w:rPr>
          <w:rFonts w:cs="Times New Roman"/>
          <w:iCs/>
        </w:rPr>
      </w:pPr>
      <w:proofErr w:type="spellStart"/>
      <w:r w:rsidRPr="615DA910">
        <w:rPr>
          <w:rFonts w:cs="Times New Roman"/>
        </w:rPr>
        <w:t>Evaluate_A_s</w:t>
      </w:r>
      <w:proofErr w:type="spellEnd"/>
      <w:r w:rsidRPr="615DA910">
        <w:rPr>
          <w:rFonts w:cs="Times New Roman"/>
        </w:rPr>
        <w:t xml:space="preserve"> </w:t>
      </w:r>
      <w:proofErr w:type="spellStart"/>
      <w:r w:rsidRPr="615DA910">
        <w:rPr>
          <w:rFonts w:cs="Times New Roman"/>
        </w:rPr>
        <w:t>calcul</w:t>
      </w:r>
      <w:proofErr w:type="spellEnd"/>
      <w:r w:rsidRPr="615DA910">
        <w:rPr>
          <w:rFonts w:cs="Times New Roman"/>
        </w:rPr>
        <w:t xml:space="preserve"> the solar transmittance (A</w:t>
      </w:r>
      <w:r w:rsidRPr="615DA910">
        <w:rPr>
          <w:rFonts w:cs="Times New Roman"/>
          <w:vertAlign w:val="subscript"/>
        </w:rPr>
        <w:t>S</w:t>
      </w:r>
      <w:r w:rsidRPr="615DA910">
        <w:rPr>
          <w:rFonts w:cs="Times New Roman"/>
        </w:rPr>
        <w:t xml:space="preserve">), such as the solar reflectance. This value can directly be calculated with the function </w:t>
      </w:r>
      <w:proofErr w:type="spellStart"/>
      <w:r w:rsidRPr="615DA910">
        <w:rPr>
          <w:rFonts w:cs="Times New Roman"/>
          <w:i/>
          <w:iCs/>
        </w:rPr>
        <w:t>SolarProperties</w:t>
      </w:r>
      <w:proofErr w:type="spellEnd"/>
      <w:r w:rsidRPr="615DA910">
        <w:rPr>
          <w:rFonts w:cs="Times New Roman"/>
          <w:i/>
          <w:iCs/>
        </w:rPr>
        <w:t xml:space="preserve">. </w:t>
      </w:r>
      <w:r w:rsidR="007D0ACF">
        <w:rPr>
          <w:rFonts w:cs="Times New Roman"/>
          <w:iCs/>
        </w:rPr>
        <w:t xml:space="preserve">See paragraph </w:t>
      </w:r>
      <w:r w:rsidR="007D0ACF">
        <w:rPr>
          <w:rFonts w:cs="Times New Roman"/>
          <w:iCs/>
        </w:rPr>
        <w:fldChar w:fldCharType="begin"/>
      </w:r>
      <w:r w:rsidR="007D0ACF">
        <w:rPr>
          <w:rFonts w:cs="Times New Roman"/>
          <w:iCs/>
        </w:rPr>
        <w:instrText xml:space="preserve"> REF _Ref151377769 \h </w:instrText>
      </w:r>
      <w:r w:rsidR="007D0ACF">
        <w:rPr>
          <w:rFonts w:cs="Times New Roman"/>
          <w:iCs/>
        </w:rPr>
      </w:r>
      <w:r w:rsidR="007D0ACF">
        <w:rPr>
          <w:rFonts w:cs="Times New Roman"/>
          <w:iCs/>
        </w:rPr>
        <w:fldChar w:fldCharType="separate"/>
      </w:r>
      <w:r w:rsidR="007D0ACF">
        <w:t xml:space="preserve">Note according Rs, Ts, </w:t>
      </w:r>
      <w:proofErr w:type="gramStart"/>
      <w:r w:rsidR="00C84AD6">
        <w:t>As</w:t>
      </w:r>
      <w:proofErr w:type="gramEnd"/>
      <w:r w:rsidR="00C84AD6">
        <w:t>:</w:t>
      </w:r>
      <w:r w:rsidR="007D0ACF">
        <w:t xml:space="preserve"> the solar spectrum</w:t>
      </w:r>
      <w:r w:rsidR="007D0ACF">
        <w:rPr>
          <w:rFonts w:cs="Times New Roman"/>
          <w:iCs/>
        </w:rPr>
        <w:fldChar w:fldCharType="end"/>
      </w:r>
      <w:r w:rsidR="007D0ACF">
        <w:rPr>
          <w:rFonts w:cs="Times New Roman"/>
          <w:iCs/>
        </w:rPr>
        <w:t>, p</w:t>
      </w:r>
      <w:r w:rsidR="007D0ACF">
        <w:rPr>
          <w:rFonts w:cs="Times New Roman"/>
          <w:iCs/>
        </w:rPr>
        <w:fldChar w:fldCharType="begin"/>
      </w:r>
      <w:r w:rsidR="007D0ACF">
        <w:rPr>
          <w:rFonts w:cs="Times New Roman"/>
          <w:iCs/>
        </w:rPr>
        <w:instrText xml:space="preserve"> PAGEREF _Ref151377771 \h </w:instrText>
      </w:r>
      <w:r w:rsidR="007D0ACF">
        <w:rPr>
          <w:rFonts w:cs="Times New Roman"/>
          <w:iCs/>
        </w:rPr>
      </w:r>
      <w:r w:rsidR="007D0ACF">
        <w:rPr>
          <w:rFonts w:cs="Times New Roman"/>
          <w:iCs/>
        </w:rPr>
        <w:fldChar w:fldCharType="separate"/>
      </w:r>
      <w:r w:rsidR="007D0ACF">
        <w:rPr>
          <w:rFonts w:cs="Times New Roman"/>
          <w:iCs/>
          <w:noProof/>
        </w:rPr>
        <w:t>32</w:t>
      </w:r>
      <w:r w:rsidR="007D0ACF">
        <w:rPr>
          <w:rFonts w:cs="Times New Roman"/>
          <w:iCs/>
        </w:rPr>
        <w:fldChar w:fldCharType="end"/>
      </w:r>
      <w:r w:rsidR="007D0ACF">
        <w:rPr>
          <w:rFonts w:cs="Times New Roman"/>
          <w:iCs/>
        </w:rPr>
        <w:t xml:space="preserve"> for more information about the solar spectrum and for choose λ</w:t>
      </w:r>
      <w:r w:rsidR="007D0ACF" w:rsidRPr="007D0ACF">
        <w:rPr>
          <w:rFonts w:cs="Times New Roman"/>
          <w:iCs/>
          <w:vertAlign w:val="subscript"/>
        </w:rPr>
        <w:t>1</w:t>
      </w:r>
      <w:r w:rsidR="007D0ACF">
        <w:rPr>
          <w:rFonts w:cs="Times New Roman"/>
          <w:iCs/>
        </w:rPr>
        <w:t xml:space="preserve"> and λ</w:t>
      </w:r>
      <w:r w:rsidR="007D0ACF" w:rsidRPr="007D0ACF">
        <w:rPr>
          <w:rFonts w:cs="Times New Roman"/>
          <w:iCs/>
          <w:vertAlign w:val="subscript"/>
        </w:rPr>
        <w:t>2</w:t>
      </w:r>
      <w:r w:rsidR="007D0ACF">
        <w:rPr>
          <w:rFonts w:cs="Times New Roman"/>
          <w:iCs/>
        </w:rPr>
        <w:t>. We recommend</w:t>
      </w:r>
      <w:r w:rsidR="007D0ACF">
        <w:rPr>
          <w:rFonts w:cs="Times New Roman"/>
          <w:iCs/>
        </w:rPr>
        <w:t xml:space="preserve"> λ</w:t>
      </w:r>
      <w:r w:rsidR="007D0ACF" w:rsidRPr="007D0ACF">
        <w:rPr>
          <w:rFonts w:cs="Times New Roman"/>
          <w:iCs/>
          <w:vertAlign w:val="subscript"/>
        </w:rPr>
        <w:t>1</w:t>
      </w:r>
      <w:r w:rsidR="007D0ACF">
        <w:rPr>
          <w:rFonts w:cs="Times New Roman"/>
          <w:iCs/>
        </w:rPr>
        <w:t xml:space="preserve"> </w:t>
      </w:r>
      <w:r w:rsidR="007D0ACF">
        <w:rPr>
          <w:rFonts w:cs="Times New Roman"/>
          <w:iCs/>
        </w:rPr>
        <w:t xml:space="preserve">= 280 nm </w:t>
      </w:r>
      <w:r w:rsidR="007D0ACF">
        <w:rPr>
          <w:rFonts w:cs="Times New Roman"/>
          <w:iCs/>
        </w:rPr>
        <w:t>and λ</w:t>
      </w:r>
      <w:r w:rsidR="007D0ACF" w:rsidRPr="007D0ACF">
        <w:rPr>
          <w:rFonts w:cs="Times New Roman"/>
          <w:iCs/>
          <w:vertAlign w:val="subscript"/>
        </w:rPr>
        <w:t>2</w:t>
      </w:r>
      <w:r w:rsidR="007D0ACF">
        <w:rPr>
          <w:rFonts w:cs="Times New Roman"/>
          <w:iCs/>
        </w:rPr>
        <w:t xml:space="preserve"> </w:t>
      </w:r>
      <w:r w:rsidR="007D0ACF">
        <w:rPr>
          <w:rFonts w:cs="Times New Roman"/>
          <w:lang w:eastAsia="en-US"/>
        </w:rPr>
        <w:t xml:space="preserve">= 2500 nm with a 5 nm step.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000608B1" w14:textId="77777777" w:rsidTr="00C47E81">
        <w:tc>
          <w:tcPr>
            <w:tcW w:w="704" w:type="dxa"/>
          </w:tcPr>
          <w:p w14:paraId="48A3CFF2" w14:textId="77777777" w:rsidR="00B13837" w:rsidRPr="002A0307" w:rsidRDefault="00B13837" w:rsidP="615DA910">
            <w:pPr>
              <w:rPr>
                <w:rFonts w:cs="Times New Roman"/>
                <w:b/>
                <w:bCs/>
                <w:lang w:eastAsia="en-US"/>
              </w:rPr>
            </w:pPr>
          </w:p>
        </w:tc>
        <w:tc>
          <w:tcPr>
            <w:tcW w:w="7513" w:type="dxa"/>
          </w:tcPr>
          <w:p w14:paraId="4F6D4E81" w14:textId="21585FA4"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num>
                  <m:den>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m:t>
                        </m:r>
                        <m:r>
                          <m:rPr>
                            <m:sty m:val="p"/>
                          </m:rPr>
                          <w:rPr>
                            <w:rFonts w:ascii="Cambria Math" w:hAnsi="Cambria Math" w:cs="Times New Roman"/>
                            <w:sz w:val="20"/>
                            <w:szCs w:val="18"/>
                            <w:vertAlign w:val="subscript"/>
                            <w:lang w:eastAsia="en-US"/>
                          </w:rPr>
                          <m:t>1</m:t>
                        </m:r>
                      </m:sub>
                      <m:sup>
                        <m:r>
                          <m:rPr>
                            <m:sty m:val="p"/>
                          </m:rPr>
                          <w:rPr>
                            <w:rFonts w:ascii="Cambria Math" w:hAnsi="Cambria Math" w:cs="Times New Roman"/>
                            <w:sz w:val="20"/>
                            <w:szCs w:val="18"/>
                            <w:lang w:eastAsia="en-US"/>
                          </w:rPr>
                          <m:t>λ2</m:t>
                        </m:r>
                      </m:sup>
                      <m:e>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den>
                </m:f>
                <m:r>
                  <m:rPr>
                    <m:sty m:val="bi"/>
                  </m:rPr>
                  <w:rPr>
                    <w:rFonts w:ascii="Cambria Math" w:hAnsi="Cambria Math" w:cs="Times New Roman"/>
                    <w:lang w:eastAsia="en-US"/>
                  </w:rPr>
                  <m:t xml:space="preserve"> </m:t>
                </m:r>
              </m:oMath>
            </m:oMathPara>
          </w:p>
        </w:tc>
        <w:tc>
          <w:tcPr>
            <w:tcW w:w="807" w:type="dxa"/>
          </w:tcPr>
          <w:p w14:paraId="405442D9" w14:textId="79C32DA1" w:rsidR="00073ED9"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10</w:t>
            </w:r>
            <w:r w:rsidR="00073ED9">
              <w:fldChar w:fldCharType="end"/>
            </w:r>
          </w:p>
          <w:p w14:paraId="2F6991AB" w14:textId="77777777" w:rsidR="00B13837" w:rsidRPr="002A0307" w:rsidRDefault="00B13837" w:rsidP="615DA910">
            <w:pPr>
              <w:keepNext/>
              <w:rPr>
                <w:rFonts w:cs="Times New Roman"/>
                <w:b/>
                <w:bCs/>
                <w:lang w:eastAsia="en-US"/>
              </w:rPr>
            </w:pPr>
          </w:p>
        </w:tc>
      </w:tr>
    </w:tbl>
    <w:p w14:paraId="3DD7A632" w14:textId="77777777" w:rsidR="00B13837" w:rsidRPr="00E853CA" w:rsidRDefault="00B13837" w:rsidP="615DA910">
      <w:pPr>
        <w:rPr>
          <w:rFonts w:cs="Times New Roman"/>
          <w:lang w:eastAsia="en-US"/>
        </w:rPr>
      </w:pPr>
    </w:p>
    <w:p w14:paraId="150FAA25" w14:textId="10626E0D" w:rsidR="00B13837" w:rsidRDefault="6C18C088" w:rsidP="00C47E81">
      <w:pPr>
        <w:pStyle w:val="Titre3"/>
        <w:numPr>
          <w:ilvl w:val="2"/>
          <w:numId w:val="13"/>
        </w:numPr>
        <w:rPr>
          <w:lang w:eastAsia="en-US"/>
        </w:rPr>
      </w:pPr>
      <w:bookmarkStart w:id="121" w:name="_Toc151386310"/>
      <w:proofErr w:type="spellStart"/>
      <w:r>
        <w:t>evaluate_T_pv</w:t>
      </w:r>
      <w:proofErr w:type="spellEnd"/>
      <w:r>
        <w:t xml:space="preserve"> and </w:t>
      </w:r>
      <w:proofErr w:type="spellStart"/>
      <w:r>
        <w:t>evaluate_A_</w:t>
      </w:r>
      <w:proofErr w:type="gramStart"/>
      <w:r>
        <w:t>pv</w:t>
      </w:r>
      <w:bookmarkEnd w:id="121"/>
      <w:proofErr w:type="spellEnd"/>
      <w:proofErr w:type="gramEnd"/>
    </w:p>
    <w:p w14:paraId="14FF16E0" w14:textId="77777777" w:rsidR="00B13837" w:rsidRDefault="00B13837" w:rsidP="615DA910">
      <w:pPr>
        <w:rPr>
          <w:rFonts w:cs="Times New Roman"/>
          <w:lang w:eastAsia="en-US"/>
        </w:rPr>
      </w:pPr>
    </w:p>
    <w:p w14:paraId="191D4327" w14:textId="4C12DE56" w:rsidR="00B13837" w:rsidRPr="007E7365" w:rsidRDefault="009F4571" w:rsidP="615DA910">
      <w:pPr>
        <w:ind w:firstLine="708"/>
        <w:rPr>
          <w:rFonts w:cs="Times New Roman"/>
          <w:lang w:eastAsia="en-US"/>
        </w:rPr>
      </w:pPr>
      <w:r>
        <w:rPr>
          <w:rFonts w:cs="Times New Roman"/>
          <w:lang w:eastAsia="en-US"/>
        </w:rPr>
        <w:t xml:space="preserve">The function </w:t>
      </w:r>
      <w:proofErr w:type="spellStart"/>
      <w:r w:rsidR="6C18C088" w:rsidRPr="009F4571">
        <w:rPr>
          <w:rFonts w:cs="Times New Roman"/>
          <w:i/>
          <w:iCs/>
          <w:lang w:eastAsia="en-US"/>
        </w:rPr>
        <w:t>Evaluate_T_pv</w:t>
      </w:r>
      <w:proofErr w:type="spellEnd"/>
      <w:r w:rsidR="6C18C088" w:rsidRPr="615DA910">
        <w:rPr>
          <w:rFonts w:cs="Times New Roman"/>
          <w:lang w:eastAsia="en-US"/>
        </w:rPr>
        <w:t xml:space="preserve"> </w:t>
      </w:r>
      <w:proofErr w:type="spellStart"/>
      <w:r w:rsidR="6C18C088" w:rsidRPr="615DA910">
        <w:rPr>
          <w:rFonts w:cs="Times New Roman"/>
          <w:lang w:eastAsia="en-US"/>
        </w:rPr>
        <w:t>calcul</w:t>
      </w:r>
      <w:proofErr w:type="spellEnd"/>
      <w:r w:rsidR="6C18C088" w:rsidRPr="615DA910">
        <w:rPr>
          <w:rFonts w:cs="Times New Roman"/>
          <w:lang w:eastAsia="en-US"/>
        </w:rPr>
        <w:t xml:space="preserve"> the solar </w:t>
      </w:r>
      <w:proofErr w:type="spellStart"/>
      <w:r w:rsidR="6C18C088" w:rsidRPr="615DA910">
        <w:rPr>
          <w:rFonts w:cs="Times New Roman"/>
          <w:lang w:eastAsia="en-US"/>
        </w:rPr>
        <w:t>transmittace</w:t>
      </w:r>
      <w:proofErr w:type="spellEnd"/>
      <w:r w:rsidR="6C18C088" w:rsidRPr="615DA910">
        <w:rPr>
          <w:rFonts w:cs="Times New Roman"/>
          <w:lang w:eastAsia="en-US"/>
        </w:rPr>
        <w:t>, for a PV cells. As solar transmittance, the</w:t>
      </w:r>
      <w:r w:rsidR="6C18C088" w:rsidRPr="615DA910">
        <w:rPr>
          <w:rFonts w:cs="Times New Roman"/>
        </w:rPr>
        <w:t xml:space="preserve"> stack transmittance spectrum </w:t>
      </w:r>
      <w:r w:rsidR="6C18C088" w:rsidRPr="6BCF750A">
        <w:rPr>
          <w:rFonts w:cs="Times New Roman"/>
          <w:i/>
          <w:iCs/>
        </w:rPr>
        <w:t>T</w:t>
      </w:r>
      <w:r w:rsidR="6C18C088" w:rsidRPr="615DA910">
        <w:rPr>
          <w:rFonts w:cs="Times New Roman"/>
        </w:rPr>
        <w:t>(</w:t>
      </w:r>
      <w:r w:rsidR="6C18C088" w:rsidRPr="6BCF750A">
        <w:rPr>
          <w:i/>
          <w:iCs/>
        </w:rPr>
        <w:t>λ</w:t>
      </w:r>
      <w:r w:rsidR="6C18C088" w:rsidRPr="615DA910">
        <w:rPr>
          <w:rFonts w:cs="Times New Roman"/>
        </w:rPr>
        <w:t xml:space="preserve">) is first weighted by a solar spectrum </w:t>
      </w:r>
      <w:r w:rsidR="6C18C088" w:rsidRPr="6BCF750A">
        <w:rPr>
          <w:rFonts w:cs="Times New Roman"/>
          <w:i/>
          <w:iCs/>
        </w:rPr>
        <w:t>J</w:t>
      </w:r>
      <w:r w:rsidR="6C18C088" w:rsidRPr="615DA910">
        <w:rPr>
          <w:rFonts w:cs="Times New Roman"/>
        </w:rPr>
        <w:t>(</w:t>
      </w:r>
      <w:r w:rsidR="6C18C088" w:rsidRPr="6BCF750A">
        <w:rPr>
          <w:i/>
          <w:iCs/>
        </w:rPr>
        <w:t>λ</w:t>
      </w:r>
      <w:r w:rsidR="6C18C088" w:rsidRPr="615DA910">
        <w:rPr>
          <w:rFonts w:cs="Times New Roman"/>
        </w:rPr>
        <w:t>) and in second weighted by a PV cell response (</w:t>
      </w:r>
      <w:proofErr w:type="gramStart"/>
      <w:r w:rsidR="6C18C088" w:rsidRPr="615DA910">
        <w:rPr>
          <w:rFonts w:cs="Times New Roman"/>
        </w:rPr>
        <w:t>S</w:t>
      </w:r>
      <w:r w:rsidR="6C18C088" w:rsidRPr="615DA910">
        <w:rPr>
          <w:rFonts w:cs="Times New Roman"/>
          <w:vertAlign w:val="subscript"/>
        </w:rPr>
        <w:t>PV</w:t>
      </w:r>
      <w:r w:rsidR="6C18C088" w:rsidRPr="615DA910">
        <w:rPr>
          <w:rFonts w:cs="Times New Roman"/>
        </w:rPr>
        <w:t>(</w:t>
      </w:r>
      <w:proofErr w:type="gramEnd"/>
      <m:oMath>
        <m:r>
          <w:rPr>
            <w:rFonts w:ascii="Cambria Math" w:hAnsi="Cambria Math" w:cs="Times New Roman"/>
          </w:rPr>
          <m:t>λ))</m:t>
        </m:r>
      </m:oMath>
      <w:r w:rsidR="6C18C088" w:rsidRPr="615DA910">
        <w:rPr>
          <w:rFonts w:cs="Times New Roman"/>
        </w:rPr>
        <w:t>. In need, a PV cell cannot convert all wavelenght into electricity. Typical PV cells respons</w:t>
      </w:r>
      <w:r w:rsidR="4C092BB9" w:rsidRPr="615DA910">
        <w:rPr>
          <w:rFonts w:cs="Times New Roman"/>
        </w:rPr>
        <w:t>e</w:t>
      </w:r>
      <w:r w:rsidR="6C18C088" w:rsidRPr="615DA910">
        <w:rPr>
          <w:rFonts w:cs="Times New Roman"/>
        </w:rPr>
        <w:t xml:space="preserve"> in waveleng</w:t>
      </w:r>
      <w:r w:rsidR="4C092BB9" w:rsidRPr="615DA910">
        <w:rPr>
          <w:rFonts w:cs="Times New Roman"/>
        </w:rPr>
        <w:t>th</w:t>
      </w:r>
      <w:r w:rsidR="6C18C088" w:rsidRPr="615DA910">
        <w:rPr>
          <w:rFonts w:cs="Times New Roman"/>
        </w:rPr>
        <w:t xml:space="preserve"> </w:t>
      </w:r>
      <w:r w:rsidR="4C092BB9" w:rsidRPr="615DA910">
        <w:rPr>
          <w:rFonts w:cs="Times New Roman"/>
        </w:rPr>
        <w:t>is</w:t>
      </w:r>
      <w:r w:rsidR="6C18C088" w:rsidRPr="615DA910">
        <w:rPr>
          <w:rFonts w:cs="Times New Roman"/>
        </w:rPr>
        <w:t xml:space="preserve"> present in the </w:t>
      </w:r>
      <w:r w:rsidR="6C18C088" w:rsidRPr="0023267C">
        <w:rPr>
          <w:rFonts w:cs="Times New Roman"/>
          <w:i/>
          <w:iCs/>
        </w:rPr>
        <w:t>PV_cells.txt</w:t>
      </w:r>
      <w:r w:rsidR="6C18C088" w:rsidRPr="615DA910">
        <w:rPr>
          <w:rFonts w:cs="Times New Roman"/>
        </w:rPr>
        <w:t xml:space="preserve"> file. Note</w:t>
      </w:r>
      <w:r w:rsidR="4C092BB9" w:rsidRPr="615DA910">
        <w:rPr>
          <w:rFonts w:cs="Times New Roman"/>
        </w:rPr>
        <w:t>s</w:t>
      </w:r>
      <w:r w:rsidR="6C18C088" w:rsidRPr="615DA910">
        <w:rPr>
          <w:rFonts w:cs="Times New Roman"/>
        </w:rPr>
        <w:t xml:space="preserve"> that the wavelength domain can be reduced, depending </w:t>
      </w:r>
      <w:r w:rsidR="00BD46FC" w:rsidRPr="615DA910">
        <w:rPr>
          <w:rFonts w:cs="Times New Roman"/>
        </w:rPr>
        <w:t>on</w:t>
      </w:r>
      <w:r w:rsidR="6C18C088" w:rsidRPr="615DA910">
        <w:rPr>
          <w:rFonts w:cs="Times New Roman"/>
        </w:rPr>
        <w:t xml:space="preserve"> the PV cells used. </w:t>
      </w:r>
    </w:p>
    <w:p w14:paraId="12A5F65A" w14:textId="77777777" w:rsidR="00B13837" w:rsidRPr="00E853CA" w:rsidRDefault="00B13837" w:rsidP="615DA910">
      <w:pPr>
        <w:pStyle w:val="Paragraphedeliste"/>
        <w:rPr>
          <w:rFonts w:cs="Times New Roman"/>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064FFC74" w14:textId="77777777" w:rsidTr="009F4571">
        <w:tc>
          <w:tcPr>
            <w:tcW w:w="704" w:type="dxa"/>
          </w:tcPr>
          <w:p w14:paraId="03E8A39B" w14:textId="77777777" w:rsidR="00B13837" w:rsidRPr="002A0307" w:rsidRDefault="00B13837" w:rsidP="615DA910">
            <w:pPr>
              <w:rPr>
                <w:rFonts w:cs="Times New Roman"/>
                <w:b/>
                <w:bCs/>
                <w:lang w:eastAsia="en-US"/>
              </w:rPr>
            </w:pPr>
          </w:p>
        </w:tc>
        <w:tc>
          <w:tcPr>
            <w:tcW w:w="7513" w:type="dxa"/>
          </w:tcPr>
          <w:p w14:paraId="0ED91AAC" w14:textId="1BE1BD14"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λ1</m:t>
                        </m:r>
                      </m:sub>
                      <m:sup>
                        <m:r>
                          <m:rPr>
                            <m:sty m:val="p"/>
                          </m:rPr>
                          <w:rPr>
                            <w:rFonts w:ascii="Cambria Math" w:hAnsi="Cambria Math" w:cs="Times New Roman"/>
                            <w:sz w:val="20"/>
                            <w:szCs w:val="18"/>
                            <w:lang w:eastAsia="en-US"/>
                          </w:rPr>
                          <m:t>λ2</m:t>
                        </m:r>
                      </m:sup>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m:t>
                        </m:r>
                        <m:sSub>
                          <m:sSubPr>
                            <m:ctrlPr>
                              <w:rPr>
                                <w:rFonts w:ascii="Cambria Math" w:hAnsi="Cambria Math" w:cs="Times New Roman"/>
                                <w:i/>
                                <w:lang w:eastAsia="en-US"/>
                              </w:rPr>
                            </m:ctrlPr>
                          </m:sSubPr>
                          <m:e>
                            <m:r>
                              <w:rPr>
                                <w:rFonts w:ascii="Cambria Math" w:hAnsi="Cambria Math" w:cs="Times New Roman"/>
                                <w:lang w:eastAsia="en-US"/>
                              </w:rPr>
                              <m:t>S</m:t>
                            </m:r>
                          </m:e>
                          <m:sub>
                            <m:r>
                              <w:rPr>
                                <w:rFonts w:ascii="Cambria Math" w:hAnsi="Cambria Math" w:cs="Times New Roman"/>
                                <w:lang w:eastAsia="en-US"/>
                              </w:rPr>
                              <m:t>PV</m:t>
                            </m:r>
                          </m:sub>
                        </m:sSub>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num>
                  <m:den>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λ1</m:t>
                        </m:r>
                      </m:sub>
                      <m:sup>
                        <m:r>
                          <m:rPr>
                            <m:sty m:val="p"/>
                          </m:rPr>
                          <w:rPr>
                            <w:rFonts w:ascii="Cambria Math" w:hAnsi="Cambria Math" w:cs="Times New Roman"/>
                            <w:sz w:val="20"/>
                            <w:szCs w:val="18"/>
                            <w:lang w:eastAsia="en-US"/>
                          </w:rPr>
                          <m:t>λ2</m:t>
                        </m:r>
                      </m:sup>
                      <m:e>
                        <m:sSub>
                          <m:sSubPr>
                            <m:ctrlPr>
                              <w:rPr>
                                <w:rFonts w:ascii="Cambria Math" w:hAnsi="Cambria Math" w:cs="Times New Roman"/>
                                <w:i/>
                                <w:lang w:eastAsia="en-US"/>
                              </w:rPr>
                            </m:ctrlPr>
                          </m:sSubPr>
                          <m:e>
                            <m:r>
                              <w:rPr>
                                <w:rFonts w:ascii="Cambria Math" w:hAnsi="Cambria Math" w:cs="Times New Roman"/>
                                <w:lang w:eastAsia="en-US"/>
                              </w:rPr>
                              <m:t>S</m:t>
                            </m:r>
                          </m:e>
                          <m:sub>
                            <m:r>
                              <w:rPr>
                                <w:rFonts w:ascii="Cambria Math" w:hAnsi="Cambria Math" w:cs="Times New Roman"/>
                                <w:lang w:eastAsia="en-US"/>
                              </w:rPr>
                              <m:t>PV</m:t>
                            </m:r>
                          </m:sub>
                        </m:sSub>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den>
                </m:f>
                <m:r>
                  <m:rPr>
                    <m:sty m:val="bi"/>
                  </m:rPr>
                  <w:rPr>
                    <w:rFonts w:ascii="Cambria Math" w:hAnsi="Cambria Math" w:cs="Times New Roman"/>
                    <w:lang w:eastAsia="en-US"/>
                  </w:rPr>
                  <m:t xml:space="preserve"> </m:t>
                </m:r>
              </m:oMath>
            </m:oMathPara>
          </w:p>
        </w:tc>
        <w:tc>
          <w:tcPr>
            <w:tcW w:w="807" w:type="dxa"/>
          </w:tcPr>
          <w:p w14:paraId="4DA7929A" w14:textId="5F8006EA" w:rsidR="00073ED9"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11</w:t>
            </w:r>
            <w:r w:rsidR="00073ED9">
              <w:fldChar w:fldCharType="end"/>
            </w:r>
          </w:p>
          <w:p w14:paraId="39E0F627" w14:textId="77777777" w:rsidR="00B13837" w:rsidRPr="002A0307" w:rsidRDefault="00B13837" w:rsidP="615DA910">
            <w:pPr>
              <w:keepNext/>
              <w:rPr>
                <w:rFonts w:cs="Times New Roman"/>
                <w:b/>
                <w:bCs/>
                <w:lang w:eastAsia="en-US"/>
              </w:rPr>
            </w:pPr>
          </w:p>
        </w:tc>
      </w:tr>
    </w:tbl>
    <w:p w14:paraId="3E679BCD" w14:textId="77777777" w:rsidR="00E84D44" w:rsidRDefault="00E84D44" w:rsidP="615DA910">
      <w:pPr>
        <w:ind w:firstLine="708"/>
        <w:rPr>
          <w:rFonts w:cs="Times New Roman"/>
          <w:lang w:eastAsia="en-US"/>
        </w:rPr>
      </w:pPr>
    </w:p>
    <w:p w14:paraId="7436A2FA" w14:textId="7CA8349B" w:rsidR="00B13837" w:rsidRDefault="6BCF750A" w:rsidP="615DA910">
      <w:pPr>
        <w:ind w:firstLine="708"/>
        <w:rPr>
          <w:rFonts w:cs="Times New Roman"/>
          <w:lang w:eastAsia="en-US"/>
        </w:rPr>
      </w:pPr>
      <w:r w:rsidRPr="6BCF750A">
        <w:rPr>
          <w:rFonts w:cs="Times New Roman"/>
        </w:rPr>
        <w:t xml:space="preserve">The </w:t>
      </w:r>
      <w:proofErr w:type="spellStart"/>
      <w:r w:rsidRPr="009F4571">
        <w:rPr>
          <w:rFonts w:cs="Times New Roman"/>
          <w:i/>
          <w:iCs/>
        </w:rPr>
        <w:t>evaluate_A_pv</w:t>
      </w:r>
      <w:proofErr w:type="spellEnd"/>
      <w:r w:rsidRPr="6BCF750A">
        <w:rPr>
          <w:rFonts w:cs="Times New Roman"/>
        </w:rPr>
        <w:t xml:space="preserve"> cost function is very similar: the </w:t>
      </w:r>
      <w:proofErr w:type="spellStart"/>
      <w:r w:rsidRPr="6BCF750A">
        <w:rPr>
          <w:rFonts w:cs="Times New Roman"/>
        </w:rPr>
        <w:t>transmissity</w:t>
      </w:r>
      <w:proofErr w:type="spellEnd"/>
      <w:r w:rsidRPr="6BCF750A">
        <w:rPr>
          <w:rFonts w:cs="Times New Roman"/>
        </w:rPr>
        <w:t xml:space="preserve"> curve is replaced by the absorptivity curve. This function can be used to maximize the antireflective coating on </w:t>
      </w:r>
      <w:proofErr w:type="spellStart"/>
      <w:proofErr w:type="gramStart"/>
      <w:r w:rsidRPr="6BCF750A">
        <w:rPr>
          <w:rFonts w:cs="Times New Roman"/>
        </w:rPr>
        <w:t>a</w:t>
      </w:r>
      <w:proofErr w:type="spellEnd"/>
      <w:proofErr w:type="gramEnd"/>
      <w:r w:rsidRPr="6BCF750A">
        <w:rPr>
          <w:rFonts w:cs="Times New Roman"/>
        </w:rPr>
        <w:t xml:space="preserve"> opaque </w:t>
      </w:r>
      <w:r w:rsidR="0023267C">
        <w:rPr>
          <w:rFonts w:cs="Times New Roman"/>
        </w:rPr>
        <w:t>PV</w:t>
      </w:r>
      <w:r w:rsidRPr="6BCF750A">
        <w:rPr>
          <w:rFonts w:cs="Times New Roman"/>
        </w:rPr>
        <w:t xml:space="preserve"> cells. </w:t>
      </w:r>
    </w:p>
    <w:p w14:paraId="6F1756B7" w14:textId="77777777" w:rsidR="00B13837" w:rsidRDefault="00B13837" w:rsidP="615DA910">
      <w:pPr>
        <w:rPr>
          <w:rFonts w:cs="Times New Roman"/>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807"/>
      </w:tblGrid>
      <w:tr w:rsidR="00B13837" w:rsidRPr="002A0307" w14:paraId="510C689A" w14:textId="77777777" w:rsidTr="00BD46FC">
        <w:tc>
          <w:tcPr>
            <w:tcW w:w="704" w:type="dxa"/>
          </w:tcPr>
          <w:p w14:paraId="6D669B18" w14:textId="77777777" w:rsidR="00B13837" w:rsidRPr="002A0307" w:rsidRDefault="00B13837" w:rsidP="615DA910">
            <w:pPr>
              <w:rPr>
                <w:rFonts w:cs="Times New Roman"/>
                <w:b/>
                <w:bCs/>
                <w:lang w:eastAsia="en-US"/>
              </w:rPr>
            </w:pPr>
          </w:p>
        </w:tc>
        <w:tc>
          <w:tcPr>
            <w:tcW w:w="7513" w:type="dxa"/>
          </w:tcPr>
          <w:p w14:paraId="1458E839" w14:textId="14A1FDCD"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PV</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λ1</m:t>
                        </m:r>
                      </m:sub>
                      <m:sup>
                        <m:r>
                          <m:rPr>
                            <m:sty m:val="p"/>
                          </m:rPr>
                          <w:rPr>
                            <w:rFonts w:ascii="Cambria Math" w:hAnsi="Cambria Math" w:cs="Times New Roman"/>
                            <w:sz w:val="20"/>
                            <w:szCs w:val="18"/>
                            <w:lang w:eastAsia="en-US"/>
                          </w:rPr>
                          <m:t>λ2</m:t>
                        </m:r>
                      </m:sup>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m:t>
                        </m:r>
                        <m:sSub>
                          <m:sSubPr>
                            <m:ctrlPr>
                              <w:rPr>
                                <w:rFonts w:ascii="Cambria Math" w:hAnsi="Cambria Math" w:cs="Times New Roman"/>
                                <w:i/>
                                <w:lang w:eastAsia="en-US"/>
                              </w:rPr>
                            </m:ctrlPr>
                          </m:sSubPr>
                          <m:e>
                            <m:r>
                              <w:rPr>
                                <w:rFonts w:ascii="Cambria Math" w:hAnsi="Cambria Math" w:cs="Times New Roman"/>
                                <w:lang w:eastAsia="en-US"/>
                              </w:rPr>
                              <m:t>S</m:t>
                            </m:r>
                          </m:e>
                          <m:sub>
                            <m:r>
                              <w:rPr>
                                <w:rFonts w:ascii="Cambria Math" w:hAnsi="Cambria Math" w:cs="Times New Roman"/>
                                <w:lang w:eastAsia="en-US"/>
                              </w:rPr>
                              <m:t>PV</m:t>
                            </m:r>
                          </m:sub>
                        </m:sSub>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num>
                  <m:den>
                    <m:nary>
                      <m:naryPr>
                        <m:limLoc m:val="subSup"/>
                        <m:ctrlPr>
                          <w:rPr>
                            <w:rFonts w:ascii="Cambria Math" w:hAnsi="Cambria Math" w:cs="Times New Roman"/>
                            <w:i/>
                          </w:rPr>
                        </m:ctrlPr>
                      </m:naryPr>
                      <m:sub>
                        <m:r>
                          <m:rPr>
                            <m:sty m:val="p"/>
                          </m:rPr>
                          <w:rPr>
                            <w:rFonts w:ascii="Cambria Math" w:hAnsi="Cambria Math" w:cs="Times New Roman"/>
                            <w:sz w:val="20"/>
                            <w:szCs w:val="18"/>
                            <w:lang w:eastAsia="en-US"/>
                          </w:rPr>
                          <m:t>λ1</m:t>
                        </m:r>
                      </m:sub>
                      <m:sup>
                        <m:r>
                          <m:rPr>
                            <m:sty m:val="p"/>
                          </m:rPr>
                          <w:rPr>
                            <w:rFonts w:ascii="Cambria Math" w:hAnsi="Cambria Math" w:cs="Times New Roman"/>
                            <w:sz w:val="20"/>
                            <w:szCs w:val="18"/>
                            <w:lang w:eastAsia="en-US"/>
                          </w:rPr>
                          <m:t>λ2</m:t>
                        </m:r>
                      </m:sup>
                      <m:e>
                        <m:sSub>
                          <m:sSubPr>
                            <m:ctrlPr>
                              <w:rPr>
                                <w:rFonts w:ascii="Cambria Math" w:hAnsi="Cambria Math" w:cs="Times New Roman"/>
                                <w:i/>
                                <w:lang w:eastAsia="en-US"/>
                              </w:rPr>
                            </m:ctrlPr>
                          </m:sSubPr>
                          <m:e>
                            <m:r>
                              <w:rPr>
                                <w:rFonts w:ascii="Cambria Math" w:hAnsi="Cambria Math" w:cs="Times New Roman"/>
                                <w:lang w:eastAsia="en-US"/>
                              </w:rPr>
                              <m:t>S</m:t>
                            </m:r>
                          </m:e>
                          <m:sub>
                            <m:r>
                              <w:rPr>
                                <w:rFonts w:ascii="Cambria Math" w:hAnsi="Cambria Math" w:cs="Times New Roman"/>
                                <w:lang w:eastAsia="en-US"/>
                              </w:rPr>
                              <m:t>PV</m:t>
                            </m:r>
                          </m:sub>
                        </m:sSub>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∙dλ</m:t>
                        </m:r>
                      </m:e>
                    </m:nary>
                  </m:den>
                </m:f>
                <m:r>
                  <m:rPr>
                    <m:sty m:val="bi"/>
                  </m:rPr>
                  <w:rPr>
                    <w:rFonts w:ascii="Cambria Math" w:hAnsi="Cambria Math" w:cs="Times New Roman"/>
                    <w:lang w:eastAsia="en-US"/>
                  </w:rPr>
                  <m:t xml:space="preserve"> </m:t>
                </m:r>
              </m:oMath>
            </m:oMathPara>
          </w:p>
        </w:tc>
        <w:tc>
          <w:tcPr>
            <w:tcW w:w="807" w:type="dxa"/>
          </w:tcPr>
          <w:p w14:paraId="0628A773" w14:textId="65FB99C6" w:rsidR="00073ED9" w:rsidRPr="003C7D1F" w:rsidRDefault="4FADE611" w:rsidP="615DA910">
            <w:pPr>
              <w:pStyle w:val="Lgende"/>
              <w:jc w:val="right"/>
              <w:rPr>
                <w:rFonts w:cs="Times New Roman"/>
                <w:lang w:eastAsia="en-US"/>
              </w:rPr>
            </w:pPr>
            <w:r>
              <w:t xml:space="preserve">Eq. </w:t>
            </w:r>
            <w:r w:rsidR="00073ED9">
              <w:fldChar w:fldCharType="begin"/>
            </w:r>
            <w:r w:rsidR="00073ED9">
              <w:instrText xml:space="preserve"> SEQ Eq. \* ARABIC </w:instrText>
            </w:r>
            <w:r w:rsidR="00073ED9">
              <w:fldChar w:fldCharType="separate"/>
            </w:r>
            <w:r w:rsidR="00897569">
              <w:rPr>
                <w:noProof/>
              </w:rPr>
              <w:t>12</w:t>
            </w:r>
            <w:r w:rsidR="00073ED9">
              <w:fldChar w:fldCharType="end"/>
            </w:r>
          </w:p>
          <w:p w14:paraId="31D199F7" w14:textId="77777777" w:rsidR="00B13837" w:rsidRPr="002A0307" w:rsidRDefault="00B13837" w:rsidP="615DA910">
            <w:pPr>
              <w:keepNext/>
              <w:rPr>
                <w:rFonts w:cs="Times New Roman"/>
                <w:b/>
                <w:bCs/>
                <w:lang w:eastAsia="en-US"/>
              </w:rPr>
            </w:pPr>
          </w:p>
        </w:tc>
      </w:tr>
    </w:tbl>
    <w:p w14:paraId="349DDD7C" w14:textId="7D466468" w:rsidR="00B13837" w:rsidRDefault="6C18C088" w:rsidP="00E45CA3">
      <w:pPr>
        <w:pStyle w:val="Titre3"/>
        <w:numPr>
          <w:ilvl w:val="2"/>
          <w:numId w:val="13"/>
        </w:numPr>
        <w:rPr>
          <w:lang w:eastAsia="en-US"/>
        </w:rPr>
      </w:pPr>
      <w:bookmarkStart w:id="122" w:name="_Toc151386311"/>
      <w:proofErr w:type="spellStart"/>
      <w:r>
        <w:t>evaluate_T_</w:t>
      </w:r>
      <w:proofErr w:type="gramStart"/>
      <w:r>
        <w:t>vis</w:t>
      </w:r>
      <w:bookmarkEnd w:id="122"/>
      <w:proofErr w:type="spellEnd"/>
      <w:proofErr w:type="gramEnd"/>
    </w:p>
    <w:p w14:paraId="2746B1D2" w14:textId="77777777" w:rsidR="00B13837" w:rsidRDefault="00B13837" w:rsidP="615DA910">
      <w:pPr>
        <w:rPr>
          <w:rFonts w:cs="Times New Roman"/>
          <w:lang w:eastAsia="en-US"/>
        </w:rPr>
      </w:pPr>
    </w:p>
    <w:p w14:paraId="5E207B9C" w14:textId="00B29F39" w:rsidR="00B13837" w:rsidRDefault="6BCF750A" w:rsidP="615DA910">
      <w:pPr>
        <w:ind w:firstLine="708"/>
        <w:rPr>
          <w:rFonts w:cs="Times New Roman"/>
          <w:lang w:eastAsia="en-US"/>
        </w:rPr>
      </w:pPr>
      <w:proofErr w:type="spellStart"/>
      <w:r w:rsidRPr="00BD46FC">
        <w:rPr>
          <w:rFonts w:cs="Times New Roman"/>
          <w:i/>
          <w:iCs/>
        </w:rPr>
        <w:t>Evaluate_T_vis</w:t>
      </w:r>
      <w:proofErr w:type="spellEnd"/>
      <w:r w:rsidRPr="6BCF750A">
        <w:rPr>
          <w:rFonts w:cs="Times New Roman"/>
        </w:rPr>
        <w:t xml:space="preserve"> </w:t>
      </w:r>
      <w:proofErr w:type="spellStart"/>
      <w:r w:rsidRPr="6BCF750A">
        <w:rPr>
          <w:rFonts w:cs="Times New Roman"/>
        </w:rPr>
        <w:t>calcul</w:t>
      </w:r>
      <w:proofErr w:type="spellEnd"/>
      <w:r w:rsidRPr="6BCF750A">
        <w:rPr>
          <w:rFonts w:cs="Times New Roman"/>
        </w:rPr>
        <w:t xml:space="preserve"> the Visible Solar </w:t>
      </w:r>
      <w:proofErr w:type="spellStart"/>
      <w:r w:rsidRPr="6BCF750A">
        <w:rPr>
          <w:rFonts w:cs="Times New Roman"/>
        </w:rPr>
        <w:t>Transmittace</w:t>
      </w:r>
      <w:proofErr w:type="spellEnd"/>
      <w:r w:rsidRPr="6BCF750A">
        <w:rPr>
          <w:rFonts w:cs="Times New Roman"/>
        </w:rPr>
        <w:t>, according to a human eye sensitivity to wavelength. In need, a human eye is not equally sensitive to all wavelengths, so we need Normalized relative spectral distribution for the calculation of the Visible Solar Transmittance (</w:t>
      </w:r>
      <w:proofErr w:type="spellStart"/>
      <w:r w:rsidRPr="6BCF750A">
        <w:rPr>
          <w:rFonts w:cs="Times New Roman"/>
        </w:rPr>
        <w:t>Tvis</w:t>
      </w:r>
      <w:proofErr w:type="spellEnd"/>
      <w:r w:rsidRPr="6BCF750A">
        <w:rPr>
          <w:rFonts w:cs="Times New Roman"/>
        </w:rPr>
        <w:t xml:space="preserve">). Typical human eye sensitivity is present in </w:t>
      </w:r>
      <w:r w:rsidR="00BD46FC">
        <w:rPr>
          <w:rFonts w:cs="Times New Roman"/>
        </w:rPr>
        <w:t>a</w:t>
      </w:r>
      <w:r w:rsidRPr="6BCF750A">
        <w:rPr>
          <w:rFonts w:cs="Times New Roman"/>
        </w:rPr>
        <w:t xml:space="preserve"> </w:t>
      </w:r>
      <w:r w:rsidR="007C1850">
        <w:rPr>
          <w:rFonts w:cs="Times New Roman"/>
        </w:rPr>
        <w:t xml:space="preserve">text files </w:t>
      </w:r>
      <w:proofErr w:type="gramStart"/>
      <w:r w:rsidR="007C1850" w:rsidRPr="007C1850">
        <w:rPr>
          <w:rFonts w:cs="Times New Roman"/>
          <w:i/>
          <w:iCs/>
        </w:rPr>
        <w:t>Human_eye.txt</w:t>
      </w:r>
      <w:r w:rsidRPr="6BCF750A">
        <w:rPr>
          <w:rFonts w:cs="Times New Roman"/>
        </w:rPr>
        <w:t>..</w:t>
      </w:r>
      <w:proofErr w:type="gramEnd"/>
      <w:r w:rsidRPr="6BCF750A">
        <w:rPr>
          <w:rFonts w:cs="Times New Roman"/>
        </w:rPr>
        <w:t xml:space="preserve"> Notes that the wavelength domain can be reduced, depending </w:t>
      </w:r>
      <w:proofErr w:type="gramStart"/>
      <w:r w:rsidRPr="6BCF750A">
        <w:rPr>
          <w:rFonts w:cs="Times New Roman"/>
        </w:rPr>
        <w:t>of</w:t>
      </w:r>
      <w:proofErr w:type="gramEnd"/>
      <w:r w:rsidRPr="6BCF750A">
        <w:rPr>
          <w:rFonts w:cs="Times New Roman"/>
        </w:rPr>
        <w:t xml:space="preserve"> the PV cells used. </w:t>
      </w:r>
    </w:p>
    <w:p w14:paraId="1F3303F7" w14:textId="77777777" w:rsidR="00B13837" w:rsidRPr="006F4797" w:rsidRDefault="00B13837" w:rsidP="615DA910">
      <w:pPr>
        <w:rPr>
          <w:rFonts w:cs="Times New Roman"/>
          <w:lang w:eastAsia="en-US"/>
        </w:rPr>
      </w:pPr>
    </w:p>
    <w:tbl>
      <w:tblPr>
        <w:tblStyle w:val="Grilledutableau"/>
        <w:tblW w:w="0" w:type="auto"/>
        <w:tblLook w:val="04A0" w:firstRow="1" w:lastRow="0" w:firstColumn="1" w:lastColumn="0" w:noHBand="0" w:noVBand="1"/>
      </w:tblPr>
      <w:tblGrid>
        <w:gridCol w:w="704"/>
        <w:gridCol w:w="7513"/>
        <w:gridCol w:w="807"/>
      </w:tblGrid>
      <w:tr w:rsidR="00B13837" w:rsidRPr="002A0307" w14:paraId="7281B7E7" w14:textId="77777777" w:rsidTr="615DA910">
        <w:tc>
          <w:tcPr>
            <w:tcW w:w="704" w:type="dxa"/>
          </w:tcPr>
          <w:p w14:paraId="032BCA9D" w14:textId="77777777" w:rsidR="00B13837" w:rsidRPr="002A0307" w:rsidRDefault="00B13837" w:rsidP="615DA910">
            <w:pPr>
              <w:rPr>
                <w:rFonts w:cs="Times New Roman"/>
                <w:b/>
                <w:bCs/>
                <w:lang w:eastAsia="en-US"/>
              </w:rPr>
            </w:pPr>
          </w:p>
        </w:tc>
        <w:tc>
          <w:tcPr>
            <w:tcW w:w="7513" w:type="dxa"/>
          </w:tcPr>
          <w:p w14:paraId="42089F22" w14:textId="77777777" w:rsidR="00B13837" w:rsidRPr="002A0307" w:rsidRDefault="004731CF" w:rsidP="615DA910">
            <w:pPr>
              <w:jc w:val="center"/>
              <w:rPr>
                <w:rFonts w:cs="Times New Roman"/>
                <w:b/>
                <w:bCs/>
                <w:lang w:eastAsia="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vis</m:t>
                    </m:r>
                  </m:sub>
                </m:sSub>
                <m:r>
                  <w:rPr>
                    <w:rFonts w:ascii="Cambria Math" w:hAnsi="Cambria Math" w:cs="Times New Roman"/>
                  </w:rPr>
                  <m:t xml:space="preserve">= </m:t>
                </m:r>
                <m:nary>
                  <m:naryPr>
                    <m:limLoc m:val="subSup"/>
                    <m:ctrlPr>
                      <w:rPr>
                        <w:rFonts w:ascii="Cambria Math" w:hAnsi="Cambria Math" w:cs="Times New Roman"/>
                        <w:i/>
                      </w:rPr>
                    </m:ctrlPr>
                  </m:naryPr>
                  <m:sub>
                    <m:r>
                      <w:rPr>
                        <w:rFonts w:ascii="Cambria Math" w:hAnsi="Cambria Math" w:cs="Times New Roman"/>
                      </w:rPr>
                      <m:t>370 nm</m:t>
                    </m:r>
                  </m:sub>
                  <m:sup>
                    <m:r>
                      <w:rPr>
                        <w:rFonts w:ascii="Cambria Math" w:hAnsi="Cambria Math" w:cs="Times New Roman"/>
                      </w:rPr>
                      <m:t>780 nm</m:t>
                    </m:r>
                  </m:sup>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m:t>
                    </m:r>
                    <m:sSub>
                      <m:sSubPr>
                        <m:ctrlPr>
                          <w:rPr>
                            <w:rFonts w:ascii="Cambria Math" w:hAnsi="Cambria Math" w:cs="Times New Roman"/>
                            <w:i/>
                            <w:lang w:eastAsia="en-US"/>
                          </w:rPr>
                        </m:ctrlPr>
                      </m:sSubPr>
                      <m:e>
                        <m:r>
                          <w:rPr>
                            <w:rFonts w:ascii="Cambria Math" w:hAnsi="Cambria Math" w:cs="Times New Roman"/>
                            <w:lang w:eastAsia="en-US"/>
                          </w:rPr>
                          <m:t>S</m:t>
                        </m:r>
                      </m:e>
                      <m:sub>
                        <m:r>
                          <w:rPr>
                            <w:rFonts w:ascii="Cambria Math" w:hAnsi="Cambria Math" w:cs="Times New Roman"/>
                            <w:lang w:eastAsia="en-US"/>
                          </w:rPr>
                          <m:t>vis</m:t>
                        </m:r>
                      </m:sub>
                    </m:sSub>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rPr>
                      <m:t>∙dλ</m:t>
                    </m:r>
                  </m:e>
                </m:nary>
              </m:oMath>
            </m:oMathPara>
          </w:p>
        </w:tc>
        <w:tc>
          <w:tcPr>
            <w:tcW w:w="807" w:type="dxa"/>
          </w:tcPr>
          <w:p w14:paraId="464D31A8" w14:textId="17B7A608" w:rsidR="00D56E3E" w:rsidRPr="002C39A6" w:rsidRDefault="3246AADB" w:rsidP="615DA910">
            <w:pPr>
              <w:pStyle w:val="Lgende"/>
              <w:jc w:val="right"/>
              <w:rPr>
                <w:rFonts w:cs="Times New Roman"/>
                <w:lang w:eastAsia="en-US"/>
              </w:rPr>
            </w:pPr>
            <w:r>
              <w:t xml:space="preserve">Eq. </w:t>
            </w:r>
            <w:r w:rsidR="00D56E3E">
              <w:fldChar w:fldCharType="begin"/>
            </w:r>
            <w:r w:rsidR="00D56E3E">
              <w:instrText xml:space="preserve"> SEQ Eq. \* ARABIC </w:instrText>
            </w:r>
            <w:r w:rsidR="00D56E3E">
              <w:fldChar w:fldCharType="separate"/>
            </w:r>
            <w:r w:rsidR="00897569">
              <w:rPr>
                <w:noProof/>
              </w:rPr>
              <w:t>13</w:t>
            </w:r>
            <w:r w:rsidR="00D56E3E">
              <w:fldChar w:fldCharType="end"/>
            </w:r>
          </w:p>
          <w:p w14:paraId="5FCDBABC" w14:textId="77777777" w:rsidR="00B13837" w:rsidRPr="002A0307" w:rsidRDefault="00B13837" w:rsidP="615DA910">
            <w:pPr>
              <w:keepNext/>
              <w:rPr>
                <w:rFonts w:cs="Times New Roman"/>
                <w:b/>
                <w:bCs/>
                <w:lang w:eastAsia="en-US"/>
              </w:rPr>
            </w:pPr>
          </w:p>
        </w:tc>
      </w:tr>
    </w:tbl>
    <w:p w14:paraId="40A33925" w14:textId="59359B62" w:rsidR="00B13837" w:rsidRDefault="6C18C088" w:rsidP="00E45CA3">
      <w:pPr>
        <w:pStyle w:val="Titre3"/>
        <w:numPr>
          <w:ilvl w:val="2"/>
          <w:numId w:val="13"/>
        </w:numPr>
        <w:rPr>
          <w:lang w:eastAsia="en-US"/>
        </w:rPr>
      </w:pPr>
      <w:bookmarkStart w:id="123" w:name="_Toc151386312"/>
      <w:proofErr w:type="spellStart"/>
      <w:r>
        <w:t>evaluate_</w:t>
      </w:r>
      <w:proofErr w:type="gramStart"/>
      <w:r>
        <w:t>rh</w:t>
      </w:r>
      <w:bookmarkEnd w:id="123"/>
      <w:proofErr w:type="spellEnd"/>
      <w:proofErr w:type="gramEnd"/>
    </w:p>
    <w:p w14:paraId="50D42213" w14:textId="77777777" w:rsidR="00B13837" w:rsidRDefault="00B13837" w:rsidP="615DA910">
      <w:pPr>
        <w:rPr>
          <w:rFonts w:cs="Times New Roman"/>
          <w:lang w:eastAsia="en-US"/>
        </w:rPr>
      </w:pPr>
    </w:p>
    <w:p w14:paraId="752C0060" w14:textId="210A6D91" w:rsidR="00B13837" w:rsidRDefault="187C4490" w:rsidP="00B13837">
      <w:pPr>
        <w:pStyle w:val="Paragraph"/>
        <w:ind w:firstLine="426"/>
        <w:rPr>
          <w:sz w:val="24"/>
          <w:szCs w:val="24"/>
        </w:rPr>
      </w:pPr>
      <w:r w:rsidRPr="187C4490">
        <w:rPr>
          <w:sz w:val="24"/>
          <w:szCs w:val="24"/>
        </w:rPr>
        <w:t xml:space="preserve">Globally, the </w:t>
      </w:r>
      <w:proofErr w:type="spellStart"/>
      <w:r w:rsidRPr="187C4490">
        <w:rPr>
          <w:sz w:val="24"/>
          <w:szCs w:val="24"/>
        </w:rPr>
        <w:t>heliothermal</w:t>
      </w:r>
      <w:proofErr w:type="spellEnd"/>
      <w:r w:rsidRPr="187C4490">
        <w:rPr>
          <w:sz w:val="24"/>
          <w:szCs w:val="24"/>
        </w:rPr>
        <w:t xml:space="preserve"> efficiency </w:t>
      </w:r>
      <w:r w:rsidRPr="187C4490">
        <w:rPr>
          <w:i/>
          <w:iCs/>
          <w:sz w:val="24"/>
          <w:szCs w:val="24"/>
        </w:rPr>
        <w:t>R</w:t>
      </w:r>
      <w:r w:rsidRPr="187C4490">
        <w:rPr>
          <w:i/>
          <w:iCs/>
          <w:sz w:val="24"/>
          <w:szCs w:val="24"/>
          <w:vertAlign w:val="subscript"/>
        </w:rPr>
        <w:t>h</w:t>
      </w:r>
      <w:r w:rsidRPr="187C4490">
        <w:rPr>
          <w:sz w:val="24"/>
          <w:szCs w:val="24"/>
        </w:rPr>
        <w:t xml:space="preserve"> represents the capacity for a coating to be a good candidate or a not for solar thermal conversion at high temperature (</w:t>
      </w:r>
      <w:r w:rsidRPr="187C4490">
        <w:rPr>
          <w:i/>
          <w:iCs/>
          <w:sz w:val="24"/>
          <w:szCs w:val="24"/>
        </w:rPr>
        <w:t>T</w:t>
      </w:r>
      <w:r w:rsidRPr="187C4490">
        <w:rPr>
          <w:i/>
          <w:iCs/>
          <w:sz w:val="24"/>
          <w:szCs w:val="24"/>
          <w:vertAlign w:val="subscript"/>
        </w:rPr>
        <w:t>A</w:t>
      </w:r>
      <w:r w:rsidRPr="187C4490">
        <w:rPr>
          <w:sz w:val="24"/>
          <w:szCs w:val="24"/>
        </w:rPr>
        <w:t xml:space="preserve"> &gt;&gt; </w:t>
      </w:r>
      <w:r w:rsidRPr="187C4490">
        <w:rPr>
          <w:i/>
          <w:iCs/>
          <w:sz w:val="24"/>
          <w:szCs w:val="24"/>
        </w:rPr>
        <w:t>T</w:t>
      </w:r>
      <w:r w:rsidRPr="187C4490">
        <w:rPr>
          <w:i/>
          <w:iCs/>
          <w:sz w:val="24"/>
          <w:szCs w:val="24"/>
          <w:vertAlign w:val="subscript"/>
        </w:rPr>
        <w:t>0</w:t>
      </w:r>
      <w:r w:rsidRPr="187C4490">
        <w:rPr>
          <w:sz w:val="24"/>
          <w:szCs w:val="24"/>
        </w:rPr>
        <w:t xml:space="preserve">). This cost function is necessary for selective coating, used in solar concentrated system. This value quantifies the capacity of the absorber to convert incident solar radiation into heat, to be transferred to a heat transfer fluid. These values are the ratio of absorbed solar flux density, minus the radiating thermal losses (due to the radiating exchange between the cold environment and the hot absorber, given by Stefan-Boltzmann law), divided by the total concentrated solar flux density received by the absorber </w:t>
      </w:r>
      <w:r w:rsidR="6C18C088" w:rsidRPr="187C4490">
        <w:rPr>
          <w:sz w:val="24"/>
          <w:szCs w:val="24"/>
        </w:rPr>
        <w:fldChar w:fldCharType="begin" w:fldLock="1"/>
      </w:r>
      <w:r w:rsidR="6C18C088" w:rsidRPr="187C4490">
        <w:rPr>
          <w:sz w:val="24"/>
          <w:szCs w:val="24"/>
        </w:rPr>
        <w:instrText xml:space="preserve"> ADDIN ZOTERO_ITEM CSL_CITATION {"citationID":"sHBBcS64","properties":{"formattedCitation":"[17]","plainCitation":"[17]","noteIndex":0},"citationItems":[{"id":"u00lw3Kj/2RpVzoYk","uris":["http://www.mendeley.com/documents/?uuid=53d87eb7-279a-48bd-817f-5008352453a3"],"uri":["http://www.mendeley.com/documents/?uuid=53d87eb7-279a-48bd-817f-5008352453a3"],"itemData":{"DOI":"10.1016/j.rser.2016.09.083","ISSN":"18790690","abstract":"Many novel, efficient solar absorber coatings are developed in recent decades. However, the methods of qualification tests, such as test of thermal stability, corrosion resistance and prediction of service life that have important engineering significance for solar absorbers to be large-scale applications, are still lacking. Currently, European standard (EN 12975-3-1) and International standard (ISO/CD 12592, 2) are usually applied in conventional situations, such as low- to mid- temperature, slight moisture and sulphur dioxide. However, many other developing industrial countries may face a tougher circumstance, for instance, acid rain, salt mist, sandstorm, smog etc. Therefore, resulting in more complicated ageing mechanisms that the European standard and International standard are no longer well suited. As for the current thermal stability test methods. The customized test method are usually adopted to evaluate the coatings durability during research stage. And the standard test method mainly used to predict the service lifetime for low- to mid- temperature applications. The current problem is how to make up the scarcity of standard test procedure for performance evaluation of high-temperature solar absorber coatings. As for the ageing mechanisms, the most common ageing mechanisms under high temperature are diffusion and oxidation of elements. But, more details on the thermal stability and micro behaviours including element diffusion and distribution, chemical interaction, crystal transition, the surface and cross section ageing morphology of different solar absorber coatings, are still worthy of in-depth study. This paper reviews various solar absorber coatings and thermal stability test methods, evaluates the temperature induced ageing mechanisms, and discusses several commercial applications and challenges in protect the solar absorber coatings. The purpose of this review is to discuss the thermal stability and underlying ageing process of some popular coatings, and the scope for performance improvement. In addition, this paper addresses the new concept of graphene solar absorber coatings.","author":[{"dropping-particle":"","family":"Zhang","given":"Ke","non-dropping-particle":"","parse-names":false,"suffix":""},{"dropping-particle":"","family":"Hao","given":"Lei","non-dropping-particle":"","parse-names":false,"suffix":""},{"dropping-particle":"","family":"Du","given":"Miao","non-dropping-particle":"","parse-names":false,"suffix":""},{"dropping-particle":"","family":"Mi","given":"Jing","non-dropping-particle":"","parse-names":false,"suffix":""},{"dropping-particle":"","family":"Wang","given":"Ji Ning","non-dropping-particle":"","parse-names":false,"suffix":""},{"dropping-particle":"","family":"Meng","given":"Jian ping","non-dropping-particle":"","parse-names":false,"suffix":""}],"container-title":"Renewable and Sustainable Energy Reviews","id":"ITEM-1","issue":"January","issued":{"date-parts":[["2017"]]},"page":"1282-1299","publisher":"Elsevier","title":"A review on thermal stability and high temperature induced ageing mechanisms of solar absorber coatings","type":"article-journal","volume":"67"}}],"schema":"https://github.com/citation-style-language/schema/raw/master/csl-citation.json"} </w:instrText>
      </w:r>
      <w:r w:rsidR="6C18C088" w:rsidRPr="187C4490">
        <w:rPr>
          <w:sz w:val="24"/>
          <w:szCs w:val="24"/>
        </w:rPr>
        <w:fldChar w:fldCharType="separate"/>
      </w:r>
      <w:r w:rsidRPr="187C4490">
        <w:rPr>
          <w:sz w:val="24"/>
          <w:szCs w:val="24"/>
        </w:rPr>
        <w:t>[17]</w:t>
      </w:r>
      <w:r w:rsidR="6C18C088" w:rsidRPr="187C4490">
        <w:rPr>
          <w:sz w:val="24"/>
          <w:szCs w:val="24"/>
        </w:rPr>
        <w:fldChar w:fldCharType="end"/>
      </w:r>
      <w:r w:rsidRPr="187C4490">
        <w:rPr>
          <w:sz w:val="24"/>
          <w:szCs w:val="24"/>
        </w:rPr>
        <w:t xml:space="preserve">, </w:t>
      </w:r>
      <w:r w:rsidR="6C18C088" w:rsidRPr="187C4490">
        <w:rPr>
          <w:sz w:val="24"/>
          <w:szCs w:val="24"/>
        </w:rPr>
        <w:fldChar w:fldCharType="begin" w:fldLock="1"/>
      </w:r>
      <w:r w:rsidR="6C18C088" w:rsidRPr="187C4490">
        <w:rPr>
          <w:sz w:val="24"/>
          <w:szCs w:val="24"/>
        </w:rPr>
        <w:instrText xml:space="preserve"> ADDIN ZOTERO_ITEM CSL_CITATION {"citationID":"L72zxdEV","properties":{"formattedCitation":"[22]","plainCitation":"[22]","noteIndex":0},"citationItems":[{"id":"u00lw3Kj/gi0SH7bi","uris":["http://www.mendeley.com/documents/?uuid=0deda73d-86a7-4da5-a46e-bf7c3a2b3d2d"],"uri":["http://www.mendeley.com/documents/?uuid=0deda73d-86a7-4da5-a46e-bf7c3a2b3d2d"],"itemData":{"DOI":"10.1016/j.solmat.2013.06.030","ISSN":"09270248","abstract":"SiCH thin films grown from Ar/tetramethylsilane plasmas (PECVD) were evaluated as absorber layers in selective coatings for high-temperature solar receivers. SiCH coatings are used in thermomechanical applications because of their good thermal stability. A SiCH film with an absorption index k(430 nm)=0.11 was taken as a reference for optical simulations of refractory metal-SiCH multilayer stacks and cermets. The transfer matrix method and Maxwell-Garnett effective medium approximation were used to calculate the spectral reflectance and transmittance of the selective absorbers. Their solar absorptance and thermal emittance were also deduced. A seven-layer stack with alternating metal and SiCH layers was found to present a simulated solar absorptance of 0.92 and thermal emittance of 0.08 at 500 C. © 2013 Elsevier B.V.","author":[{"dropping-particle":"","family":"Soum-Glaude","given":"Audrey","non-dropping-particle":"","parse-names":false,"suffix":""},{"dropping-particle":"","family":"Bousquet","given":"Isabelle","non-dropping-particle":"","parse-names":false,"suffix":""},{"dropping-particle":"","family":"Thomas","given":"Laurent","non-dropping-particle":"","parse-names":false,"suffix":""},{"dropping-particle":"","family":"Flamant","given":"Gilles","non-dropping-particle":"","parse-names":false,"suffix":""}],"container-title":"Solar Energy Materials and Solar Cells","id":"ITEM-1","issued":{"date-parts":[["2013"]]},"page":"315-323","publisher":"Elsevier","title":"Optical modeling of multilayered coatings based on SiC(N)H materials for their potential use as high-temperature solar selective absorbers","type":"article-journal","volume":"117"}}],"schema":"https://github.com/citation-style-language/schema/raw/master/csl-citation.json"} </w:instrText>
      </w:r>
      <w:r w:rsidR="6C18C088" w:rsidRPr="187C4490">
        <w:rPr>
          <w:sz w:val="24"/>
          <w:szCs w:val="24"/>
        </w:rPr>
        <w:fldChar w:fldCharType="separate"/>
      </w:r>
      <w:r w:rsidRPr="187C4490">
        <w:rPr>
          <w:sz w:val="24"/>
          <w:szCs w:val="24"/>
        </w:rPr>
        <w:t>[22]</w:t>
      </w:r>
      <w:r w:rsidR="6C18C088" w:rsidRPr="187C4490">
        <w:rPr>
          <w:sz w:val="24"/>
          <w:szCs w:val="24"/>
        </w:rPr>
        <w:fldChar w:fldCharType="end"/>
      </w:r>
      <w:r w:rsidRPr="187C4490">
        <w:rPr>
          <w:sz w:val="24"/>
          <w:szCs w:val="24"/>
        </w:rPr>
        <w:t xml:space="preserve">. Notes than convective and conductive thermal losses are also present for real thermal absorbers, but they are neglected here </w:t>
      </w:r>
      <w:proofErr w:type="spellStart"/>
      <w:r w:rsidRPr="187C4490">
        <w:rPr>
          <w:sz w:val="24"/>
          <w:szCs w:val="24"/>
        </w:rPr>
        <w:t>i</w:t>
      </w:r>
      <w:proofErr w:type="spellEnd"/>
      <w:r w:rsidRPr="187C4490">
        <w:rPr>
          <w:sz w:val="24"/>
          <w:szCs w:val="24"/>
        </w:rPr>
        <w:t>) compared to much higher radiating losses (</w:t>
      </w:r>
      <w:r w:rsidR="00957D1D">
        <w:rPr>
          <w:sz w:val="24"/>
          <w:szCs w:val="24"/>
        </w:rPr>
        <w:t>σ</w:t>
      </w:r>
      <w:r w:rsidRPr="187C4490">
        <w:rPr>
          <w:i/>
          <w:iCs/>
          <w:sz w:val="24"/>
          <w:szCs w:val="24"/>
        </w:rPr>
        <w:t>T</w:t>
      </w:r>
      <w:r w:rsidRPr="187C4490">
        <w:rPr>
          <w:sz w:val="24"/>
          <w:szCs w:val="24"/>
          <w:vertAlign w:val="superscript"/>
        </w:rPr>
        <w:t>4</w:t>
      </w:r>
      <w:r w:rsidRPr="187C4490">
        <w:rPr>
          <w:sz w:val="24"/>
          <w:szCs w:val="24"/>
        </w:rPr>
        <w:t xml:space="preserve">) and ii) most solar thermal absorber at high temperature operate under vacuum/low pressure. </w:t>
      </w:r>
    </w:p>
    <w:p w14:paraId="5D88D869" w14:textId="77777777" w:rsidR="00D56E3E" w:rsidRDefault="00D56E3E" w:rsidP="00D56E3E">
      <w:pPr>
        <w:pStyle w:val="Paragraph"/>
        <w:ind w:firstLine="0"/>
        <w:rPr>
          <w:sz w:val="24"/>
          <w:szCs w:val="24"/>
        </w:rPr>
      </w:pPr>
    </w:p>
    <w:tbl>
      <w:tblPr>
        <w:tblStyle w:val="Grilledutableau"/>
        <w:tblW w:w="9166" w:type="dxa"/>
        <w:tblLook w:val="04A0" w:firstRow="1" w:lastRow="0" w:firstColumn="1" w:lastColumn="0" w:noHBand="0" w:noVBand="1"/>
      </w:tblPr>
      <w:tblGrid>
        <w:gridCol w:w="1271"/>
        <w:gridCol w:w="6946"/>
        <w:gridCol w:w="949"/>
      </w:tblGrid>
      <w:tr w:rsidR="00D56E3E" w14:paraId="3C701C13" w14:textId="77777777" w:rsidTr="615DA910">
        <w:tc>
          <w:tcPr>
            <w:tcW w:w="1271" w:type="dxa"/>
          </w:tcPr>
          <w:p w14:paraId="1FA46333" w14:textId="77777777" w:rsidR="00D56E3E" w:rsidRDefault="00D56E3E" w:rsidP="615DA910">
            <w:pPr>
              <w:pStyle w:val="Paragraph"/>
              <w:ind w:firstLine="0"/>
              <w:rPr>
                <w:sz w:val="24"/>
                <w:szCs w:val="24"/>
              </w:rPr>
            </w:pPr>
          </w:p>
        </w:tc>
        <w:tc>
          <w:tcPr>
            <w:tcW w:w="6946" w:type="dxa"/>
          </w:tcPr>
          <w:p w14:paraId="007E608A" w14:textId="112F2B24" w:rsidR="00D56E3E" w:rsidRDefault="004731CF" w:rsidP="615DA910">
            <w:pPr>
              <w:pStyle w:val="Paragraph"/>
              <w:ind w:firstLine="0"/>
              <w:jc w:val="center"/>
              <w:rPr>
                <w:sz w:val="24"/>
                <w:szCs w:val="24"/>
              </w:rPr>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h</m:t>
                    </m:r>
                  </m:sub>
                </m:sSub>
                <m:r>
                  <w:rPr>
                    <w:rFonts w:ascii="Cambria Math" w:hAnsi="Cambria Math"/>
                    <w:szCs w:val="22"/>
                  </w:rPr>
                  <m:t>=</m:t>
                </m:r>
                <m:f>
                  <m:fPr>
                    <m:ctrlPr>
                      <w:rPr>
                        <w:rFonts w:ascii="Cambria Math" w:hAnsi="Cambria Math"/>
                        <w:i/>
                        <w:szCs w:val="22"/>
                      </w:rPr>
                    </m:ctrlPr>
                  </m:fPr>
                  <m:num>
                    <m:r>
                      <w:rPr>
                        <w:rFonts w:ascii="Cambria Math" w:hAnsi="Cambria Math"/>
                        <w:szCs w:val="22"/>
                      </w:rPr>
                      <m:t>Absorbed Flux</m:t>
                    </m:r>
                    <m:r>
                      <w:rPr>
                        <w:rFonts w:ascii="Cambria Math" w:hAnsi="Cambria Math"/>
                        <w:szCs w:val="22"/>
                      </w:rPr>
                      <m:t>-</m:t>
                    </m:r>
                    <m:r>
                      <w:rPr>
                        <w:rFonts w:ascii="Cambria Math" w:hAnsi="Cambria Math"/>
                        <w:szCs w:val="22"/>
                      </w:rPr>
                      <m:t>Radiative losses</m:t>
                    </m:r>
                  </m:num>
                  <m:den>
                    <m:r>
                      <w:rPr>
                        <w:rFonts w:ascii="Cambria Math" w:hAnsi="Cambria Math"/>
                        <w:szCs w:val="22"/>
                      </w:rPr>
                      <m:t>Total flux</m:t>
                    </m:r>
                  </m:den>
                </m:f>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E</m:t>
                        </m:r>
                      </m:e>
                      <m:sub>
                        <m:r>
                          <w:rPr>
                            <w:rFonts w:ascii="Cambria Math" w:hAnsi="Cambria Math"/>
                            <w:szCs w:val="22"/>
                          </w:rPr>
                          <m:t>BB</m:t>
                        </m:r>
                      </m:sub>
                    </m:sSub>
                    <m:r>
                      <w:rPr>
                        <w:rFonts w:ascii="Cambria Math" w:hAnsi="Cambria Math"/>
                        <w:szCs w:val="22"/>
                      </w:rPr>
                      <m:t>·σ(</m:t>
                    </m:r>
                    <m:sSubSup>
                      <m:sSubSupPr>
                        <m:ctrlPr>
                          <w:rPr>
                            <w:rFonts w:ascii="Cambria Math" w:hAnsi="Cambria Math"/>
                            <w:i/>
                            <w:szCs w:val="22"/>
                          </w:rPr>
                        </m:ctrlPr>
                      </m:sSubSupPr>
                      <m:e>
                        <m:r>
                          <w:rPr>
                            <w:rFonts w:ascii="Cambria Math" w:hAnsi="Cambria Math"/>
                            <w:szCs w:val="22"/>
                          </w:rPr>
                          <m:t>T</m:t>
                        </m:r>
                      </m:e>
                      <m:sub>
                        <m:r>
                          <w:rPr>
                            <w:rFonts w:ascii="Cambria Math" w:hAnsi="Cambria Math"/>
                            <w:szCs w:val="22"/>
                          </w:rPr>
                          <m:t>A</m:t>
                        </m:r>
                      </m:sub>
                      <m:sup>
                        <m:r>
                          <w:rPr>
                            <w:rFonts w:ascii="Cambria Math" w:hAnsi="Cambria Math"/>
                            <w:szCs w:val="22"/>
                          </w:rPr>
                          <m:t>4</m:t>
                        </m:r>
                      </m:sup>
                    </m:sSubSup>
                    <m:r>
                      <w:rPr>
                        <w:rFonts w:ascii="Cambria Math" w:hAnsi="Cambria Math"/>
                        <w:szCs w:val="22"/>
                      </w:rPr>
                      <m:t>-</m:t>
                    </m:r>
                    <m:sSubSup>
                      <m:sSubSupPr>
                        <m:ctrlPr>
                          <w:rPr>
                            <w:rFonts w:ascii="Cambria Math" w:hAnsi="Cambria Math"/>
                            <w:i/>
                            <w:szCs w:val="22"/>
                          </w:rPr>
                        </m:ctrlPr>
                      </m:sSubSupPr>
                      <m:e>
                        <m:r>
                          <w:rPr>
                            <w:rFonts w:ascii="Cambria Math" w:hAnsi="Cambria Math"/>
                            <w:szCs w:val="22"/>
                          </w:rPr>
                          <m:t>T</m:t>
                        </m:r>
                      </m:e>
                      <m:sub>
                        <m:r>
                          <w:rPr>
                            <w:rFonts w:ascii="Cambria Math" w:hAnsi="Cambria Math"/>
                            <w:szCs w:val="22"/>
                          </w:rPr>
                          <m:t>0</m:t>
                        </m:r>
                      </m:sub>
                      <m:sup>
                        <m:r>
                          <w:rPr>
                            <w:rFonts w:ascii="Cambria Math" w:hAnsi="Cambria Math"/>
                            <w:szCs w:val="22"/>
                          </w:rPr>
                          <m:t>4</m:t>
                        </m:r>
                      </m:sup>
                    </m:sSubSup>
                    <m:r>
                      <w:rPr>
                        <w:rFonts w:ascii="Cambria Math" w:hAnsi="Cambria Math"/>
                        <w:szCs w:val="22"/>
                      </w:rPr>
                      <m:t>)</m:t>
                    </m:r>
                  </m:num>
                  <m:den>
                    <m:r>
                      <w:rPr>
                        <w:rFonts w:ascii="Cambria Math" w:hAnsi="Cambria Math"/>
                        <w:szCs w:val="22"/>
                      </w:rPr>
                      <m:t>C·I·</m:t>
                    </m:r>
                    <m:sSub>
                      <m:sSubPr>
                        <m:ctrlPr>
                          <w:rPr>
                            <w:rFonts w:ascii="Cambria Math" w:hAnsi="Cambria Math"/>
                            <w:i/>
                            <w:szCs w:val="22"/>
                          </w:rPr>
                        </m:ctrlPr>
                      </m:sSubPr>
                      <m:e>
                        <m:r>
                          <w:rPr>
                            <w:rFonts w:ascii="Cambria Math" w:hAnsi="Cambria Math"/>
                            <w:szCs w:val="22"/>
                          </w:rPr>
                          <m:t>η</m:t>
                        </m:r>
                      </m:e>
                      <m:sub>
                        <m:r>
                          <w:rPr>
                            <w:rFonts w:ascii="Cambria Math" w:hAnsi="Cambria Math"/>
                            <w:szCs w:val="22"/>
                          </w:rPr>
                          <m:t>opt</m:t>
                        </m:r>
                      </m:sub>
                    </m:sSub>
                  </m:den>
                </m:f>
              </m:oMath>
            </m:oMathPara>
          </w:p>
        </w:tc>
        <w:tc>
          <w:tcPr>
            <w:tcW w:w="949" w:type="dxa"/>
          </w:tcPr>
          <w:p w14:paraId="3D97BD69" w14:textId="3F72FA08" w:rsidR="00D56E3E" w:rsidRPr="00737379" w:rsidRDefault="3246AADB" w:rsidP="615DA910">
            <w:pPr>
              <w:pStyle w:val="Lgende"/>
              <w:rPr>
                <w:sz w:val="24"/>
                <w:szCs w:val="24"/>
              </w:rPr>
            </w:pPr>
            <w:r>
              <w:t xml:space="preserve">Eq. </w:t>
            </w:r>
            <w:r w:rsidR="00D56E3E">
              <w:fldChar w:fldCharType="begin"/>
            </w:r>
            <w:r w:rsidR="00D56E3E">
              <w:instrText xml:space="preserve"> SEQ Eq. \* ARABIC </w:instrText>
            </w:r>
            <w:r w:rsidR="00D56E3E">
              <w:fldChar w:fldCharType="separate"/>
            </w:r>
            <w:r w:rsidR="00897569">
              <w:rPr>
                <w:noProof/>
              </w:rPr>
              <w:t>14</w:t>
            </w:r>
            <w:r w:rsidR="00D56E3E">
              <w:fldChar w:fldCharType="end"/>
            </w:r>
          </w:p>
          <w:p w14:paraId="0B4A4CC7" w14:textId="77777777" w:rsidR="00D56E3E" w:rsidRDefault="00D56E3E" w:rsidP="615DA910">
            <w:pPr>
              <w:pStyle w:val="Paragraph"/>
              <w:ind w:firstLine="0"/>
              <w:rPr>
                <w:sz w:val="24"/>
                <w:szCs w:val="24"/>
              </w:rPr>
            </w:pPr>
          </w:p>
        </w:tc>
      </w:tr>
    </w:tbl>
    <w:p w14:paraId="34175C09" w14:textId="77777777" w:rsidR="00B13837" w:rsidRPr="00737379" w:rsidRDefault="00B13837" w:rsidP="00976E09"/>
    <w:p w14:paraId="42CD6967" w14:textId="5A356383" w:rsidR="00B13837" w:rsidRDefault="6C18C088" w:rsidP="615DA910">
      <w:pPr>
        <w:pStyle w:val="Paragraph"/>
        <w:ind w:firstLine="426"/>
        <w:rPr>
          <w:sz w:val="24"/>
          <w:szCs w:val="24"/>
        </w:rPr>
      </w:pPr>
      <w:r w:rsidRPr="615DA910">
        <w:rPr>
          <w:sz w:val="24"/>
          <w:szCs w:val="24"/>
        </w:rPr>
        <w:t xml:space="preserve">Different parameters are present in </w:t>
      </w:r>
      <w:proofErr w:type="spellStart"/>
      <w:r w:rsidR="00FA1C84">
        <w:rPr>
          <w:sz w:val="24"/>
          <w:szCs w:val="24"/>
        </w:rPr>
        <w:t>SolPOC</w:t>
      </w:r>
      <w:proofErr w:type="spellEnd"/>
      <w:r w:rsidRPr="615DA910">
        <w:rPr>
          <w:sz w:val="24"/>
          <w:szCs w:val="24"/>
        </w:rPr>
        <w:t xml:space="preserve"> for the calculation of heliothermic efficiency (rh, here calculated with a function, named </w:t>
      </w:r>
      <w:proofErr w:type="spellStart"/>
      <w:r w:rsidRPr="615DA910">
        <w:rPr>
          <w:i/>
          <w:iCs/>
          <w:sz w:val="24"/>
          <w:szCs w:val="24"/>
        </w:rPr>
        <w:t>helio_th</w:t>
      </w:r>
      <w:proofErr w:type="spellEnd"/>
      <w:r w:rsidRPr="615DA910">
        <w:rPr>
          <w:sz w:val="24"/>
          <w:szCs w:val="24"/>
        </w:rPr>
        <w:t xml:space="preserve">. The solar absorptance </w:t>
      </w:r>
      <w:r w:rsidRPr="615DA910">
        <w:rPr>
          <w:i/>
          <w:iCs/>
          <w:sz w:val="24"/>
          <w:szCs w:val="24"/>
        </w:rPr>
        <w:t>A</w:t>
      </w:r>
      <w:r w:rsidRPr="615DA910">
        <w:rPr>
          <w:i/>
          <w:iCs/>
          <w:sz w:val="24"/>
          <w:szCs w:val="24"/>
          <w:vertAlign w:val="subscript"/>
        </w:rPr>
        <w:t>S</w:t>
      </w:r>
      <w:r w:rsidRPr="615DA910">
        <w:rPr>
          <w:sz w:val="24"/>
          <w:szCs w:val="24"/>
        </w:rPr>
        <w:t xml:space="preserve"> and thermal emittance</w:t>
      </w:r>
      <w:r w:rsidRPr="615DA910">
        <w:rPr>
          <w:i/>
          <w:iCs/>
          <w:sz w:val="24"/>
          <w:szCs w:val="24"/>
        </w:rPr>
        <w:t xml:space="preserve"> E</w:t>
      </w:r>
      <w:r w:rsidRPr="615DA910">
        <w:rPr>
          <w:i/>
          <w:iCs/>
          <w:sz w:val="24"/>
          <w:szCs w:val="24"/>
          <w:vertAlign w:val="subscript"/>
        </w:rPr>
        <w:t>BB</w:t>
      </w:r>
      <w:r w:rsidRPr="615DA910">
        <w:rPr>
          <w:sz w:val="24"/>
          <w:szCs w:val="24"/>
        </w:rPr>
        <w:t>(</w:t>
      </w:r>
      <w:r w:rsidRPr="615DA910">
        <w:rPr>
          <w:i/>
          <w:iCs/>
          <w:sz w:val="24"/>
          <w:szCs w:val="24"/>
        </w:rPr>
        <w:t>T</w:t>
      </w:r>
      <w:r w:rsidRPr="615DA910">
        <w:rPr>
          <w:i/>
          <w:iCs/>
          <w:sz w:val="24"/>
          <w:szCs w:val="24"/>
          <w:vertAlign w:val="subscript"/>
        </w:rPr>
        <w:t>A</w:t>
      </w:r>
      <w:r w:rsidRPr="615DA910">
        <w:rPr>
          <w:sz w:val="24"/>
          <w:szCs w:val="24"/>
        </w:rPr>
        <w:t xml:space="preserve">)), which are both derived from spectral reflectance </w:t>
      </w:r>
      <w:r w:rsidRPr="615DA910">
        <w:rPr>
          <w:i/>
          <w:iCs/>
          <w:sz w:val="24"/>
          <w:szCs w:val="24"/>
        </w:rPr>
        <w:t>R</w:t>
      </w:r>
      <w:r w:rsidRPr="615DA910">
        <w:rPr>
          <w:sz w:val="24"/>
          <w:szCs w:val="24"/>
        </w:rPr>
        <w:t>(</w:t>
      </w:r>
      <w:r w:rsidRPr="615DA910">
        <w:rPr>
          <w:i/>
          <w:iCs/>
          <w:sz w:val="24"/>
          <w:szCs w:val="24"/>
        </w:rPr>
        <w:t>λ</w:t>
      </w:r>
      <w:r w:rsidRPr="615DA910">
        <w:rPr>
          <w:sz w:val="24"/>
          <w:szCs w:val="24"/>
        </w:rPr>
        <w:t xml:space="preserve">) are calculated respectively with </w:t>
      </w:r>
      <w:proofErr w:type="spellStart"/>
      <w:proofErr w:type="gramStart"/>
      <w:r w:rsidRPr="615DA910">
        <w:rPr>
          <w:i/>
          <w:iCs/>
          <w:sz w:val="24"/>
          <w:szCs w:val="24"/>
        </w:rPr>
        <w:t>SolarProperties</w:t>
      </w:r>
      <w:proofErr w:type="spellEnd"/>
      <w:r w:rsidRPr="615DA910">
        <w:rPr>
          <w:i/>
          <w:iCs/>
          <w:sz w:val="24"/>
          <w:szCs w:val="24"/>
        </w:rPr>
        <w:t>(</w:t>
      </w:r>
      <w:proofErr w:type="gramEnd"/>
      <w:r w:rsidRPr="615DA910">
        <w:rPr>
          <w:i/>
          <w:iCs/>
          <w:sz w:val="24"/>
          <w:szCs w:val="24"/>
        </w:rPr>
        <w:t>)</w:t>
      </w:r>
      <w:r w:rsidRPr="615DA910">
        <w:rPr>
          <w:sz w:val="24"/>
          <w:szCs w:val="24"/>
        </w:rPr>
        <w:t xml:space="preserve"> and the function named </w:t>
      </w:r>
      <w:r w:rsidRPr="615DA910">
        <w:rPr>
          <w:i/>
          <w:iCs/>
          <w:sz w:val="24"/>
          <w:szCs w:val="24"/>
        </w:rPr>
        <w:t>E_BB()</w:t>
      </w:r>
      <w:r w:rsidRPr="615DA910">
        <w:rPr>
          <w:sz w:val="24"/>
          <w:szCs w:val="24"/>
        </w:rPr>
        <w:t xml:space="preserve"> (Emissivity from </w:t>
      </w:r>
      <w:proofErr w:type="spellStart"/>
      <w:r w:rsidRPr="615DA910">
        <w:rPr>
          <w:sz w:val="24"/>
          <w:szCs w:val="24"/>
        </w:rPr>
        <w:t>BlackBody</w:t>
      </w:r>
      <w:proofErr w:type="spellEnd"/>
      <w:r w:rsidRPr="615DA910">
        <w:rPr>
          <w:sz w:val="24"/>
          <w:szCs w:val="24"/>
        </w:rPr>
        <w:t xml:space="preserve">). The optical performance of the concentrator </w:t>
      </w:r>
      <w:proofErr w:type="spellStart"/>
      <w:r w:rsidRPr="615DA910">
        <w:rPr>
          <w:i/>
          <w:iCs/>
          <w:sz w:val="24"/>
          <w:szCs w:val="24"/>
        </w:rPr>
        <w:t>η</w:t>
      </w:r>
      <w:r w:rsidRPr="615DA910">
        <w:rPr>
          <w:i/>
          <w:iCs/>
          <w:sz w:val="24"/>
          <w:szCs w:val="24"/>
          <w:vertAlign w:val="subscript"/>
        </w:rPr>
        <w:t>opt</w:t>
      </w:r>
      <w:proofErr w:type="spellEnd"/>
      <w:r w:rsidRPr="615DA910">
        <w:rPr>
          <w:sz w:val="24"/>
          <w:szCs w:val="24"/>
        </w:rPr>
        <w:t xml:space="preserve"> represents an average value that includes several factors such as </w:t>
      </w:r>
      <w:r w:rsidR="4C092BB9" w:rsidRPr="615DA910">
        <w:rPr>
          <w:sz w:val="24"/>
          <w:szCs w:val="24"/>
        </w:rPr>
        <w:t xml:space="preserve">the </w:t>
      </w:r>
      <w:r w:rsidRPr="615DA910">
        <w:rPr>
          <w:sz w:val="24"/>
          <w:szCs w:val="24"/>
        </w:rPr>
        <w:t xml:space="preserve">mirror solar reflectance, protective glass transmittance (if any), soiling of optical components, </w:t>
      </w:r>
      <w:proofErr w:type="spellStart"/>
      <w:r w:rsidRPr="615DA910">
        <w:rPr>
          <w:sz w:val="24"/>
          <w:szCs w:val="24"/>
        </w:rPr>
        <w:t>cosin</w:t>
      </w:r>
      <w:r w:rsidR="00955598">
        <w:rPr>
          <w:sz w:val="24"/>
          <w:szCs w:val="24"/>
        </w:rPr>
        <w:t>us</w:t>
      </w:r>
      <w:proofErr w:type="spellEnd"/>
      <w:r w:rsidR="00955598">
        <w:rPr>
          <w:sz w:val="24"/>
          <w:szCs w:val="24"/>
        </w:rPr>
        <w:t xml:space="preserve"> effects</w:t>
      </w:r>
      <w:r w:rsidRPr="615DA910">
        <w:rPr>
          <w:sz w:val="24"/>
          <w:szCs w:val="24"/>
        </w:rPr>
        <w:t xml:space="preserve"> and shadowing effects, etc. We selected a value </w:t>
      </w:r>
      <w:proofErr w:type="spellStart"/>
      <w:r w:rsidRPr="615DA910">
        <w:rPr>
          <w:i/>
          <w:iCs/>
          <w:sz w:val="24"/>
          <w:szCs w:val="24"/>
        </w:rPr>
        <w:t>η</w:t>
      </w:r>
      <w:r w:rsidRPr="615DA910">
        <w:rPr>
          <w:i/>
          <w:iCs/>
          <w:sz w:val="24"/>
          <w:szCs w:val="24"/>
          <w:vertAlign w:val="subscript"/>
        </w:rPr>
        <w:t>opt</w:t>
      </w:r>
      <w:proofErr w:type="spellEnd"/>
      <w:r w:rsidRPr="615DA910">
        <w:rPr>
          <w:sz w:val="24"/>
          <w:szCs w:val="24"/>
        </w:rPr>
        <w:t xml:space="preserve"> = 0.70 from </w:t>
      </w:r>
      <w:r w:rsidR="00957D1D">
        <w:rPr>
          <w:sz w:val="24"/>
          <w:szCs w:val="24"/>
        </w:rPr>
        <w:t xml:space="preserve">literature  </w:t>
      </w:r>
      <w:sdt>
        <w:sdtPr>
          <w:rPr>
            <w:color w:val="000000"/>
            <w:sz w:val="24"/>
            <w:szCs w:val="24"/>
          </w:rPr>
          <w:tag w:val="MENDELEY_CITATION_v3_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"/>
          <w:id w:val="-1474985902"/>
          <w:placeholder>
            <w:docPart w:val="DefaultPlaceholder_-1854013440"/>
          </w:placeholder>
        </w:sdtPr>
        <w:sdtContent>
          <w:r w:rsidR="00DE7BD0" w:rsidRPr="00DE7BD0">
            <w:rPr>
              <w:color w:val="000000"/>
              <w:sz w:val="24"/>
              <w:szCs w:val="24"/>
            </w:rPr>
            <w:t>[15]</w:t>
          </w:r>
        </w:sdtContent>
      </w:sdt>
      <w:r w:rsidR="52D565B1" w:rsidRPr="615DA910">
        <w:rPr>
          <w:sz w:val="24"/>
          <w:szCs w:val="24"/>
        </w:rPr>
        <w:t xml:space="preserve">. </w:t>
      </w:r>
    </w:p>
    <w:p w14:paraId="5D516F14" w14:textId="77777777" w:rsidR="00B13837" w:rsidRPr="00F246E1" w:rsidRDefault="00B13837" w:rsidP="615DA910">
      <w:pPr>
        <w:pStyle w:val="Paragraph"/>
        <w:ind w:firstLine="426"/>
        <w:rPr>
          <w:sz w:val="24"/>
          <w:szCs w:val="24"/>
        </w:rPr>
      </w:pPr>
    </w:p>
    <w:p w14:paraId="181F4A3B" w14:textId="17FC2C32" w:rsidR="00B13837" w:rsidRDefault="6C18C088" w:rsidP="00E45CA3">
      <w:pPr>
        <w:pStyle w:val="Titre3"/>
        <w:numPr>
          <w:ilvl w:val="2"/>
          <w:numId w:val="13"/>
        </w:numPr>
        <w:rPr>
          <w:lang w:eastAsia="en-US"/>
        </w:rPr>
      </w:pPr>
      <w:bookmarkStart w:id="124" w:name="_Toc151386313"/>
      <w:proofErr w:type="spellStart"/>
      <w:r>
        <w:t>evaluate_low_</w:t>
      </w:r>
      <w:proofErr w:type="gramStart"/>
      <w:r>
        <w:t>e</w:t>
      </w:r>
      <w:bookmarkEnd w:id="124"/>
      <w:proofErr w:type="spellEnd"/>
      <w:proofErr w:type="gramEnd"/>
    </w:p>
    <w:p w14:paraId="613E21E6" w14:textId="77777777" w:rsidR="009311B7" w:rsidRPr="009311B7" w:rsidRDefault="009311B7" w:rsidP="009311B7">
      <w:pPr>
        <w:rPr>
          <w:rFonts w:cs="Times New Roman"/>
          <w:lang w:eastAsia="en-US"/>
        </w:rPr>
      </w:pPr>
    </w:p>
    <w:p w14:paraId="53B7DE31" w14:textId="27A74CE6" w:rsidR="009311B7" w:rsidRDefault="009311B7" w:rsidP="00484F36">
      <w:pPr>
        <w:ind w:firstLine="426"/>
        <w:rPr>
          <w:rFonts w:cs="Times New Roman"/>
          <w:lang w:eastAsia="en-US"/>
        </w:rPr>
      </w:pPr>
      <w:r w:rsidRPr="009311B7">
        <w:rPr>
          <w:rFonts w:cs="Times New Roman"/>
          <w:lang w:eastAsia="en-US"/>
        </w:rPr>
        <w:t xml:space="preserve">The function </w:t>
      </w:r>
      <w:proofErr w:type="spellStart"/>
      <w:r w:rsidRPr="00484F36">
        <w:rPr>
          <w:rFonts w:cs="Times New Roman"/>
          <w:i/>
          <w:iCs/>
          <w:lang w:eastAsia="en-US"/>
        </w:rPr>
        <w:t>Evaluate_low_e</w:t>
      </w:r>
      <w:proofErr w:type="spellEnd"/>
      <w:r w:rsidRPr="009311B7">
        <w:rPr>
          <w:rFonts w:cs="Times New Roman"/>
          <w:lang w:eastAsia="en-US"/>
        </w:rPr>
        <w:t xml:space="preserve"> calculates the optical performance of the stack to generate a low-e profile. Such thin-film coatings are utilized in building glazing to manage solar gain and minimize heat loss. The objective of a low-e coating is to:</w:t>
      </w:r>
    </w:p>
    <w:p w14:paraId="31E898D0" w14:textId="77777777" w:rsidR="009311B7" w:rsidRDefault="009311B7" w:rsidP="009311B7">
      <w:pPr>
        <w:rPr>
          <w:rFonts w:cs="Times New Roman"/>
          <w:lang w:eastAsia="en-US"/>
        </w:rPr>
      </w:pPr>
    </w:p>
    <w:p w14:paraId="25C48741" w14:textId="77777777" w:rsidR="00484F36" w:rsidRDefault="009311B7" w:rsidP="009311B7">
      <w:pPr>
        <w:pStyle w:val="Paragraphedeliste"/>
        <w:numPr>
          <w:ilvl w:val="0"/>
          <w:numId w:val="39"/>
        </w:numPr>
        <w:rPr>
          <w:rFonts w:cs="Times New Roman"/>
          <w:lang w:eastAsia="en-US"/>
        </w:rPr>
      </w:pPr>
      <w:r w:rsidRPr="00484F36">
        <w:rPr>
          <w:rFonts w:cs="Times New Roman"/>
          <w:lang w:eastAsia="en-US"/>
        </w:rPr>
        <w:lastRenderedPageBreak/>
        <w:t>Remain transparent from the beginning of the solar spectrum (often 280 nm) to a cut-off wavelength λ</w:t>
      </w:r>
      <w:r w:rsidRPr="00484F36">
        <w:rPr>
          <w:rFonts w:cs="Times New Roman"/>
          <w:vertAlign w:val="subscript"/>
          <w:lang w:eastAsia="en-US"/>
        </w:rPr>
        <w:t>cut_1</w:t>
      </w:r>
      <w:r w:rsidRPr="00484F36">
        <w:rPr>
          <w:rFonts w:cs="Times New Roman"/>
          <w:lang w:eastAsia="en-US"/>
        </w:rPr>
        <w:t>, maximizing solar gains and enhancing visual comfort for occupants by allowing natural light penetration.</w:t>
      </w:r>
    </w:p>
    <w:p w14:paraId="6E9E24F2" w14:textId="4F164E3E" w:rsidR="00955598" w:rsidRPr="00484F36" w:rsidRDefault="009311B7" w:rsidP="009311B7">
      <w:pPr>
        <w:pStyle w:val="Paragraphedeliste"/>
        <w:numPr>
          <w:ilvl w:val="0"/>
          <w:numId w:val="39"/>
        </w:numPr>
        <w:rPr>
          <w:rFonts w:cs="Times New Roman"/>
          <w:lang w:eastAsia="en-US"/>
        </w:rPr>
      </w:pPr>
      <w:r w:rsidRPr="00484F36">
        <w:rPr>
          <w:rFonts w:cs="Times New Roman"/>
          <w:lang w:eastAsia="en-US"/>
        </w:rPr>
        <w:t>Become reflective from the cut-off wavelength λ</w:t>
      </w:r>
      <w:r w:rsidRPr="00484F36">
        <w:rPr>
          <w:rFonts w:cs="Times New Roman"/>
          <w:vertAlign w:val="subscript"/>
          <w:lang w:eastAsia="en-US"/>
        </w:rPr>
        <w:t>cut_1</w:t>
      </w:r>
      <w:r w:rsidRPr="00484F36">
        <w:rPr>
          <w:rFonts w:cs="Times New Roman"/>
          <w:lang w:eastAsia="en-US"/>
        </w:rPr>
        <w:t>. A highly reflective behavior implies low infrared emission (hence the name low-e glass; refer to equation XX) and, consequently, limited heat loss through radiation.</w:t>
      </w:r>
    </w:p>
    <w:p w14:paraId="466C7456" w14:textId="77777777" w:rsidR="00B13837" w:rsidRDefault="00B13837" w:rsidP="615DA910">
      <w:pPr>
        <w:rPr>
          <w:rFonts w:cs="Times New Roman"/>
          <w:lang w:eastAsia="en-US"/>
        </w:rPr>
      </w:pPr>
    </w:p>
    <w:p w14:paraId="161F2DF8" w14:textId="7AFF50B7" w:rsidR="00110E76" w:rsidRDefault="00110E76" w:rsidP="00110E76">
      <w:pPr>
        <w:ind w:firstLine="360"/>
        <w:rPr>
          <w:rFonts w:cs="Times New Roman"/>
          <w:lang w:eastAsia="en-US"/>
        </w:rPr>
      </w:pPr>
      <w:r>
        <w:rPr>
          <w:rFonts w:cs="Times New Roman"/>
          <w:lang w:eastAsia="en-US"/>
        </w:rPr>
        <w:fldChar w:fldCharType="begin"/>
      </w:r>
      <w:r>
        <w:rPr>
          <w:rFonts w:cs="Times New Roman"/>
          <w:lang w:eastAsia="en-US"/>
        </w:rPr>
        <w:instrText xml:space="preserve"> REF _Ref151383381 \h </w:instrText>
      </w:r>
      <w:r>
        <w:rPr>
          <w:rFonts w:cs="Times New Roman"/>
          <w:lang w:eastAsia="en-US"/>
        </w:rPr>
      </w:r>
      <w:r>
        <w:rPr>
          <w:rFonts w:cs="Times New Roman"/>
          <w:lang w:eastAsia="en-US"/>
        </w:rPr>
        <w:fldChar w:fldCharType="separate"/>
      </w:r>
      <w:r>
        <w:t xml:space="preserve">Figure </w:t>
      </w:r>
      <w:r>
        <w:rPr>
          <w:noProof/>
        </w:rPr>
        <w:t>16</w:t>
      </w:r>
      <w:r>
        <w:rPr>
          <w:rFonts w:cs="Times New Roman"/>
          <w:lang w:eastAsia="en-US"/>
        </w:rPr>
        <w:fldChar w:fldCharType="end"/>
      </w:r>
      <w:r>
        <w:rPr>
          <w:rFonts w:cs="Times New Roman"/>
          <w:lang w:eastAsia="en-US"/>
        </w:rPr>
        <w:t xml:space="preserve"> </w:t>
      </w:r>
      <w:r w:rsidRPr="00110E76">
        <w:rPr>
          <w:rFonts w:cs="Times New Roman"/>
          <w:lang w:eastAsia="en-US"/>
        </w:rPr>
        <w:t xml:space="preserve">taken from the bibliography, illustrates the ideal </w:t>
      </w:r>
      <w:r w:rsidR="009F7292">
        <w:rPr>
          <w:rFonts w:cs="Times New Roman"/>
          <w:lang w:eastAsia="en-US"/>
        </w:rPr>
        <w:t>reflectivity and transmissivity spectrum</w:t>
      </w:r>
      <w:r w:rsidRPr="00110E76">
        <w:rPr>
          <w:rFonts w:cs="Times New Roman"/>
          <w:lang w:eastAsia="en-US"/>
        </w:rPr>
        <w:t xml:space="preserve"> of a low-e glass (figure on the left) and an example of treatment</w:t>
      </w:r>
      <w:r w:rsidR="00A825B5">
        <w:rPr>
          <w:rFonts w:cs="Times New Roman"/>
          <w:lang w:eastAsia="en-US"/>
        </w:rPr>
        <w:t xml:space="preserve"> (</w:t>
      </w:r>
      <w:r w:rsidR="003F4A04">
        <w:rPr>
          <w:rFonts w:cs="Times New Roman"/>
          <w:lang w:eastAsia="en-US"/>
        </w:rPr>
        <w:t xml:space="preserve">figure on the right) </w:t>
      </w:r>
      <w:sdt>
        <w:sdtPr>
          <w:rPr>
            <w:rFonts w:cs="Times New Roman"/>
            <w:color w:val="000000"/>
            <w:lang w:eastAsia="en-US"/>
          </w:rPr>
          <w:tag w:val="MENDELEY_CITATION_v3_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"/>
          <w:id w:val="-475058533"/>
          <w:placeholder>
            <w:docPart w:val="52534A61408A40E88BB00BDCB02D1F38"/>
          </w:placeholder>
        </w:sdtPr>
        <w:sdtContent>
          <w:r w:rsidR="00DE7BD0" w:rsidRPr="00DE7BD0">
            <w:rPr>
              <w:rFonts w:cs="Times New Roman"/>
              <w:color w:val="000000"/>
              <w:lang w:eastAsia="en-US"/>
            </w:rPr>
            <w:t>[16]</w:t>
          </w:r>
        </w:sdtContent>
      </w:sdt>
      <w:r w:rsidRPr="00110E76">
        <w:rPr>
          <w:rFonts w:cs="Times New Roman"/>
          <w:lang w:eastAsia="en-US"/>
        </w:rPr>
        <w:t>.</w:t>
      </w:r>
      <w:r w:rsidR="00E37CB6">
        <w:rPr>
          <w:rFonts w:cs="Times New Roman"/>
          <w:lang w:eastAsia="en-US"/>
        </w:rPr>
        <w:t xml:space="preserve"> As example and from the left Figure a low-e glasses with </w:t>
      </w:r>
      <w:r w:rsidR="003912E6">
        <w:rPr>
          <w:rFonts w:cs="Times New Roman"/>
          <w:lang w:eastAsia="en-US"/>
        </w:rPr>
        <w:t>an “</w:t>
      </w:r>
      <w:r w:rsidR="00E37CB6">
        <w:rPr>
          <w:rFonts w:cs="Times New Roman"/>
          <w:lang w:eastAsia="en-US"/>
        </w:rPr>
        <w:t>idealized spectra for hot climate coating applications</w:t>
      </w:r>
      <w:r w:rsidR="003912E6">
        <w:rPr>
          <w:rFonts w:cs="Times New Roman"/>
          <w:lang w:eastAsia="en-US"/>
        </w:rPr>
        <w:t>”</w:t>
      </w:r>
      <w:r w:rsidR="00E37CB6">
        <w:rPr>
          <w:rFonts w:cs="Times New Roman"/>
          <w:lang w:eastAsia="en-US"/>
        </w:rPr>
        <w:t xml:space="preserve"> should </w:t>
      </w:r>
      <w:r w:rsidR="003912E6">
        <w:rPr>
          <w:rFonts w:cs="Times New Roman"/>
          <w:lang w:eastAsia="en-US"/>
        </w:rPr>
        <w:t xml:space="preserve">have a value of </w:t>
      </w:r>
      <w:r w:rsidR="003912E6" w:rsidRPr="00484F36">
        <w:rPr>
          <w:rFonts w:cs="Times New Roman"/>
          <w:lang w:eastAsia="en-US"/>
        </w:rPr>
        <w:t>λ</w:t>
      </w:r>
      <w:r w:rsidR="003912E6" w:rsidRPr="00484F36">
        <w:rPr>
          <w:rFonts w:cs="Times New Roman"/>
          <w:vertAlign w:val="subscript"/>
          <w:lang w:eastAsia="en-US"/>
        </w:rPr>
        <w:t>cut_1</w:t>
      </w:r>
      <w:r w:rsidR="003912E6">
        <w:rPr>
          <w:rFonts w:cs="Times New Roman"/>
          <w:vertAlign w:val="subscript"/>
          <w:lang w:eastAsia="en-US"/>
        </w:rPr>
        <w:t xml:space="preserve"> </w:t>
      </w:r>
      <w:r w:rsidR="003912E6">
        <w:rPr>
          <w:rFonts w:cs="Times New Roman"/>
          <w:lang w:eastAsia="en-US"/>
        </w:rPr>
        <w:t>≈</w:t>
      </w:r>
      <w:r w:rsidR="003912E6" w:rsidRPr="003912E6">
        <w:rPr>
          <w:rFonts w:cs="Times New Roman"/>
          <w:lang w:eastAsia="en-US"/>
        </w:rPr>
        <w:t xml:space="preserve"> 1000 nm</w:t>
      </w:r>
      <w:r w:rsidR="003912E6">
        <w:rPr>
          <w:rFonts w:cs="Times New Roman"/>
          <w:lang w:eastAsia="en-US"/>
        </w:rPr>
        <w:t xml:space="preserve">. Concerning coatings for “Idealized spectra for cold climate coating </w:t>
      </w:r>
      <w:proofErr w:type="spellStart"/>
      <w:proofErr w:type="gramStart"/>
      <w:r w:rsidR="003912E6">
        <w:rPr>
          <w:rFonts w:cs="Times New Roman"/>
          <w:lang w:eastAsia="en-US"/>
        </w:rPr>
        <w:t>applications”n</w:t>
      </w:r>
      <w:proofErr w:type="spellEnd"/>
      <w:proofErr w:type="gramEnd"/>
      <w:r w:rsidR="003912E6">
        <w:rPr>
          <w:rFonts w:cs="Times New Roman"/>
          <w:lang w:eastAsia="en-US"/>
        </w:rPr>
        <w:t>, th</w:t>
      </w:r>
      <w:r w:rsidR="00014011">
        <w:rPr>
          <w:rFonts w:cs="Times New Roman"/>
          <w:lang w:eastAsia="en-US"/>
        </w:rPr>
        <w:t>e</w:t>
      </w:r>
      <w:r w:rsidR="003912E6">
        <w:rPr>
          <w:rFonts w:cs="Times New Roman"/>
          <w:lang w:eastAsia="en-US"/>
        </w:rPr>
        <w:t xml:space="preserve">  </w:t>
      </w:r>
      <w:r w:rsidR="003912E6" w:rsidRPr="00484F36">
        <w:rPr>
          <w:rFonts w:cs="Times New Roman"/>
          <w:lang w:eastAsia="en-US"/>
        </w:rPr>
        <w:t>λ</w:t>
      </w:r>
      <w:r w:rsidR="003912E6" w:rsidRPr="00484F36">
        <w:rPr>
          <w:rFonts w:cs="Times New Roman"/>
          <w:vertAlign w:val="subscript"/>
          <w:lang w:eastAsia="en-US"/>
        </w:rPr>
        <w:t>cut_1</w:t>
      </w:r>
      <w:r w:rsidR="003912E6">
        <w:rPr>
          <w:rFonts w:cs="Times New Roman"/>
          <w:vertAlign w:val="subscript"/>
          <w:lang w:eastAsia="en-US"/>
        </w:rPr>
        <w:t xml:space="preserve"> </w:t>
      </w:r>
      <w:r w:rsidR="00014011">
        <w:rPr>
          <w:rFonts w:cs="Times New Roman"/>
          <w:lang w:eastAsia="en-US"/>
        </w:rPr>
        <w:t xml:space="preserve">value is ≈ 2.5 µm). </w:t>
      </w:r>
    </w:p>
    <w:p w14:paraId="74E48E7A" w14:textId="77777777" w:rsidR="0056498F" w:rsidRDefault="0056498F" w:rsidP="615DA910">
      <w:pPr>
        <w:rPr>
          <w:rFonts w:cs="Times New Roman"/>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4"/>
        <w:gridCol w:w="4986"/>
      </w:tblGrid>
      <w:tr w:rsidR="00B13837" w14:paraId="154975F4" w14:textId="77777777" w:rsidTr="00E45CA3">
        <w:tc>
          <w:tcPr>
            <w:tcW w:w="4530" w:type="dxa"/>
          </w:tcPr>
          <w:p w14:paraId="49B7D458" w14:textId="77777777" w:rsidR="00B13837" w:rsidRDefault="6C18C088" w:rsidP="615DA910">
            <w:pPr>
              <w:rPr>
                <w:rFonts w:cs="Times New Roman"/>
                <w:lang w:eastAsia="en-US"/>
              </w:rPr>
            </w:pPr>
            <w:r>
              <w:rPr>
                <w:noProof/>
              </w:rPr>
              <w:drawing>
                <wp:inline distT="0" distB="0" distL="0" distR="0" wp14:anchorId="7D2D50CF" wp14:editId="04820E14">
                  <wp:extent cx="2376055" cy="1735803"/>
                  <wp:effectExtent l="0" t="0" r="5715" b="0"/>
                  <wp:docPr id="161194759" name="Image 161194759" descr="The idealized low-E coating spectra for hot or cold clima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11947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6055" cy="1735803"/>
                          </a:xfrm>
                          <a:prstGeom prst="rect">
                            <a:avLst/>
                          </a:prstGeom>
                        </pic:spPr>
                      </pic:pic>
                    </a:graphicData>
                  </a:graphic>
                </wp:inline>
              </w:drawing>
            </w:r>
          </w:p>
        </w:tc>
        <w:tc>
          <w:tcPr>
            <w:tcW w:w="4530" w:type="dxa"/>
          </w:tcPr>
          <w:p w14:paraId="2C5A0A4A" w14:textId="77777777" w:rsidR="00B13837" w:rsidRDefault="00B13837" w:rsidP="615DA910">
            <w:pPr>
              <w:rPr>
                <w:rFonts w:cs="Times New Roman"/>
                <w:lang w:eastAsia="en-US"/>
              </w:rPr>
            </w:pPr>
            <w:r>
              <w:rPr>
                <w:noProof/>
              </w:rPr>
              <w:drawing>
                <wp:inline distT="0" distB="0" distL="0" distR="0" wp14:anchorId="70C6819A" wp14:editId="10BCD31E">
                  <wp:extent cx="3028950" cy="1768678"/>
                  <wp:effectExtent l="0" t="0" r="0" b="3175"/>
                  <wp:docPr id="1772031554" name="Image 1772031554" descr="Transmittance and reflectance curves of low-E coating based on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mittance and reflectance curves of low-E coating based onto... |  Download Scientific Diagram"/>
                          <pic:cNvPicPr>
                            <a:picLocks noChangeAspect="1" noChangeArrowheads="1"/>
                          </pic:cNvPicPr>
                        </pic:nvPicPr>
                        <pic:blipFill rotWithShape="1">
                          <a:blip r:embed="rId23">
                            <a:extLst>
                              <a:ext uri="{28A0092B-C50C-407E-A947-70E740481C1C}">
                                <a14:useLocalDpi xmlns:a14="http://schemas.microsoft.com/office/drawing/2010/main" val="0"/>
                              </a:ext>
                            </a:extLst>
                          </a:blip>
                          <a:srcRect l="3498" t="5175" r="4043" b="3500"/>
                          <a:stretch/>
                        </pic:blipFill>
                        <pic:spPr bwMode="auto">
                          <a:xfrm>
                            <a:off x="0" y="0"/>
                            <a:ext cx="3035275" cy="17723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3EC68A" w14:textId="7D5B3CAE" w:rsidR="00B13837" w:rsidRPr="00D17E4E" w:rsidRDefault="187C4490" w:rsidP="00D17E4E">
      <w:pPr>
        <w:pStyle w:val="Lgende"/>
        <w:jc w:val="center"/>
      </w:pPr>
      <w:bookmarkStart w:id="125" w:name="_Toc151372694"/>
      <w:bookmarkStart w:id="126" w:name="_Ref151383381"/>
      <w:r>
        <w:t xml:space="preserve">Figure </w:t>
      </w:r>
      <w:r w:rsidR="7DB46034">
        <w:fldChar w:fldCharType="begin"/>
      </w:r>
      <w:r w:rsidR="7DB46034">
        <w:instrText xml:space="preserve"> SEQ Figure \* ARABIC </w:instrText>
      </w:r>
      <w:r w:rsidR="7DB46034">
        <w:fldChar w:fldCharType="separate"/>
      </w:r>
      <w:r w:rsidR="0086770E">
        <w:rPr>
          <w:noProof/>
        </w:rPr>
        <w:t>16</w:t>
      </w:r>
      <w:r w:rsidR="7DB46034">
        <w:fldChar w:fldCharType="end"/>
      </w:r>
      <w:bookmarkEnd w:id="126"/>
      <w:r>
        <w:t xml:space="preserve"> </w:t>
      </w:r>
      <w:r w:rsidR="0064494B">
        <w:t xml:space="preserve">: </w:t>
      </w:r>
      <w:r>
        <w:t>spectrum of low-e coating</w:t>
      </w:r>
      <w:bookmarkEnd w:id="125"/>
      <w:r w:rsidR="003F4A04">
        <w:t xml:space="preserve"> from </w:t>
      </w:r>
      <w:sdt>
        <w:sdtPr>
          <w:rPr>
            <w:i w:val="0"/>
            <w:color w:val="000000"/>
          </w:rPr>
          <w:tag w:val="MENDELEY_CITATION_v3_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"/>
          <w:id w:val="-587469342"/>
          <w:placeholder>
            <w:docPart w:val="DefaultPlaceholder_-1854013440"/>
          </w:placeholder>
        </w:sdtPr>
        <w:sdtContent>
          <w:r w:rsidR="00DE7BD0" w:rsidRPr="00DE7BD0">
            <w:rPr>
              <w:i w:val="0"/>
              <w:color w:val="000000"/>
            </w:rPr>
            <w:t>[16,17]</w:t>
          </w:r>
        </w:sdtContent>
      </w:sdt>
    </w:p>
    <w:p w14:paraId="48FBE1C1" w14:textId="105CFE2F" w:rsidR="00AA4520" w:rsidRDefault="00AA4520" w:rsidP="615DA910">
      <w:pPr>
        <w:ind w:firstLine="426"/>
        <w:rPr>
          <w:rFonts w:cs="Times New Roman"/>
        </w:rPr>
      </w:pPr>
      <w:r w:rsidRPr="00AA4520">
        <w:rPr>
          <w:rFonts w:cs="Times New Roman"/>
        </w:rPr>
        <w:t xml:space="preserve">For this application, we have written the following equation, which is used in the </w:t>
      </w:r>
      <w:proofErr w:type="spellStart"/>
      <w:r w:rsidRPr="00E736FC">
        <w:rPr>
          <w:rFonts w:cs="Times New Roman"/>
          <w:i/>
          <w:iCs/>
        </w:rPr>
        <w:t>evaluate_low_</w:t>
      </w:r>
      <w:r w:rsidRPr="00AA4520">
        <w:rPr>
          <w:rFonts w:cs="Times New Roman"/>
        </w:rPr>
        <w:t>e</w:t>
      </w:r>
      <w:proofErr w:type="spellEnd"/>
      <w:r w:rsidRPr="00AA4520">
        <w:rPr>
          <w:rFonts w:cs="Times New Roman"/>
        </w:rPr>
        <w:t xml:space="preserve"> </w:t>
      </w:r>
      <w:r w:rsidR="00E736FC">
        <w:rPr>
          <w:rFonts w:cs="Times New Roman"/>
        </w:rPr>
        <w:t>function.</w:t>
      </w:r>
      <w:r w:rsidRPr="00AA4520">
        <w:rPr>
          <w:rFonts w:cs="Times New Roman"/>
        </w:rPr>
        <w:t xml:space="preserve"> The parameter λ</w:t>
      </w:r>
      <w:r w:rsidRPr="00AA4520">
        <w:rPr>
          <w:rFonts w:cs="Times New Roman"/>
          <w:vertAlign w:val="subscript"/>
        </w:rPr>
        <w:t xml:space="preserve">cut_1 </w:t>
      </w:r>
      <w:r w:rsidRPr="00AA4520">
        <w:rPr>
          <w:rFonts w:cs="Times New Roman"/>
        </w:rPr>
        <w:t>is fixed</w:t>
      </w:r>
      <w:r>
        <w:rPr>
          <w:rFonts w:cs="Times New Roman"/>
        </w:rPr>
        <w:t xml:space="preserve"> before the </w:t>
      </w:r>
      <w:r w:rsidRPr="00AA4520">
        <w:rPr>
          <w:rFonts w:cs="Times New Roman"/>
        </w:rPr>
        <w:t>optimization</w:t>
      </w:r>
      <w:r>
        <w:rPr>
          <w:rFonts w:cs="Times New Roman"/>
        </w:rPr>
        <w:t xml:space="preserve"> process</w:t>
      </w:r>
      <w:r w:rsidRPr="00AA4520">
        <w:rPr>
          <w:rFonts w:cs="Times New Roman"/>
        </w:rPr>
        <w:t xml:space="preserve"> and must be placed in the "</w:t>
      </w:r>
      <w:r w:rsidRPr="00AA4520">
        <w:rPr>
          <w:rFonts w:cs="Times New Roman"/>
          <w:i/>
          <w:iCs/>
        </w:rPr>
        <w:t>parameters</w:t>
      </w:r>
      <w:r w:rsidRPr="00AA4520">
        <w:rPr>
          <w:rFonts w:cs="Times New Roman"/>
        </w:rPr>
        <w:t>" dictionary</w:t>
      </w:r>
      <w:r w:rsidR="001C7498">
        <w:rPr>
          <w:rFonts w:cs="Times New Roman"/>
        </w:rPr>
        <w:t xml:space="preserve"> </w:t>
      </w:r>
      <w:r w:rsidR="009849D3">
        <w:rPr>
          <w:rFonts w:cs="Times New Roman"/>
        </w:rPr>
        <w:fldChar w:fldCharType="begin"/>
      </w:r>
      <w:r w:rsidR="009849D3">
        <w:rPr>
          <w:rFonts w:cs="Times New Roman"/>
        </w:rPr>
        <w:instrText xml:space="preserve"> REF _Ref151383910 \h </w:instrText>
      </w:r>
      <w:r w:rsidR="009849D3">
        <w:rPr>
          <w:rFonts w:cs="Times New Roman"/>
        </w:rPr>
      </w:r>
      <w:r w:rsidR="009849D3">
        <w:rPr>
          <w:rFonts w:cs="Times New Roman"/>
        </w:rPr>
        <w:fldChar w:fldCharType="separate"/>
      </w:r>
      <w:proofErr w:type="spellStart"/>
      <w:r w:rsidR="009849D3">
        <w:t>Dictionary</w:t>
      </w:r>
      <w:proofErr w:type="spellEnd"/>
      <w:r w:rsidR="009849D3">
        <w:t>: parameters</w:t>
      </w:r>
      <w:r w:rsidR="009849D3">
        <w:rPr>
          <w:rFonts w:cs="Times New Roman"/>
        </w:rPr>
        <w:fldChar w:fldCharType="end"/>
      </w:r>
      <w:r w:rsidR="009849D3">
        <w:rPr>
          <w:rFonts w:cs="Times New Roman"/>
        </w:rPr>
        <w:t>, p</w:t>
      </w:r>
      <w:r w:rsidR="009849D3">
        <w:rPr>
          <w:rFonts w:cs="Times New Roman"/>
        </w:rPr>
        <w:fldChar w:fldCharType="begin"/>
      </w:r>
      <w:r w:rsidR="009849D3">
        <w:rPr>
          <w:rFonts w:cs="Times New Roman"/>
        </w:rPr>
        <w:instrText xml:space="preserve"> PAGEREF _Ref151383913 \h </w:instrText>
      </w:r>
      <w:r w:rsidR="009849D3">
        <w:rPr>
          <w:rFonts w:cs="Times New Roman"/>
        </w:rPr>
      </w:r>
      <w:r w:rsidR="009849D3">
        <w:rPr>
          <w:rFonts w:cs="Times New Roman"/>
        </w:rPr>
        <w:fldChar w:fldCharType="separate"/>
      </w:r>
      <w:r w:rsidR="009849D3">
        <w:rPr>
          <w:rFonts w:cs="Times New Roman"/>
          <w:noProof/>
        </w:rPr>
        <w:t>24</w:t>
      </w:r>
      <w:r w:rsidR="009849D3">
        <w:rPr>
          <w:rFonts w:cs="Times New Roman"/>
        </w:rPr>
        <w:fldChar w:fldCharType="end"/>
      </w:r>
      <w:r w:rsidRPr="00AA4520">
        <w:rPr>
          <w:rFonts w:cs="Times New Roman"/>
        </w:rPr>
        <w:t>.</w:t>
      </w:r>
    </w:p>
    <w:p w14:paraId="63405359" w14:textId="77777777" w:rsidR="00B13837" w:rsidRDefault="00B13837" w:rsidP="615DA910">
      <w:pPr>
        <w:rPr>
          <w:rFonts w:cs="Times New Roman"/>
          <w:lang w:eastAsia="en-US"/>
        </w:rPr>
      </w:pPr>
    </w:p>
    <w:tbl>
      <w:tblPr>
        <w:tblStyle w:val="Grilledutableau"/>
        <w:tblW w:w="8926" w:type="dxa"/>
        <w:tblLook w:val="04A0" w:firstRow="1" w:lastRow="0" w:firstColumn="1" w:lastColumn="0" w:noHBand="0" w:noVBand="1"/>
      </w:tblPr>
      <w:tblGrid>
        <w:gridCol w:w="846"/>
        <w:gridCol w:w="7229"/>
        <w:gridCol w:w="851"/>
      </w:tblGrid>
      <w:tr w:rsidR="00B13837" w:rsidRPr="002A0307" w14:paraId="333CEB1C" w14:textId="77777777" w:rsidTr="615DA910">
        <w:tc>
          <w:tcPr>
            <w:tcW w:w="846" w:type="dxa"/>
          </w:tcPr>
          <w:p w14:paraId="35CA790A" w14:textId="77777777" w:rsidR="00B13837" w:rsidRPr="002A0307" w:rsidRDefault="00B13837" w:rsidP="615DA910">
            <w:pPr>
              <w:rPr>
                <w:rFonts w:cs="Times New Roman"/>
                <w:b/>
                <w:bCs/>
                <w:lang w:eastAsia="en-US"/>
              </w:rPr>
            </w:pPr>
          </w:p>
        </w:tc>
        <w:tc>
          <w:tcPr>
            <w:tcW w:w="7229" w:type="dxa"/>
          </w:tcPr>
          <w:p w14:paraId="33924A34" w14:textId="77777777" w:rsidR="00B13837" w:rsidRPr="002C39A6" w:rsidRDefault="004731CF" w:rsidP="615DA910">
            <w:pPr>
              <w:jc w:val="center"/>
              <w:rPr>
                <w:rFonts w:cs="Times New Roman"/>
                <w:lang w:eastAsia="en-US"/>
              </w:rPr>
            </w:pPr>
            <m:oMathPara>
              <m:oMath>
                <m:sSub>
                  <m:sSubPr>
                    <m:ctrlPr>
                      <w:rPr>
                        <w:rFonts w:ascii="Cambria Math" w:hAnsi="Cambria Math" w:cs="Times New Roman"/>
                        <w:i/>
                        <w:lang w:eastAsia="en-US"/>
                      </w:rPr>
                    </m:ctrlPr>
                  </m:sSubPr>
                  <m:e>
                    <m:sSub>
                      <m:sSubPr>
                        <m:ctrlPr>
                          <w:rPr>
                            <w:rFonts w:ascii="Cambria Math" w:hAnsi="Cambria Math" w:cs="Times New Roman"/>
                            <w:i/>
                            <w:lang w:eastAsia="en-US"/>
                          </w:rPr>
                        </m:ctrlPr>
                      </m:sSubPr>
                      <m:e>
                        <m:r>
                          <w:rPr>
                            <w:rFonts w:ascii="Cambria Math" w:hAnsi="Cambria Math" w:cs="Times New Roman"/>
                            <w:lang w:eastAsia="en-US"/>
                          </w:rPr>
                          <m:t>η</m:t>
                        </m:r>
                      </m:e>
                      <m:sub>
                        <m:r>
                          <w:rPr>
                            <w:rFonts w:ascii="Cambria Math" w:hAnsi="Cambria Math" w:cs="Times New Roman"/>
                            <w:lang w:eastAsia="en-US"/>
                          </w:rPr>
                          <m:t>RTR</m:t>
                        </m:r>
                      </m:sub>
                    </m:sSub>
                  </m:e>
                  <m:sub>
                    <m:r>
                      <w:rPr>
                        <w:rFonts w:ascii="Cambria Math" w:hAnsi="Cambria Math" w:cs="Times New Roman"/>
                        <w:lang w:eastAsia="en-US"/>
                      </w:rPr>
                      <m:t xml:space="preserve"> </m:t>
                    </m:r>
                  </m:sub>
                </m:sSub>
                <m:r>
                  <w:rPr>
                    <w:rFonts w:ascii="Cambria Math" w:hAnsi="Cambria Math" w:cs="Times New Roman"/>
                    <w:lang w:eastAsia="en-US"/>
                  </w:rPr>
                  <m:t xml:space="preserve">= </m:t>
                </m:r>
                <m:f>
                  <m:fPr>
                    <m:ctrlPr>
                      <w:rPr>
                        <w:rFonts w:ascii="Cambria Math" w:hAnsi="Cambria Math" w:cs="Times New Roman"/>
                        <w:i/>
                        <w:lang w:eastAsia="en-US"/>
                      </w:rPr>
                    </m:ctrlPr>
                  </m:fPr>
                  <m:num>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cut_1</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·T</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r>
                          <w:rPr>
                            <w:rFonts w:ascii="Cambria Math" w:hAnsi="Cambria Math" w:cs="Times New Roman"/>
                            <w:lang w:eastAsia="en-US"/>
                          </w:rPr>
                          <m:t xml:space="preserve">+ </m:t>
                        </m:r>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2</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·R</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e>
                    </m:nary>
                  </m:num>
                  <m:den>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2</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den>
                </m:f>
              </m:oMath>
            </m:oMathPara>
          </w:p>
        </w:tc>
        <w:tc>
          <w:tcPr>
            <w:tcW w:w="851" w:type="dxa"/>
          </w:tcPr>
          <w:p w14:paraId="29ED4575" w14:textId="481CDB99" w:rsidR="00976E09" w:rsidRPr="004759B1" w:rsidRDefault="40FDE94F" w:rsidP="615DA910">
            <w:pPr>
              <w:pStyle w:val="Lgende"/>
              <w:jc w:val="right"/>
              <w:rPr>
                <w:rFonts w:cs="Times New Roman"/>
                <w:lang w:eastAsia="en-US"/>
              </w:rPr>
            </w:pPr>
            <w:r>
              <w:t xml:space="preserve">Eq. </w:t>
            </w:r>
            <w:r w:rsidR="00976E09">
              <w:fldChar w:fldCharType="begin"/>
            </w:r>
            <w:r w:rsidR="00976E09">
              <w:instrText xml:space="preserve"> SEQ Eq. \* ARABIC </w:instrText>
            </w:r>
            <w:r w:rsidR="00976E09">
              <w:fldChar w:fldCharType="separate"/>
            </w:r>
            <w:r w:rsidR="00897569">
              <w:rPr>
                <w:noProof/>
              </w:rPr>
              <w:t>15</w:t>
            </w:r>
            <w:r w:rsidR="00976E09">
              <w:fldChar w:fldCharType="end"/>
            </w:r>
          </w:p>
          <w:p w14:paraId="0E357101" w14:textId="77777777" w:rsidR="00B13837" w:rsidRPr="002A0307" w:rsidRDefault="00B13837" w:rsidP="615DA910">
            <w:pPr>
              <w:keepNext/>
              <w:rPr>
                <w:rFonts w:cs="Times New Roman"/>
                <w:b/>
                <w:bCs/>
                <w:lang w:eastAsia="en-US"/>
              </w:rPr>
            </w:pPr>
          </w:p>
        </w:tc>
      </w:tr>
    </w:tbl>
    <w:p w14:paraId="6DCF6A35" w14:textId="77777777" w:rsidR="009725DB" w:rsidRDefault="009725DB" w:rsidP="009725DB">
      <w:pPr>
        <w:rPr>
          <w:lang w:eastAsia="en-US"/>
        </w:rPr>
      </w:pPr>
    </w:p>
    <w:p w14:paraId="02291A74" w14:textId="5FAE97D2" w:rsidR="00B13837" w:rsidRDefault="6C18C088" w:rsidP="009725DB">
      <w:pPr>
        <w:pStyle w:val="Titre3"/>
        <w:numPr>
          <w:ilvl w:val="2"/>
          <w:numId w:val="13"/>
        </w:numPr>
        <w:rPr>
          <w:lang w:eastAsia="en-US"/>
        </w:rPr>
      </w:pPr>
      <w:bookmarkStart w:id="127" w:name="_Toc151386314"/>
      <w:proofErr w:type="spellStart"/>
      <w:r>
        <w:t>evaluate_</w:t>
      </w:r>
      <w:proofErr w:type="gramStart"/>
      <w:r>
        <w:t>RTR</w:t>
      </w:r>
      <w:bookmarkEnd w:id="127"/>
      <w:proofErr w:type="spellEnd"/>
      <w:proofErr w:type="gramEnd"/>
    </w:p>
    <w:p w14:paraId="7DE8915B" w14:textId="77777777" w:rsidR="00B13837" w:rsidRDefault="00B13837" w:rsidP="615DA910">
      <w:pPr>
        <w:rPr>
          <w:rFonts w:cs="Times New Roman"/>
          <w:lang w:eastAsia="en-US"/>
        </w:rPr>
      </w:pPr>
    </w:p>
    <w:p w14:paraId="17B8C48E" w14:textId="2C3A1094" w:rsidR="187C4490" w:rsidRDefault="187C4490" w:rsidP="187C4490">
      <w:pPr>
        <w:ind w:firstLine="425"/>
        <w:rPr>
          <w:rFonts w:cs="Times New Roman"/>
        </w:rPr>
      </w:pPr>
      <w:proofErr w:type="spellStart"/>
      <w:r w:rsidRPr="009725DB">
        <w:rPr>
          <w:rFonts w:cs="Times New Roman"/>
          <w:i/>
          <w:iCs/>
        </w:rPr>
        <w:t>Evaluate_RTR</w:t>
      </w:r>
      <w:proofErr w:type="spellEnd"/>
      <w:r w:rsidRPr="187C4490">
        <w:rPr>
          <w:rFonts w:cs="Times New Roman"/>
        </w:rPr>
        <w:t xml:space="preserve"> takes over and completes the previous function</w:t>
      </w:r>
      <w:r w:rsidRPr="00CE0096">
        <w:rPr>
          <w:rFonts w:cs="Times New Roman"/>
          <w:i/>
          <w:iCs/>
        </w:rPr>
        <w:t xml:space="preserve">, </w:t>
      </w:r>
      <w:proofErr w:type="spellStart"/>
      <w:r w:rsidRPr="00CE0096">
        <w:rPr>
          <w:rFonts w:cs="Times New Roman"/>
          <w:i/>
          <w:iCs/>
        </w:rPr>
        <w:t>evaluate_low_</w:t>
      </w:r>
      <w:proofErr w:type="gramStart"/>
      <w:r w:rsidRPr="00CE0096">
        <w:rPr>
          <w:rFonts w:cs="Times New Roman"/>
          <w:i/>
          <w:iCs/>
        </w:rPr>
        <w:t>e</w:t>
      </w:r>
      <w:proofErr w:type="spellEnd"/>
      <w:r w:rsidRPr="00CE0096">
        <w:rPr>
          <w:rFonts w:cs="Times New Roman"/>
          <w:i/>
          <w:iCs/>
        </w:rPr>
        <w:t>(</w:t>
      </w:r>
      <w:proofErr w:type="gramEnd"/>
      <w:r w:rsidRPr="00CE0096">
        <w:rPr>
          <w:rFonts w:cs="Times New Roman"/>
          <w:i/>
          <w:iCs/>
        </w:rPr>
        <w:t>).</w:t>
      </w:r>
      <w:r w:rsidRPr="187C4490">
        <w:rPr>
          <w:rFonts w:cs="Times New Roman"/>
        </w:rPr>
        <w:t xml:space="preserve"> We now seek to reflect the radiation in the short wavelength range to obtain a profile: Reflector - Transparent - Reflector.  The ideal treatment is now.   </w:t>
      </w:r>
    </w:p>
    <w:p w14:paraId="17CCE0DA" w14:textId="39748197" w:rsidR="187C4490" w:rsidRDefault="187C4490" w:rsidP="187C4490">
      <w:pPr>
        <w:pStyle w:val="Paragraphedeliste"/>
        <w:numPr>
          <w:ilvl w:val="0"/>
          <w:numId w:val="1"/>
        </w:numPr>
        <w:rPr>
          <w:rFonts w:cs="Times New Roman"/>
        </w:rPr>
      </w:pPr>
      <w:r w:rsidRPr="187C4490">
        <w:rPr>
          <w:rFonts w:cs="Times New Roman"/>
        </w:rPr>
        <w:t>Transparent reflector from the beginning of the solar spectrum (often 280 nm) to a cut-off wavelength λ</w:t>
      </w:r>
      <w:r w:rsidRPr="00BA21C4">
        <w:rPr>
          <w:rFonts w:cs="Times New Roman"/>
          <w:vertAlign w:val="subscript"/>
        </w:rPr>
        <w:t xml:space="preserve">cut_1  </w:t>
      </w:r>
    </w:p>
    <w:p w14:paraId="66F086C9" w14:textId="0CA94E65" w:rsidR="187C4490" w:rsidRDefault="187C4490" w:rsidP="187C4490">
      <w:pPr>
        <w:pStyle w:val="Paragraphedeliste"/>
        <w:numPr>
          <w:ilvl w:val="0"/>
          <w:numId w:val="1"/>
        </w:numPr>
        <w:rPr>
          <w:rFonts w:cs="Times New Roman"/>
        </w:rPr>
      </w:pPr>
      <w:r w:rsidRPr="187C4490">
        <w:rPr>
          <w:rFonts w:cs="Times New Roman"/>
        </w:rPr>
        <w:t>Transparent between two cut-off wavelengths λ</w:t>
      </w:r>
      <w:r w:rsidRPr="00CE0096">
        <w:rPr>
          <w:rFonts w:cs="Times New Roman"/>
          <w:vertAlign w:val="subscript"/>
        </w:rPr>
        <w:t xml:space="preserve">cut_1 </w:t>
      </w:r>
      <w:r w:rsidRPr="187C4490">
        <w:rPr>
          <w:rFonts w:cs="Times New Roman"/>
        </w:rPr>
        <w:t>and λ</w:t>
      </w:r>
      <w:r w:rsidRPr="00CE0096">
        <w:rPr>
          <w:rFonts w:cs="Times New Roman"/>
          <w:vertAlign w:val="subscript"/>
        </w:rPr>
        <w:t>c</w:t>
      </w:r>
      <w:r w:rsidRPr="00BA21C4">
        <w:rPr>
          <w:rFonts w:cs="Times New Roman"/>
          <w:vertAlign w:val="subscript"/>
        </w:rPr>
        <w:t xml:space="preserve">ut_2.  </w:t>
      </w:r>
    </w:p>
    <w:p w14:paraId="6DFDD491" w14:textId="701F601E" w:rsidR="187C4490" w:rsidRDefault="187C4490" w:rsidP="187C4490">
      <w:pPr>
        <w:pStyle w:val="Paragraphedeliste"/>
        <w:numPr>
          <w:ilvl w:val="0"/>
          <w:numId w:val="1"/>
        </w:numPr>
        <w:rPr>
          <w:rFonts w:cs="Times New Roman"/>
        </w:rPr>
      </w:pPr>
      <w:r w:rsidRPr="187C4490">
        <w:rPr>
          <w:rFonts w:cs="Times New Roman"/>
        </w:rPr>
        <w:t>Reflector beyond the second cut-off wavelength λ</w:t>
      </w:r>
      <w:r w:rsidRPr="00CE0096">
        <w:rPr>
          <w:rFonts w:cs="Times New Roman"/>
          <w:vertAlign w:val="subscript"/>
        </w:rPr>
        <w:t>cut_2</w:t>
      </w:r>
      <w:r w:rsidRPr="187C4490">
        <w:rPr>
          <w:rFonts w:cs="Times New Roman"/>
        </w:rPr>
        <w:t xml:space="preserve">.  </w:t>
      </w:r>
    </w:p>
    <w:p w14:paraId="248E989A" w14:textId="31792801" w:rsidR="187C4490" w:rsidRDefault="187C4490" w:rsidP="187C4490">
      <w:pPr>
        <w:ind w:firstLine="425"/>
      </w:pPr>
      <w:r w:rsidRPr="187C4490">
        <w:rPr>
          <w:rFonts w:cs="Times New Roman"/>
          <w:i/>
          <w:iCs/>
        </w:rPr>
        <w:t xml:space="preserve"> </w:t>
      </w:r>
    </w:p>
    <w:p w14:paraId="036994CD" w14:textId="2CCD7AD7" w:rsidR="187C4490" w:rsidRDefault="187C4490" w:rsidP="187C4490">
      <w:pPr>
        <w:ind w:firstLine="425"/>
        <w:rPr>
          <w:rFonts w:cs="Times New Roman"/>
          <w:highlight w:val="yellow"/>
        </w:rPr>
      </w:pPr>
      <w:r w:rsidRPr="187C4490">
        <w:rPr>
          <w:rFonts w:cs="Times New Roman"/>
        </w:rPr>
        <w:t>To achieve this, we've written the following function. The two parameters λ</w:t>
      </w:r>
      <w:r w:rsidRPr="009725DB">
        <w:rPr>
          <w:rFonts w:cs="Times New Roman"/>
          <w:vertAlign w:val="subscript"/>
        </w:rPr>
        <w:t xml:space="preserve">cut_1 </w:t>
      </w:r>
      <w:r w:rsidRPr="187C4490">
        <w:rPr>
          <w:rFonts w:cs="Times New Roman"/>
        </w:rPr>
        <w:t>and λ</w:t>
      </w:r>
      <w:r w:rsidRPr="009725DB">
        <w:rPr>
          <w:rFonts w:cs="Times New Roman"/>
          <w:vertAlign w:val="subscript"/>
        </w:rPr>
        <w:t xml:space="preserve">cut_2 </w:t>
      </w:r>
      <w:r w:rsidRPr="187C4490">
        <w:rPr>
          <w:rFonts w:cs="Times New Roman"/>
        </w:rPr>
        <w:t xml:space="preserve">are fixed during calculation and optimization. They are placed in the </w:t>
      </w:r>
      <w:r w:rsidR="009F6144" w:rsidRPr="009F6144">
        <w:rPr>
          <w:rFonts w:cs="Times New Roman"/>
          <w:i/>
          <w:iCs/>
        </w:rPr>
        <w:t xml:space="preserve">parameters </w:t>
      </w:r>
      <w:r w:rsidR="009725DB">
        <w:rPr>
          <w:rFonts w:cs="Times New Roman"/>
        </w:rPr>
        <w:t>dictionary</w:t>
      </w:r>
      <w:r w:rsidRPr="187C4490">
        <w:rPr>
          <w:rFonts w:cs="Times New Roman"/>
        </w:rPr>
        <w:t xml:space="preserve"> and should normally be defined when </w:t>
      </w:r>
      <w:proofErr w:type="spellStart"/>
      <w:r w:rsidR="00226D17">
        <w:rPr>
          <w:rFonts w:cs="Times New Roman"/>
        </w:rPr>
        <w:t>SolPOC</w:t>
      </w:r>
      <w:proofErr w:type="spellEnd"/>
      <w:r w:rsidRPr="187C4490">
        <w:rPr>
          <w:rFonts w:cs="Times New Roman"/>
        </w:rPr>
        <w:t xml:space="preserve"> is launche</w:t>
      </w:r>
      <w:r w:rsidR="009F6144">
        <w:rPr>
          <w:rFonts w:cs="Times New Roman"/>
        </w:rPr>
        <w:t xml:space="preserve">d. </w:t>
      </w:r>
    </w:p>
    <w:p w14:paraId="78D0ECFF" w14:textId="1539B783" w:rsidR="187C4490" w:rsidRDefault="187C4490" w:rsidP="187C4490">
      <w:pPr>
        <w:ind w:firstLine="425"/>
        <w:rPr>
          <w:rFonts w:cs="Times New Roman"/>
          <w:highlight w:val="yellow"/>
        </w:rPr>
      </w:pPr>
    </w:p>
    <w:p w14:paraId="0BC74016" w14:textId="77777777" w:rsidR="00B13837" w:rsidRPr="004759B1" w:rsidRDefault="00B13837" w:rsidP="615DA910">
      <w:pPr>
        <w:pStyle w:val="Paragraphedeliste"/>
        <w:rPr>
          <w:rFonts w:cs="Times New Roman"/>
          <w:lang w:eastAsia="en-US"/>
        </w:rPr>
      </w:pPr>
    </w:p>
    <w:tbl>
      <w:tblPr>
        <w:tblStyle w:val="Grilledutableau"/>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850"/>
      </w:tblGrid>
      <w:tr w:rsidR="00B13837" w:rsidRPr="002A0307" w14:paraId="3E52E765" w14:textId="77777777" w:rsidTr="00E45CA3">
        <w:tc>
          <w:tcPr>
            <w:tcW w:w="421" w:type="dxa"/>
          </w:tcPr>
          <w:p w14:paraId="75F23EF1" w14:textId="77777777" w:rsidR="00B13837" w:rsidRPr="002A0307" w:rsidRDefault="00B13837" w:rsidP="615DA910">
            <w:pPr>
              <w:rPr>
                <w:rFonts w:cs="Times New Roman"/>
                <w:b/>
                <w:bCs/>
                <w:lang w:eastAsia="en-US"/>
              </w:rPr>
            </w:pPr>
          </w:p>
        </w:tc>
        <w:tc>
          <w:tcPr>
            <w:tcW w:w="7796" w:type="dxa"/>
          </w:tcPr>
          <w:p w14:paraId="6965912B" w14:textId="77777777" w:rsidR="00B13837" w:rsidRPr="002C39A6" w:rsidRDefault="004731CF" w:rsidP="615DA910">
            <w:pPr>
              <w:jc w:val="center"/>
              <w:rPr>
                <w:rFonts w:cs="Times New Roman"/>
                <w:lang w:eastAsia="en-US"/>
              </w:rPr>
            </w:pPr>
            <m:oMathPara>
              <m:oMath>
                <m:sSub>
                  <m:sSubPr>
                    <m:ctrlPr>
                      <w:rPr>
                        <w:rFonts w:ascii="Cambria Math" w:hAnsi="Cambria Math" w:cs="Times New Roman"/>
                        <w:i/>
                        <w:lang w:eastAsia="en-US"/>
                      </w:rPr>
                    </m:ctrlPr>
                  </m:sSubPr>
                  <m:e>
                    <m:sSub>
                      <m:sSubPr>
                        <m:ctrlPr>
                          <w:rPr>
                            <w:rFonts w:ascii="Cambria Math" w:hAnsi="Cambria Math" w:cs="Times New Roman"/>
                            <w:i/>
                            <w:lang w:eastAsia="en-US"/>
                          </w:rPr>
                        </m:ctrlPr>
                      </m:sSubPr>
                      <m:e>
                        <m:r>
                          <w:rPr>
                            <w:rFonts w:ascii="Cambria Math" w:hAnsi="Cambria Math" w:cs="Times New Roman"/>
                            <w:lang w:eastAsia="en-US"/>
                          </w:rPr>
                          <m:t>η</m:t>
                        </m:r>
                      </m:e>
                      <m:sub>
                        <m:r>
                          <w:rPr>
                            <w:rFonts w:ascii="Cambria Math" w:hAnsi="Cambria Math" w:cs="Times New Roman"/>
                            <w:lang w:eastAsia="en-US"/>
                          </w:rPr>
                          <m:t>RTR</m:t>
                        </m:r>
                      </m:sub>
                    </m:sSub>
                  </m:e>
                  <m:sub>
                    <m:r>
                      <w:rPr>
                        <w:rFonts w:ascii="Cambria Math" w:hAnsi="Cambria Math" w:cs="Times New Roman"/>
                        <w:lang w:eastAsia="en-US"/>
                      </w:rPr>
                      <m:t xml:space="preserve"> </m:t>
                    </m:r>
                  </m:sub>
                </m:sSub>
                <m:r>
                  <w:rPr>
                    <w:rFonts w:ascii="Cambria Math" w:hAnsi="Cambria Math" w:cs="Times New Roman"/>
                    <w:lang w:eastAsia="en-US"/>
                  </w:rPr>
                  <m:t xml:space="preserve">= </m:t>
                </m:r>
                <m:f>
                  <m:fPr>
                    <m:ctrlPr>
                      <w:rPr>
                        <w:rFonts w:ascii="Cambria Math" w:hAnsi="Cambria Math" w:cs="Times New Roman"/>
                        <w:i/>
                        <w:lang w:eastAsia="en-US"/>
                      </w:rPr>
                    </m:ctrlPr>
                  </m:fPr>
                  <m:num>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cut_1</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·R</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r>
                          <w:rPr>
                            <w:rFonts w:ascii="Cambria Math" w:hAnsi="Cambria Math" w:cs="Times New Roman"/>
                            <w:lang w:eastAsia="en-US"/>
                          </w:rPr>
                          <m:t xml:space="preserve">+ </m:t>
                        </m:r>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cut_2</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·T</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r>
                              <w:rPr>
                                <w:rFonts w:ascii="Cambria Math" w:hAnsi="Cambria Math" w:cs="Times New Roman"/>
                                <w:lang w:eastAsia="en-US"/>
                              </w:rPr>
                              <m:t xml:space="preserve">+ </m:t>
                            </m:r>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cut_2</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2</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·R</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e>
                        </m:nary>
                      </m:e>
                    </m:nary>
                  </m:num>
                  <m:den>
                    <m:nary>
                      <m:naryPr>
                        <m:limLoc m:val="subSup"/>
                        <m:ctrlPr>
                          <w:rPr>
                            <w:rFonts w:ascii="Cambria Math" w:hAnsi="Cambria Math" w:cs="Times New Roman"/>
                            <w:i/>
                            <w:lang w:eastAsia="en-US"/>
                          </w:rPr>
                        </m:ctrlPr>
                      </m:naryPr>
                      <m:sub>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1</m:t>
                            </m:r>
                          </m:sub>
                        </m:sSub>
                      </m:sub>
                      <m:sup>
                        <m:sSub>
                          <m:sSubPr>
                            <m:ctrlPr>
                              <w:rPr>
                                <w:rFonts w:ascii="Cambria Math" w:hAnsi="Cambria Math" w:cs="Times New Roman"/>
                                <w:i/>
                                <w:lang w:eastAsia="en-US"/>
                              </w:rPr>
                            </m:ctrlPr>
                          </m:sSubPr>
                          <m:e>
                            <m:r>
                              <w:rPr>
                                <w:rFonts w:ascii="Cambria Math" w:hAnsi="Cambria Math" w:cs="Times New Roman"/>
                                <w:lang w:eastAsia="en-US"/>
                              </w:rPr>
                              <m:t>λ</m:t>
                            </m:r>
                          </m:e>
                          <m:sub>
                            <m:r>
                              <w:rPr>
                                <w:rFonts w:ascii="Cambria Math" w:hAnsi="Cambria Math" w:cs="Times New Roman"/>
                                <w:lang w:eastAsia="en-US"/>
                              </w:rPr>
                              <m:t>2</m:t>
                            </m:r>
                          </m:sub>
                        </m:sSub>
                      </m:sup>
                      <m:e>
                        <m:r>
                          <w:rPr>
                            <w:rFonts w:ascii="Cambria Math" w:hAnsi="Cambria Math" w:cs="Times New Roman"/>
                            <w:lang w:eastAsia="en-US"/>
                          </w:rPr>
                          <m:t>J</m:t>
                        </m:r>
                        <m:d>
                          <m:dPr>
                            <m:ctrlPr>
                              <w:rPr>
                                <w:rFonts w:ascii="Cambria Math" w:hAnsi="Cambria Math" w:cs="Times New Roman"/>
                                <w:i/>
                                <w:lang w:eastAsia="en-US"/>
                              </w:rPr>
                            </m:ctrlPr>
                          </m:dPr>
                          <m:e>
                            <m:r>
                              <w:rPr>
                                <w:rFonts w:ascii="Cambria Math" w:hAnsi="Cambria Math" w:cs="Times New Roman"/>
                                <w:lang w:eastAsia="en-US"/>
                              </w:rPr>
                              <m:t>λ</m:t>
                            </m:r>
                          </m:e>
                        </m:d>
                        <m:r>
                          <w:rPr>
                            <w:rFonts w:ascii="Cambria Math" w:hAnsi="Cambria Math" w:cs="Times New Roman"/>
                            <w:lang w:eastAsia="en-US"/>
                          </w:rPr>
                          <m:t>·d</m:t>
                        </m:r>
                        <m:r>
                          <m:rPr>
                            <m:sty m:val="p"/>
                          </m:rPr>
                          <w:rPr>
                            <w:rFonts w:ascii="Cambria Math" w:hAnsi="Cambria Math" w:cs="Times New Roman"/>
                            <w:lang w:eastAsia="en-US"/>
                          </w:rPr>
                          <m:t>λ</m:t>
                        </m:r>
                      </m:e>
                    </m:nary>
                  </m:den>
                </m:f>
              </m:oMath>
            </m:oMathPara>
          </w:p>
        </w:tc>
        <w:tc>
          <w:tcPr>
            <w:tcW w:w="850" w:type="dxa"/>
          </w:tcPr>
          <w:p w14:paraId="346BFFED" w14:textId="01610A95" w:rsidR="009C2FCD" w:rsidRDefault="0F3751FC" w:rsidP="00436BC1">
            <w:pPr>
              <w:pStyle w:val="Lgende"/>
              <w:jc w:val="right"/>
              <w:rPr>
                <w:lang w:eastAsia="en-US"/>
              </w:rPr>
            </w:pPr>
            <w:r>
              <w:t xml:space="preserve">Eq. </w:t>
            </w:r>
            <w:r w:rsidR="009C2FCD">
              <w:fldChar w:fldCharType="begin"/>
            </w:r>
            <w:r w:rsidR="009C2FCD">
              <w:instrText xml:space="preserve"> SEQ Eq. \* ARABIC </w:instrText>
            </w:r>
            <w:r w:rsidR="009C2FCD">
              <w:fldChar w:fldCharType="separate"/>
            </w:r>
            <w:r w:rsidR="00897569">
              <w:rPr>
                <w:noProof/>
              </w:rPr>
              <w:t>16</w:t>
            </w:r>
            <w:r w:rsidR="009C2FCD">
              <w:fldChar w:fldCharType="end"/>
            </w:r>
          </w:p>
          <w:p w14:paraId="787F14EE" w14:textId="77777777" w:rsidR="00B13837" w:rsidRPr="002A0307" w:rsidRDefault="00B13837" w:rsidP="615DA910">
            <w:pPr>
              <w:keepNext/>
              <w:rPr>
                <w:rFonts w:cs="Times New Roman"/>
                <w:b/>
                <w:bCs/>
                <w:lang w:eastAsia="en-US"/>
              </w:rPr>
            </w:pPr>
          </w:p>
        </w:tc>
      </w:tr>
    </w:tbl>
    <w:p w14:paraId="7456562F" w14:textId="31B82AC3" w:rsidR="187C4490" w:rsidRDefault="187C4490" w:rsidP="187C4490">
      <w:pPr>
        <w:pStyle w:val="Titre3"/>
      </w:pPr>
    </w:p>
    <w:p w14:paraId="6822F244" w14:textId="4E1ED3F5" w:rsidR="00B13837" w:rsidRPr="001C7141" w:rsidRDefault="6C18C088" w:rsidP="009725DB">
      <w:pPr>
        <w:pStyle w:val="Titre2"/>
        <w:numPr>
          <w:ilvl w:val="1"/>
          <w:numId w:val="13"/>
        </w:numPr>
      </w:pPr>
      <w:bookmarkStart w:id="128" w:name="_Ref151377769"/>
      <w:bookmarkStart w:id="129" w:name="_Ref151377771"/>
      <w:bookmarkStart w:id="130" w:name="_Toc151386315"/>
      <w:r>
        <w:t xml:space="preserve">Note according Rs, Ts, </w:t>
      </w:r>
      <w:proofErr w:type="gramStart"/>
      <w:r>
        <w:t>As :</w:t>
      </w:r>
      <w:proofErr w:type="gramEnd"/>
      <w:r>
        <w:t xml:space="preserve"> the solar spectrum</w:t>
      </w:r>
      <w:bookmarkEnd w:id="128"/>
      <w:bookmarkEnd w:id="129"/>
      <w:bookmarkEnd w:id="130"/>
      <w:r>
        <w:t xml:space="preserve"> </w:t>
      </w:r>
    </w:p>
    <w:p w14:paraId="1FB508A0" w14:textId="77777777" w:rsidR="00B13837" w:rsidRDefault="00B13837" w:rsidP="615DA910">
      <w:pPr>
        <w:rPr>
          <w:rFonts w:cs="Times New Roman"/>
        </w:rPr>
      </w:pPr>
    </w:p>
    <w:p w14:paraId="3E958D28" w14:textId="5293F228" w:rsidR="00DE3E8C" w:rsidRDefault="6BCF750A" w:rsidP="615DA910">
      <w:pPr>
        <w:ind w:firstLine="426"/>
        <w:rPr>
          <w:rFonts w:cs="Times New Roman"/>
        </w:rPr>
      </w:pPr>
      <w:r w:rsidRPr="6BCF750A">
        <w:rPr>
          <w:rFonts w:cs="Times New Roman"/>
        </w:rPr>
        <w:t>For solar performances, such as solar reflectance (R</w:t>
      </w:r>
      <w:r w:rsidRPr="6BCF750A">
        <w:rPr>
          <w:rFonts w:cs="Times New Roman"/>
          <w:vertAlign w:val="subscript"/>
        </w:rPr>
        <w:t>S</w:t>
      </w:r>
      <w:r w:rsidRPr="6BCF750A">
        <w:rPr>
          <w:rFonts w:cs="Times New Roman"/>
        </w:rPr>
        <w:t>), solar transmittance (T</w:t>
      </w:r>
      <w:r w:rsidRPr="6BCF750A">
        <w:rPr>
          <w:rFonts w:cs="Times New Roman"/>
          <w:vertAlign w:val="subscript"/>
        </w:rPr>
        <w:t>S</w:t>
      </w:r>
      <w:r w:rsidRPr="6BCF750A">
        <w:rPr>
          <w:rFonts w:cs="Times New Roman"/>
        </w:rPr>
        <w:t>) or solar absorptance (A</w:t>
      </w:r>
      <w:r w:rsidRPr="6BCF750A">
        <w:rPr>
          <w:rFonts w:cs="Times New Roman"/>
          <w:vertAlign w:val="subscript"/>
        </w:rPr>
        <w:t>S</w:t>
      </w:r>
      <w:r w:rsidRPr="6BCF750A">
        <w:rPr>
          <w:rFonts w:cs="Times New Roman"/>
        </w:rPr>
        <w:t xml:space="preserve">), we need a real solar spectrum, which cannot be replaced by a black body. </w:t>
      </w:r>
      <w:r w:rsidR="00DE3E8C">
        <w:rPr>
          <w:rFonts w:cs="Times New Roman"/>
        </w:rPr>
        <w:t xml:space="preserve">The solar spectra used by </w:t>
      </w:r>
      <w:proofErr w:type="spellStart"/>
      <w:r w:rsidR="00DE3E8C">
        <w:rPr>
          <w:rFonts w:cs="Times New Roman"/>
        </w:rPr>
        <w:t>defaut</w:t>
      </w:r>
      <w:proofErr w:type="spellEnd"/>
      <w:r w:rsidR="00DE3E8C">
        <w:rPr>
          <w:rFonts w:cs="Times New Roman"/>
        </w:rPr>
        <w:t xml:space="preserve"> in </w:t>
      </w:r>
      <w:proofErr w:type="spellStart"/>
      <w:r w:rsidR="00DE3E8C">
        <w:rPr>
          <w:rFonts w:cs="Times New Roman"/>
        </w:rPr>
        <w:t>SolSPOC</w:t>
      </w:r>
      <w:proofErr w:type="spellEnd"/>
      <w:r w:rsidR="00DE3E8C">
        <w:rPr>
          <w:rFonts w:cs="Times New Roman"/>
        </w:rPr>
        <w:t xml:space="preserve"> are the ASTM G173-03. </w:t>
      </w:r>
    </w:p>
    <w:p w14:paraId="3DAA0B07" w14:textId="77777777" w:rsidR="00DE3E8C" w:rsidRDefault="00DE3E8C" w:rsidP="615DA910">
      <w:pPr>
        <w:ind w:firstLine="426"/>
        <w:rPr>
          <w:rFonts w:cs="Times New Roman"/>
        </w:rPr>
      </w:pPr>
    </w:p>
    <w:p w14:paraId="163CE4E1" w14:textId="2BFF1111" w:rsidR="00DE3E8C" w:rsidRDefault="00DE3E8C" w:rsidP="00DE3E8C">
      <w:pPr>
        <w:pStyle w:val="Titre3"/>
        <w:numPr>
          <w:ilvl w:val="2"/>
          <w:numId w:val="13"/>
        </w:numPr>
      </w:pPr>
      <w:bookmarkStart w:id="131" w:name="_Toc151386316"/>
      <w:r>
        <w:t>The ASTM G173-03 solar spectra</w:t>
      </w:r>
      <w:bookmarkEnd w:id="131"/>
      <w:r>
        <w:t xml:space="preserve"> </w:t>
      </w:r>
    </w:p>
    <w:p w14:paraId="25C688F7" w14:textId="77777777" w:rsidR="00DE3E8C" w:rsidRDefault="00DE3E8C" w:rsidP="615DA910">
      <w:pPr>
        <w:ind w:firstLine="426"/>
        <w:rPr>
          <w:rFonts w:cs="Times New Roman"/>
        </w:rPr>
      </w:pPr>
    </w:p>
    <w:p w14:paraId="7F18A781" w14:textId="176556FB" w:rsidR="00B13837" w:rsidRDefault="6BCF750A" w:rsidP="615DA910">
      <w:pPr>
        <w:ind w:firstLine="426"/>
        <w:rPr>
          <w:rFonts w:cs="Times New Roman"/>
        </w:rPr>
      </w:pPr>
      <w:r w:rsidRPr="6BCF750A">
        <w:rPr>
          <w:rFonts w:cs="Times New Roman"/>
        </w:rPr>
        <w:t>The chosen by default solar spectrum is the ASTM G173-03 AM 1.5 defined between 280 and 4000 nm, also known as the AM 1.5 solar spectrum</w:t>
      </w:r>
      <w:r w:rsidR="000531C5">
        <w:rPr>
          <w:rFonts w:cs="Times New Roman"/>
        </w:rPr>
        <w:t xml:space="preserve"> </w:t>
      </w:r>
      <w:sdt>
        <w:sdtPr>
          <w:rPr>
            <w:rFonts w:cs="Times New Roman"/>
            <w:color w:val="000000"/>
          </w:rPr>
          <w:tag w:val="MENDELEY_CITATION_v3_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"/>
          <w:id w:val="1228340085"/>
          <w:placeholder>
            <w:docPart w:val="DefaultPlaceholder_-1854013440"/>
          </w:placeholder>
        </w:sdtPr>
        <w:sdtContent>
          <w:r w:rsidR="00DE3E8C" w:rsidRPr="00DE3E8C">
            <w:rPr>
              <w:rFonts w:cs="Times New Roman"/>
              <w:color w:val="000000"/>
            </w:rPr>
            <w:t>[18,19]</w:t>
          </w:r>
        </w:sdtContent>
      </w:sdt>
      <w:r w:rsidRPr="6BCF750A">
        <w:rPr>
          <w:rFonts w:cs="Times New Roman"/>
        </w:rPr>
        <w:t xml:space="preserve">. The Air Mass (AM) factor represents the atmosphere thickness through by the sunlight at ground level. With a value of 1.5, this solar spectrum is representative of sun light on the United States. The specific value of 1.5 has been selected in the 1970s for standardization purposes and is still in use today. </w:t>
      </w:r>
    </w:p>
    <w:p w14:paraId="6FDF07B5" w14:textId="77777777" w:rsidR="00B13837" w:rsidRDefault="00B13837" w:rsidP="615DA910">
      <w:pPr>
        <w:rPr>
          <w:rFonts w:cs="Times New Roman"/>
        </w:rPr>
      </w:pPr>
    </w:p>
    <w:p w14:paraId="5A3790BB" w14:textId="25FF88DD" w:rsidR="00B13837" w:rsidRDefault="6BCF750A" w:rsidP="615DA910">
      <w:pPr>
        <w:rPr>
          <w:rFonts w:cs="Times New Roman"/>
        </w:rPr>
      </w:pPr>
      <w:r w:rsidRPr="6BCF750A">
        <w:rPr>
          <w:rFonts w:cs="Times New Roman"/>
        </w:rPr>
        <w:t xml:space="preserve">The AM 1.5 solar spectrum can be split in </w:t>
      </w:r>
      <w:r w:rsidR="001965F1">
        <w:rPr>
          <w:rFonts w:cs="Times New Roman"/>
        </w:rPr>
        <w:t>three</w:t>
      </w:r>
      <w:r w:rsidRPr="6BCF750A">
        <w:rPr>
          <w:rFonts w:cs="Times New Roman"/>
        </w:rPr>
        <w:t>:</w:t>
      </w:r>
    </w:p>
    <w:p w14:paraId="20B83804" w14:textId="77777777" w:rsidR="00B13837" w:rsidRDefault="6C18C088" w:rsidP="615DA910">
      <w:pPr>
        <w:rPr>
          <w:rFonts w:cs="Times New Roman"/>
        </w:rPr>
      </w:pPr>
      <w:r w:rsidRPr="615DA910">
        <w:rPr>
          <w:rFonts w:cs="Times New Roman"/>
        </w:rPr>
        <w:t xml:space="preserve"> </w:t>
      </w:r>
    </w:p>
    <w:p w14:paraId="3E712D68" w14:textId="6552B54A" w:rsidR="001965F1" w:rsidRPr="009761B4" w:rsidRDefault="001965F1" w:rsidP="009761B4">
      <w:pPr>
        <w:pStyle w:val="Paragraphedeliste"/>
        <w:numPr>
          <w:ilvl w:val="0"/>
          <w:numId w:val="9"/>
        </w:numPr>
        <w:rPr>
          <w:rFonts w:cs="Times New Roman"/>
        </w:rPr>
      </w:pPr>
      <w:r>
        <w:rPr>
          <w:rFonts w:cs="Times New Roman"/>
        </w:rPr>
        <w:t xml:space="preserve">The extraterrestrial solar spectrum, </w:t>
      </w:r>
      <w:r w:rsidR="00BA5536">
        <w:rPr>
          <w:rFonts w:cs="Times New Roman"/>
        </w:rPr>
        <w:t xml:space="preserve">which include the direct irradiance from the sun above the atmosphere, for example at altitude superior to 100 km. </w:t>
      </w:r>
      <w:r w:rsidR="00F90C05">
        <w:rPr>
          <w:rFonts w:cs="Times New Roman"/>
        </w:rPr>
        <w:t>It the AM0 solar spectrum with a</w:t>
      </w:r>
      <w:r w:rsidR="00DD63D1" w:rsidRPr="615DA910">
        <w:rPr>
          <w:rFonts w:cs="Times New Roman"/>
        </w:rPr>
        <w:t xml:space="preserve"> total irradiance value between 280 to 4000 nm </w:t>
      </w:r>
      <w:r w:rsidR="00F90C05">
        <w:rPr>
          <w:rFonts w:cs="Times New Roman"/>
        </w:rPr>
        <w:t>at</w:t>
      </w:r>
      <w:r w:rsidR="00DD63D1" w:rsidRPr="615DA910">
        <w:rPr>
          <w:rFonts w:cs="Times New Roman"/>
        </w:rPr>
        <w:t xml:space="preserve"> 1</w:t>
      </w:r>
      <w:r w:rsidR="00DD63D1">
        <w:rPr>
          <w:rFonts w:cs="Times New Roman"/>
        </w:rPr>
        <w:t>366</w:t>
      </w:r>
      <w:r w:rsidR="00DD63D1" w:rsidRPr="615DA910">
        <w:rPr>
          <w:rFonts w:cs="Times New Roman"/>
        </w:rPr>
        <w:t xml:space="preserve"> W/m</w:t>
      </w:r>
      <w:r w:rsidR="00DD63D1" w:rsidRPr="615DA910">
        <w:rPr>
          <w:rFonts w:cs="Times New Roman"/>
          <w:vertAlign w:val="superscript"/>
        </w:rPr>
        <w:t>2</w:t>
      </w:r>
      <w:r w:rsidR="00DD63D1" w:rsidRPr="00B640C4">
        <w:rPr>
          <w:rFonts w:cs="Times New Roman"/>
        </w:rPr>
        <w:t>.</w:t>
      </w:r>
      <w:r w:rsidR="00DD63D1">
        <w:rPr>
          <w:rFonts w:cs="Times New Roman"/>
          <w:vertAlign w:val="superscript"/>
        </w:rPr>
        <w:t xml:space="preserve"> </w:t>
      </w:r>
    </w:p>
    <w:p w14:paraId="5649C260" w14:textId="57324440" w:rsidR="00B13837" w:rsidRDefault="6C18C088" w:rsidP="00A12311">
      <w:pPr>
        <w:pStyle w:val="Paragraphedeliste"/>
        <w:numPr>
          <w:ilvl w:val="0"/>
          <w:numId w:val="9"/>
        </w:numPr>
        <w:rPr>
          <w:rFonts w:cs="Times New Roman"/>
        </w:rPr>
      </w:pPr>
      <w:r w:rsidRPr="615DA910">
        <w:rPr>
          <w:rFonts w:cs="Times New Roman"/>
        </w:rPr>
        <w:t>the Global Tilt (GT) solar spectrum, w</w:t>
      </w:r>
      <w:r w:rsidR="4C092BB9" w:rsidRPr="615DA910">
        <w:rPr>
          <w:rFonts w:cs="Times New Roman"/>
        </w:rPr>
        <w:t>hi</w:t>
      </w:r>
      <w:r w:rsidRPr="615DA910">
        <w:rPr>
          <w:rFonts w:cs="Times New Roman"/>
        </w:rPr>
        <w:t>ch include</w:t>
      </w:r>
      <w:r w:rsidR="4C092BB9" w:rsidRPr="615DA910">
        <w:rPr>
          <w:rFonts w:cs="Times New Roman"/>
        </w:rPr>
        <w:t>s</w:t>
      </w:r>
      <w:r w:rsidRPr="615DA910">
        <w:rPr>
          <w:rFonts w:cs="Times New Roman"/>
        </w:rPr>
        <w:t xml:space="preserve"> direct irradiance from the sun and diffuse sunlight coming from the ground or clouds. This solar spectrum cannot be concentrated in optical system</w:t>
      </w:r>
      <w:r w:rsidR="4C092BB9" w:rsidRPr="615DA910">
        <w:rPr>
          <w:rFonts w:cs="Times New Roman"/>
        </w:rPr>
        <w:t>s</w:t>
      </w:r>
      <w:r w:rsidRPr="615DA910">
        <w:rPr>
          <w:rFonts w:cs="Times New Roman"/>
        </w:rPr>
        <w:t>. The total irradiance value between 280 to 4000 nm is 1000.4 W/m</w:t>
      </w:r>
      <w:r w:rsidRPr="615DA910">
        <w:rPr>
          <w:rFonts w:cs="Times New Roman"/>
          <w:vertAlign w:val="superscript"/>
        </w:rPr>
        <w:t>2</w:t>
      </w:r>
      <w:r w:rsidR="00B640C4" w:rsidRPr="00B640C4">
        <w:rPr>
          <w:rFonts w:cs="Times New Roman"/>
        </w:rPr>
        <w:t>.</w:t>
      </w:r>
      <w:r w:rsidR="00B640C4">
        <w:rPr>
          <w:rFonts w:cs="Times New Roman"/>
          <w:vertAlign w:val="superscript"/>
        </w:rPr>
        <w:t xml:space="preserve"> </w:t>
      </w:r>
    </w:p>
    <w:p w14:paraId="78AF4C0D" w14:textId="1FA15E2F" w:rsidR="005C6787" w:rsidRPr="005C6787" w:rsidRDefault="6C18C088" w:rsidP="615DA910">
      <w:pPr>
        <w:pStyle w:val="Paragraphedeliste"/>
        <w:numPr>
          <w:ilvl w:val="0"/>
          <w:numId w:val="9"/>
        </w:numPr>
        <w:rPr>
          <w:rFonts w:cs="Times New Roman"/>
        </w:rPr>
      </w:pPr>
      <w:r w:rsidRPr="615DA910">
        <w:rPr>
          <w:rFonts w:cs="Times New Roman"/>
        </w:rPr>
        <w:t>the Direct and Circumsolar (DC) solar spectrum, w</w:t>
      </w:r>
      <w:r w:rsidR="4C092BB9" w:rsidRPr="615DA910">
        <w:rPr>
          <w:rFonts w:cs="Times New Roman"/>
        </w:rPr>
        <w:t>hi</w:t>
      </w:r>
      <w:r w:rsidRPr="615DA910">
        <w:rPr>
          <w:rFonts w:cs="Times New Roman"/>
        </w:rPr>
        <w:t>ch include</w:t>
      </w:r>
      <w:r w:rsidR="4C092BB9" w:rsidRPr="615DA910">
        <w:rPr>
          <w:rFonts w:cs="Times New Roman"/>
        </w:rPr>
        <w:t>s</w:t>
      </w:r>
      <w:r w:rsidRPr="615DA910">
        <w:rPr>
          <w:rFonts w:cs="Times New Roman"/>
        </w:rPr>
        <w:t xml:space="preserve"> only direct irradiance from the sun and </w:t>
      </w:r>
      <w:proofErr w:type="gramStart"/>
      <w:r w:rsidRPr="615DA910">
        <w:rPr>
          <w:rFonts w:cs="Times New Roman"/>
        </w:rPr>
        <w:t>it’s</w:t>
      </w:r>
      <w:proofErr w:type="gramEnd"/>
      <w:r w:rsidRPr="615DA910">
        <w:rPr>
          <w:rFonts w:cs="Times New Roman"/>
        </w:rPr>
        <w:t xml:space="preserve"> corona. This solar spectrum can be concentrated in optical system</w:t>
      </w:r>
      <w:r w:rsidR="4C092BB9" w:rsidRPr="615DA910">
        <w:rPr>
          <w:rFonts w:cs="Times New Roman"/>
        </w:rPr>
        <w:t>s</w:t>
      </w:r>
      <w:r w:rsidRPr="615DA910">
        <w:rPr>
          <w:rFonts w:cs="Times New Roman"/>
        </w:rPr>
        <w:t>, such as mirrors or lens</w:t>
      </w:r>
      <w:r w:rsidR="4C092BB9" w:rsidRPr="615DA910">
        <w:rPr>
          <w:rFonts w:cs="Times New Roman"/>
        </w:rPr>
        <w:t>es</w:t>
      </w:r>
      <w:r w:rsidRPr="615DA910">
        <w:rPr>
          <w:rFonts w:cs="Times New Roman"/>
        </w:rPr>
        <w:t>. The total irradiance value between 280 to 4000 nm is 900.8 W/m</w:t>
      </w:r>
      <w:r w:rsidRPr="615DA910">
        <w:rPr>
          <w:rFonts w:cs="Times New Roman"/>
          <w:vertAlign w:val="superscript"/>
        </w:rPr>
        <w:t>2</w:t>
      </w:r>
      <w:r w:rsidR="00B640C4">
        <w:rPr>
          <w:rFonts w:cs="Times New Roman"/>
        </w:rPr>
        <w:t>.</w:t>
      </w:r>
    </w:p>
    <w:p w14:paraId="38D09F31" w14:textId="77777777" w:rsidR="009D39A2" w:rsidRDefault="009D39A2" w:rsidP="009D39A2">
      <w:pPr>
        <w:rPr>
          <w:rFonts w:cs="Times New Roman"/>
        </w:rPr>
      </w:pPr>
    </w:p>
    <w:p w14:paraId="457A5718" w14:textId="3064F853" w:rsidR="00B13837" w:rsidRPr="009D39A2" w:rsidRDefault="6C18C088" w:rsidP="009D39A2">
      <w:pPr>
        <w:rPr>
          <w:rFonts w:cs="Times New Roman"/>
        </w:rPr>
      </w:pPr>
      <w:r w:rsidRPr="009D39A2">
        <w:rPr>
          <w:rFonts w:cs="Times New Roman"/>
        </w:rPr>
        <w:t xml:space="preserve">Note </w:t>
      </w:r>
      <w:proofErr w:type="gramStart"/>
      <w:r w:rsidRPr="009D39A2">
        <w:rPr>
          <w:rFonts w:cs="Times New Roman"/>
        </w:rPr>
        <w:t>than </w:t>
      </w:r>
      <w:r w:rsidR="009D39A2">
        <w:rPr>
          <w:rFonts w:cs="Times New Roman"/>
        </w:rPr>
        <w:t>:</w:t>
      </w:r>
      <w:proofErr w:type="gramEnd"/>
      <w:r w:rsidR="009D39A2">
        <w:rPr>
          <w:rFonts w:cs="Times New Roman"/>
        </w:rPr>
        <w:t xml:space="preserve"> GT = DC + </w:t>
      </w:r>
      <w:proofErr w:type="spellStart"/>
      <w:r w:rsidR="009D39A2">
        <w:rPr>
          <w:rFonts w:cs="Times New Roman"/>
        </w:rPr>
        <w:t>Diffus</w:t>
      </w:r>
      <w:proofErr w:type="spellEnd"/>
      <w:r w:rsidR="009D39A2">
        <w:rPr>
          <w:rFonts w:cs="Times New Roman"/>
        </w:rPr>
        <w:t xml:space="preserve"> (</w:t>
      </w:r>
      <w:r w:rsidR="005C6787" w:rsidRPr="009D39A2">
        <w:rPr>
          <w:rFonts w:cs="Times New Roman"/>
        </w:rPr>
        <w:t>Global Til</w:t>
      </w:r>
      <w:r w:rsidR="00B640C4" w:rsidRPr="009D39A2">
        <w:rPr>
          <w:rFonts w:cs="Times New Roman"/>
        </w:rPr>
        <w:t xml:space="preserve">t </w:t>
      </w:r>
      <w:r w:rsidR="005C6787" w:rsidRPr="009D39A2">
        <w:rPr>
          <w:rFonts w:cs="Times New Roman"/>
        </w:rPr>
        <w:t>equal</w:t>
      </w:r>
      <w:r w:rsidRPr="009D39A2">
        <w:rPr>
          <w:rFonts w:cs="Times New Roman"/>
        </w:rPr>
        <w:t xml:space="preserve"> </w:t>
      </w:r>
      <w:r w:rsidR="005C6787" w:rsidRPr="009D39A2">
        <w:rPr>
          <w:rFonts w:cs="Times New Roman"/>
        </w:rPr>
        <w:t>Di</w:t>
      </w:r>
      <w:r w:rsidR="00AD477F" w:rsidRPr="009D39A2">
        <w:rPr>
          <w:rFonts w:cs="Times New Roman"/>
        </w:rPr>
        <w:t>rect and Circumsolar</w:t>
      </w:r>
      <w:r w:rsidRPr="009D39A2">
        <w:rPr>
          <w:rFonts w:cs="Times New Roman"/>
        </w:rPr>
        <w:t xml:space="preserve"> </w:t>
      </w:r>
      <w:r w:rsidR="00AD477F" w:rsidRPr="009D39A2">
        <w:rPr>
          <w:rFonts w:cs="Times New Roman"/>
        </w:rPr>
        <w:t>plus</w:t>
      </w:r>
      <w:r w:rsidRPr="009D39A2">
        <w:rPr>
          <w:rFonts w:cs="Times New Roman"/>
        </w:rPr>
        <w:t xml:space="preserve"> diffuse Solar Spectrum</w:t>
      </w:r>
      <w:r w:rsidR="009D39A2">
        <w:rPr>
          <w:rFonts w:cs="Times New Roman"/>
        </w:rPr>
        <w:t xml:space="preserve">) </w:t>
      </w:r>
    </w:p>
    <w:p w14:paraId="016C0372" w14:textId="77777777" w:rsidR="00B13837" w:rsidRDefault="6C18C088" w:rsidP="615DA910">
      <w:pPr>
        <w:jc w:val="center"/>
        <w:rPr>
          <w:rFonts w:cs="Times New Roman"/>
        </w:rPr>
      </w:pPr>
      <w:r>
        <w:rPr>
          <w:noProof/>
        </w:rPr>
        <w:lastRenderedPageBreak/>
        <w:drawing>
          <wp:inline distT="0" distB="0" distL="0" distR="0" wp14:anchorId="276C90F0" wp14:editId="21099E86">
            <wp:extent cx="3434080" cy="2177820"/>
            <wp:effectExtent l="0" t="0" r="0" b="0"/>
            <wp:docPr id="935780826" name="Image 935780826"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5780826"/>
                    <pic:cNvPicPr/>
                  </pic:nvPicPr>
                  <pic:blipFill>
                    <a:blip r:embed="rId24">
                      <a:extLst>
                        <a:ext uri="{28A0092B-C50C-407E-A947-70E740481C1C}">
                          <a14:useLocalDpi xmlns:a14="http://schemas.microsoft.com/office/drawing/2010/main" val="0"/>
                        </a:ext>
                      </a:extLst>
                    </a:blip>
                    <a:stretch>
                      <a:fillRect/>
                    </a:stretch>
                  </pic:blipFill>
                  <pic:spPr>
                    <a:xfrm>
                      <a:off x="0" y="0"/>
                      <a:ext cx="3434080" cy="2177820"/>
                    </a:xfrm>
                    <a:prstGeom prst="rect">
                      <a:avLst/>
                    </a:prstGeom>
                  </pic:spPr>
                </pic:pic>
              </a:graphicData>
            </a:graphic>
          </wp:inline>
        </w:drawing>
      </w:r>
    </w:p>
    <w:p w14:paraId="6F49D814" w14:textId="7709B856" w:rsidR="00B13837" w:rsidRDefault="6C18C088" w:rsidP="615DA910">
      <w:pPr>
        <w:pStyle w:val="Lgende"/>
        <w:jc w:val="center"/>
      </w:pPr>
      <w:bookmarkStart w:id="132" w:name="_Toc151372695"/>
      <w:r>
        <w:t xml:space="preserve">Figure </w:t>
      </w:r>
      <w:r w:rsidR="00B13837">
        <w:fldChar w:fldCharType="begin"/>
      </w:r>
      <w:r w:rsidR="00B13837">
        <w:instrText xml:space="preserve"> SEQ Figure \* ARABIC </w:instrText>
      </w:r>
      <w:r w:rsidR="00B13837">
        <w:fldChar w:fldCharType="separate"/>
      </w:r>
      <w:r w:rsidR="0086770E">
        <w:rPr>
          <w:noProof/>
        </w:rPr>
        <w:t>17</w:t>
      </w:r>
      <w:r w:rsidR="00B13837">
        <w:fldChar w:fldCharType="end"/>
      </w:r>
      <w:r>
        <w:t xml:space="preserve"> : Illustration of </w:t>
      </w:r>
      <w:r w:rsidR="5792C9CD">
        <w:t>the different solar spectrum</w:t>
      </w:r>
      <w:bookmarkEnd w:id="132"/>
    </w:p>
    <w:p w14:paraId="07FD07A4" w14:textId="439D7167" w:rsidR="00AD477F" w:rsidRDefault="00AD477F" w:rsidP="00AD477F">
      <w:pPr>
        <w:pStyle w:val="Titre3"/>
        <w:numPr>
          <w:ilvl w:val="2"/>
          <w:numId w:val="13"/>
        </w:numPr>
      </w:pPr>
      <w:bookmarkStart w:id="133" w:name="_Toc151386317"/>
      <w:r>
        <w:t>Witch one should I use?</w:t>
      </w:r>
      <w:bookmarkEnd w:id="133"/>
      <w:r>
        <w:t xml:space="preserve"> </w:t>
      </w:r>
    </w:p>
    <w:p w14:paraId="3FFF67AD" w14:textId="77777777" w:rsidR="009802F5" w:rsidRDefault="009802F5" w:rsidP="00AA0342"/>
    <w:p w14:paraId="14C9BFA5" w14:textId="317A5BCE" w:rsidR="009802F5" w:rsidRDefault="009802F5" w:rsidP="009802F5">
      <w:r>
        <w:t>If you are uncertain about which solar spectrum to use, either DC or GT, a straightforward approach is to consider the question, "</w:t>
      </w:r>
      <w:r w:rsidRPr="00AA0342">
        <w:rPr>
          <w:i/>
          <w:iCs/>
        </w:rPr>
        <w:t>Does my device or</w:t>
      </w:r>
      <w:r w:rsidR="00AA0342">
        <w:rPr>
          <w:i/>
          <w:iCs/>
        </w:rPr>
        <w:t xml:space="preserve"> my coating</w:t>
      </w:r>
      <w:r w:rsidRPr="00AA0342">
        <w:rPr>
          <w:i/>
          <w:iCs/>
        </w:rPr>
        <w:t xml:space="preserve"> incorporate optical concentration</w:t>
      </w:r>
      <w:r>
        <w:t>?"</w:t>
      </w:r>
    </w:p>
    <w:p w14:paraId="4C69FDBD" w14:textId="77777777" w:rsidR="009802F5" w:rsidRDefault="009802F5" w:rsidP="009802F5"/>
    <w:p w14:paraId="53C2C816" w14:textId="77777777" w:rsidR="00AA0342" w:rsidRDefault="009802F5" w:rsidP="00AA0342">
      <w:pPr>
        <w:pStyle w:val="Paragraphedeliste"/>
        <w:numPr>
          <w:ilvl w:val="0"/>
          <w:numId w:val="42"/>
        </w:numPr>
      </w:pPr>
      <w:r>
        <w:t xml:space="preserve">If the answer is no, the Global Tilt solar spectrum can be employed. This is suitable for </w:t>
      </w:r>
      <w:proofErr w:type="gramStart"/>
      <w:r>
        <w:t>the majority of</w:t>
      </w:r>
      <w:proofErr w:type="gramEnd"/>
      <w:r>
        <w:t xml:space="preserve"> applications, such as anti-reflective coatings for vision, low-emissivity glazing, and similar cases.</w:t>
      </w:r>
    </w:p>
    <w:p w14:paraId="1B6744B6" w14:textId="5B2273D6" w:rsidR="009802F5" w:rsidRDefault="009802F5" w:rsidP="00AA0342">
      <w:pPr>
        <w:pStyle w:val="Paragraphedeliste"/>
        <w:numPr>
          <w:ilvl w:val="0"/>
          <w:numId w:val="42"/>
        </w:numPr>
      </w:pPr>
      <w:r>
        <w:t>If the answer is yes, the Direct and Circumsolar spectrum should be used. This is applicable, for instance, to optical surfaces utilizing concentrated solar thermal energy.</w:t>
      </w:r>
    </w:p>
    <w:p w14:paraId="5B93803E" w14:textId="77777777" w:rsidR="00AA0342" w:rsidRDefault="00AA0342" w:rsidP="00AA0342"/>
    <w:p w14:paraId="0701E5A1" w14:textId="73010324" w:rsidR="009D39A2" w:rsidRDefault="009802F5" w:rsidP="00AA0342">
      <w:r>
        <w:t xml:space="preserve">In cases of uncertainty, it's important to note that this paragraph provides an initial approach. For more detailed guidance, please refer </w:t>
      </w:r>
      <w:r w:rsidR="00AA0342">
        <w:t xml:space="preserve">you </w:t>
      </w:r>
      <w:r>
        <w:t>to the relevant bibliography</w:t>
      </w:r>
      <w:r w:rsidR="00AA0342">
        <w:t xml:space="preserve"> of your domain</w:t>
      </w:r>
      <w:r>
        <w:t>.</w:t>
      </w:r>
    </w:p>
    <w:p w14:paraId="0AA1B4DF" w14:textId="77777777" w:rsidR="00AA0342" w:rsidRDefault="00AA0342" w:rsidP="00AA0342"/>
    <w:p w14:paraId="7A3C59F2" w14:textId="43E94470" w:rsidR="00AD477F" w:rsidRPr="00AD477F" w:rsidRDefault="00AD477F" w:rsidP="00AD477F">
      <w:pPr>
        <w:pStyle w:val="Titre3"/>
        <w:numPr>
          <w:ilvl w:val="2"/>
          <w:numId w:val="13"/>
        </w:numPr>
      </w:pPr>
      <w:bookmarkStart w:id="134" w:name="_Toc151386318"/>
      <w:r>
        <w:t>Integration process</w:t>
      </w:r>
      <w:r w:rsidR="00792178">
        <w:t xml:space="preserve"> and location of the file</w:t>
      </w:r>
      <w:bookmarkEnd w:id="134"/>
    </w:p>
    <w:p w14:paraId="4F6618D3" w14:textId="77777777" w:rsidR="00AD477F" w:rsidRPr="00AD477F" w:rsidRDefault="00AD477F" w:rsidP="00AD477F"/>
    <w:p w14:paraId="15FE2D8A" w14:textId="77777777" w:rsidR="004551F0" w:rsidRDefault="6C18C088" w:rsidP="00226D17">
      <w:pPr>
        <w:ind w:firstLine="426"/>
        <w:rPr>
          <w:rFonts w:cs="Times New Roman"/>
        </w:rPr>
      </w:pPr>
      <w:r w:rsidRPr="615DA910">
        <w:rPr>
          <w:rFonts w:cs="Times New Roman"/>
        </w:rPr>
        <w:t xml:space="preserve">In the integration process, the spectral ranges from 280 to 320 nm and from 2500 to 4000 nm can be ignored, due to the low irradiance in these ranges: they represent less than 1% of the total solar incident power. This reduced spectral range of 320-2500 nm is in fact recommended by </w:t>
      </w:r>
      <w:proofErr w:type="spellStart"/>
      <w:r w:rsidRPr="615DA910">
        <w:rPr>
          <w:rFonts w:cs="Times New Roman"/>
        </w:rPr>
        <w:t>SolarPACES</w:t>
      </w:r>
      <w:proofErr w:type="spellEnd"/>
      <w:r w:rsidRPr="615DA910">
        <w:rPr>
          <w:rFonts w:cs="Times New Roman"/>
        </w:rPr>
        <w:t xml:space="preserve"> organization in solar reflectance guidelines</w:t>
      </w:r>
      <w:r w:rsidR="00C170C9">
        <w:rPr>
          <w:rFonts w:cs="Times New Roman"/>
        </w:rPr>
        <w:t xml:space="preserve"> </w:t>
      </w:r>
      <w:sdt>
        <w:sdtPr>
          <w:rPr>
            <w:rFonts w:cs="Times New Roman"/>
            <w:color w:val="000000"/>
          </w:rPr>
          <w:tag w:val="MENDELEY_CITATION_v3_eyJjaXRhdGlvbklEIjoiTUVOREVMRVlfQ0lUQVRJT05fNjAwMDczZGItZjc0Ni00OGNlLWI1NTgtMmRkOTVkMTkxYmM3IiwicHJvcGVydGllcyI6eyJub3RlSW5kZXgiOjB9LCJpc0VkaXRlZCI6ZmFsc2UsIm1hbnVhbE92ZXJyaWRlIjp7ImlzTWFudWFsbHlPdmVycmlkZGVuIjpmYWxzZSwiY2l0ZXByb2NUZXh0IjoiWzIw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V19"/>
          <w:id w:val="-1964337362"/>
          <w:placeholder>
            <w:docPart w:val="DefaultPlaceholder_-1854013440"/>
          </w:placeholder>
        </w:sdtPr>
        <w:sdtContent>
          <w:r w:rsidR="00DE3E8C" w:rsidRPr="00DE3E8C">
            <w:rPr>
              <w:rFonts w:cs="Times New Roman"/>
              <w:color w:val="000000"/>
            </w:rPr>
            <w:t>[20]</w:t>
          </w:r>
        </w:sdtContent>
      </w:sdt>
      <w:r w:rsidRPr="615DA910">
        <w:rPr>
          <w:rFonts w:cs="Times New Roman"/>
        </w:rPr>
        <w:t>. The document also recommend</w:t>
      </w:r>
      <w:r w:rsidR="4C092BB9" w:rsidRPr="615DA910">
        <w:rPr>
          <w:rFonts w:cs="Times New Roman"/>
        </w:rPr>
        <w:t>s</w:t>
      </w:r>
      <w:r w:rsidRPr="615DA910">
        <w:rPr>
          <w:rFonts w:cs="Times New Roman"/>
        </w:rPr>
        <w:t xml:space="preserve"> the use of a wavelength step</w:t>
      </w:r>
      <w:r w:rsidRPr="615DA910">
        <w:rPr>
          <w:rFonts w:cs="Times New Roman"/>
          <w:i/>
          <w:iCs/>
        </w:rPr>
        <w:t xml:space="preserve"> </w:t>
      </w:r>
      <w:proofErr w:type="spellStart"/>
      <w:r w:rsidRPr="615DA910">
        <w:rPr>
          <w:rFonts w:cs="Times New Roman"/>
          <w:i/>
          <w:iCs/>
        </w:rPr>
        <w:t>dλ</w:t>
      </w:r>
      <w:proofErr w:type="spellEnd"/>
      <w:r w:rsidRPr="615DA910">
        <w:rPr>
          <w:rFonts w:cs="Times New Roman"/>
        </w:rPr>
        <w:t xml:space="preserve"> = 5 nm, often used in </w:t>
      </w:r>
      <w:r w:rsidR="00226D17">
        <w:rPr>
          <w:rFonts w:cs="Times New Roman"/>
        </w:rPr>
        <w:t xml:space="preserve">the code. The </w:t>
      </w:r>
      <w:r w:rsidR="6BCF750A" w:rsidRPr="6BCF750A">
        <w:rPr>
          <w:rFonts w:cs="Times New Roman"/>
        </w:rPr>
        <w:t>all ASTM G173-03 solar spectra are present in the text file (</w:t>
      </w:r>
      <w:r w:rsidR="6BCF750A" w:rsidRPr="004C27AA">
        <w:rPr>
          <w:rFonts w:cs="Times New Roman"/>
          <w:i/>
          <w:iCs/>
        </w:rPr>
        <w:t>SolSpec.txt</w:t>
      </w:r>
      <w:r w:rsidR="6BCF750A" w:rsidRPr="6BCF750A">
        <w:rPr>
          <w:rFonts w:cs="Times New Roman"/>
        </w:rPr>
        <w:t xml:space="preserve">) located in the </w:t>
      </w:r>
      <w:r w:rsidR="6BCF750A" w:rsidRPr="004C27AA">
        <w:rPr>
          <w:rFonts w:cs="Times New Roman"/>
          <w:i/>
          <w:iCs/>
        </w:rPr>
        <w:t>M</w:t>
      </w:r>
      <w:r w:rsidR="004C27AA" w:rsidRPr="004C27AA">
        <w:rPr>
          <w:rFonts w:cs="Times New Roman"/>
          <w:i/>
          <w:iCs/>
        </w:rPr>
        <w:t>a</w:t>
      </w:r>
      <w:r w:rsidR="6BCF750A" w:rsidRPr="004C27AA">
        <w:rPr>
          <w:rFonts w:cs="Times New Roman"/>
          <w:i/>
          <w:iCs/>
        </w:rPr>
        <w:t>t</w:t>
      </w:r>
      <w:r w:rsidR="004C27AA" w:rsidRPr="004C27AA">
        <w:rPr>
          <w:rFonts w:cs="Times New Roman"/>
          <w:i/>
          <w:iCs/>
        </w:rPr>
        <w:t>e</w:t>
      </w:r>
      <w:r w:rsidR="6BCF750A" w:rsidRPr="004C27AA">
        <w:rPr>
          <w:rFonts w:cs="Times New Roman"/>
          <w:i/>
          <w:iCs/>
        </w:rPr>
        <w:t>rials</w:t>
      </w:r>
      <w:r w:rsidR="6BCF750A" w:rsidRPr="6BCF750A">
        <w:rPr>
          <w:rFonts w:cs="Times New Roman"/>
        </w:rPr>
        <w:t xml:space="preserve"> folder. The files must be understood like this: the first </w:t>
      </w:r>
      <w:r w:rsidR="004C27AA" w:rsidRPr="6BCF750A">
        <w:rPr>
          <w:rFonts w:cs="Times New Roman"/>
        </w:rPr>
        <w:t>co</w:t>
      </w:r>
      <w:r w:rsidR="004C27AA">
        <w:rPr>
          <w:rFonts w:cs="Times New Roman"/>
        </w:rPr>
        <w:t xml:space="preserve">lumn </w:t>
      </w:r>
      <w:r w:rsidR="6BCF750A" w:rsidRPr="6BCF750A">
        <w:rPr>
          <w:rFonts w:cs="Times New Roman"/>
        </w:rPr>
        <w:t>is the wavelength, in nm. The col</w:t>
      </w:r>
      <w:r w:rsidR="004C27AA">
        <w:rPr>
          <w:rFonts w:cs="Times New Roman"/>
        </w:rPr>
        <w:t>u</w:t>
      </w:r>
      <w:r w:rsidR="00B06834">
        <w:rPr>
          <w:rFonts w:cs="Times New Roman"/>
        </w:rPr>
        <w:t>m</w:t>
      </w:r>
      <w:r w:rsidR="6BCF750A" w:rsidRPr="6BCF750A">
        <w:rPr>
          <w:rFonts w:cs="Times New Roman"/>
        </w:rPr>
        <w:t xml:space="preserve">n n°2 </w:t>
      </w:r>
      <w:proofErr w:type="spellStart"/>
      <w:r w:rsidR="6BCF750A" w:rsidRPr="6BCF750A">
        <w:rPr>
          <w:rFonts w:cs="Times New Roman"/>
        </w:rPr>
        <w:t>to n</w:t>
      </w:r>
      <w:proofErr w:type="spellEnd"/>
      <w:r w:rsidR="6BCF750A" w:rsidRPr="6BCF750A">
        <w:rPr>
          <w:rFonts w:cs="Times New Roman"/>
        </w:rPr>
        <w:t xml:space="preserve">°4 are respectively the DC solar spectrum, the extraterrestrial solar </w:t>
      </w:r>
      <w:proofErr w:type="gramStart"/>
      <w:r w:rsidR="6BCF750A" w:rsidRPr="6BCF750A">
        <w:rPr>
          <w:rFonts w:cs="Times New Roman"/>
        </w:rPr>
        <w:t>spectrum</w:t>
      </w:r>
      <w:proofErr w:type="gramEnd"/>
      <w:r w:rsidR="6BCF750A" w:rsidRPr="6BCF750A">
        <w:rPr>
          <w:rFonts w:cs="Times New Roman"/>
        </w:rPr>
        <w:t xml:space="preserve"> and the GT solar spectrum, </w:t>
      </w:r>
      <w:r w:rsidR="004551F0">
        <w:rPr>
          <w:rFonts w:cs="Times New Roman"/>
        </w:rPr>
        <w:t xml:space="preserve">are </w:t>
      </w:r>
      <w:r w:rsidR="6BCF750A" w:rsidRPr="6BCF750A">
        <w:rPr>
          <w:rFonts w:cs="Times New Roman"/>
        </w:rPr>
        <w:t>all in W/m</w:t>
      </w:r>
      <w:r w:rsidR="6BCF750A" w:rsidRPr="6BCF750A">
        <w:rPr>
          <w:rFonts w:cs="Times New Roman"/>
          <w:vertAlign w:val="superscript"/>
        </w:rPr>
        <w:t>2</w:t>
      </w:r>
      <w:r w:rsidR="6BCF750A" w:rsidRPr="6BCF750A">
        <w:rPr>
          <w:rFonts w:cs="Times New Roman"/>
        </w:rPr>
        <w:t>nm</w:t>
      </w:r>
      <w:r w:rsidR="6BCF750A" w:rsidRPr="6BCF750A">
        <w:rPr>
          <w:rFonts w:cs="Times New Roman"/>
          <w:vertAlign w:val="superscript"/>
        </w:rPr>
        <w:t>-</w:t>
      </w:r>
      <w:r w:rsidR="6BCF750A" w:rsidRPr="00226D17">
        <w:rPr>
          <w:rFonts w:cs="Times New Roman"/>
          <w:vertAlign w:val="superscript"/>
        </w:rPr>
        <w:t>1</w:t>
      </w:r>
      <w:r w:rsidR="00226D17" w:rsidRPr="00226D17">
        <w:rPr>
          <w:rFonts w:cs="Times New Roman"/>
        </w:rPr>
        <w:t xml:space="preserve">. </w:t>
      </w:r>
    </w:p>
    <w:p w14:paraId="4A1AF1E4" w14:textId="77777777" w:rsidR="008E71CB" w:rsidRDefault="008E71CB" w:rsidP="005F00B9">
      <w:pPr>
        <w:rPr>
          <w:rFonts w:cs="Times New Roman"/>
        </w:rPr>
      </w:pPr>
    </w:p>
    <w:p w14:paraId="72C69D69" w14:textId="31E0CB33" w:rsidR="004551F0" w:rsidRDefault="004551F0" w:rsidP="004551F0">
      <w:pPr>
        <w:ind w:firstLine="426"/>
        <w:rPr>
          <w:rFonts w:cs="Times New Roman"/>
        </w:rPr>
      </w:pPr>
      <w:r w:rsidRPr="6BCF750A">
        <w:rPr>
          <w:rFonts w:cs="Times New Roman"/>
        </w:rPr>
        <w:t xml:space="preserve">The solar spectrum file can be easily open with the function </w:t>
      </w:r>
      <w:proofErr w:type="spellStart"/>
      <w:r w:rsidRPr="004C27AA">
        <w:rPr>
          <w:rFonts w:cs="Times New Roman"/>
          <w:i/>
          <w:iCs/>
        </w:rPr>
        <w:t>open_SolSpec</w:t>
      </w:r>
      <w:proofErr w:type="spellEnd"/>
      <w:r w:rsidRPr="6BCF750A">
        <w:rPr>
          <w:rFonts w:cs="Times New Roman"/>
        </w:rPr>
        <w:t>, with include on optional parameters for selected the type of solar spectrum</w:t>
      </w:r>
      <w:r w:rsidR="001965F1">
        <w:rPr>
          <w:rFonts w:cs="Times New Roman"/>
        </w:rPr>
        <w:t xml:space="preserve"> between “DC”, “GT” and “</w:t>
      </w:r>
      <w:proofErr w:type="spellStart"/>
      <w:r w:rsidR="001965F1">
        <w:rPr>
          <w:rFonts w:cs="Times New Roman"/>
        </w:rPr>
        <w:t>Extr</w:t>
      </w:r>
      <w:proofErr w:type="spellEnd"/>
      <w:r w:rsidR="001965F1">
        <w:rPr>
          <w:rFonts w:cs="Times New Roman"/>
        </w:rPr>
        <w:t>”</w:t>
      </w:r>
      <w:r w:rsidRPr="6BCF750A">
        <w:rPr>
          <w:rFonts w:cs="Times New Roman"/>
        </w:rPr>
        <w:t xml:space="preserve">. </w:t>
      </w:r>
    </w:p>
    <w:p w14:paraId="043EA82E" w14:textId="77777777" w:rsidR="004551F0" w:rsidRDefault="004551F0" w:rsidP="00226D17">
      <w:pPr>
        <w:ind w:firstLine="426"/>
        <w:rPr>
          <w:rFonts w:cs="Times New Roman"/>
        </w:rPr>
      </w:pPr>
    </w:p>
    <w:tbl>
      <w:tblPr>
        <w:tblStyle w:val="Grilledutableau"/>
        <w:tblW w:w="0" w:type="auto"/>
        <w:tblLook w:val="04A0" w:firstRow="1" w:lastRow="0" w:firstColumn="1" w:lastColumn="0" w:noHBand="0" w:noVBand="1"/>
      </w:tblPr>
      <w:tblGrid>
        <w:gridCol w:w="9060"/>
      </w:tblGrid>
      <w:tr w:rsidR="008E71CB" w14:paraId="2B968CF6" w14:textId="77777777" w:rsidTr="008E71CB">
        <w:tc>
          <w:tcPr>
            <w:tcW w:w="9060" w:type="dxa"/>
          </w:tcPr>
          <w:p w14:paraId="378D590C" w14:textId="3A8B8E4C" w:rsidR="008E71CB" w:rsidRDefault="008E71CB" w:rsidP="008E71CB">
            <w:pPr>
              <w:jc w:val="left"/>
              <w:rPr>
                <w:rFonts w:cs="Times New Roman"/>
              </w:rPr>
            </w:pPr>
            <w:r>
              <w:rPr>
                <w:rFonts w:cs="Times New Roman"/>
              </w:rPr>
              <w:t># Open the solar spectra</w:t>
            </w:r>
            <w:r w:rsidR="005F00B9">
              <w:rPr>
                <w:rFonts w:cs="Times New Roman"/>
              </w:rPr>
              <w:t>, here DC</w:t>
            </w:r>
          </w:p>
          <w:p w14:paraId="57F5D850" w14:textId="66B48CE0" w:rsidR="008E71CB" w:rsidRDefault="008E71CB" w:rsidP="008E71CB">
            <w:pPr>
              <w:jc w:val="left"/>
              <w:rPr>
                <w:rFonts w:cs="Times New Roman"/>
              </w:rPr>
            </w:pPr>
            <w:proofErr w:type="spellStart"/>
            <w:r w:rsidRPr="615DA910">
              <w:rPr>
                <w:rFonts w:cs="Times New Roman"/>
              </w:rPr>
              <w:t>Wl_</w:t>
            </w:r>
            <w:proofErr w:type="gramStart"/>
            <w:r w:rsidRPr="615DA910">
              <w:rPr>
                <w:rFonts w:cs="Times New Roman"/>
              </w:rPr>
              <w:t>sol</w:t>
            </w:r>
            <w:proofErr w:type="spellEnd"/>
            <w:r w:rsidRPr="615DA910">
              <w:rPr>
                <w:rFonts w:cs="Times New Roman"/>
              </w:rPr>
              <w:t xml:space="preserve"> ,</w:t>
            </w:r>
            <w:proofErr w:type="gramEnd"/>
            <w:r w:rsidRPr="615DA910">
              <w:rPr>
                <w:rFonts w:cs="Times New Roman"/>
              </w:rPr>
              <w:t xml:space="preserve"> </w:t>
            </w:r>
            <w:proofErr w:type="spellStart"/>
            <w:r w:rsidRPr="615DA910">
              <w:rPr>
                <w:rFonts w:cs="Times New Roman"/>
              </w:rPr>
              <w:t>Sol_Spec</w:t>
            </w:r>
            <w:proofErr w:type="spellEnd"/>
            <w:r w:rsidRPr="615DA910">
              <w:rPr>
                <w:rFonts w:cs="Times New Roman"/>
              </w:rPr>
              <w:t xml:space="preserve"> , </w:t>
            </w:r>
            <w:proofErr w:type="spellStart"/>
            <w:r w:rsidRPr="615DA910">
              <w:rPr>
                <w:rFonts w:cs="Times New Roman"/>
              </w:rPr>
              <w:t>name_SolSpec</w:t>
            </w:r>
            <w:proofErr w:type="spellEnd"/>
            <w:r w:rsidRPr="615DA910">
              <w:rPr>
                <w:rFonts w:cs="Times New Roman"/>
              </w:rPr>
              <w:t xml:space="preserve"> = </w:t>
            </w:r>
            <w:proofErr w:type="spellStart"/>
            <w:r w:rsidRPr="615DA910">
              <w:rPr>
                <w:rFonts w:cs="Times New Roman"/>
              </w:rPr>
              <w:t>open_SolSpec</w:t>
            </w:r>
            <w:proofErr w:type="spellEnd"/>
            <w:r w:rsidRPr="615DA910">
              <w:rPr>
                <w:rFonts w:cs="Times New Roman"/>
              </w:rPr>
              <w:t>('Materials/SolSpec.txt' , ‘DC’)</w:t>
            </w:r>
          </w:p>
          <w:p w14:paraId="245B8091" w14:textId="305390E5" w:rsidR="008E71CB" w:rsidRPr="00D04936" w:rsidRDefault="008E71CB" w:rsidP="008E71CB">
            <w:pPr>
              <w:jc w:val="left"/>
              <w:rPr>
                <w:rFonts w:cs="Times New Roman"/>
                <w:lang w:eastAsia="en-US"/>
              </w:rPr>
            </w:pPr>
            <w:r w:rsidRPr="615DA910">
              <w:rPr>
                <w:rFonts w:cs="Times New Roman"/>
              </w:rPr>
              <w:t># Interpolate the solar spectrum</w:t>
            </w:r>
          </w:p>
          <w:p w14:paraId="5A69E582" w14:textId="6A78983A" w:rsidR="008E71CB" w:rsidRDefault="008E71CB" w:rsidP="008E71CB">
            <w:pPr>
              <w:jc w:val="left"/>
              <w:rPr>
                <w:rFonts w:cs="Times New Roman"/>
              </w:rPr>
            </w:pPr>
            <w:proofErr w:type="spellStart"/>
            <w:r w:rsidRPr="615DA910">
              <w:rPr>
                <w:rFonts w:cs="Times New Roman"/>
              </w:rPr>
              <w:lastRenderedPageBreak/>
              <w:t>Sol_Spec</w:t>
            </w:r>
            <w:proofErr w:type="spellEnd"/>
            <w:r w:rsidRPr="615DA910">
              <w:rPr>
                <w:rFonts w:cs="Times New Roman"/>
              </w:rPr>
              <w:t xml:space="preserve"> = </w:t>
            </w:r>
            <w:proofErr w:type="spellStart"/>
            <w:proofErr w:type="gramStart"/>
            <w:r w:rsidRPr="615DA910">
              <w:rPr>
                <w:rFonts w:cs="Times New Roman"/>
              </w:rPr>
              <w:t>np.interp</w:t>
            </w:r>
            <w:proofErr w:type="spellEnd"/>
            <w:proofErr w:type="gramEnd"/>
            <w:r w:rsidRPr="615DA910">
              <w:rPr>
                <w:rFonts w:cs="Times New Roman"/>
              </w:rPr>
              <w:t>(</w:t>
            </w:r>
            <w:proofErr w:type="spellStart"/>
            <w:r w:rsidRPr="615DA910">
              <w:rPr>
                <w:rFonts w:cs="Times New Roman"/>
              </w:rPr>
              <w:t>Wl</w:t>
            </w:r>
            <w:proofErr w:type="spellEnd"/>
            <w:r w:rsidRPr="615DA910">
              <w:rPr>
                <w:rFonts w:cs="Times New Roman"/>
              </w:rPr>
              <w:t xml:space="preserve">, </w:t>
            </w:r>
            <w:proofErr w:type="spellStart"/>
            <w:r w:rsidRPr="615DA910">
              <w:rPr>
                <w:rFonts w:cs="Times New Roman"/>
              </w:rPr>
              <w:t>Wl_sol</w:t>
            </w:r>
            <w:proofErr w:type="spellEnd"/>
            <w:r w:rsidRPr="615DA910">
              <w:rPr>
                <w:rFonts w:cs="Times New Roman"/>
              </w:rPr>
              <w:t xml:space="preserve">, </w:t>
            </w:r>
            <w:proofErr w:type="spellStart"/>
            <w:r w:rsidRPr="615DA910">
              <w:rPr>
                <w:rFonts w:cs="Times New Roman"/>
              </w:rPr>
              <w:t>Sol_Spec</w:t>
            </w:r>
            <w:proofErr w:type="spellEnd"/>
            <w:r w:rsidRPr="615DA910">
              <w:rPr>
                <w:rFonts w:cs="Times New Roman"/>
              </w:rPr>
              <w:t>) # Interpolate the solar spectrum</w:t>
            </w:r>
          </w:p>
        </w:tc>
      </w:tr>
    </w:tbl>
    <w:p w14:paraId="23B8760C" w14:textId="77777777" w:rsidR="00B13837" w:rsidRDefault="00B13837" w:rsidP="615DA910">
      <w:pPr>
        <w:rPr>
          <w:rFonts w:cs="Times New Roman"/>
          <w:lang w:eastAsia="en-US"/>
        </w:rPr>
      </w:pPr>
    </w:p>
    <w:p w14:paraId="76957AC1" w14:textId="0BF12FA0" w:rsidR="00B13837" w:rsidRPr="001C2506" w:rsidRDefault="3EE4996E" w:rsidP="00B06834">
      <w:pPr>
        <w:pStyle w:val="Titre2"/>
        <w:numPr>
          <w:ilvl w:val="1"/>
          <w:numId w:val="13"/>
        </w:numPr>
        <w:rPr>
          <w:i/>
          <w:iCs/>
          <w:lang w:eastAsia="en-US"/>
        </w:rPr>
      </w:pPr>
      <w:bookmarkStart w:id="135" w:name="_Toc151386319"/>
      <w:r>
        <w:t>The c</w:t>
      </w:r>
      <w:r w:rsidR="6C18C088">
        <w:t xml:space="preserve">allable </w:t>
      </w:r>
      <w:r w:rsidR="001C2506" w:rsidRPr="001C2506">
        <w:rPr>
          <w:i/>
          <w:iCs/>
        </w:rPr>
        <w:t>s</w:t>
      </w:r>
      <w:r w:rsidR="6C18C088" w:rsidRPr="001C2506">
        <w:rPr>
          <w:i/>
          <w:iCs/>
        </w:rPr>
        <w:t>election</w:t>
      </w:r>
      <w:bookmarkEnd w:id="135"/>
    </w:p>
    <w:p w14:paraId="186FF371" w14:textId="77777777" w:rsidR="00A37068" w:rsidRPr="00A37068" w:rsidRDefault="00A37068" w:rsidP="00A37068">
      <w:pPr>
        <w:rPr>
          <w:rFonts w:cs="Times New Roman"/>
          <w:lang w:eastAsia="en-US"/>
        </w:rPr>
      </w:pPr>
    </w:p>
    <w:p w14:paraId="19DAF8D1" w14:textId="77777777" w:rsidR="00A37068" w:rsidRPr="00A37068" w:rsidRDefault="00A37068" w:rsidP="006E5A31">
      <w:pPr>
        <w:ind w:firstLine="360"/>
        <w:rPr>
          <w:rFonts w:cs="Times New Roman"/>
          <w:lang w:eastAsia="en-US"/>
        </w:rPr>
      </w:pPr>
      <w:r w:rsidRPr="00A37068">
        <w:rPr>
          <w:rFonts w:cs="Times New Roman"/>
          <w:lang w:eastAsia="en-US"/>
        </w:rPr>
        <w:t xml:space="preserve">The </w:t>
      </w:r>
      <w:r w:rsidRPr="006E5A31">
        <w:rPr>
          <w:rFonts w:cs="Times New Roman"/>
          <w:i/>
          <w:iCs/>
          <w:lang w:eastAsia="en-US"/>
        </w:rPr>
        <w:t>selection</w:t>
      </w:r>
      <w:r w:rsidRPr="00A37068">
        <w:rPr>
          <w:rFonts w:cs="Times New Roman"/>
          <w:lang w:eastAsia="en-US"/>
        </w:rPr>
        <w:t xml:space="preserve"> callable is employed to either maximize or minimize the cost function defined in the evaluate function. This callable can be utilized in two different ways:</w:t>
      </w:r>
    </w:p>
    <w:p w14:paraId="00881756" w14:textId="77777777" w:rsidR="00A37068" w:rsidRPr="00A37068" w:rsidRDefault="00A37068" w:rsidP="00A37068">
      <w:pPr>
        <w:rPr>
          <w:rFonts w:cs="Times New Roman"/>
          <w:lang w:eastAsia="en-US"/>
        </w:rPr>
      </w:pPr>
    </w:p>
    <w:p w14:paraId="7FF3F490" w14:textId="1007CF43" w:rsidR="00A37068" w:rsidRPr="00A37068" w:rsidRDefault="00A37068" w:rsidP="00A37068">
      <w:pPr>
        <w:pStyle w:val="Paragraphedeliste"/>
        <w:numPr>
          <w:ilvl w:val="0"/>
          <w:numId w:val="40"/>
        </w:numPr>
        <w:rPr>
          <w:rFonts w:cs="Times New Roman"/>
          <w:lang w:eastAsia="en-US"/>
        </w:rPr>
      </w:pPr>
      <w:r w:rsidRPr="00A37068">
        <w:rPr>
          <w:rFonts w:cs="Times New Roman"/>
          <w:lang w:eastAsia="en-US"/>
        </w:rPr>
        <w:t>If the optimization algorithm is "</w:t>
      </w:r>
      <w:proofErr w:type="spellStart"/>
      <w:r w:rsidRPr="00A37068">
        <w:rPr>
          <w:rFonts w:cs="Times New Roman"/>
          <w:i/>
          <w:iCs/>
          <w:lang w:eastAsia="en-US"/>
        </w:rPr>
        <w:t>Optimize_agn</w:t>
      </w:r>
      <w:proofErr w:type="spellEnd"/>
      <w:r w:rsidRPr="00A37068">
        <w:rPr>
          <w:rFonts w:cs="Times New Roman"/>
          <w:lang w:eastAsia="en-US"/>
        </w:rPr>
        <w:t>" or "</w:t>
      </w:r>
      <w:r w:rsidRPr="00A37068">
        <w:rPr>
          <w:rFonts w:cs="Times New Roman"/>
          <w:i/>
          <w:iCs/>
          <w:lang w:eastAsia="en-US"/>
        </w:rPr>
        <w:t>Strangle</w:t>
      </w:r>
      <w:r w:rsidRPr="00A37068">
        <w:rPr>
          <w:rFonts w:cs="Times New Roman"/>
          <w:lang w:eastAsia="en-US"/>
        </w:rPr>
        <w:t>," i.e., two genetic algorithms, the callable is used to invoke a function. We find either the "</w:t>
      </w:r>
      <w:proofErr w:type="spellStart"/>
      <w:r w:rsidRPr="00A37068">
        <w:rPr>
          <w:rFonts w:cs="Times New Roman"/>
          <w:lang w:eastAsia="en-US"/>
        </w:rPr>
        <w:t>selection_max</w:t>
      </w:r>
      <w:proofErr w:type="spellEnd"/>
      <w:r w:rsidRPr="00A37068">
        <w:rPr>
          <w:rFonts w:cs="Times New Roman"/>
          <w:lang w:eastAsia="en-US"/>
        </w:rPr>
        <w:t xml:space="preserve">" function, which returns a share of individuals with the highest score according to the cost function (named in </w:t>
      </w:r>
      <w:r w:rsidRPr="001B6A1F">
        <w:rPr>
          <w:rFonts w:cs="Times New Roman"/>
          <w:i/>
          <w:iCs/>
          <w:lang w:eastAsia="en-US"/>
        </w:rPr>
        <w:t>evaluate</w:t>
      </w:r>
      <w:r w:rsidRPr="00A37068">
        <w:rPr>
          <w:rFonts w:cs="Times New Roman"/>
          <w:lang w:eastAsia="en-US"/>
        </w:rPr>
        <w:t>), or the "</w:t>
      </w:r>
      <w:proofErr w:type="spellStart"/>
      <w:r w:rsidRPr="001E5DE1">
        <w:rPr>
          <w:rFonts w:cs="Times New Roman"/>
          <w:i/>
          <w:iCs/>
          <w:lang w:eastAsia="en-US"/>
        </w:rPr>
        <w:t>selection_min</w:t>
      </w:r>
      <w:proofErr w:type="spellEnd"/>
      <w:r w:rsidRPr="00A37068">
        <w:rPr>
          <w:rFonts w:cs="Times New Roman"/>
          <w:lang w:eastAsia="en-US"/>
        </w:rPr>
        <w:t xml:space="preserve">" function, which returns a share of individuals with the lowest scores. This method allows for the implementation of various selection functions, for instance, by modifying the number of individuals that will serve as </w:t>
      </w:r>
      <w:r w:rsidR="00995FFE">
        <w:rPr>
          <w:rFonts w:cs="Times New Roman"/>
          <w:lang w:eastAsia="en-US"/>
        </w:rPr>
        <w:t>“</w:t>
      </w:r>
      <w:r w:rsidRPr="00A37068">
        <w:rPr>
          <w:rFonts w:cs="Times New Roman"/>
          <w:lang w:eastAsia="en-US"/>
        </w:rPr>
        <w:t>parents</w:t>
      </w:r>
      <w:r w:rsidR="00995FFE">
        <w:rPr>
          <w:rFonts w:cs="Times New Roman"/>
          <w:lang w:eastAsia="en-US"/>
        </w:rPr>
        <w:t>”</w:t>
      </w:r>
      <w:r w:rsidRPr="00A37068">
        <w:rPr>
          <w:rFonts w:cs="Times New Roman"/>
          <w:lang w:eastAsia="en-US"/>
        </w:rPr>
        <w:t xml:space="preserve"> for the next generation.</w:t>
      </w:r>
    </w:p>
    <w:p w14:paraId="4CFA2C9A" w14:textId="77777777" w:rsidR="00A37068" w:rsidRPr="00A37068" w:rsidRDefault="00A37068" w:rsidP="00A37068">
      <w:pPr>
        <w:rPr>
          <w:rFonts w:cs="Times New Roman"/>
          <w:lang w:eastAsia="en-US"/>
        </w:rPr>
      </w:pPr>
    </w:p>
    <w:p w14:paraId="4187A7DA" w14:textId="77777777" w:rsidR="00A37068" w:rsidRDefault="00A37068" w:rsidP="00A37068">
      <w:pPr>
        <w:pStyle w:val="Paragraphedeliste"/>
        <w:numPr>
          <w:ilvl w:val="0"/>
          <w:numId w:val="40"/>
        </w:numPr>
        <w:rPr>
          <w:rFonts w:cs="Times New Roman"/>
          <w:lang w:eastAsia="en-US"/>
        </w:rPr>
      </w:pPr>
      <w:r w:rsidRPr="00A37068">
        <w:rPr>
          <w:rFonts w:cs="Times New Roman"/>
          <w:lang w:eastAsia="en-US"/>
        </w:rPr>
        <w:t xml:space="preserve">For other optimization algorithms, we use only the function name, like a </w:t>
      </w:r>
      <w:proofErr w:type="spellStart"/>
      <w:r w:rsidRPr="00A37068">
        <w:rPr>
          <w:rFonts w:cs="Times New Roman"/>
          <w:lang w:eastAsia="en-US"/>
        </w:rPr>
        <w:t>boolean</w:t>
      </w:r>
      <w:proofErr w:type="spellEnd"/>
      <w:r w:rsidRPr="00A37068">
        <w:rPr>
          <w:rFonts w:cs="Times New Roman"/>
          <w:lang w:eastAsia="en-US"/>
        </w:rPr>
        <w:t>. We look for "</w:t>
      </w:r>
      <w:proofErr w:type="spellStart"/>
      <w:r w:rsidRPr="00A37068">
        <w:rPr>
          <w:rFonts w:cs="Times New Roman"/>
          <w:lang w:eastAsia="en-US"/>
        </w:rPr>
        <w:t>selection_min</w:t>
      </w:r>
      <w:proofErr w:type="spellEnd"/>
      <w:r w:rsidRPr="00A37068">
        <w:rPr>
          <w:rFonts w:cs="Times New Roman"/>
          <w:lang w:eastAsia="en-US"/>
        </w:rPr>
        <w:t>" or "</w:t>
      </w:r>
      <w:proofErr w:type="spellStart"/>
      <w:r w:rsidRPr="00A37068">
        <w:rPr>
          <w:rFonts w:cs="Times New Roman"/>
          <w:lang w:eastAsia="en-US"/>
        </w:rPr>
        <w:t>selection_max</w:t>
      </w:r>
      <w:proofErr w:type="spellEnd"/>
      <w:r w:rsidRPr="00A37068">
        <w:rPr>
          <w:rFonts w:cs="Times New Roman"/>
          <w:lang w:eastAsia="en-US"/>
        </w:rPr>
        <w:t>," and no other functions are planned. We utilize an if loop.</w:t>
      </w:r>
    </w:p>
    <w:p w14:paraId="0C3F29F8" w14:textId="77777777" w:rsidR="00A37068" w:rsidRPr="00A37068" w:rsidRDefault="00A37068" w:rsidP="00A37068">
      <w:pPr>
        <w:pStyle w:val="Paragraphedeliste"/>
        <w:rPr>
          <w:rFonts w:cs="Times New Roman"/>
          <w:lang w:eastAsia="en-US"/>
        </w:rPr>
      </w:pPr>
    </w:p>
    <w:p w14:paraId="08D44480" w14:textId="7DC940D1" w:rsidR="00A37068" w:rsidRDefault="00A37068" w:rsidP="00A37068">
      <w:pPr>
        <w:pStyle w:val="Paragraphedeliste"/>
        <w:numPr>
          <w:ilvl w:val="1"/>
          <w:numId w:val="40"/>
        </w:numPr>
        <w:rPr>
          <w:rFonts w:cs="Times New Roman"/>
          <w:lang w:eastAsia="en-US"/>
        </w:rPr>
      </w:pPr>
      <w:r w:rsidRPr="00A37068">
        <w:rPr>
          <w:rFonts w:cs="Times New Roman"/>
          <w:lang w:eastAsia="en-US"/>
        </w:rPr>
        <w:t xml:space="preserve">If the callable is </w:t>
      </w:r>
      <w:proofErr w:type="spellStart"/>
      <w:r w:rsidRPr="006E5A31">
        <w:rPr>
          <w:rFonts w:cs="Times New Roman"/>
          <w:i/>
          <w:iCs/>
          <w:lang w:eastAsia="en-US"/>
        </w:rPr>
        <w:t>selection_min</w:t>
      </w:r>
      <w:proofErr w:type="spellEnd"/>
      <w:r w:rsidRPr="00A37068">
        <w:rPr>
          <w:rFonts w:cs="Times New Roman"/>
          <w:lang w:eastAsia="en-US"/>
        </w:rPr>
        <w:t xml:space="preserve">, </w:t>
      </w:r>
      <w:r w:rsidR="003F64B8">
        <w:rPr>
          <w:rFonts w:cs="Times New Roman"/>
          <w:lang w:eastAsia="en-US"/>
        </w:rPr>
        <w:t xml:space="preserve">the optimization method </w:t>
      </w:r>
      <w:r w:rsidRPr="00A37068">
        <w:rPr>
          <w:rFonts w:cs="Times New Roman"/>
          <w:lang w:eastAsia="en-US"/>
        </w:rPr>
        <w:t>optimize according to the cost function.</w:t>
      </w:r>
    </w:p>
    <w:p w14:paraId="35DC0A05" w14:textId="245EB20F" w:rsidR="00A37068" w:rsidRPr="00A37068" w:rsidRDefault="00A37068" w:rsidP="00A37068">
      <w:pPr>
        <w:pStyle w:val="Paragraphedeliste"/>
        <w:numPr>
          <w:ilvl w:val="1"/>
          <w:numId w:val="40"/>
        </w:numPr>
        <w:rPr>
          <w:rFonts w:cs="Times New Roman"/>
          <w:lang w:eastAsia="en-US"/>
        </w:rPr>
      </w:pPr>
      <w:r w:rsidRPr="00A37068">
        <w:rPr>
          <w:rFonts w:cs="Times New Roman"/>
          <w:lang w:eastAsia="en-US"/>
        </w:rPr>
        <w:t xml:space="preserve">If the callable is </w:t>
      </w:r>
      <w:proofErr w:type="spellStart"/>
      <w:r w:rsidRPr="006E5A31">
        <w:rPr>
          <w:rFonts w:cs="Times New Roman"/>
          <w:i/>
          <w:iCs/>
          <w:lang w:eastAsia="en-US"/>
        </w:rPr>
        <w:t>selection_max</w:t>
      </w:r>
      <w:proofErr w:type="spellEnd"/>
      <w:r w:rsidRPr="00A37068">
        <w:rPr>
          <w:rFonts w:cs="Times New Roman"/>
          <w:lang w:eastAsia="en-US"/>
        </w:rPr>
        <w:t xml:space="preserve">, </w:t>
      </w:r>
      <w:r w:rsidR="003F64B8">
        <w:rPr>
          <w:rFonts w:cs="Times New Roman"/>
          <w:lang w:eastAsia="en-US"/>
        </w:rPr>
        <w:t xml:space="preserve">the optimization method </w:t>
      </w:r>
      <w:r w:rsidR="001E5DE1">
        <w:rPr>
          <w:rFonts w:cs="Times New Roman"/>
          <w:lang w:eastAsia="en-US"/>
        </w:rPr>
        <w:t xml:space="preserve">optimize </w:t>
      </w:r>
      <w:r w:rsidRPr="00A37068">
        <w:rPr>
          <w:rFonts w:cs="Times New Roman"/>
          <w:lang w:eastAsia="en-US"/>
        </w:rPr>
        <w:t>to 1 minus the cost function.</w:t>
      </w:r>
    </w:p>
    <w:p w14:paraId="557937E8" w14:textId="77777777" w:rsidR="00A37068" w:rsidRPr="00A37068" w:rsidRDefault="00A37068" w:rsidP="00A37068">
      <w:pPr>
        <w:rPr>
          <w:rFonts w:cs="Times New Roman"/>
          <w:lang w:eastAsia="en-US"/>
        </w:rPr>
      </w:pPr>
    </w:p>
    <w:p w14:paraId="4C36751A" w14:textId="77777777" w:rsidR="00540D41" w:rsidRDefault="00A37068" w:rsidP="005A6160">
      <w:pPr>
        <w:ind w:firstLine="426"/>
        <w:rPr>
          <w:rFonts w:cs="Times New Roman"/>
          <w:lang w:eastAsia="en-US"/>
        </w:rPr>
      </w:pPr>
      <w:r w:rsidRPr="00A37068">
        <w:rPr>
          <w:rFonts w:cs="Times New Roman"/>
          <w:lang w:eastAsia="en-US"/>
        </w:rPr>
        <w:t>This approach is justified, as all other algorithms (</w:t>
      </w:r>
      <w:proofErr w:type="spellStart"/>
      <w:r w:rsidRPr="005A6160">
        <w:rPr>
          <w:rFonts w:cs="Times New Roman"/>
          <w:i/>
          <w:iCs/>
          <w:lang w:eastAsia="en-US"/>
        </w:rPr>
        <w:t>DEvol</w:t>
      </w:r>
      <w:proofErr w:type="spellEnd"/>
      <w:r w:rsidRPr="00A37068">
        <w:rPr>
          <w:rFonts w:cs="Times New Roman"/>
          <w:lang w:eastAsia="en-US"/>
        </w:rPr>
        <w:t xml:space="preserve">, </w:t>
      </w:r>
      <w:proofErr w:type="spellStart"/>
      <w:proofErr w:type="gramStart"/>
      <w:r w:rsidRPr="005A6160">
        <w:rPr>
          <w:rFonts w:cs="Times New Roman"/>
          <w:i/>
          <w:iCs/>
          <w:lang w:eastAsia="en-US"/>
        </w:rPr>
        <w:t>One</w:t>
      </w:r>
      <w:proofErr w:type="gramEnd"/>
      <w:r w:rsidRPr="005A6160">
        <w:rPr>
          <w:rFonts w:cs="Times New Roman"/>
          <w:i/>
          <w:iCs/>
          <w:lang w:eastAsia="en-US"/>
        </w:rPr>
        <w:t>_plus_One_ES</w:t>
      </w:r>
      <w:proofErr w:type="spellEnd"/>
      <w:r w:rsidRPr="00A37068">
        <w:rPr>
          <w:rFonts w:cs="Times New Roman"/>
          <w:lang w:eastAsia="en-US"/>
        </w:rPr>
        <w:t xml:space="preserve">, </w:t>
      </w:r>
      <w:r w:rsidRPr="005A6160">
        <w:rPr>
          <w:rFonts w:cs="Times New Roman"/>
          <w:i/>
          <w:iCs/>
          <w:lang w:eastAsia="en-US"/>
        </w:rPr>
        <w:t>PSO</w:t>
      </w:r>
      <w:r w:rsidRPr="00A37068">
        <w:rPr>
          <w:rFonts w:cs="Times New Roman"/>
          <w:lang w:eastAsia="en-US"/>
        </w:rPr>
        <w:t xml:space="preserve">, or </w:t>
      </w:r>
      <w:r w:rsidRPr="005A6160">
        <w:rPr>
          <w:rFonts w:cs="Times New Roman"/>
          <w:i/>
          <w:iCs/>
          <w:lang w:eastAsia="en-US"/>
        </w:rPr>
        <w:t>simulated annealing</w:t>
      </w:r>
      <w:r w:rsidRPr="00A37068">
        <w:rPr>
          <w:rFonts w:cs="Times New Roman"/>
          <w:lang w:eastAsia="en-US"/>
        </w:rPr>
        <w:t xml:space="preserve">) are </w:t>
      </w:r>
      <w:r w:rsidR="005A6160">
        <w:rPr>
          <w:rFonts w:cs="Times New Roman"/>
          <w:lang w:eastAsia="en-US"/>
        </w:rPr>
        <w:t xml:space="preserve">only </w:t>
      </w:r>
      <w:r w:rsidRPr="00A37068">
        <w:rPr>
          <w:rFonts w:cs="Times New Roman"/>
          <w:lang w:eastAsia="en-US"/>
        </w:rPr>
        <w:t xml:space="preserve">coded solely to </w:t>
      </w:r>
      <w:r w:rsidRPr="00CB3083">
        <w:rPr>
          <w:rFonts w:cs="Times New Roman"/>
          <w:b/>
          <w:bCs/>
          <w:lang w:eastAsia="en-US"/>
        </w:rPr>
        <w:t>minimize the cost function</w:t>
      </w:r>
      <w:r w:rsidRPr="00A37068">
        <w:rPr>
          <w:rFonts w:cs="Times New Roman"/>
          <w:lang w:eastAsia="en-US"/>
        </w:rPr>
        <w:t xml:space="preserve">. </w:t>
      </w:r>
      <w:r w:rsidR="00CB3083">
        <w:rPr>
          <w:rFonts w:cs="Times New Roman"/>
          <w:lang w:eastAsia="en-US"/>
        </w:rPr>
        <w:t xml:space="preserve">It the cases for most optimization method, which allow us to only minimize the cost function. But in other </w:t>
      </w:r>
      <w:r w:rsidRPr="00A37068">
        <w:rPr>
          <w:rFonts w:cs="Times New Roman"/>
          <w:lang w:eastAsia="en-US"/>
        </w:rPr>
        <w:t xml:space="preserve">cases, </w:t>
      </w:r>
      <w:r w:rsidR="00CB3083">
        <w:rPr>
          <w:rFonts w:cs="Times New Roman"/>
          <w:lang w:eastAsia="en-US"/>
        </w:rPr>
        <w:t xml:space="preserve">our wish </w:t>
      </w:r>
      <w:r w:rsidRPr="00A37068">
        <w:rPr>
          <w:rFonts w:cs="Times New Roman"/>
          <w:lang w:eastAsia="en-US"/>
        </w:rPr>
        <w:t>is to maximize.</w:t>
      </w:r>
      <w:r w:rsidR="00540D41">
        <w:rPr>
          <w:rFonts w:cs="Times New Roman"/>
          <w:lang w:eastAsia="en-US"/>
        </w:rPr>
        <w:t xml:space="preserve"> </w:t>
      </w:r>
    </w:p>
    <w:p w14:paraId="44C949C0" w14:textId="77777777" w:rsidR="00540D41" w:rsidRDefault="00540D41" w:rsidP="005A6160">
      <w:pPr>
        <w:ind w:firstLine="426"/>
        <w:rPr>
          <w:rFonts w:cs="Times New Roman"/>
          <w:lang w:eastAsia="en-US"/>
        </w:rPr>
      </w:pPr>
    </w:p>
    <w:tbl>
      <w:tblPr>
        <w:tblStyle w:val="Grilledutableau"/>
        <w:tblW w:w="0" w:type="auto"/>
        <w:tblLook w:val="04A0" w:firstRow="1" w:lastRow="0" w:firstColumn="1" w:lastColumn="0" w:noHBand="0" w:noVBand="1"/>
      </w:tblPr>
      <w:tblGrid>
        <w:gridCol w:w="9060"/>
      </w:tblGrid>
      <w:tr w:rsidR="00540D41" w14:paraId="5EE0A1BB" w14:textId="77777777" w:rsidTr="00540D41">
        <w:tc>
          <w:tcPr>
            <w:tcW w:w="9060" w:type="dxa"/>
          </w:tcPr>
          <w:p w14:paraId="45D386A1" w14:textId="73ACE091" w:rsidR="00540D41" w:rsidRDefault="00540D41" w:rsidP="00540D41">
            <w:pPr>
              <w:ind w:firstLine="426"/>
              <w:jc w:val="center"/>
              <w:rPr>
                <w:rFonts w:cs="Times New Roman"/>
                <w:lang w:eastAsia="en-US"/>
              </w:rPr>
            </w:pPr>
            <w:r>
              <w:rPr>
                <w:rFonts w:cs="Times New Roman"/>
                <w:lang w:eastAsia="en-US"/>
              </w:rPr>
              <w:t xml:space="preserve">In </w:t>
            </w:r>
            <w:proofErr w:type="spellStart"/>
            <w:r>
              <w:rPr>
                <w:rFonts w:cs="Times New Roman"/>
                <w:lang w:eastAsia="en-US"/>
              </w:rPr>
              <w:t>SolPOC</w:t>
            </w:r>
            <w:proofErr w:type="spellEnd"/>
            <w:r w:rsidRPr="00A37068">
              <w:rPr>
                <w:rFonts w:cs="Times New Roman"/>
                <w:lang w:eastAsia="en-US"/>
              </w:rPr>
              <w:t xml:space="preserve"> </w:t>
            </w:r>
            <w:r>
              <w:rPr>
                <w:rFonts w:cs="Times New Roman"/>
                <w:lang w:eastAsia="en-US"/>
              </w:rPr>
              <w:t>m</w:t>
            </w:r>
            <w:r w:rsidRPr="00A37068">
              <w:rPr>
                <w:rFonts w:cs="Times New Roman"/>
                <w:lang w:eastAsia="en-US"/>
              </w:rPr>
              <w:t xml:space="preserve">aximizing </w:t>
            </w:r>
            <w:r w:rsidR="00373AB5">
              <w:rPr>
                <w:rFonts w:cs="Times New Roman"/>
                <w:lang w:eastAsia="en-US"/>
              </w:rPr>
              <w:t>one</w:t>
            </w:r>
            <w:r w:rsidRPr="00A37068">
              <w:rPr>
                <w:rFonts w:cs="Times New Roman"/>
                <w:lang w:eastAsia="en-US"/>
              </w:rPr>
              <w:t xml:space="preserve"> cost function is therefore equivalent to minimizing 1 minus </w:t>
            </w:r>
            <w:r w:rsidR="00373AB5">
              <w:rPr>
                <w:rFonts w:cs="Times New Roman"/>
                <w:lang w:eastAsia="en-US"/>
              </w:rPr>
              <w:t>one</w:t>
            </w:r>
            <w:r w:rsidRPr="00A37068">
              <w:rPr>
                <w:rFonts w:cs="Times New Roman"/>
                <w:lang w:eastAsia="en-US"/>
              </w:rPr>
              <w:t xml:space="preserve"> cost function.</w:t>
            </w:r>
            <w:r w:rsidR="001E5DE1">
              <w:rPr>
                <w:rFonts w:cs="Times New Roman"/>
                <w:lang w:eastAsia="en-US"/>
              </w:rPr>
              <w:t xml:space="preserve"> See the </w:t>
            </w:r>
            <w:proofErr w:type="spellStart"/>
            <w:r w:rsidR="001E5DE1">
              <w:rPr>
                <w:rFonts w:cs="Times New Roman"/>
                <w:lang w:eastAsia="en-US"/>
              </w:rPr>
              <w:t>Jupyter</w:t>
            </w:r>
            <w:proofErr w:type="spellEnd"/>
            <w:r w:rsidR="001E5DE1">
              <w:rPr>
                <w:rFonts w:cs="Times New Roman"/>
                <w:lang w:eastAsia="en-US"/>
              </w:rPr>
              <w:t xml:space="preserve"> Notebook for more details</w:t>
            </w:r>
          </w:p>
        </w:tc>
      </w:tr>
    </w:tbl>
    <w:p w14:paraId="38FCBB59" w14:textId="77777777" w:rsidR="00540D41" w:rsidRDefault="00540D41" w:rsidP="005A6160">
      <w:pPr>
        <w:ind w:firstLine="426"/>
        <w:rPr>
          <w:rFonts w:cs="Times New Roman"/>
          <w:lang w:eastAsia="en-US"/>
        </w:rPr>
      </w:pPr>
    </w:p>
    <w:p w14:paraId="230D1127" w14:textId="2DDDD65A" w:rsidR="00874D0C" w:rsidRDefault="00874D0C" w:rsidP="00DC12FC">
      <w:pPr>
        <w:pStyle w:val="Titre1"/>
        <w:numPr>
          <w:ilvl w:val="0"/>
          <w:numId w:val="13"/>
        </w:numPr>
        <w:rPr>
          <w:lang w:eastAsia="en-US"/>
        </w:rPr>
      </w:pPr>
      <w:bookmarkStart w:id="136" w:name="_Toc151386320"/>
      <w:r>
        <w:t xml:space="preserve">How SOLPOC </w:t>
      </w:r>
      <w:r w:rsidR="00E521CF">
        <w:t>use multicore CPU</w:t>
      </w:r>
      <w:r>
        <w:t>?</w:t>
      </w:r>
      <w:bookmarkEnd w:id="136"/>
      <w:r>
        <w:t xml:space="preserve"> </w:t>
      </w:r>
    </w:p>
    <w:p w14:paraId="3DA58993" w14:textId="77777777" w:rsidR="00874D0C" w:rsidRDefault="00874D0C" w:rsidP="00183031">
      <w:pPr>
        <w:rPr>
          <w:rFonts w:cs="Times New Roman"/>
          <w:lang w:eastAsia="en-US"/>
        </w:rPr>
      </w:pPr>
    </w:p>
    <w:p w14:paraId="129B99F5" w14:textId="6FE8003F" w:rsidR="00874D0C" w:rsidRDefault="00874D0C" w:rsidP="00DC12FC">
      <w:pPr>
        <w:pStyle w:val="Titre2"/>
        <w:numPr>
          <w:ilvl w:val="1"/>
          <w:numId w:val="13"/>
        </w:numPr>
      </w:pPr>
      <w:bookmarkStart w:id="137" w:name="_Toc151386321"/>
      <w:r>
        <w:t>Multiprocessing</w:t>
      </w:r>
      <w:bookmarkEnd w:id="137"/>
    </w:p>
    <w:p w14:paraId="766DFF67" w14:textId="77777777" w:rsidR="00874D0C" w:rsidRDefault="00874D0C" w:rsidP="00874D0C"/>
    <w:p w14:paraId="74EC037B" w14:textId="77777777" w:rsidR="00874D0C" w:rsidRDefault="00874D0C" w:rsidP="00874D0C">
      <w:pPr>
        <w:ind w:firstLine="426"/>
      </w:pPr>
      <w:proofErr w:type="spellStart"/>
      <w:r>
        <w:t>SolPOC</w:t>
      </w:r>
      <w:proofErr w:type="spellEnd"/>
      <w:r>
        <w:t xml:space="preserve"> allows you to work with the multiprocessing library. Multiprocessing is the ability for a code to run independent calculations on several cores of the same processor at the same time. Each core works independently, which is ideal for spreading the workload and saving time. This makes it possible to exploit the full capacity of recent processors.</w:t>
      </w:r>
    </w:p>
    <w:p w14:paraId="1D4E89A2" w14:textId="77777777" w:rsidR="00874D0C" w:rsidRDefault="00874D0C" w:rsidP="00874D0C">
      <w:pPr>
        <w:rPr>
          <w:rFonts w:asciiTheme="minorHAnsi" w:hAnsiTheme="minorHAnsi" w:cstheme="minorBidi"/>
          <w:lang w:eastAsia="en-US"/>
        </w:rPr>
      </w:pPr>
    </w:p>
    <w:p w14:paraId="6902E0BE" w14:textId="6F7E8DBE" w:rsidR="00874D0C" w:rsidRPr="00D357E3" w:rsidRDefault="00874D0C" w:rsidP="00DC12FC">
      <w:pPr>
        <w:pStyle w:val="Titre3"/>
        <w:numPr>
          <w:ilvl w:val="2"/>
          <w:numId w:val="13"/>
        </w:numPr>
        <w:rPr>
          <w:lang w:eastAsia="en-US"/>
        </w:rPr>
      </w:pPr>
      <w:bookmarkStart w:id="138" w:name="_Toc151386322"/>
      <w:r>
        <w:t>Compatible computers</w:t>
      </w:r>
      <w:bookmarkEnd w:id="138"/>
      <w:r>
        <w:t xml:space="preserve"> </w:t>
      </w:r>
    </w:p>
    <w:p w14:paraId="2E74D182" w14:textId="77777777" w:rsidR="00874D0C" w:rsidRDefault="00874D0C" w:rsidP="00874D0C">
      <w:pPr>
        <w:rPr>
          <w:lang w:eastAsia="en-US"/>
        </w:rPr>
      </w:pPr>
    </w:p>
    <w:p w14:paraId="52964510" w14:textId="77777777" w:rsidR="00874D0C" w:rsidRDefault="00874D0C" w:rsidP="00874D0C">
      <w:pPr>
        <w:rPr>
          <w:lang w:eastAsia="en-US"/>
        </w:rPr>
      </w:pPr>
      <w:r w:rsidRPr="36D784DD">
        <w:rPr>
          <w:lang w:eastAsia="en-US"/>
        </w:rPr>
        <w:lastRenderedPageBreak/>
        <w:t xml:space="preserve">Normally, all today's computers incorporate a processor with several cores, at least 2. Every computer should therefore be compatible and benefit from multiprocessing code. To find out the number of cores in your processor:  </w:t>
      </w:r>
    </w:p>
    <w:p w14:paraId="69E452AC" w14:textId="77777777" w:rsidR="00874D0C" w:rsidRDefault="00874D0C" w:rsidP="00874D0C">
      <w:pPr>
        <w:pStyle w:val="Paragraphedeliste"/>
        <w:numPr>
          <w:ilvl w:val="0"/>
          <w:numId w:val="27"/>
        </w:numPr>
      </w:pPr>
      <w:r w:rsidRPr="36D784DD">
        <w:rPr>
          <w:lang w:eastAsia="en-US"/>
        </w:rPr>
        <w:t xml:space="preserve"> Open the Control Panel and search for your processor type.</w:t>
      </w:r>
    </w:p>
    <w:p w14:paraId="1AA9560C" w14:textId="3162D34A" w:rsidR="00874D0C" w:rsidRDefault="00874D0C" w:rsidP="00874D0C">
      <w:pPr>
        <w:pStyle w:val="Paragraphedeliste"/>
        <w:numPr>
          <w:ilvl w:val="0"/>
          <w:numId w:val="27"/>
        </w:numPr>
      </w:pPr>
      <w:r w:rsidRPr="36D784DD">
        <w:rPr>
          <w:lang w:eastAsia="en-US"/>
        </w:rPr>
        <w:t xml:space="preserve">In Python, the </w:t>
      </w:r>
      <w:proofErr w:type="spellStart"/>
      <w:r w:rsidRPr="001645DA">
        <w:rPr>
          <w:i/>
          <w:iCs/>
          <w:lang w:eastAsia="en-US"/>
        </w:rPr>
        <w:t>cpu_count</w:t>
      </w:r>
      <w:proofErr w:type="spellEnd"/>
      <w:r w:rsidRPr="36D784DD">
        <w:rPr>
          <w:lang w:eastAsia="en-US"/>
        </w:rPr>
        <w:t xml:space="preserve"> command in the multiprocessing library returns the number of "cores" detected.  </w:t>
      </w:r>
    </w:p>
    <w:p w14:paraId="6D56BC56" w14:textId="70E8A649" w:rsidR="00874D0C" w:rsidRDefault="00874D0C" w:rsidP="00DC12FC">
      <w:pPr>
        <w:ind w:firstLine="360"/>
        <w:rPr>
          <w:lang w:eastAsia="en-US"/>
        </w:rPr>
      </w:pPr>
      <w:r w:rsidRPr="36D784DD">
        <w:rPr>
          <w:lang w:eastAsia="en-US"/>
        </w:rPr>
        <w:t xml:space="preserve">To be precise, the number and type of cores in a processor can sometimes be complicated and separated between cores and threads. </w:t>
      </w:r>
      <w:r w:rsidR="00DC12FC">
        <w:rPr>
          <w:lang w:eastAsia="en-US"/>
        </w:rPr>
        <w:t>At this actual version</w:t>
      </w:r>
      <w:r w:rsidRPr="36D784DD">
        <w:rPr>
          <w:lang w:eastAsia="en-US"/>
        </w:rPr>
        <w:t xml:space="preserve">, </w:t>
      </w:r>
      <w:r w:rsidR="00DC12FC">
        <w:rPr>
          <w:lang w:eastAsia="en-US"/>
        </w:rPr>
        <w:t>we</w:t>
      </w:r>
      <w:r w:rsidRPr="36D784DD">
        <w:rPr>
          <w:lang w:eastAsia="en-US"/>
        </w:rPr>
        <w:t xml:space="preserve"> don't have a formal answer on the use of different types of cores (core vs. thread) in Python via the multiprocessing library and the use of a pool. </w:t>
      </w:r>
      <w:r w:rsidR="00904CD4">
        <w:rPr>
          <w:lang w:eastAsia="en-US"/>
        </w:rPr>
        <w:t>During the code</w:t>
      </w:r>
      <w:r w:rsidRPr="36D784DD">
        <w:rPr>
          <w:lang w:eastAsia="en-US"/>
        </w:rPr>
        <w:t xml:space="preserve"> testing and development, we successfully used a VM running Windows 10, running in a rack of 2 x Xeon </w:t>
      </w:r>
      <w:r>
        <w:rPr>
          <w:lang w:eastAsia="en-US"/>
        </w:rPr>
        <w:t xml:space="preserve">Gold 5220r </w:t>
      </w:r>
      <w:r w:rsidRPr="36D784DD">
        <w:rPr>
          <w:lang w:eastAsia="en-US"/>
        </w:rPr>
        <w:t xml:space="preserve">for a total of </w:t>
      </w:r>
      <w:r>
        <w:rPr>
          <w:lang w:eastAsia="en-US"/>
        </w:rPr>
        <w:t>48</w:t>
      </w:r>
      <w:r w:rsidRPr="36D784DD">
        <w:rPr>
          <w:lang w:eastAsia="en-US"/>
        </w:rPr>
        <w:t xml:space="preserve"> real cores / </w:t>
      </w:r>
      <w:r>
        <w:rPr>
          <w:lang w:eastAsia="en-US"/>
        </w:rPr>
        <w:t>96</w:t>
      </w:r>
      <w:r w:rsidRPr="36D784DD">
        <w:rPr>
          <w:lang w:eastAsia="en-US"/>
        </w:rPr>
        <w:t xml:space="preserve"> logical cores with </w:t>
      </w:r>
      <w:r>
        <w:rPr>
          <w:lang w:eastAsia="en-US"/>
        </w:rPr>
        <w:t>128</w:t>
      </w:r>
      <w:r w:rsidRPr="36D784DD">
        <w:rPr>
          <w:lang w:eastAsia="en-US"/>
        </w:rPr>
        <w:t xml:space="preserve"> GB of DDR3 RAM.</w:t>
      </w:r>
    </w:p>
    <w:p w14:paraId="33840F00" w14:textId="77777777" w:rsidR="00874D0C" w:rsidRDefault="00874D0C" w:rsidP="00874D0C">
      <w:pPr>
        <w:jc w:val="left"/>
        <w:rPr>
          <w:rFonts w:asciiTheme="minorHAnsi" w:hAnsiTheme="minorHAnsi" w:cstheme="minorBidi"/>
          <w:lang w:eastAsia="en-US"/>
        </w:rPr>
      </w:pPr>
    </w:p>
    <w:p w14:paraId="6C40523B" w14:textId="4C6E3B7E" w:rsidR="00874D0C" w:rsidRDefault="00874D0C" w:rsidP="00DC12FC">
      <w:pPr>
        <w:pStyle w:val="Titre2"/>
        <w:numPr>
          <w:ilvl w:val="1"/>
          <w:numId w:val="13"/>
        </w:numPr>
        <w:rPr>
          <w:lang w:eastAsia="en-US"/>
        </w:rPr>
      </w:pPr>
      <w:bookmarkStart w:id="139" w:name="_Toc151386323"/>
      <w:r w:rsidRPr="615DA910">
        <w:t>Use the multiprocessing.</w:t>
      </w:r>
      <w:bookmarkEnd w:id="139"/>
      <w:r w:rsidRPr="615DA910">
        <w:t xml:space="preserve"> </w:t>
      </w:r>
    </w:p>
    <w:p w14:paraId="7A9F9C76" w14:textId="77777777" w:rsidR="00874D0C" w:rsidRDefault="00874D0C" w:rsidP="00874D0C">
      <w:pPr>
        <w:rPr>
          <w:rFonts w:asciiTheme="minorHAnsi" w:hAnsiTheme="minorHAnsi" w:cstheme="minorBidi"/>
          <w:b/>
          <w:bCs/>
          <w:lang w:eastAsia="en-US"/>
        </w:rPr>
      </w:pPr>
    </w:p>
    <w:p w14:paraId="584264F5" w14:textId="77777777" w:rsidR="00874D0C" w:rsidRDefault="00874D0C" w:rsidP="00874D0C">
      <w:pPr>
        <w:ind w:firstLine="426"/>
      </w:pPr>
      <w:r>
        <w:t>To use several cores during optimization, which is recommended for several runs, you just need to write an integer value (an int) in the "</w:t>
      </w:r>
      <w:proofErr w:type="spellStart"/>
      <w:r w:rsidRPr="000B366E">
        <w:rPr>
          <w:i/>
          <w:iCs/>
        </w:rPr>
        <w:t>cpu_used</w:t>
      </w:r>
      <w:proofErr w:type="spellEnd"/>
      <w:r>
        <w:t>" line.</w:t>
      </w:r>
    </w:p>
    <w:p w14:paraId="06280238" w14:textId="77777777" w:rsidR="00874D0C" w:rsidRDefault="00874D0C" w:rsidP="00874D0C">
      <w:pPr>
        <w:rPr>
          <w:rFonts w:asciiTheme="minorHAnsi" w:hAnsiTheme="minorHAnsi" w:cstheme="minorBidi"/>
          <w:lang w:eastAsia="en-US"/>
        </w:rPr>
      </w:pPr>
    </w:p>
    <w:p w14:paraId="47E9D172" w14:textId="77777777" w:rsidR="00874D0C" w:rsidRDefault="00874D0C" w:rsidP="00874D0C">
      <w:pPr>
        <w:jc w:val="center"/>
        <w:rPr>
          <w:rFonts w:asciiTheme="minorHAnsi" w:hAnsiTheme="minorHAnsi" w:cstheme="minorBidi"/>
          <w:lang w:eastAsia="en-US"/>
        </w:rPr>
      </w:pPr>
      <w:r>
        <w:rPr>
          <w:noProof/>
        </w:rPr>
        <w:drawing>
          <wp:inline distT="0" distB="0" distL="0" distR="0" wp14:anchorId="4EA9DE62" wp14:editId="65C53F8D">
            <wp:extent cx="3332018" cy="629992"/>
            <wp:effectExtent l="0" t="0" r="1905" b="0"/>
            <wp:docPr id="1813019237" name="Image 18130192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19237" name="Image 1813019237" descr="Une image contenant texte, capture d’écran,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2018" cy="629992"/>
                    </a:xfrm>
                    <a:prstGeom prst="rect">
                      <a:avLst/>
                    </a:prstGeom>
                  </pic:spPr>
                </pic:pic>
              </a:graphicData>
            </a:graphic>
          </wp:inline>
        </w:drawing>
      </w:r>
    </w:p>
    <w:p w14:paraId="7014D79B" w14:textId="1A901E2D" w:rsidR="00874D0C" w:rsidRPr="00EB2A5D" w:rsidRDefault="00874D0C" w:rsidP="00874D0C">
      <w:pPr>
        <w:pStyle w:val="Lgende"/>
        <w:jc w:val="center"/>
        <w:rPr>
          <w:rFonts w:asciiTheme="minorHAnsi" w:hAnsiTheme="minorHAnsi" w:cstheme="minorBidi"/>
          <w:lang w:eastAsia="en-US"/>
        </w:rPr>
      </w:pPr>
      <w:bookmarkStart w:id="140" w:name="_Toc151372685"/>
      <w:r>
        <w:t xml:space="preserve">Figure </w:t>
      </w:r>
      <w:r>
        <w:fldChar w:fldCharType="begin"/>
      </w:r>
      <w:r>
        <w:instrText xml:space="preserve"> SEQ Figure \* ARABIC </w:instrText>
      </w:r>
      <w:r>
        <w:fldChar w:fldCharType="separate"/>
      </w:r>
      <w:r w:rsidR="0086770E">
        <w:rPr>
          <w:noProof/>
        </w:rPr>
        <w:t>18</w:t>
      </w:r>
      <w:r>
        <w:fldChar w:fldCharType="end"/>
      </w:r>
      <w:r w:rsidR="00904CD4">
        <w:t xml:space="preserve"> :</w:t>
      </w:r>
      <w:r>
        <w:t xml:space="preserve"> How fix the number of CPU used</w:t>
      </w:r>
      <w:bookmarkEnd w:id="140"/>
    </w:p>
    <w:p w14:paraId="6AA0434D" w14:textId="51F9FB19" w:rsidR="00874D0C" w:rsidRPr="009348BE" w:rsidRDefault="00874D0C" w:rsidP="00874D0C">
      <w:pPr>
        <w:ind w:firstLine="426"/>
        <w:rPr>
          <w:lang w:eastAsia="en-US"/>
        </w:rPr>
      </w:pPr>
      <w:r w:rsidRPr="36D784DD">
        <w:rPr>
          <w:lang w:eastAsia="en-US"/>
        </w:rPr>
        <w:t xml:space="preserve">When the code is launched, the script writes the number of cores detected (via </w:t>
      </w:r>
      <w:proofErr w:type="spellStart"/>
      <w:r w:rsidRPr="00904CD4">
        <w:rPr>
          <w:i/>
          <w:iCs/>
          <w:lang w:eastAsia="en-US"/>
        </w:rPr>
        <w:t>cpu_count</w:t>
      </w:r>
      <w:proofErr w:type="spellEnd"/>
      <w:r w:rsidRPr="36D784DD">
        <w:rPr>
          <w:lang w:eastAsia="en-US"/>
        </w:rPr>
        <w:t xml:space="preserve">) and the number of cores used (via </w:t>
      </w:r>
      <w:proofErr w:type="spellStart"/>
      <w:r w:rsidRPr="00904CD4">
        <w:rPr>
          <w:i/>
          <w:iCs/>
          <w:lang w:eastAsia="en-US"/>
        </w:rPr>
        <w:t>cpu_used</w:t>
      </w:r>
      <w:proofErr w:type="spellEnd"/>
      <w:r w:rsidRPr="36D784DD">
        <w:rPr>
          <w:lang w:eastAsia="en-US"/>
        </w:rPr>
        <w:t>) to the console. There's no security against the user: you can launch more cores than the number available. Normally, this does not result in an error. Once the code has been run, there is little difference from code without multiprocessing, except in terms of total computation time. The result score is displayed via a printout as soon as a core has finished. Note that the time displayed corresponds to the time taken by the core. The core then takes on the next problem in the list (the pool) in no chronological order. To get an idea of calculation time:</w:t>
      </w:r>
      <w:r>
        <w:rPr>
          <w:lang w:eastAsia="en-US"/>
        </w:rPr>
        <w:t xml:space="preserve"> </w:t>
      </w:r>
      <w:r>
        <w:rPr>
          <w:lang w:eastAsia="en-US"/>
        </w:rPr>
        <w:fldChar w:fldCharType="begin"/>
      </w:r>
      <w:r>
        <w:rPr>
          <w:lang w:eastAsia="en-US"/>
        </w:rPr>
        <w:instrText xml:space="preserve"> REF _Ref141280402 \h </w:instrText>
      </w:r>
      <w:r>
        <w:rPr>
          <w:lang w:eastAsia="en-US"/>
        </w:rPr>
      </w:r>
      <w:r>
        <w:rPr>
          <w:lang w:eastAsia="en-US"/>
        </w:rPr>
        <w:fldChar w:fldCharType="separate"/>
      </w:r>
      <w:r w:rsidR="00897569">
        <w:t xml:space="preserve">Table </w:t>
      </w:r>
      <w:r w:rsidR="00897569">
        <w:rPr>
          <w:noProof/>
        </w:rPr>
        <w:t>6</w:t>
      </w:r>
      <w:r>
        <w:rPr>
          <w:lang w:eastAsia="en-US"/>
        </w:rPr>
        <w:fldChar w:fldCharType="end"/>
      </w:r>
      <w:r>
        <w:rPr>
          <w:lang w:eastAsia="en-US"/>
        </w:rPr>
        <w:t xml:space="preserve">. </w:t>
      </w:r>
    </w:p>
    <w:p w14:paraId="2142D3B1" w14:textId="77777777" w:rsidR="00874D0C" w:rsidRDefault="00874D0C" w:rsidP="00874D0C">
      <w:pPr>
        <w:rPr>
          <w:b/>
          <w:bCs/>
          <w:lang w:eastAsia="en-US"/>
        </w:rPr>
      </w:pPr>
    </w:p>
    <w:p w14:paraId="1BBFE44D" w14:textId="7585C9A1" w:rsidR="00874D0C" w:rsidRDefault="00874D0C" w:rsidP="00DC12FC">
      <w:pPr>
        <w:pStyle w:val="Titre2"/>
        <w:numPr>
          <w:ilvl w:val="1"/>
          <w:numId w:val="13"/>
        </w:numPr>
      </w:pPr>
      <w:bookmarkStart w:id="141" w:name="_Toc151386324"/>
      <w:r w:rsidRPr="36D784DD">
        <w:t>Saving time</w:t>
      </w:r>
      <w:bookmarkEnd w:id="141"/>
    </w:p>
    <w:p w14:paraId="2BA61DE3" w14:textId="77777777" w:rsidR="00874D0C" w:rsidRDefault="00874D0C" w:rsidP="00874D0C">
      <w:pPr>
        <w:rPr>
          <w:rFonts w:asciiTheme="minorHAnsi" w:hAnsiTheme="minorHAnsi" w:cstheme="minorBidi"/>
          <w:lang w:eastAsia="en-US"/>
        </w:rPr>
      </w:pPr>
    </w:p>
    <w:p w14:paraId="1ED564FC" w14:textId="77777777" w:rsidR="00874D0C" w:rsidRPr="00A90222" w:rsidRDefault="00874D0C" w:rsidP="00874D0C">
      <w:pPr>
        <w:ind w:firstLine="426"/>
        <w:rPr>
          <w:rFonts w:cs="Times New Roman"/>
        </w:rPr>
      </w:pPr>
      <w:r w:rsidRPr="00A90222">
        <w:rPr>
          <w:rFonts w:cs="Times New Roman"/>
        </w:rPr>
        <w:t>The time saved by using multiprocessing depends on many factors. The information presented here is not definitive. In fact, the time saved depends on the processor, RAM, other applications outside Python, etc. The time saving is not guaranteed if you only run the calculation on one or two cores, and the time saving is not strictly linear with the number of processors. Following tests on a simple cost function (</w:t>
      </w:r>
      <w:r>
        <w:rPr>
          <w:rFonts w:cs="Times New Roman"/>
        </w:rPr>
        <w:t>6</w:t>
      </w:r>
      <w:r w:rsidRPr="00A90222">
        <w:rPr>
          <w:rFonts w:cs="Times New Roman"/>
        </w:rPr>
        <w:t>-period Bragg mirror</w:t>
      </w:r>
      <w:r>
        <w:rPr>
          <w:rFonts w:cs="Times New Roman"/>
        </w:rPr>
        <w:t xml:space="preserve"> </w:t>
      </w:r>
      <w:r>
        <w:t>over the full solar spectrum</w:t>
      </w:r>
      <w:r w:rsidRPr="00A90222">
        <w:rPr>
          <w:rFonts w:cs="Times New Roman"/>
        </w:rPr>
        <w:t>), our Amdahl's Law code was found to be 97.7% parallelizable per fit (R2: 0.9969).</w:t>
      </w:r>
    </w:p>
    <w:p w14:paraId="7B8FD103" w14:textId="77777777" w:rsidR="00874D0C" w:rsidRDefault="00874D0C" w:rsidP="00874D0C">
      <w:pPr>
        <w:ind w:firstLine="426"/>
        <w:rPr>
          <w:rFonts w:asciiTheme="minorHAnsi" w:hAnsiTheme="minorHAnsi" w:cstheme="minorBidi"/>
          <w:lang w:eastAsia="en-US"/>
        </w:rPr>
      </w:pPr>
    </w:p>
    <w:p w14:paraId="57526C81" w14:textId="77777777" w:rsidR="00874D0C" w:rsidRDefault="00874D0C" w:rsidP="00874D0C">
      <w:pPr>
        <w:ind w:firstLine="426"/>
        <w:jc w:val="center"/>
        <w:rPr>
          <w:rFonts w:asciiTheme="minorHAnsi" w:hAnsiTheme="minorHAnsi" w:cstheme="minorBidi"/>
          <w:lang w:eastAsia="en-US"/>
        </w:rPr>
      </w:pPr>
      <w:r>
        <w:rPr>
          <w:noProof/>
        </w:rPr>
        <w:lastRenderedPageBreak/>
        <w:drawing>
          <wp:inline distT="0" distB="0" distL="0" distR="0" wp14:anchorId="5B23EEEB" wp14:editId="0C91A064">
            <wp:extent cx="3450437" cy="2321016"/>
            <wp:effectExtent l="0" t="0" r="0" b="3175"/>
            <wp:docPr id="1377648243" name="Image 1377648243"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8243" name="Image 1" descr="Une image contenant texte, ligne, Tracé, diagramme&#10;&#10;Description générée automatiquemen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83"/>
                    <a:stretch/>
                  </pic:blipFill>
                  <pic:spPr bwMode="auto">
                    <a:xfrm>
                      <a:off x="0" y="0"/>
                      <a:ext cx="3458866" cy="2326686"/>
                    </a:xfrm>
                    <a:prstGeom prst="rect">
                      <a:avLst/>
                    </a:prstGeom>
                    <a:noFill/>
                    <a:ln>
                      <a:noFill/>
                    </a:ln>
                    <a:extLst>
                      <a:ext uri="{53640926-AAD7-44D8-BBD7-CCE9431645EC}">
                        <a14:shadowObscured xmlns:a14="http://schemas.microsoft.com/office/drawing/2010/main"/>
                      </a:ext>
                    </a:extLst>
                  </pic:spPr>
                </pic:pic>
              </a:graphicData>
            </a:graphic>
          </wp:inline>
        </w:drawing>
      </w:r>
    </w:p>
    <w:p w14:paraId="101979FE" w14:textId="3A442B4C" w:rsidR="00874D0C" w:rsidRPr="00021DEB" w:rsidRDefault="00874D0C" w:rsidP="00874D0C">
      <w:pPr>
        <w:pStyle w:val="Lgende"/>
        <w:jc w:val="center"/>
        <w:rPr>
          <w:rFonts w:asciiTheme="minorHAnsi" w:hAnsiTheme="minorHAnsi" w:cstheme="minorBidi"/>
          <w:i w:val="0"/>
          <w:iCs w:val="0"/>
          <w:szCs w:val="14"/>
        </w:rPr>
      </w:pPr>
      <w:bookmarkStart w:id="142" w:name="_Toc151372686"/>
      <w:r>
        <w:t xml:space="preserve">Figure </w:t>
      </w:r>
      <w:r>
        <w:fldChar w:fldCharType="begin"/>
      </w:r>
      <w:r>
        <w:instrText xml:space="preserve"> SEQ Figure \* ARABIC </w:instrText>
      </w:r>
      <w:r>
        <w:fldChar w:fldCharType="separate"/>
      </w:r>
      <w:r w:rsidR="0086770E">
        <w:rPr>
          <w:noProof/>
        </w:rPr>
        <w:t>19</w:t>
      </w:r>
      <w:r>
        <w:fldChar w:fldCharType="end"/>
      </w:r>
      <w:r>
        <w:t xml:space="preserve"> : </w:t>
      </w:r>
      <w:proofErr w:type="spellStart"/>
      <w:r w:rsidRPr="00BD3242">
        <w:rPr>
          <w:iCs w:val="0"/>
          <w:szCs w:val="14"/>
        </w:rPr>
        <w:t>Amdawl’s</w:t>
      </w:r>
      <w:proofErr w:type="spellEnd"/>
      <w:r w:rsidRPr="00BD3242">
        <w:rPr>
          <w:iCs w:val="0"/>
          <w:szCs w:val="14"/>
        </w:rPr>
        <w:t xml:space="preserve"> law for </w:t>
      </w:r>
      <w:proofErr w:type="spellStart"/>
      <w:r>
        <w:rPr>
          <w:iCs w:val="0"/>
          <w:szCs w:val="14"/>
        </w:rPr>
        <w:t>SolPOC</w:t>
      </w:r>
      <w:proofErr w:type="spellEnd"/>
      <w:r w:rsidRPr="00BD3242">
        <w:rPr>
          <w:iCs w:val="0"/>
          <w:szCs w:val="14"/>
        </w:rPr>
        <w:t xml:space="preserve"> (v1.0.0) on 2 Intel Xeon </w:t>
      </w:r>
      <w:r>
        <w:rPr>
          <w:iCs w:val="0"/>
          <w:szCs w:val="14"/>
        </w:rPr>
        <w:t>G</w:t>
      </w:r>
      <w:r w:rsidRPr="00BD3242">
        <w:rPr>
          <w:iCs w:val="0"/>
          <w:szCs w:val="14"/>
        </w:rPr>
        <w:t>old 5220r. If 1 run on 1 CPU take</w:t>
      </w:r>
      <w:r>
        <w:rPr>
          <w:iCs w:val="0"/>
          <w:szCs w:val="14"/>
        </w:rPr>
        <w:t>s</w:t>
      </w:r>
      <w:r w:rsidRPr="00BD3242">
        <w:rPr>
          <w:iCs w:val="0"/>
          <w:szCs w:val="14"/>
        </w:rPr>
        <w:t xml:space="preserve"> approximately 36s of calculation time</w:t>
      </w:r>
      <w:r>
        <w:rPr>
          <w:iCs w:val="0"/>
          <w:szCs w:val="14"/>
        </w:rPr>
        <w:t xml:space="preserve"> (example),</w:t>
      </w:r>
      <w:r w:rsidRPr="00BD3242">
        <w:rPr>
          <w:iCs w:val="0"/>
          <w:szCs w:val="14"/>
        </w:rPr>
        <w:t xml:space="preserve"> 48 parallelized run</w:t>
      </w:r>
      <w:r>
        <w:rPr>
          <w:iCs w:val="0"/>
          <w:szCs w:val="14"/>
        </w:rPr>
        <w:t>s</w:t>
      </w:r>
      <w:r w:rsidRPr="00BD3242">
        <w:rPr>
          <w:iCs w:val="0"/>
          <w:szCs w:val="14"/>
        </w:rPr>
        <w:t xml:space="preserve"> on 48 CPU</w:t>
      </w:r>
      <w:r>
        <w:rPr>
          <w:iCs w:val="0"/>
          <w:szCs w:val="14"/>
        </w:rPr>
        <w:t>s</w:t>
      </w:r>
      <w:r w:rsidRPr="00BD3242">
        <w:rPr>
          <w:iCs w:val="0"/>
          <w:szCs w:val="14"/>
        </w:rPr>
        <w:t xml:space="preserve"> take only 77s.</w:t>
      </w:r>
      <w:bookmarkEnd w:id="142"/>
      <w:r w:rsidRPr="00BD3242">
        <w:rPr>
          <w:iCs w:val="0"/>
          <w:szCs w:val="14"/>
        </w:rPr>
        <w:t xml:space="preserve"> </w:t>
      </w:r>
    </w:p>
    <w:p w14:paraId="3DF899E6" w14:textId="3F596DD4" w:rsidR="00874D0C" w:rsidRPr="00DC12FC" w:rsidRDefault="00097303" w:rsidP="00874D0C">
      <w:pPr>
        <w:rPr>
          <w:lang w:eastAsia="en-US"/>
        </w:rPr>
      </w:pPr>
      <w:r>
        <w:t>Advice</w:t>
      </w:r>
      <w:r w:rsidR="00874D0C">
        <w:t xml:space="preserve">: </w:t>
      </w:r>
    </w:p>
    <w:p w14:paraId="0534DA7C" w14:textId="777CEA99" w:rsidR="00874D0C" w:rsidRPr="00021DEB" w:rsidRDefault="00874D0C" w:rsidP="00874D0C">
      <w:pPr>
        <w:pStyle w:val="Paragraphedeliste"/>
        <w:numPr>
          <w:ilvl w:val="0"/>
          <w:numId w:val="4"/>
        </w:numPr>
        <w:rPr>
          <w:rFonts w:eastAsia="Calibri" w:cs="Times New Roman"/>
          <w:lang w:eastAsia="en-US"/>
        </w:rPr>
      </w:pPr>
      <w:r w:rsidRPr="00021DEB">
        <w:rPr>
          <w:rFonts w:cs="Times New Roman"/>
          <w:lang w:eastAsia="en-US"/>
        </w:rPr>
        <w:t>Launch a number of runs that is an integer proportional to your number of cores, e.g., 8, 16, 24 runs for 8 cores</w:t>
      </w:r>
      <w:r>
        <w:rPr>
          <w:rFonts w:cs="Times New Roman"/>
          <w:lang w:eastAsia="en-US"/>
        </w:rPr>
        <w:t xml:space="preserve"> computer or 6, 12, 24 runs for </w:t>
      </w:r>
      <w:r w:rsidR="003D4B48">
        <w:rPr>
          <w:rFonts w:cs="Times New Roman"/>
          <w:lang w:eastAsia="en-US"/>
        </w:rPr>
        <w:t>6 cores</w:t>
      </w:r>
      <w:r>
        <w:rPr>
          <w:rFonts w:cs="Times New Roman"/>
          <w:lang w:eastAsia="en-US"/>
        </w:rPr>
        <w:t xml:space="preserve"> </w:t>
      </w:r>
      <w:proofErr w:type="gramStart"/>
      <w:r>
        <w:rPr>
          <w:rFonts w:cs="Times New Roman"/>
          <w:lang w:eastAsia="en-US"/>
        </w:rPr>
        <w:t>computer</w:t>
      </w:r>
      <w:proofErr w:type="gramEnd"/>
    </w:p>
    <w:p w14:paraId="57AE76ED" w14:textId="77777777" w:rsidR="00874D0C" w:rsidRPr="00021DEB" w:rsidRDefault="00874D0C" w:rsidP="00874D0C">
      <w:pPr>
        <w:pStyle w:val="Paragraphedeliste"/>
        <w:numPr>
          <w:ilvl w:val="0"/>
          <w:numId w:val="4"/>
        </w:numPr>
        <w:rPr>
          <w:rFonts w:eastAsia="Calibri" w:cs="Times New Roman"/>
          <w:lang w:eastAsia="en-US"/>
        </w:rPr>
      </w:pPr>
      <w:r w:rsidRPr="00021DEB">
        <w:rPr>
          <w:rFonts w:cs="Times New Roman"/>
          <w:lang w:eastAsia="en-US"/>
        </w:rPr>
        <w:t>Keep a share of resources available and monitor core workloads via the performance manager.</w:t>
      </w:r>
    </w:p>
    <w:p w14:paraId="5B153E8F" w14:textId="77777777" w:rsidR="00874D0C" w:rsidRPr="00021DEB" w:rsidRDefault="00874D0C" w:rsidP="00874D0C">
      <w:pPr>
        <w:pStyle w:val="Paragraphedeliste"/>
        <w:numPr>
          <w:ilvl w:val="0"/>
          <w:numId w:val="4"/>
        </w:numPr>
        <w:rPr>
          <w:rFonts w:eastAsia="Calibri" w:cs="Times New Roman"/>
          <w:lang w:eastAsia="en-US"/>
        </w:rPr>
      </w:pPr>
      <w:r w:rsidRPr="00021DEB">
        <w:rPr>
          <w:rFonts w:cs="Times New Roman"/>
          <w:lang w:eastAsia="en-US"/>
        </w:rPr>
        <w:t xml:space="preserve">Make sure your PC is well ventilated, as for more demanding applications (video games / photo editing) and monitor your battery for laptops.   </w:t>
      </w:r>
    </w:p>
    <w:p w14:paraId="590DD355" w14:textId="77777777" w:rsidR="00874D0C" w:rsidRPr="00021DEB" w:rsidRDefault="00874D0C" w:rsidP="00874D0C">
      <w:pPr>
        <w:pStyle w:val="Paragraphedeliste"/>
        <w:numPr>
          <w:ilvl w:val="0"/>
          <w:numId w:val="4"/>
        </w:numPr>
        <w:rPr>
          <w:rFonts w:eastAsia="Calibri" w:cs="Times New Roman"/>
          <w:lang w:eastAsia="en-US"/>
        </w:rPr>
      </w:pPr>
      <w:r w:rsidRPr="00021DEB">
        <w:rPr>
          <w:rFonts w:cs="Times New Roman"/>
          <w:lang w:eastAsia="en-US"/>
        </w:rPr>
        <w:t xml:space="preserve">Information in the console may not be displayed as and when required.  </w:t>
      </w:r>
    </w:p>
    <w:p w14:paraId="262CE2FF" w14:textId="5152BFB2" w:rsidR="00874D0C" w:rsidRPr="00BA55BD" w:rsidRDefault="00874D0C" w:rsidP="00BA55BD">
      <w:pPr>
        <w:pStyle w:val="Paragraphedeliste"/>
        <w:numPr>
          <w:ilvl w:val="0"/>
          <w:numId w:val="4"/>
        </w:numPr>
        <w:rPr>
          <w:rFonts w:eastAsia="Calibri" w:cs="Times New Roman"/>
          <w:lang w:eastAsia="en-US"/>
        </w:rPr>
      </w:pPr>
      <w:r w:rsidRPr="00021DEB">
        <w:rPr>
          <w:rFonts w:cs="Times New Roman"/>
          <w:lang w:eastAsia="en-US"/>
        </w:rPr>
        <w:t xml:space="preserve">On servers with </w:t>
      </w:r>
      <w:proofErr w:type="gramStart"/>
      <w:r w:rsidRPr="00021DEB">
        <w:rPr>
          <w:rFonts w:cs="Times New Roman"/>
          <w:lang w:eastAsia="en-US"/>
        </w:rPr>
        <w:t>a large number of</w:t>
      </w:r>
      <w:proofErr w:type="gramEnd"/>
      <w:r w:rsidRPr="00021DEB">
        <w:rPr>
          <w:rFonts w:cs="Times New Roman"/>
          <w:lang w:eastAsia="en-US"/>
        </w:rPr>
        <w:t xml:space="preserve"> cores (we encountered an error on a 96-core server), it may not be possible to use all of them. The code then returns an error on launch.</w:t>
      </w:r>
    </w:p>
    <w:p w14:paraId="17DF0898" w14:textId="16C1DC6B" w:rsidR="00222BF0" w:rsidRDefault="00DC12FC" w:rsidP="00DC12FC">
      <w:pPr>
        <w:pStyle w:val="Titre1"/>
        <w:numPr>
          <w:ilvl w:val="0"/>
          <w:numId w:val="13"/>
        </w:numPr>
        <w:rPr>
          <w:lang w:eastAsia="en-US"/>
        </w:rPr>
      </w:pPr>
      <w:bookmarkStart w:id="143" w:name="_Toc151386325"/>
      <w:r>
        <w:rPr>
          <w:lang w:eastAsia="en-US"/>
        </w:rPr>
        <w:t>Tutorial</w:t>
      </w:r>
      <w:bookmarkEnd w:id="143"/>
      <w:r>
        <w:rPr>
          <w:lang w:eastAsia="en-US"/>
        </w:rPr>
        <w:t xml:space="preserve"> </w:t>
      </w:r>
    </w:p>
    <w:p w14:paraId="763A07AD" w14:textId="77777777" w:rsidR="00DC12FC" w:rsidRDefault="00DC12FC" w:rsidP="00DC12FC">
      <w:pPr>
        <w:rPr>
          <w:lang w:eastAsia="en-US"/>
        </w:rPr>
      </w:pPr>
    </w:p>
    <w:p w14:paraId="48A018D6" w14:textId="26AE95B4" w:rsidR="00A24C3D" w:rsidRDefault="00A24C3D" w:rsidP="00C2361D">
      <w:pPr>
        <w:ind w:firstLine="360"/>
        <w:rPr>
          <w:lang w:eastAsia="en-US"/>
        </w:rPr>
      </w:pPr>
      <w:r>
        <w:rPr>
          <w:lang w:eastAsia="en-US"/>
        </w:rPr>
        <w:t xml:space="preserve">Nous </w:t>
      </w:r>
      <w:proofErr w:type="spellStart"/>
      <w:r>
        <w:rPr>
          <w:lang w:eastAsia="en-US"/>
        </w:rPr>
        <w:t>proposons</w:t>
      </w:r>
      <w:proofErr w:type="spellEnd"/>
      <w:r>
        <w:rPr>
          <w:lang w:eastAsia="en-US"/>
        </w:rPr>
        <w:t xml:space="preserve"> </w:t>
      </w:r>
      <w:proofErr w:type="spellStart"/>
      <w:r>
        <w:rPr>
          <w:lang w:eastAsia="en-US"/>
        </w:rPr>
        <w:t>une</w:t>
      </w:r>
      <w:proofErr w:type="spellEnd"/>
      <w:r>
        <w:rPr>
          <w:lang w:eastAsia="en-US"/>
        </w:rPr>
        <w:t xml:space="preserve"> </w:t>
      </w:r>
      <w:proofErr w:type="spellStart"/>
      <w:r>
        <w:rPr>
          <w:lang w:eastAsia="en-US"/>
        </w:rPr>
        <w:t>série</w:t>
      </w:r>
      <w:proofErr w:type="spellEnd"/>
      <w:r>
        <w:rPr>
          <w:lang w:eastAsia="en-US"/>
        </w:rPr>
        <w:t xml:space="preserve"> de tutorials</w:t>
      </w:r>
      <w:r w:rsidR="0016080F">
        <w:rPr>
          <w:lang w:eastAsia="en-US"/>
        </w:rPr>
        <w:t xml:space="preserve"> pour le code. </w:t>
      </w:r>
      <w:proofErr w:type="spellStart"/>
      <w:r w:rsidR="0016080F">
        <w:rPr>
          <w:lang w:eastAsia="en-US"/>
        </w:rPr>
        <w:t>Chaque</w:t>
      </w:r>
      <w:proofErr w:type="spellEnd"/>
      <w:r w:rsidR="0016080F">
        <w:rPr>
          <w:lang w:eastAsia="en-US"/>
        </w:rPr>
        <w:t xml:space="preserve"> tutorial </w:t>
      </w:r>
      <w:proofErr w:type="spellStart"/>
      <w:r w:rsidR="0016080F">
        <w:rPr>
          <w:lang w:eastAsia="en-US"/>
        </w:rPr>
        <w:t>explique</w:t>
      </w:r>
      <w:proofErr w:type="spellEnd"/>
      <w:r w:rsidR="0016080F">
        <w:rPr>
          <w:lang w:eastAsia="en-US"/>
        </w:rPr>
        <w:t xml:space="preserve"> un </w:t>
      </w:r>
      <w:proofErr w:type="spellStart"/>
      <w:r w:rsidR="0016080F">
        <w:rPr>
          <w:lang w:eastAsia="en-US"/>
        </w:rPr>
        <w:t>cas</w:t>
      </w:r>
      <w:proofErr w:type="spellEnd"/>
      <w:r w:rsidR="0016080F">
        <w:rPr>
          <w:lang w:eastAsia="en-US"/>
        </w:rPr>
        <w:t xml:space="preserve"> reel </w:t>
      </w:r>
      <w:proofErr w:type="spellStart"/>
      <w:r w:rsidR="0016080F">
        <w:rPr>
          <w:lang w:eastAsia="en-US"/>
        </w:rPr>
        <w:t>d’empillement</w:t>
      </w:r>
      <w:proofErr w:type="spellEnd"/>
      <w:r w:rsidR="0016080F">
        <w:rPr>
          <w:lang w:eastAsia="en-US"/>
        </w:rPr>
        <w:t xml:space="preserve"> de </w:t>
      </w:r>
      <w:proofErr w:type="spellStart"/>
      <w:r w:rsidR="0016080F">
        <w:rPr>
          <w:lang w:eastAsia="en-US"/>
        </w:rPr>
        <w:t>couche</w:t>
      </w:r>
      <w:proofErr w:type="spellEnd"/>
      <w:r w:rsidR="0016080F">
        <w:rPr>
          <w:lang w:eastAsia="en-US"/>
        </w:rPr>
        <w:t xml:space="preserve"> et comment il </w:t>
      </w:r>
      <w:proofErr w:type="spellStart"/>
      <w:r w:rsidR="0016080F">
        <w:rPr>
          <w:lang w:eastAsia="en-US"/>
        </w:rPr>
        <w:t>peut</w:t>
      </w:r>
      <w:proofErr w:type="spellEnd"/>
      <w:r w:rsidR="0016080F">
        <w:rPr>
          <w:lang w:eastAsia="en-US"/>
        </w:rPr>
        <w:t xml:space="preserve"> </w:t>
      </w:r>
      <w:proofErr w:type="spellStart"/>
      <w:r w:rsidR="0016080F">
        <w:rPr>
          <w:lang w:eastAsia="en-US"/>
        </w:rPr>
        <w:t>être</w:t>
      </w:r>
      <w:proofErr w:type="spellEnd"/>
      <w:r w:rsidR="0016080F">
        <w:rPr>
          <w:lang w:eastAsia="en-US"/>
        </w:rPr>
        <w:t xml:space="preserve"> </w:t>
      </w:r>
      <w:proofErr w:type="spellStart"/>
      <w:r w:rsidR="0016080F">
        <w:rPr>
          <w:lang w:eastAsia="en-US"/>
        </w:rPr>
        <w:t>résolue</w:t>
      </w:r>
      <w:proofErr w:type="spellEnd"/>
      <w:r w:rsidR="0016080F">
        <w:rPr>
          <w:lang w:eastAsia="en-US"/>
        </w:rPr>
        <w:t xml:space="preserve"> via </w:t>
      </w:r>
      <w:proofErr w:type="spellStart"/>
      <w:r w:rsidR="0016080F">
        <w:rPr>
          <w:lang w:eastAsia="en-US"/>
        </w:rPr>
        <w:t>SolPOC</w:t>
      </w:r>
      <w:proofErr w:type="spellEnd"/>
      <w:r w:rsidR="0016080F">
        <w:rPr>
          <w:lang w:eastAsia="en-US"/>
        </w:rPr>
        <w:t xml:space="preserve">. Les </w:t>
      </w:r>
      <w:proofErr w:type="spellStart"/>
      <w:r w:rsidR="0016080F">
        <w:rPr>
          <w:lang w:eastAsia="en-US"/>
        </w:rPr>
        <w:t>tutoriels</w:t>
      </w:r>
      <w:proofErr w:type="spellEnd"/>
      <w:r w:rsidR="0016080F">
        <w:rPr>
          <w:lang w:eastAsia="en-US"/>
        </w:rPr>
        <w:t xml:space="preserve"> present </w:t>
      </w:r>
      <w:proofErr w:type="spellStart"/>
      <w:r w:rsidR="0016080F">
        <w:rPr>
          <w:lang w:eastAsia="en-US"/>
        </w:rPr>
        <w:t>compléte</w:t>
      </w:r>
      <w:proofErr w:type="spellEnd"/>
      <w:r w:rsidR="0016080F">
        <w:rPr>
          <w:lang w:eastAsia="en-US"/>
        </w:rPr>
        <w:t xml:space="preserve"> les </w:t>
      </w:r>
      <w:proofErr w:type="spellStart"/>
      <w:r w:rsidR="0016080F">
        <w:rPr>
          <w:lang w:eastAsia="en-US"/>
        </w:rPr>
        <w:t>JupyterNotebook</w:t>
      </w:r>
      <w:proofErr w:type="spellEnd"/>
      <w:r w:rsidR="0016080F">
        <w:rPr>
          <w:lang w:eastAsia="en-US"/>
        </w:rPr>
        <w:t xml:space="preserve">. </w:t>
      </w:r>
    </w:p>
    <w:p w14:paraId="4EDCFA34" w14:textId="77777777" w:rsidR="00A24C3D" w:rsidRPr="00DC12FC" w:rsidRDefault="00A24C3D" w:rsidP="00DC12FC">
      <w:pPr>
        <w:rPr>
          <w:lang w:eastAsia="en-US"/>
        </w:rPr>
      </w:pPr>
    </w:p>
    <w:p w14:paraId="1508BC91" w14:textId="4BB79E1E" w:rsidR="00222BF0" w:rsidRDefault="5AA19E00" w:rsidP="001C5984">
      <w:pPr>
        <w:pStyle w:val="Titre2"/>
        <w:rPr>
          <w:lang w:eastAsia="en-US"/>
        </w:rPr>
      </w:pPr>
      <w:bookmarkStart w:id="144" w:name="_Toc151386326"/>
      <w:r>
        <w:t xml:space="preserve">Tutorial </w:t>
      </w:r>
      <w:proofErr w:type="gramStart"/>
      <w:r>
        <w:t>1 :</w:t>
      </w:r>
      <w:proofErr w:type="gramEnd"/>
      <w:r>
        <w:t xml:space="preserve"> </w:t>
      </w:r>
      <w:r w:rsidR="36D7643C">
        <w:t>O</w:t>
      </w:r>
      <w:r w:rsidR="76034699">
        <w:t xml:space="preserve">ptimize </w:t>
      </w:r>
      <w:r w:rsidR="6A928C95">
        <w:t>S</w:t>
      </w:r>
      <w:r w:rsidR="76034699">
        <w:t xml:space="preserve">tack </w:t>
      </w:r>
      <w:r w:rsidR="6A928C95">
        <w:t>T</w:t>
      </w:r>
      <w:r w:rsidR="76034699">
        <w:t>hicknesses</w:t>
      </w:r>
      <w:bookmarkEnd w:id="144"/>
    </w:p>
    <w:p w14:paraId="7241BE74" w14:textId="36D9BF5C" w:rsidR="00BA6B36" w:rsidRDefault="00BA6B36" w:rsidP="00BA6B36">
      <w:pPr>
        <w:rPr>
          <w:lang w:eastAsia="en-US"/>
        </w:rPr>
      </w:pPr>
    </w:p>
    <w:p w14:paraId="3B9D8A42" w14:textId="686F29F9" w:rsidR="00C650F7" w:rsidRDefault="00BA6B36" w:rsidP="00BA6B36">
      <w:pPr>
        <w:ind w:firstLine="708"/>
        <w:rPr>
          <w:lang w:eastAsia="en-US"/>
        </w:rPr>
      </w:pPr>
      <w:r>
        <w:rPr>
          <w:lang w:eastAsia="en-US"/>
        </w:rPr>
        <w:t xml:space="preserve">Le but principal de </w:t>
      </w:r>
      <w:proofErr w:type="spellStart"/>
      <w:r>
        <w:rPr>
          <w:lang w:eastAsia="en-US"/>
        </w:rPr>
        <w:t>SolPOC</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d'optimiser</w:t>
      </w:r>
      <w:proofErr w:type="spellEnd"/>
      <w:r>
        <w:rPr>
          <w:lang w:eastAsia="en-US"/>
        </w:rPr>
        <w:t xml:space="preserve"> </w:t>
      </w:r>
      <w:proofErr w:type="spellStart"/>
      <w:r>
        <w:rPr>
          <w:lang w:eastAsia="en-US"/>
        </w:rPr>
        <w:t>l'épaisseur</w:t>
      </w:r>
      <w:proofErr w:type="spellEnd"/>
      <w:r>
        <w:rPr>
          <w:lang w:eastAsia="en-US"/>
        </w:rPr>
        <w:t xml:space="preserve"> de </w:t>
      </w:r>
      <w:proofErr w:type="spellStart"/>
      <w:r>
        <w:rPr>
          <w:lang w:eastAsia="en-US"/>
        </w:rPr>
        <w:t>chaque</w:t>
      </w:r>
      <w:proofErr w:type="spellEnd"/>
      <w:r>
        <w:rPr>
          <w:lang w:eastAsia="en-US"/>
        </w:rPr>
        <w:t xml:space="preserve"> </w:t>
      </w:r>
      <w:proofErr w:type="spellStart"/>
      <w:r>
        <w:rPr>
          <w:lang w:eastAsia="en-US"/>
        </w:rPr>
        <w:t>couche</w:t>
      </w:r>
      <w:proofErr w:type="spellEnd"/>
      <w:r>
        <w:rPr>
          <w:lang w:eastAsia="en-US"/>
        </w:rPr>
        <w:t xml:space="preserve"> mince de </w:t>
      </w:r>
      <w:proofErr w:type="spellStart"/>
      <w:r>
        <w:rPr>
          <w:lang w:eastAsia="en-US"/>
        </w:rPr>
        <w:t>l'empilement</w:t>
      </w:r>
      <w:proofErr w:type="spellEnd"/>
      <w:r>
        <w:rPr>
          <w:lang w:eastAsia="en-US"/>
        </w:rPr>
        <w:t xml:space="preserve">. La </w:t>
      </w:r>
      <w:r>
        <w:rPr>
          <w:lang w:eastAsia="en-US"/>
        </w:rPr>
        <w:t xml:space="preserve">choix de </w:t>
      </w:r>
      <w:proofErr w:type="spellStart"/>
      <w:r>
        <w:rPr>
          <w:lang w:eastAsia="en-US"/>
        </w:rPr>
        <w:t>l'algorithme</w:t>
      </w:r>
      <w:proofErr w:type="spellEnd"/>
      <w:r>
        <w:rPr>
          <w:lang w:eastAsia="en-US"/>
        </w:rPr>
        <w:t xml:space="preserve"> </w:t>
      </w:r>
      <w:proofErr w:type="spellStart"/>
      <w:r>
        <w:rPr>
          <w:lang w:eastAsia="en-US"/>
        </w:rPr>
        <w:t>d'optimisation</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décrit</w:t>
      </w:r>
      <w:proofErr w:type="spellEnd"/>
      <w:r>
        <w:rPr>
          <w:lang w:eastAsia="en-US"/>
        </w:rPr>
        <w:t xml:space="preserve"> dans le callable « algo ». Le but de </w:t>
      </w:r>
      <w:proofErr w:type="spellStart"/>
      <w:r>
        <w:rPr>
          <w:lang w:eastAsia="en-US"/>
        </w:rPr>
        <w:t>l'optimisation</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décrit</w:t>
      </w:r>
      <w:proofErr w:type="spellEnd"/>
      <w:r>
        <w:rPr>
          <w:lang w:eastAsia="en-US"/>
        </w:rPr>
        <w:t xml:space="preserve"> dans le callable "evaluate", qui </w:t>
      </w:r>
      <w:proofErr w:type="spellStart"/>
      <w:r>
        <w:rPr>
          <w:lang w:eastAsia="en-US"/>
        </w:rPr>
        <w:t>représente</w:t>
      </w:r>
      <w:proofErr w:type="spellEnd"/>
      <w:r>
        <w:rPr>
          <w:lang w:eastAsia="en-US"/>
        </w:rPr>
        <w:t xml:space="preserve"> </w:t>
      </w:r>
      <w:proofErr w:type="spellStart"/>
      <w:r>
        <w:rPr>
          <w:lang w:eastAsia="en-US"/>
        </w:rPr>
        <w:t>alors</w:t>
      </w:r>
      <w:proofErr w:type="spellEnd"/>
      <w:r>
        <w:rPr>
          <w:lang w:eastAsia="en-US"/>
        </w:rPr>
        <w:t xml:space="preserve"> la </w:t>
      </w:r>
      <w:proofErr w:type="spellStart"/>
      <w:r>
        <w:rPr>
          <w:lang w:eastAsia="en-US"/>
        </w:rPr>
        <w:t>fonction</w:t>
      </w:r>
      <w:proofErr w:type="spellEnd"/>
      <w:r>
        <w:rPr>
          <w:lang w:eastAsia="en-US"/>
        </w:rPr>
        <w:t xml:space="preserve"> de </w:t>
      </w:r>
      <w:proofErr w:type="spellStart"/>
      <w:r>
        <w:rPr>
          <w:lang w:eastAsia="en-US"/>
        </w:rPr>
        <w:t>coût</w:t>
      </w:r>
      <w:proofErr w:type="spellEnd"/>
      <w:r>
        <w:rPr>
          <w:lang w:eastAsia="en-US"/>
        </w:rPr>
        <w:t xml:space="preserve"> </w:t>
      </w:r>
      <w:proofErr w:type="spellStart"/>
      <w:r>
        <w:rPr>
          <w:lang w:eastAsia="en-US"/>
        </w:rPr>
        <w:t>utilisée</w:t>
      </w:r>
      <w:proofErr w:type="spellEnd"/>
      <w:r>
        <w:rPr>
          <w:lang w:eastAsia="en-US"/>
        </w:rPr>
        <w:t xml:space="preserve"> par le code. Cette </w:t>
      </w:r>
      <w:proofErr w:type="spellStart"/>
      <w:r>
        <w:rPr>
          <w:lang w:eastAsia="en-US"/>
        </w:rPr>
        <w:t>fonction</w:t>
      </w:r>
      <w:proofErr w:type="spellEnd"/>
      <w:r>
        <w:rPr>
          <w:lang w:eastAsia="en-US"/>
        </w:rPr>
        <w:t xml:space="preserve"> </w:t>
      </w:r>
      <w:proofErr w:type="spellStart"/>
      <w:r>
        <w:rPr>
          <w:lang w:eastAsia="en-US"/>
        </w:rPr>
        <w:t>peut</w:t>
      </w:r>
      <w:proofErr w:type="spellEnd"/>
      <w:r>
        <w:rPr>
          <w:lang w:eastAsia="en-US"/>
        </w:rPr>
        <w:t xml:space="preserve"> </w:t>
      </w:r>
      <w:proofErr w:type="spellStart"/>
      <w:r>
        <w:rPr>
          <w:lang w:eastAsia="en-US"/>
        </w:rPr>
        <w:t>être</w:t>
      </w:r>
      <w:proofErr w:type="spellEnd"/>
      <w:r>
        <w:rPr>
          <w:lang w:eastAsia="en-US"/>
        </w:rPr>
        <w:t xml:space="preserve"> </w:t>
      </w:r>
      <w:proofErr w:type="spellStart"/>
      <w:r>
        <w:rPr>
          <w:lang w:eastAsia="en-US"/>
        </w:rPr>
        <w:t>minimisée</w:t>
      </w:r>
      <w:proofErr w:type="spellEnd"/>
      <w:r>
        <w:rPr>
          <w:lang w:eastAsia="en-US"/>
        </w:rPr>
        <w:t xml:space="preserve"> </w:t>
      </w:r>
      <w:proofErr w:type="spellStart"/>
      <w:r>
        <w:rPr>
          <w:lang w:eastAsia="en-US"/>
        </w:rPr>
        <w:t>ou</w:t>
      </w:r>
      <w:proofErr w:type="spellEnd"/>
      <w:r>
        <w:rPr>
          <w:lang w:eastAsia="en-US"/>
        </w:rPr>
        <w:t xml:space="preserve"> </w:t>
      </w:r>
      <w:proofErr w:type="spellStart"/>
      <w:r>
        <w:rPr>
          <w:lang w:eastAsia="en-US"/>
        </w:rPr>
        <w:t>maximisée</w:t>
      </w:r>
      <w:proofErr w:type="spellEnd"/>
      <w:r>
        <w:rPr>
          <w:lang w:eastAsia="en-US"/>
        </w:rPr>
        <w:t xml:space="preserve"> grâce au callable "</w:t>
      </w:r>
      <w:proofErr w:type="spellStart"/>
      <w:r>
        <w:rPr>
          <w:lang w:eastAsia="en-US"/>
        </w:rPr>
        <w:t>sélection</w:t>
      </w:r>
      <w:proofErr w:type="spellEnd"/>
      <w:r>
        <w:rPr>
          <w:lang w:eastAsia="en-US"/>
        </w:rPr>
        <w:t>".</w:t>
      </w:r>
    </w:p>
    <w:p w14:paraId="22405CEE" w14:textId="77777777" w:rsidR="009604D9" w:rsidRDefault="009604D9" w:rsidP="00BA6B36">
      <w:pPr>
        <w:ind w:firstLine="708"/>
        <w:rPr>
          <w:lang w:eastAsia="en-US"/>
        </w:rPr>
      </w:pPr>
    </w:p>
    <w:p w14:paraId="3824156B" w14:textId="22C8B0B9" w:rsidR="009604D9" w:rsidRDefault="009604D9" w:rsidP="00BA6B36">
      <w:pPr>
        <w:ind w:firstLine="708"/>
        <w:rPr>
          <w:lang w:eastAsia="en-US"/>
        </w:rPr>
      </w:pPr>
      <w:r>
        <w:rPr>
          <w:lang w:eastAsia="en-US"/>
        </w:rPr>
        <w:t xml:space="preserve">Pour </w:t>
      </w:r>
      <w:proofErr w:type="spellStart"/>
      <w:r>
        <w:rPr>
          <w:lang w:eastAsia="en-US"/>
        </w:rPr>
        <w:t>réaliser</w:t>
      </w:r>
      <w:proofErr w:type="spellEnd"/>
      <w:r>
        <w:rPr>
          <w:lang w:eastAsia="en-US"/>
        </w:rPr>
        <w:t xml:space="preserve"> </w:t>
      </w:r>
      <w:proofErr w:type="spellStart"/>
      <w:r>
        <w:rPr>
          <w:lang w:eastAsia="en-US"/>
        </w:rPr>
        <w:t>ces</w:t>
      </w:r>
      <w:proofErr w:type="spellEnd"/>
      <w:r>
        <w:rPr>
          <w:lang w:eastAsia="en-US"/>
        </w:rPr>
        <w:t xml:space="preserve"> </w:t>
      </w:r>
      <w:proofErr w:type="spellStart"/>
      <w:r>
        <w:rPr>
          <w:lang w:eastAsia="en-US"/>
        </w:rPr>
        <w:t>optimi</w:t>
      </w:r>
      <w:r w:rsidR="00A76E4B">
        <w:rPr>
          <w:lang w:eastAsia="en-US"/>
        </w:rPr>
        <w:t>s</w:t>
      </w:r>
      <w:r>
        <w:rPr>
          <w:lang w:eastAsia="en-US"/>
        </w:rPr>
        <w:t>ation</w:t>
      </w:r>
      <w:proofErr w:type="spellEnd"/>
      <w:r>
        <w:rPr>
          <w:lang w:eastAsia="en-US"/>
        </w:rPr>
        <w:t xml:space="preserve"> nous </w:t>
      </w:r>
      <w:proofErr w:type="spellStart"/>
      <w:r>
        <w:rPr>
          <w:lang w:eastAsia="en-US"/>
        </w:rPr>
        <w:t>allons</w:t>
      </w:r>
      <w:proofErr w:type="spellEnd"/>
      <w:r>
        <w:rPr>
          <w:lang w:eastAsia="en-US"/>
        </w:rPr>
        <w:t xml:space="preserve"> </w:t>
      </w:r>
      <w:proofErr w:type="spellStart"/>
      <w:r>
        <w:rPr>
          <w:lang w:eastAsia="en-US"/>
        </w:rPr>
        <w:t>utilis</w:t>
      </w:r>
      <w:r w:rsidR="00A76E4B">
        <w:rPr>
          <w:lang w:eastAsia="en-US"/>
        </w:rPr>
        <w:t>er</w:t>
      </w:r>
      <w:proofErr w:type="spellEnd"/>
      <w:r>
        <w:rPr>
          <w:lang w:eastAsia="en-US"/>
        </w:rPr>
        <w:t xml:space="preserve"> un </w:t>
      </w:r>
      <w:proofErr w:type="spellStart"/>
      <w:r>
        <w:rPr>
          <w:lang w:eastAsia="en-US"/>
        </w:rPr>
        <w:t>ordinateur</w:t>
      </w:r>
      <w:proofErr w:type="spellEnd"/>
      <w:r>
        <w:rPr>
          <w:lang w:eastAsia="en-US"/>
        </w:rPr>
        <w:t xml:space="preserve"> portable</w:t>
      </w:r>
      <w:r w:rsidR="00F70907">
        <w:rPr>
          <w:lang w:eastAsia="en-US"/>
        </w:rPr>
        <w:t xml:space="preserve"> de marque Dell </w:t>
      </w:r>
      <w:proofErr w:type="spellStart"/>
      <w:r w:rsidR="00F70907">
        <w:rPr>
          <w:lang w:eastAsia="en-US"/>
        </w:rPr>
        <w:t>équipée</w:t>
      </w:r>
      <w:proofErr w:type="spellEnd"/>
      <w:r w:rsidR="00F70907">
        <w:rPr>
          <w:lang w:eastAsia="en-US"/>
        </w:rPr>
        <w:t xml:space="preserve"> d’un </w:t>
      </w:r>
      <w:proofErr w:type="spellStart"/>
      <w:r w:rsidR="00F70907">
        <w:rPr>
          <w:lang w:eastAsia="en-US"/>
        </w:rPr>
        <w:t>processeur</w:t>
      </w:r>
      <w:proofErr w:type="spellEnd"/>
      <w:r w:rsidR="00F70907">
        <w:rPr>
          <w:lang w:eastAsia="en-US"/>
        </w:rPr>
        <w:t xml:space="preserve"> Intel Core i7</w:t>
      </w:r>
      <w:r w:rsidR="00693BE4">
        <w:rPr>
          <w:lang w:eastAsia="en-US"/>
        </w:rPr>
        <w:t xml:space="preserve">-1165G7 avec 8 </w:t>
      </w:r>
      <w:proofErr w:type="spellStart"/>
      <w:r w:rsidR="00693BE4">
        <w:rPr>
          <w:lang w:eastAsia="en-US"/>
        </w:rPr>
        <w:t>coeurs</w:t>
      </w:r>
      <w:proofErr w:type="spellEnd"/>
      <w:r w:rsidR="00693BE4">
        <w:rPr>
          <w:lang w:eastAsia="en-US"/>
        </w:rPr>
        <w:t xml:space="preserve"> et 16 Go de RAM. </w:t>
      </w:r>
      <w:r w:rsidR="00A76E4B">
        <w:rPr>
          <w:lang w:eastAsia="en-US"/>
        </w:rPr>
        <w:t xml:space="preserve">Pour </w:t>
      </w:r>
      <w:proofErr w:type="spellStart"/>
      <w:r w:rsidR="00A76E4B">
        <w:rPr>
          <w:lang w:eastAsia="en-US"/>
        </w:rPr>
        <w:t>allons</w:t>
      </w:r>
      <w:proofErr w:type="spellEnd"/>
      <w:r w:rsidR="00A76E4B">
        <w:rPr>
          <w:lang w:eastAsia="en-US"/>
        </w:rPr>
        <w:t xml:space="preserve"> </w:t>
      </w:r>
      <w:proofErr w:type="spellStart"/>
      <w:r w:rsidR="00C82B0B">
        <w:rPr>
          <w:lang w:eastAsia="en-US"/>
        </w:rPr>
        <w:t>utiliser</w:t>
      </w:r>
      <w:proofErr w:type="spellEnd"/>
      <w:r w:rsidR="00C82B0B">
        <w:rPr>
          <w:lang w:eastAsia="en-US"/>
        </w:rPr>
        <w:t xml:space="preserve"> un </w:t>
      </w:r>
      <w:proofErr w:type="spellStart"/>
      <w:r w:rsidR="00C82B0B">
        <w:rPr>
          <w:lang w:eastAsia="en-US"/>
        </w:rPr>
        <w:t>ordinateur</w:t>
      </w:r>
      <w:proofErr w:type="spellEnd"/>
      <w:r w:rsidR="00C82B0B">
        <w:rPr>
          <w:lang w:eastAsia="en-US"/>
        </w:rPr>
        <w:t xml:space="preserve"> portable à la place d</w:t>
      </w:r>
      <w:r w:rsidR="004731CF">
        <w:rPr>
          <w:lang w:eastAsia="en-US"/>
        </w:rPr>
        <w:t>u</w:t>
      </w:r>
      <w:r w:rsidR="00C82B0B">
        <w:rPr>
          <w:lang w:eastAsia="en-US"/>
        </w:rPr>
        <w:t xml:space="preserve"> </w:t>
      </w:r>
      <w:proofErr w:type="spellStart"/>
      <w:r w:rsidR="00C82B0B">
        <w:rPr>
          <w:lang w:eastAsia="en-US"/>
        </w:rPr>
        <w:t>serveur</w:t>
      </w:r>
      <w:proofErr w:type="spellEnd"/>
      <w:r w:rsidR="00C82B0B">
        <w:rPr>
          <w:lang w:eastAsia="en-US"/>
        </w:rPr>
        <w:t xml:space="preserve"> de </w:t>
      </w:r>
      <w:proofErr w:type="spellStart"/>
      <w:r w:rsidR="00C82B0B">
        <w:rPr>
          <w:lang w:eastAsia="en-US"/>
        </w:rPr>
        <w:t>calcul</w:t>
      </w:r>
      <w:proofErr w:type="spellEnd"/>
      <w:r w:rsidR="00C82B0B">
        <w:rPr>
          <w:lang w:eastAsia="en-US"/>
        </w:rPr>
        <w:t xml:space="preserve"> </w:t>
      </w:r>
      <w:proofErr w:type="spellStart"/>
      <w:r w:rsidR="00C82B0B">
        <w:rPr>
          <w:lang w:eastAsia="en-US"/>
        </w:rPr>
        <w:t>comme</w:t>
      </w:r>
      <w:proofErr w:type="spellEnd"/>
      <w:r w:rsidR="00C82B0B">
        <w:rPr>
          <w:lang w:eastAsia="en-US"/>
        </w:rPr>
        <w:t xml:space="preserve"> </w:t>
      </w:r>
      <w:proofErr w:type="spellStart"/>
      <w:r w:rsidR="00C82B0B">
        <w:rPr>
          <w:lang w:eastAsia="en-US"/>
        </w:rPr>
        <w:t>démonstration</w:t>
      </w:r>
      <w:proofErr w:type="spellEnd"/>
      <w:r w:rsidR="0010101D">
        <w:rPr>
          <w:lang w:eastAsia="en-US"/>
        </w:rPr>
        <w:t xml:space="preserve">. </w:t>
      </w:r>
      <w:proofErr w:type="spellStart"/>
      <w:r w:rsidR="0010101D">
        <w:rPr>
          <w:lang w:eastAsia="en-US"/>
        </w:rPr>
        <w:t>SolPOC</w:t>
      </w:r>
      <w:proofErr w:type="spellEnd"/>
      <w:r w:rsidR="0010101D">
        <w:rPr>
          <w:lang w:eastAsia="en-US"/>
        </w:rPr>
        <w:t xml:space="preserve"> </w:t>
      </w:r>
      <w:proofErr w:type="spellStart"/>
      <w:r w:rsidR="0010101D">
        <w:rPr>
          <w:lang w:eastAsia="en-US"/>
        </w:rPr>
        <w:t>peut</w:t>
      </w:r>
      <w:proofErr w:type="spellEnd"/>
      <w:r w:rsidR="0010101D">
        <w:rPr>
          <w:lang w:eastAsia="en-US"/>
        </w:rPr>
        <w:t xml:space="preserve"> </w:t>
      </w:r>
      <w:proofErr w:type="spellStart"/>
      <w:r w:rsidR="0010101D">
        <w:rPr>
          <w:lang w:eastAsia="en-US"/>
        </w:rPr>
        <w:t>parfaitement</w:t>
      </w:r>
      <w:proofErr w:type="spellEnd"/>
      <w:r w:rsidR="0010101D">
        <w:rPr>
          <w:lang w:eastAsia="en-US"/>
        </w:rPr>
        <w:t xml:space="preserve"> </w:t>
      </w:r>
      <w:proofErr w:type="spellStart"/>
      <w:r w:rsidR="0010101D">
        <w:rPr>
          <w:lang w:eastAsia="en-US"/>
        </w:rPr>
        <w:t>être</w:t>
      </w:r>
      <w:proofErr w:type="spellEnd"/>
      <w:r w:rsidR="0010101D">
        <w:rPr>
          <w:lang w:eastAsia="en-US"/>
        </w:rPr>
        <w:t xml:space="preserve"> </w:t>
      </w:r>
      <w:proofErr w:type="spellStart"/>
      <w:r w:rsidR="0010101D">
        <w:rPr>
          <w:lang w:eastAsia="en-US"/>
        </w:rPr>
        <w:t>utilisé</w:t>
      </w:r>
      <w:proofErr w:type="spellEnd"/>
      <w:r w:rsidR="0010101D">
        <w:rPr>
          <w:lang w:eastAsia="en-US"/>
        </w:rPr>
        <w:t xml:space="preserve"> sur un </w:t>
      </w:r>
      <w:proofErr w:type="spellStart"/>
      <w:r w:rsidR="0010101D">
        <w:rPr>
          <w:lang w:eastAsia="en-US"/>
        </w:rPr>
        <w:t>ordinateur</w:t>
      </w:r>
      <w:proofErr w:type="spellEnd"/>
      <w:r w:rsidR="0010101D">
        <w:rPr>
          <w:lang w:eastAsia="en-US"/>
        </w:rPr>
        <w:t xml:space="preserve"> portable standard. </w:t>
      </w:r>
    </w:p>
    <w:p w14:paraId="6A70D9BF" w14:textId="77777777" w:rsidR="005D1356" w:rsidRDefault="005D1356" w:rsidP="005D1356">
      <w:pPr>
        <w:rPr>
          <w:lang w:eastAsia="en-US"/>
        </w:rPr>
      </w:pPr>
    </w:p>
    <w:p w14:paraId="18709831" w14:textId="655DE460" w:rsidR="00AA2006" w:rsidRDefault="4C9F831A" w:rsidP="00504116">
      <w:pPr>
        <w:pStyle w:val="Titre3"/>
        <w:rPr>
          <w:lang w:eastAsia="en-US"/>
        </w:rPr>
      </w:pPr>
      <w:bookmarkStart w:id="145" w:name="_Ref141088487"/>
      <w:bookmarkStart w:id="146" w:name="_Ref141088943"/>
      <w:bookmarkStart w:id="147" w:name="_Toc151386327"/>
      <w:r>
        <w:lastRenderedPageBreak/>
        <w:t>Example</w:t>
      </w:r>
      <w:r w:rsidR="1CD59992">
        <w:t xml:space="preserve"> 1</w:t>
      </w:r>
      <w:proofErr w:type="gramStart"/>
      <w:r w:rsidR="0CCB937F">
        <w:t>a</w:t>
      </w:r>
      <w:r w:rsidR="6CB979E1">
        <w:t> :</w:t>
      </w:r>
      <w:proofErr w:type="gramEnd"/>
      <w:r w:rsidR="6CB979E1">
        <w:t xml:space="preserve"> Bragg Mirror</w:t>
      </w:r>
      <w:bookmarkEnd w:id="145"/>
      <w:bookmarkEnd w:id="146"/>
      <w:bookmarkEnd w:id="147"/>
      <w:r w:rsidR="6DB8CA56">
        <w:t xml:space="preserve"> </w:t>
      </w:r>
    </w:p>
    <w:p w14:paraId="47659920" w14:textId="77777777" w:rsidR="0006677A" w:rsidRDefault="0006677A" w:rsidP="0006677A">
      <w:pPr>
        <w:rPr>
          <w:lang w:eastAsia="en-US"/>
        </w:rPr>
      </w:pPr>
    </w:p>
    <w:p w14:paraId="53AE84AD" w14:textId="62581443" w:rsidR="0006677A" w:rsidRDefault="0006677A" w:rsidP="00636E1A">
      <w:pPr>
        <w:ind w:firstLine="426"/>
        <w:rPr>
          <w:lang w:eastAsia="en-US"/>
        </w:rPr>
      </w:pPr>
      <w:r w:rsidRPr="00C2361D">
        <w:rPr>
          <w:highlight w:val="green"/>
          <w:lang w:eastAsia="en-US"/>
        </w:rPr>
        <w:t xml:space="preserve">Nous </w:t>
      </w:r>
      <w:proofErr w:type="spellStart"/>
      <w:r w:rsidRPr="00C2361D">
        <w:rPr>
          <w:highlight w:val="green"/>
          <w:lang w:eastAsia="en-US"/>
        </w:rPr>
        <w:t>proposons</w:t>
      </w:r>
      <w:proofErr w:type="spellEnd"/>
      <w:r w:rsidRPr="00C2361D">
        <w:rPr>
          <w:highlight w:val="green"/>
          <w:lang w:eastAsia="en-US"/>
        </w:rPr>
        <w:t xml:space="preserve"> </w:t>
      </w:r>
      <w:proofErr w:type="spellStart"/>
      <w:r w:rsidRPr="00C2361D">
        <w:rPr>
          <w:highlight w:val="green"/>
          <w:lang w:eastAsia="en-US"/>
        </w:rPr>
        <w:t>en</w:t>
      </w:r>
      <w:proofErr w:type="spellEnd"/>
      <w:r w:rsidRPr="00C2361D">
        <w:rPr>
          <w:highlight w:val="green"/>
          <w:lang w:eastAsia="en-US"/>
        </w:rPr>
        <w:t xml:space="preserve"> premier </w:t>
      </w:r>
      <w:proofErr w:type="spellStart"/>
      <w:r w:rsidRPr="00C2361D">
        <w:rPr>
          <w:highlight w:val="green"/>
          <w:lang w:eastAsia="en-US"/>
        </w:rPr>
        <w:t>exemple</w:t>
      </w:r>
      <w:proofErr w:type="spellEnd"/>
      <w:r w:rsidRPr="00C2361D">
        <w:rPr>
          <w:highlight w:val="green"/>
          <w:lang w:eastAsia="en-US"/>
        </w:rPr>
        <w:t xml:space="preserve"> </w:t>
      </w:r>
      <w:proofErr w:type="spellStart"/>
      <w:r w:rsidRPr="00C2361D">
        <w:rPr>
          <w:highlight w:val="green"/>
          <w:lang w:eastAsia="en-US"/>
        </w:rPr>
        <w:t>l'optimisation</w:t>
      </w:r>
      <w:proofErr w:type="spellEnd"/>
      <w:r w:rsidRPr="00C2361D">
        <w:rPr>
          <w:highlight w:val="green"/>
          <w:lang w:eastAsia="en-US"/>
        </w:rPr>
        <w:t xml:space="preserve"> d'un </w:t>
      </w:r>
      <w:proofErr w:type="spellStart"/>
      <w:r w:rsidRPr="00C2361D">
        <w:rPr>
          <w:highlight w:val="green"/>
          <w:lang w:eastAsia="en-US"/>
        </w:rPr>
        <w:t>miroir</w:t>
      </w:r>
      <w:proofErr w:type="spellEnd"/>
      <w:r w:rsidRPr="00C2361D">
        <w:rPr>
          <w:highlight w:val="green"/>
          <w:lang w:eastAsia="en-US"/>
        </w:rPr>
        <w:t xml:space="preserve"> de Bragg, qui </w:t>
      </w:r>
      <w:proofErr w:type="spellStart"/>
      <w:r w:rsidRPr="00C2361D">
        <w:rPr>
          <w:highlight w:val="green"/>
          <w:lang w:eastAsia="en-US"/>
        </w:rPr>
        <w:t>est</w:t>
      </w:r>
      <w:proofErr w:type="spellEnd"/>
      <w:r w:rsidRPr="00C2361D">
        <w:rPr>
          <w:highlight w:val="green"/>
          <w:lang w:eastAsia="en-US"/>
        </w:rPr>
        <w:t xml:space="preserve"> </w:t>
      </w:r>
      <w:proofErr w:type="spellStart"/>
      <w:r w:rsidRPr="00C2361D">
        <w:rPr>
          <w:highlight w:val="green"/>
          <w:lang w:eastAsia="en-US"/>
        </w:rPr>
        <w:t>certainement</w:t>
      </w:r>
      <w:proofErr w:type="spellEnd"/>
      <w:r w:rsidRPr="00C2361D">
        <w:rPr>
          <w:highlight w:val="green"/>
          <w:lang w:eastAsia="en-US"/>
        </w:rPr>
        <w:t xml:space="preserve"> la structure </w:t>
      </w:r>
      <w:proofErr w:type="spellStart"/>
      <w:r w:rsidRPr="00C2361D">
        <w:rPr>
          <w:highlight w:val="green"/>
          <w:lang w:eastAsia="en-US"/>
        </w:rPr>
        <w:t>optique</w:t>
      </w:r>
      <w:proofErr w:type="spellEnd"/>
      <w:r w:rsidRPr="00C2361D">
        <w:rPr>
          <w:highlight w:val="green"/>
          <w:lang w:eastAsia="en-US"/>
        </w:rPr>
        <w:t xml:space="preserve"> la </w:t>
      </w:r>
      <w:proofErr w:type="spellStart"/>
      <w:r w:rsidRPr="00C2361D">
        <w:rPr>
          <w:highlight w:val="green"/>
          <w:lang w:eastAsia="en-US"/>
        </w:rPr>
        <w:t>mieux</w:t>
      </w:r>
      <w:proofErr w:type="spellEnd"/>
      <w:r w:rsidRPr="00C2361D">
        <w:rPr>
          <w:highlight w:val="green"/>
          <w:lang w:eastAsia="en-US"/>
        </w:rPr>
        <w:t xml:space="preserve"> comprise. </w:t>
      </w:r>
      <w:proofErr w:type="spellStart"/>
      <w:r w:rsidRPr="00C2361D">
        <w:rPr>
          <w:highlight w:val="green"/>
          <w:lang w:eastAsia="en-US"/>
        </w:rPr>
        <w:t>C'est</w:t>
      </w:r>
      <w:proofErr w:type="spellEnd"/>
      <w:r w:rsidRPr="00C2361D">
        <w:rPr>
          <w:highlight w:val="green"/>
          <w:lang w:eastAsia="en-US"/>
        </w:rPr>
        <w:t xml:space="preserve"> </w:t>
      </w:r>
      <w:proofErr w:type="spellStart"/>
      <w:r w:rsidRPr="00C2361D">
        <w:rPr>
          <w:highlight w:val="green"/>
          <w:lang w:eastAsia="en-US"/>
        </w:rPr>
        <w:t>une</w:t>
      </w:r>
      <w:proofErr w:type="spellEnd"/>
      <w:r w:rsidRPr="00C2361D">
        <w:rPr>
          <w:highlight w:val="green"/>
          <w:lang w:eastAsia="en-US"/>
        </w:rPr>
        <w:t xml:space="preserve"> structure </w:t>
      </w:r>
      <w:proofErr w:type="spellStart"/>
      <w:r w:rsidRPr="00C2361D">
        <w:rPr>
          <w:highlight w:val="green"/>
          <w:lang w:eastAsia="en-US"/>
        </w:rPr>
        <w:t>multicouche</w:t>
      </w:r>
      <w:proofErr w:type="spellEnd"/>
      <w:r w:rsidRPr="00C2361D">
        <w:rPr>
          <w:highlight w:val="green"/>
          <w:lang w:eastAsia="en-US"/>
        </w:rPr>
        <w:t xml:space="preserve"> </w:t>
      </w:r>
      <w:proofErr w:type="spellStart"/>
      <w:r w:rsidRPr="00C2361D">
        <w:rPr>
          <w:highlight w:val="green"/>
          <w:lang w:eastAsia="en-US"/>
        </w:rPr>
        <w:t>périodique</w:t>
      </w:r>
      <w:proofErr w:type="spellEnd"/>
      <w:r w:rsidRPr="00C2361D">
        <w:rPr>
          <w:highlight w:val="green"/>
          <w:lang w:eastAsia="en-US"/>
        </w:rPr>
        <w:t xml:space="preserve"> </w:t>
      </w:r>
      <w:proofErr w:type="spellStart"/>
      <w:r w:rsidRPr="00C2361D">
        <w:rPr>
          <w:highlight w:val="green"/>
          <w:lang w:eastAsia="en-US"/>
        </w:rPr>
        <w:t>constituée</w:t>
      </w:r>
      <w:proofErr w:type="spellEnd"/>
      <w:r w:rsidRPr="00C2361D">
        <w:rPr>
          <w:highlight w:val="green"/>
          <w:lang w:eastAsia="en-US"/>
        </w:rPr>
        <w:t xml:space="preserve"> d'un </w:t>
      </w:r>
      <w:proofErr w:type="spellStart"/>
      <w:r w:rsidRPr="00C2361D">
        <w:rPr>
          <w:highlight w:val="green"/>
          <w:lang w:eastAsia="en-US"/>
        </w:rPr>
        <w:t>empilement</w:t>
      </w:r>
      <w:proofErr w:type="spellEnd"/>
      <w:r w:rsidRPr="00C2361D">
        <w:rPr>
          <w:highlight w:val="green"/>
          <w:lang w:eastAsia="en-US"/>
        </w:rPr>
        <w:t xml:space="preserve"> de couches de deux </w:t>
      </w:r>
      <w:proofErr w:type="spellStart"/>
      <w:r w:rsidRPr="00C2361D">
        <w:rPr>
          <w:highlight w:val="green"/>
          <w:lang w:eastAsia="en-US"/>
        </w:rPr>
        <w:t>matériaux</w:t>
      </w:r>
      <w:proofErr w:type="spellEnd"/>
      <w:r w:rsidRPr="00C2361D">
        <w:rPr>
          <w:highlight w:val="green"/>
          <w:lang w:eastAsia="en-US"/>
        </w:rPr>
        <w:t xml:space="preserve"> </w:t>
      </w:r>
      <w:proofErr w:type="spellStart"/>
      <w:r w:rsidRPr="00C2361D">
        <w:rPr>
          <w:highlight w:val="green"/>
          <w:lang w:eastAsia="en-US"/>
        </w:rPr>
        <w:t>d'indice</w:t>
      </w:r>
      <w:proofErr w:type="spellEnd"/>
      <w:r w:rsidRPr="00C2361D">
        <w:rPr>
          <w:highlight w:val="green"/>
          <w:lang w:eastAsia="en-US"/>
        </w:rPr>
        <w:t xml:space="preserve"> de </w:t>
      </w:r>
      <w:proofErr w:type="spellStart"/>
      <w:r w:rsidRPr="00C2361D">
        <w:rPr>
          <w:highlight w:val="green"/>
          <w:lang w:eastAsia="en-US"/>
        </w:rPr>
        <w:t>réfraction</w:t>
      </w:r>
      <w:proofErr w:type="spellEnd"/>
      <w:r w:rsidRPr="00C2361D">
        <w:rPr>
          <w:highlight w:val="green"/>
          <w:lang w:eastAsia="en-US"/>
        </w:rPr>
        <w:t xml:space="preserve"> </w:t>
      </w:r>
      <w:proofErr w:type="spellStart"/>
      <w:r w:rsidRPr="00C2361D">
        <w:rPr>
          <w:highlight w:val="green"/>
          <w:lang w:eastAsia="en-US"/>
        </w:rPr>
        <w:t>différents</w:t>
      </w:r>
      <w:proofErr w:type="spellEnd"/>
      <w:r w:rsidRPr="00C2361D">
        <w:rPr>
          <w:highlight w:val="green"/>
          <w:lang w:eastAsia="en-US"/>
        </w:rPr>
        <w:t xml:space="preserve"> </w:t>
      </w:r>
      <w:proofErr w:type="spellStart"/>
      <w:r w:rsidRPr="00C2361D">
        <w:rPr>
          <w:highlight w:val="green"/>
          <w:lang w:eastAsia="en-US"/>
        </w:rPr>
        <w:t>ayant</w:t>
      </w:r>
      <w:proofErr w:type="spellEnd"/>
      <w:r w:rsidRPr="00C2361D">
        <w:rPr>
          <w:highlight w:val="green"/>
          <w:lang w:eastAsia="en-US"/>
        </w:rPr>
        <w:t xml:space="preserve"> des </w:t>
      </w:r>
      <w:proofErr w:type="spellStart"/>
      <w:r w:rsidRPr="00C2361D">
        <w:rPr>
          <w:highlight w:val="green"/>
          <w:lang w:eastAsia="en-US"/>
        </w:rPr>
        <w:t>épaisseurs</w:t>
      </w:r>
      <w:proofErr w:type="spellEnd"/>
      <w:r w:rsidRPr="00C2361D">
        <w:rPr>
          <w:highlight w:val="green"/>
          <w:lang w:eastAsia="en-US"/>
        </w:rPr>
        <w:t xml:space="preserve"> </w:t>
      </w:r>
      <w:proofErr w:type="spellStart"/>
      <w:r w:rsidRPr="00C2361D">
        <w:rPr>
          <w:highlight w:val="green"/>
          <w:lang w:eastAsia="en-US"/>
        </w:rPr>
        <w:t>optiques</w:t>
      </w:r>
      <w:proofErr w:type="spellEnd"/>
      <w:r w:rsidRPr="00C2361D">
        <w:rPr>
          <w:highlight w:val="green"/>
          <w:lang w:eastAsia="en-US"/>
        </w:rPr>
        <w:t xml:space="preserve"> d'un quart de longueur </w:t>
      </w:r>
      <w:proofErr w:type="spellStart"/>
      <w:r w:rsidRPr="00C2361D">
        <w:rPr>
          <w:highlight w:val="green"/>
          <w:lang w:eastAsia="en-US"/>
        </w:rPr>
        <w:t>d'onde</w:t>
      </w:r>
      <w:proofErr w:type="spellEnd"/>
      <w:r w:rsidRPr="00C2361D">
        <w:rPr>
          <w:highlight w:val="green"/>
          <w:lang w:eastAsia="en-US"/>
        </w:rPr>
        <w:t xml:space="preserve">. Notre </w:t>
      </w:r>
      <w:proofErr w:type="spellStart"/>
      <w:r w:rsidRPr="00C2361D">
        <w:rPr>
          <w:highlight w:val="green"/>
          <w:lang w:eastAsia="en-US"/>
        </w:rPr>
        <w:t>objectif</w:t>
      </w:r>
      <w:proofErr w:type="spellEnd"/>
      <w:r w:rsidRPr="00C2361D">
        <w:rPr>
          <w:highlight w:val="green"/>
          <w:lang w:eastAsia="en-US"/>
        </w:rPr>
        <w:t xml:space="preserve"> </w:t>
      </w:r>
      <w:proofErr w:type="spellStart"/>
      <w:r w:rsidRPr="00C2361D">
        <w:rPr>
          <w:highlight w:val="green"/>
          <w:lang w:eastAsia="en-US"/>
        </w:rPr>
        <w:t>est</w:t>
      </w:r>
      <w:proofErr w:type="spellEnd"/>
      <w:r w:rsidRPr="00C2361D">
        <w:rPr>
          <w:highlight w:val="green"/>
          <w:lang w:eastAsia="en-US"/>
        </w:rPr>
        <w:t xml:space="preserve"> de </w:t>
      </w:r>
      <w:proofErr w:type="spellStart"/>
      <w:r w:rsidRPr="00C2361D">
        <w:rPr>
          <w:highlight w:val="green"/>
          <w:lang w:eastAsia="en-US"/>
        </w:rPr>
        <w:t>retrouver</w:t>
      </w:r>
      <w:proofErr w:type="spellEnd"/>
      <w:r w:rsidRPr="00C2361D">
        <w:rPr>
          <w:highlight w:val="green"/>
          <w:lang w:eastAsia="en-US"/>
        </w:rPr>
        <w:t xml:space="preserve"> un </w:t>
      </w:r>
      <w:proofErr w:type="spellStart"/>
      <w:r w:rsidRPr="00C2361D">
        <w:rPr>
          <w:highlight w:val="green"/>
          <w:lang w:eastAsia="en-US"/>
        </w:rPr>
        <w:t>miroir</w:t>
      </w:r>
      <w:proofErr w:type="spellEnd"/>
      <w:r w:rsidRPr="00C2361D">
        <w:rPr>
          <w:highlight w:val="green"/>
          <w:lang w:eastAsia="en-US"/>
        </w:rPr>
        <w:t xml:space="preserve"> de Bragg </w:t>
      </w:r>
      <w:proofErr w:type="spellStart"/>
      <w:r w:rsidRPr="00C2361D">
        <w:rPr>
          <w:highlight w:val="green"/>
          <w:lang w:eastAsia="en-US"/>
        </w:rPr>
        <w:t>composé</w:t>
      </w:r>
      <w:proofErr w:type="spellEnd"/>
      <w:r w:rsidRPr="00C2361D">
        <w:rPr>
          <w:highlight w:val="green"/>
          <w:lang w:eastAsia="en-US"/>
        </w:rPr>
        <w:t xml:space="preserve"> de 4 </w:t>
      </w:r>
      <w:proofErr w:type="spellStart"/>
      <w:r w:rsidRPr="00C2361D">
        <w:rPr>
          <w:highlight w:val="green"/>
          <w:lang w:eastAsia="en-US"/>
        </w:rPr>
        <w:t>périodes</w:t>
      </w:r>
      <w:proofErr w:type="spellEnd"/>
      <w:r w:rsidRPr="00C2361D">
        <w:rPr>
          <w:highlight w:val="green"/>
          <w:lang w:eastAsia="en-US"/>
        </w:rPr>
        <w:t xml:space="preserve"> de SiO2/TiO2 (</w:t>
      </w:r>
      <w:proofErr w:type="spellStart"/>
      <w:r w:rsidRPr="00C2361D">
        <w:rPr>
          <w:highlight w:val="green"/>
          <w:lang w:eastAsia="en-US"/>
        </w:rPr>
        <w:t>soit</w:t>
      </w:r>
      <w:proofErr w:type="spellEnd"/>
      <w:r w:rsidRPr="00C2361D">
        <w:rPr>
          <w:highlight w:val="green"/>
          <w:lang w:eastAsia="en-US"/>
        </w:rPr>
        <w:t xml:space="preserve"> un total de 8 couches minces) </w:t>
      </w:r>
      <w:proofErr w:type="spellStart"/>
      <w:r w:rsidRPr="00C2361D">
        <w:rPr>
          <w:highlight w:val="green"/>
          <w:lang w:eastAsia="en-US"/>
        </w:rPr>
        <w:t>déposé</w:t>
      </w:r>
      <w:proofErr w:type="spellEnd"/>
      <w:r w:rsidRPr="00C2361D">
        <w:rPr>
          <w:highlight w:val="green"/>
          <w:lang w:eastAsia="en-US"/>
        </w:rPr>
        <w:t xml:space="preserve"> sur un </w:t>
      </w:r>
      <w:proofErr w:type="spellStart"/>
      <w:r w:rsidRPr="00C2361D">
        <w:rPr>
          <w:highlight w:val="green"/>
          <w:lang w:eastAsia="en-US"/>
        </w:rPr>
        <w:t>substrat</w:t>
      </w:r>
      <w:proofErr w:type="spellEnd"/>
      <w:r w:rsidRPr="00C2361D">
        <w:rPr>
          <w:highlight w:val="green"/>
          <w:lang w:eastAsia="en-US"/>
        </w:rPr>
        <w:t xml:space="preserve"> </w:t>
      </w:r>
      <w:proofErr w:type="spellStart"/>
      <w:r w:rsidRPr="00C2361D">
        <w:rPr>
          <w:highlight w:val="green"/>
          <w:lang w:eastAsia="en-US"/>
        </w:rPr>
        <w:t>en</w:t>
      </w:r>
      <w:proofErr w:type="spellEnd"/>
      <w:r w:rsidRPr="00C2361D">
        <w:rPr>
          <w:highlight w:val="green"/>
          <w:lang w:eastAsia="en-US"/>
        </w:rPr>
        <w:t xml:space="preserve"> </w:t>
      </w:r>
      <w:proofErr w:type="spellStart"/>
      <w:r w:rsidRPr="00C2361D">
        <w:rPr>
          <w:highlight w:val="green"/>
          <w:lang w:eastAsia="en-US"/>
        </w:rPr>
        <w:t>verre</w:t>
      </w:r>
      <w:proofErr w:type="spellEnd"/>
      <w:r w:rsidRPr="00C2361D">
        <w:rPr>
          <w:highlight w:val="green"/>
          <w:lang w:eastAsia="en-US"/>
        </w:rPr>
        <w:t xml:space="preserve"> (BK7). Nous </w:t>
      </w:r>
      <w:proofErr w:type="spellStart"/>
      <w:r w:rsidRPr="00C2361D">
        <w:rPr>
          <w:highlight w:val="green"/>
          <w:lang w:eastAsia="en-US"/>
        </w:rPr>
        <w:t>recherchons</w:t>
      </w:r>
      <w:proofErr w:type="spellEnd"/>
      <w:r w:rsidRPr="00C2361D">
        <w:rPr>
          <w:highlight w:val="green"/>
          <w:lang w:eastAsia="en-US"/>
        </w:rPr>
        <w:t xml:space="preserve"> la plus haute </w:t>
      </w:r>
      <w:proofErr w:type="spellStart"/>
      <w:r w:rsidRPr="00C2361D">
        <w:rPr>
          <w:highlight w:val="green"/>
          <w:lang w:eastAsia="en-US"/>
        </w:rPr>
        <w:t>réflectivité</w:t>
      </w:r>
      <w:proofErr w:type="spellEnd"/>
      <w:r w:rsidRPr="00C2361D">
        <w:rPr>
          <w:highlight w:val="green"/>
          <w:lang w:eastAsia="en-US"/>
        </w:rPr>
        <w:t xml:space="preserve"> </w:t>
      </w:r>
      <w:proofErr w:type="spellStart"/>
      <w:r w:rsidRPr="00C2361D">
        <w:rPr>
          <w:highlight w:val="green"/>
          <w:lang w:eastAsia="en-US"/>
        </w:rPr>
        <w:t>moyenne</w:t>
      </w:r>
      <w:proofErr w:type="spellEnd"/>
      <w:r w:rsidRPr="00C2361D">
        <w:rPr>
          <w:highlight w:val="green"/>
          <w:lang w:eastAsia="en-US"/>
        </w:rPr>
        <w:t xml:space="preserve"> entre 500 et 650 nm. Pour </w:t>
      </w:r>
      <w:proofErr w:type="spellStart"/>
      <w:r w:rsidRPr="00C2361D">
        <w:rPr>
          <w:highlight w:val="green"/>
          <w:lang w:eastAsia="en-US"/>
        </w:rPr>
        <w:t>cela</w:t>
      </w:r>
      <w:proofErr w:type="spellEnd"/>
      <w:r w:rsidRPr="00C2361D">
        <w:rPr>
          <w:highlight w:val="green"/>
          <w:lang w:eastAsia="en-US"/>
        </w:rPr>
        <w:t xml:space="preserve">, </w:t>
      </w:r>
      <w:proofErr w:type="spellStart"/>
      <w:r w:rsidRPr="00C2361D">
        <w:rPr>
          <w:highlight w:val="green"/>
          <w:lang w:eastAsia="en-US"/>
        </w:rPr>
        <w:t>voici</w:t>
      </w:r>
      <w:proofErr w:type="spellEnd"/>
      <w:r w:rsidRPr="00C2361D">
        <w:rPr>
          <w:highlight w:val="green"/>
          <w:lang w:eastAsia="en-US"/>
        </w:rPr>
        <w:t xml:space="preserve"> les </w:t>
      </w:r>
      <w:proofErr w:type="spellStart"/>
      <w:r w:rsidRPr="00C2361D">
        <w:rPr>
          <w:highlight w:val="green"/>
          <w:lang w:eastAsia="en-US"/>
        </w:rPr>
        <w:t>principaux</w:t>
      </w:r>
      <w:proofErr w:type="spellEnd"/>
      <w:r w:rsidRPr="00C2361D">
        <w:rPr>
          <w:highlight w:val="green"/>
          <w:lang w:eastAsia="en-US"/>
        </w:rPr>
        <w:t xml:space="preserve"> </w:t>
      </w:r>
      <w:proofErr w:type="spellStart"/>
      <w:r w:rsidRPr="00C2361D">
        <w:rPr>
          <w:highlight w:val="green"/>
          <w:lang w:eastAsia="en-US"/>
        </w:rPr>
        <w:t>paramètres</w:t>
      </w:r>
      <w:proofErr w:type="spellEnd"/>
      <w:r w:rsidRPr="00C2361D">
        <w:rPr>
          <w:highlight w:val="green"/>
          <w:lang w:eastAsia="en-US"/>
        </w:rPr>
        <w:t xml:space="preserve"> de </w:t>
      </w:r>
      <w:proofErr w:type="spellStart"/>
      <w:r w:rsidRPr="00C2361D">
        <w:rPr>
          <w:highlight w:val="green"/>
          <w:lang w:eastAsia="en-US"/>
        </w:rPr>
        <w:t>l'optimisation</w:t>
      </w:r>
      <w:proofErr w:type="spellEnd"/>
      <w:r w:rsidRPr="00C2361D">
        <w:rPr>
          <w:highlight w:val="green"/>
          <w:lang w:eastAsia="en-US"/>
        </w:rPr>
        <w:t xml:space="preserve"> de </w:t>
      </w:r>
      <w:proofErr w:type="spellStart"/>
      <w:r w:rsidRPr="00C2361D">
        <w:rPr>
          <w:highlight w:val="green"/>
          <w:lang w:eastAsia="en-US"/>
        </w:rPr>
        <w:t>SolPOC</w:t>
      </w:r>
      <w:proofErr w:type="spellEnd"/>
      <w:r w:rsidRPr="00C2361D">
        <w:rPr>
          <w:highlight w:val="green"/>
          <w:lang w:eastAsia="en-US"/>
        </w:rPr>
        <w:t xml:space="preserve"> et </w:t>
      </w:r>
      <w:proofErr w:type="spellStart"/>
      <w:r w:rsidRPr="00C2361D">
        <w:rPr>
          <w:highlight w:val="green"/>
          <w:lang w:eastAsia="en-US"/>
        </w:rPr>
        <w:t>leurs</w:t>
      </w:r>
      <w:proofErr w:type="spellEnd"/>
      <w:r w:rsidRPr="00C2361D">
        <w:rPr>
          <w:highlight w:val="green"/>
          <w:lang w:eastAsia="en-US"/>
        </w:rPr>
        <w:t xml:space="preserve"> justifications. </w:t>
      </w:r>
      <w:proofErr w:type="spellStart"/>
      <w:r w:rsidRPr="00C2361D">
        <w:rPr>
          <w:highlight w:val="green"/>
          <w:lang w:eastAsia="en-US"/>
        </w:rPr>
        <w:t>L'ensemble</w:t>
      </w:r>
      <w:proofErr w:type="spellEnd"/>
      <w:r w:rsidRPr="00C2361D">
        <w:rPr>
          <w:highlight w:val="green"/>
          <w:lang w:eastAsia="en-US"/>
        </w:rPr>
        <w:t xml:space="preserve"> des </w:t>
      </w:r>
      <w:proofErr w:type="spellStart"/>
      <w:r w:rsidRPr="00C2361D">
        <w:rPr>
          <w:highlight w:val="green"/>
          <w:lang w:eastAsia="en-US"/>
        </w:rPr>
        <w:t>fichiers</w:t>
      </w:r>
      <w:proofErr w:type="spellEnd"/>
      <w:r w:rsidRPr="00C2361D">
        <w:rPr>
          <w:highlight w:val="green"/>
          <w:lang w:eastAsia="en-US"/>
        </w:rPr>
        <w:t xml:space="preserve"> </w:t>
      </w:r>
      <w:proofErr w:type="spellStart"/>
      <w:r w:rsidRPr="00C2361D">
        <w:rPr>
          <w:highlight w:val="green"/>
          <w:lang w:eastAsia="en-US"/>
        </w:rPr>
        <w:t>créés</w:t>
      </w:r>
      <w:proofErr w:type="spellEnd"/>
      <w:r w:rsidRPr="00C2361D">
        <w:rPr>
          <w:highlight w:val="green"/>
          <w:lang w:eastAsia="en-US"/>
        </w:rPr>
        <w:t xml:space="preserve"> par le code </w:t>
      </w:r>
      <w:proofErr w:type="spellStart"/>
      <w:r w:rsidRPr="00C2361D">
        <w:rPr>
          <w:highlight w:val="green"/>
          <w:lang w:eastAsia="en-US"/>
        </w:rPr>
        <w:t>est</w:t>
      </w:r>
      <w:proofErr w:type="spellEnd"/>
      <w:r w:rsidRPr="00C2361D">
        <w:rPr>
          <w:highlight w:val="green"/>
          <w:lang w:eastAsia="en-US"/>
        </w:rPr>
        <w:t xml:space="preserve"> </w:t>
      </w:r>
      <w:proofErr w:type="spellStart"/>
      <w:r w:rsidRPr="00C2361D">
        <w:rPr>
          <w:highlight w:val="green"/>
          <w:lang w:eastAsia="en-US"/>
        </w:rPr>
        <w:t>présent</w:t>
      </w:r>
      <w:proofErr w:type="spellEnd"/>
      <w:r w:rsidRPr="00C2361D">
        <w:rPr>
          <w:highlight w:val="green"/>
          <w:lang w:eastAsia="en-US"/>
        </w:rPr>
        <w:t xml:space="preserve"> dans le dossier.</w:t>
      </w:r>
    </w:p>
    <w:p w14:paraId="429ED227" w14:textId="77777777" w:rsidR="0006677A" w:rsidRDefault="0006677A" w:rsidP="0006677A">
      <w:pPr>
        <w:rPr>
          <w:lang w:eastAsia="en-US"/>
        </w:rPr>
      </w:pPr>
    </w:p>
    <w:tbl>
      <w:tblPr>
        <w:tblStyle w:val="Grilledutableau"/>
        <w:tblW w:w="0" w:type="auto"/>
        <w:jc w:val="center"/>
        <w:tblLook w:val="04A0" w:firstRow="1" w:lastRow="0" w:firstColumn="1" w:lastColumn="0" w:noHBand="0" w:noVBand="1"/>
      </w:tblPr>
      <w:tblGrid>
        <w:gridCol w:w="3256"/>
        <w:gridCol w:w="5387"/>
      </w:tblGrid>
      <w:tr w:rsidR="0006677A" w:rsidRPr="00A42203" w14:paraId="0864DF0F" w14:textId="77777777" w:rsidTr="615DA910">
        <w:trPr>
          <w:jc w:val="center"/>
        </w:trPr>
        <w:tc>
          <w:tcPr>
            <w:tcW w:w="3256" w:type="dxa"/>
          </w:tcPr>
          <w:p w14:paraId="715E3130" w14:textId="7DBBF4FA" w:rsidR="0006677A" w:rsidRPr="615DA910" w:rsidRDefault="0006677A" w:rsidP="00DE4077">
            <w:pPr>
              <w:jc w:val="center"/>
              <w:rPr>
                <w:sz w:val="20"/>
                <w:szCs w:val="20"/>
              </w:rPr>
            </w:pPr>
            <w:r>
              <w:rPr>
                <w:sz w:val="20"/>
                <w:szCs w:val="20"/>
              </w:rPr>
              <w:t xml:space="preserve">Code </w:t>
            </w:r>
          </w:p>
        </w:tc>
        <w:tc>
          <w:tcPr>
            <w:tcW w:w="5387" w:type="dxa"/>
          </w:tcPr>
          <w:p w14:paraId="4591E0AB" w14:textId="25C8630D" w:rsidR="0006677A" w:rsidRPr="615DA910" w:rsidRDefault="00F851DA" w:rsidP="00DE4077">
            <w:pPr>
              <w:jc w:val="center"/>
              <w:rPr>
                <w:sz w:val="20"/>
                <w:szCs w:val="20"/>
              </w:rPr>
            </w:pPr>
            <w:r>
              <w:rPr>
                <w:sz w:val="20"/>
                <w:szCs w:val="20"/>
              </w:rPr>
              <w:t xml:space="preserve">Justification </w:t>
            </w:r>
          </w:p>
        </w:tc>
      </w:tr>
      <w:tr w:rsidR="008B5349" w:rsidRPr="00A42203" w14:paraId="448941D5" w14:textId="77777777" w:rsidTr="615DA910">
        <w:trPr>
          <w:jc w:val="center"/>
        </w:trPr>
        <w:tc>
          <w:tcPr>
            <w:tcW w:w="3256" w:type="dxa"/>
          </w:tcPr>
          <w:p w14:paraId="63727023" w14:textId="3737A12B" w:rsidR="008B5349" w:rsidRPr="00A42203" w:rsidRDefault="3895DCF8" w:rsidP="00DE4077">
            <w:pPr>
              <w:jc w:val="center"/>
              <w:rPr>
                <w:sz w:val="20"/>
                <w:szCs w:val="20"/>
                <w:lang w:eastAsia="en-US"/>
              </w:rPr>
            </w:pPr>
            <w:proofErr w:type="spellStart"/>
            <w:r w:rsidRPr="615DA910">
              <w:rPr>
                <w:sz w:val="20"/>
                <w:szCs w:val="20"/>
              </w:rPr>
              <w:t>Mat_Stack</w:t>
            </w:r>
            <w:proofErr w:type="spellEnd"/>
            <w:r w:rsidRPr="615DA910">
              <w:rPr>
                <w:sz w:val="20"/>
                <w:szCs w:val="20"/>
              </w:rPr>
              <w:t xml:space="preserve"> = </w:t>
            </w:r>
            <w:r w:rsidR="134D4B43" w:rsidRPr="615DA910">
              <w:rPr>
                <w:sz w:val="20"/>
                <w:szCs w:val="20"/>
              </w:rPr>
              <w:t>("BK7", "SiO2", "TiO2", "SiO2", "TiO2", "SiO2", "TiO2", "SiO2", "TiO2</w:t>
            </w:r>
            <w:r w:rsidR="002A3441">
              <w:rPr>
                <w:sz w:val="20"/>
                <w:szCs w:val="20"/>
              </w:rPr>
              <w:t>”</w:t>
            </w:r>
            <w:r w:rsidRPr="615DA910">
              <w:rPr>
                <w:sz w:val="20"/>
                <w:szCs w:val="20"/>
              </w:rPr>
              <w:t>)</w:t>
            </w:r>
          </w:p>
        </w:tc>
        <w:tc>
          <w:tcPr>
            <w:tcW w:w="5387" w:type="dxa"/>
          </w:tcPr>
          <w:p w14:paraId="3844DAC3" w14:textId="69627E4D" w:rsidR="008B5349" w:rsidRPr="00A42203" w:rsidRDefault="6DA64D24" w:rsidP="00DE4077">
            <w:pPr>
              <w:jc w:val="center"/>
              <w:rPr>
                <w:sz w:val="20"/>
                <w:szCs w:val="20"/>
                <w:lang w:eastAsia="en-US"/>
              </w:rPr>
            </w:pPr>
            <w:r w:rsidRPr="615DA910">
              <w:rPr>
                <w:sz w:val="20"/>
                <w:szCs w:val="20"/>
              </w:rPr>
              <w:t xml:space="preserve">Description de </w:t>
            </w:r>
            <w:proofErr w:type="spellStart"/>
            <w:r w:rsidRPr="615DA910">
              <w:rPr>
                <w:sz w:val="20"/>
                <w:szCs w:val="20"/>
              </w:rPr>
              <w:t>l’empilement</w:t>
            </w:r>
            <w:proofErr w:type="spellEnd"/>
            <w:r w:rsidRPr="615DA910">
              <w:rPr>
                <w:sz w:val="20"/>
                <w:szCs w:val="20"/>
              </w:rPr>
              <w:t xml:space="preserve"> des 8 couches mince de SiO2 et TiO2 </w:t>
            </w:r>
            <w:proofErr w:type="spellStart"/>
            <w:r w:rsidRPr="615DA910">
              <w:rPr>
                <w:sz w:val="20"/>
                <w:szCs w:val="20"/>
              </w:rPr>
              <w:t>déposé</w:t>
            </w:r>
            <w:r w:rsidR="6A928C95" w:rsidRPr="615DA910">
              <w:rPr>
                <w:sz w:val="20"/>
                <w:szCs w:val="20"/>
              </w:rPr>
              <w:t>s</w:t>
            </w:r>
            <w:proofErr w:type="spellEnd"/>
            <w:r w:rsidRPr="615DA910">
              <w:rPr>
                <w:sz w:val="20"/>
                <w:szCs w:val="20"/>
              </w:rPr>
              <w:t xml:space="preserve"> sur du </w:t>
            </w:r>
            <w:proofErr w:type="spellStart"/>
            <w:r w:rsidRPr="615DA910">
              <w:rPr>
                <w:sz w:val="20"/>
                <w:szCs w:val="20"/>
              </w:rPr>
              <w:t>verre</w:t>
            </w:r>
            <w:proofErr w:type="spellEnd"/>
            <w:r w:rsidRPr="615DA910">
              <w:rPr>
                <w:sz w:val="20"/>
                <w:szCs w:val="20"/>
              </w:rPr>
              <w:t>.</w:t>
            </w:r>
          </w:p>
        </w:tc>
      </w:tr>
      <w:tr w:rsidR="008B5349" w:rsidRPr="00A42203" w14:paraId="30999B4B" w14:textId="77777777" w:rsidTr="615DA910">
        <w:trPr>
          <w:jc w:val="center"/>
        </w:trPr>
        <w:tc>
          <w:tcPr>
            <w:tcW w:w="3256" w:type="dxa"/>
          </w:tcPr>
          <w:p w14:paraId="60AF5DCC" w14:textId="7333A793" w:rsidR="008B5349" w:rsidRPr="00A42203" w:rsidRDefault="0085AB55" w:rsidP="00DE4077">
            <w:pPr>
              <w:jc w:val="center"/>
              <w:rPr>
                <w:sz w:val="20"/>
                <w:szCs w:val="20"/>
                <w:lang w:eastAsia="en-US"/>
              </w:rPr>
            </w:pPr>
            <w:proofErr w:type="spellStart"/>
            <w:r w:rsidRPr="615DA910">
              <w:rPr>
                <w:sz w:val="20"/>
                <w:szCs w:val="20"/>
              </w:rPr>
              <w:t>Wl</w:t>
            </w:r>
            <w:proofErr w:type="spellEnd"/>
            <w:r w:rsidRPr="615DA910">
              <w:rPr>
                <w:sz w:val="20"/>
                <w:szCs w:val="20"/>
              </w:rPr>
              <w:t xml:space="preserve"> = </w:t>
            </w:r>
            <w:proofErr w:type="spellStart"/>
            <w:proofErr w:type="gramStart"/>
            <w:r w:rsidRPr="615DA910">
              <w:rPr>
                <w:sz w:val="20"/>
                <w:szCs w:val="20"/>
              </w:rPr>
              <w:t>np.arange</w:t>
            </w:r>
            <w:proofErr w:type="spellEnd"/>
            <w:proofErr w:type="gramEnd"/>
            <w:r w:rsidRPr="615DA910">
              <w:rPr>
                <w:sz w:val="20"/>
                <w:szCs w:val="20"/>
              </w:rPr>
              <w:t>(400 , 8</w:t>
            </w:r>
            <w:r w:rsidR="6DA64D24" w:rsidRPr="615DA910">
              <w:rPr>
                <w:sz w:val="20"/>
                <w:szCs w:val="20"/>
              </w:rPr>
              <w:t>05</w:t>
            </w:r>
            <w:r w:rsidRPr="615DA910">
              <w:rPr>
                <w:sz w:val="20"/>
                <w:szCs w:val="20"/>
              </w:rPr>
              <w:t>, 5)</w:t>
            </w:r>
          </w:p>
        </w:tc>
        <w:tc>
          <w:tcPr>
            <w:tcW w:w="5387" w:type="dxa"/>
          </w:tcPr>
          <w:p w14:paraId="42AE37A5" w14:textId="1FC54F52" w:rsidR="008B5349" w:rsidRPr="00A42203" w:rsidRDefault="3895DCF8" w:rsidP="00DE4077">
            <w:pPr>
              <w:jc w:val="center"/>
              <w:rPr>
                <w:sz w:val="20"/>
                <w:szCs w:val="20"/>
                <w:lang w:eastAsia="en-US"/>
              </w:rPr>
            </w:pPr>
            <w:r w:rsidRPr="615DA910">
              <w:rPr>
                <w:sz w:val="20"/>
                <w:szCs w:val="20"/>
              </w:rPr>
              <w:t xml:space="preserve">Domaine </w:t>
            </w:r>
            <w:r w:rsidR="0085AB55" w:rsidRPr="615DA910">
              <w:rPr>
                <w:sz w:val="20"/>
                <w:szCs w:val="20"/>
              </w:rPr>
              <w:t xml:space="preserve">spectral </w:t>
            </w:r>
            <w:r w:rsidR="6DA64D24" w:rsidRPr="615DA910">
              <w:rPr>
                <w:sz w:val="20"/>
                <w:szCs w:val="20"/>
              </w:rPr>
              <w:t xml:space="preserve">de 400 nm à 800 nm </w:t>
            </w:r>
            <w:proofErr w:type="spellStart"/>
            <w:r w:rsidR="0085AB55" w:rsidRPr="615DA910">
              <w:rPr>
                <w:sz w:val="20"/>
                <w:szCs w:val="20"/>
              </w:rPr>
              <w:t>supérieur</w:t>
            </w:r>
            <w:proofErr w:type="spellEnd"/>
            <w:r w:rsidR="5BC4EBA4" w:rsidRPr="615DA910">
              <w:rPr>
                <w:sz w:val="20"/>
                <w:szCs w:val="20"/>
              </w:rPr>
              <w:t xml:space="preserve"> au </w:t>
            </w:r>
            <w:proofErr w:type="spellStart"/>
            <w:r w:rsidR="5BC4EBA4" w:rsidRPr="615DA910">
              <w:rPr>
                <w:sz w:val="20"/>
                <w:szCs w:val="20"/>
              </w:rPr>
              <w:t>besoin</w:t>
            </w:r>
            <w:proofErr w:type="spellEnd"/>
            <w:r w:rsidR="5BC4EBA4" w:rsidRPr="615DA910">
              <w:rPr>
                <w:sz w:val="20"/>
                <w:szCs w:val="20"/>
              </w:rPr>
              <w:t xml:space="preserve"> </w:t>
            </w:r>
            <w:r w:rsidR="36A006CC" w:rsidRPr="615DA910">
              <w:rPr>
                <w:sz w:val="20"/>
                <w:szCs w:val="20"/>
              </w:rPr>
              <w:t>(</w:t>
            </w:r>
            <w:r w:rsidR="5BC4EBA4" w:rsidRPr="615DA910">
              <w:rPr>
                <w:sz w:val="20"/>
                <w:szCs w:val="20"/>
              </w:rPr>
              <w:t>500 – 650)</w:t>
            </w:r>
          </w:p>
        </w:tc>
      </w:tr>
      <w:tr w:rsidR="008B5349" w:rsidRPr="00A42203" w14:paraId="795F3DC0" w14:textId="77777777" w:rsidTr="615DA910">
        <w:trPr>
          <w:jc w:val="center"/>
        </w:trPr>
        <w:tc>
          <w:tcPr>
            <w:tcW w:w="3256" w:type="dxa"/>
          </w:tcPr>
          <w:p w14:paraId="6610D699" w14:textId="4F0E19B4" w:rsidR="008B5349" w:rsidRDefault="00F851DA" w:rsidP="00DE4077">
            <w:pPr>
              <w:jc w:val="center"/>
              <w:rPr>
                <w:sz w:val="20"/>
                <w:szCs w:val="20"/>
                <w:lang w:eastAsia="en-US"/>
              </w:rPr>
            </w:pPr>
            <w:proofErr w:type="spellStart"/>
            <w:r>
              <w:rPr>
                <w:sz w:val="20"/>
                <w:szCs w:val="20"/>
              </w:rPr>
              <w:t>Th_range</w:t>
            </w:r>
            <w:proofErr w:type="spellEnd"/>
            <w:r w:rsidR="3895DCF8" w:rsidRPr="615DA910">
              <w:rPr>
                <w:sz w:val="20"/>
                <w:szCs w:val="20"/>
              </w:rPr>
              <w:t xml:space="preserve"> = (0, 200)</w:t>
            </w:r>
          </w:p>
          <w:p w14:paraId="2F05A9B0" w14:textId="77777777" w:rsidR="008B5349" w:rsidRPr="00A42203" w:rsidRDefault="008B5349" w:rsidP="00DE4077">
            <w:pPr>
              <w:jc w:val="center"/>
              <w:rPr>
                <w:sz w:val="20"/>
                <w:szCs w:val="20"/>
                <w:lang w:eastAsia="en-US"/>
              </w:rPr>
            </w:pPr>
          </w:p>
        </w:tc>
        <w:tc>
          <w:tcPr>
            <w:tcW w:w="5387" w:type="dxa"/>
          </w:tcPr>
          <w:p w14:paraId="074B9351" w14:textId="3BEF0A29" w:rsidR="008B5349" w:rsidRDefault="3895DCF8" w:rsidP="00DE4077">
            <w:pPr>
              <w:jc w:val="center"/>
              <w:rPr>
                <w:sz w:val="20"/>
                <w:szCs w:val="20"/>
                <w:lang w:eastAsia="en-US"/>
              </w:rPr>
            </w:pPr>
            <w:proofErr w:type="spellStart"/>
            <w:r w:rsidRPr="615DA910">
              <w:rPr>
                <w:sz w:val="20"/>
                <w:szCs w:val="20"/>
              </w:rPr>
              <w:t>L’optimisation</w:t>
            </w:r>
            <w:proofErr w:type="spellEnd"/>
            <w:r w:rsidR="64B7817C" w:rsidRPr="615DA910">
              <w:rPr>
                <w:sz w:val="20"/>
                <w:szCs w:val="20"/>
              </w:rPr>
              <w:t xml:space="preserve"> recherche </w:t>
            </w:r>
            <w:proofErr w:type="spellStart"/>
            <w:r w:rsidR="64B7817C" w:rsidRPr="615DA910">
              <w:rPr>
                <w:sz w:val="20"/>
                <w:szCs w:val="20"/>
              </w:rPr>
              <w:t>une</w:t>
            </w:r>
            <w:proofErr w:type="spellEnd"/>
            <w:r w:rsidR="64B7817C" w:rsidRPr="615DA910">
              <w:rPr>
                <w:sz w:val="20"/>
                <w:szCs w:val="20"/>
              </w:rPr>
              <w:t xml:space="preserve"> solution avec</w:t>
            </w:r>
            <w:r w:rsidRPr="615DA910">
              <w:rPr>
                <w:sz w:val="20"/>
                <w:szCs w:val="20"/>
              </w:rPr>
              <w:t xml:space="preserve"> des </w:t>
            </w:r>
            <w:proofErr w:type="spellStart"/>
            <w:r w:rsidR="64B7817C" w:rsidRPr="615DA910">
              <w:rPr>
                <w:sz w:val="20"/>
                <w:szCs w:val="20"/>
              </w:rPr>
              <w:t>épaisseurs</w:t>
            </w:r>
            <w:proofErr w:type="spellEnd"/>
            <w:r w:rsidR="64B7817C" w:rsidRPr="615DA910">
              <w:rPr>
                <w:sz w:val="20"/>
                <w:szCs w:val="20"/>
              </w:rPr>
              <w:t xml:space="preserve"> de </w:t>
            </w:r>
            <w:r w:rsidRPr="615DA910">
              <w:rPr>
                <w:sz w:val="20"/>
                <w:szCs w:val="20"/>
              </w:rPr>
              <w:t>couches minces comprise entre 0 et 200 nm</w:t>
            </w:r>
            <w:r w:rsidR="6A7B6BDD" w:rsidRPr="615DA910">
              <w:rPr>
                <w:sz w:val="20"/>
                <w:szCs w:val="20"/>
              </w:rPr>
              <w:t>.</w:t>
            </w:r>
          </w:p>
        </w:tc>
      </w:tr>
      <w:tr w:rsidR="008B5349" w:rsidRPr="00A42203" w14:paraId="4276F509" w14:textId="77777777" w:rsidTr="615DA910">
        <w:trPr>
          <w:jc w:val="center"/>
        </w:trPr>
        <w:tc>
          <w:tcPr>
            <w:tcW w:w="3256" w:type="dxa"/>
          </w:tcPr>
          <w:p w14:paraId="541C1A8C" w14:textId="77777777" w:rsidR="008B5349" w:rsidRPr="000F5EB3" w:rsidRDefault="3895DCF8" w:rsidP="00DE4077">
            <w:pPr>
              <w:jc w:val="center"/>
              <w:rPr>
                <w:sz w:val="20"/>
                <w:szCs w:val="20"/>
                <w:lang w:eastAsia="en-US"/>
              </w:rPr>
            </w:pPr>
            <w:r w:rsidRPr="615DA910">
              <w:rPr>
                <w:sz w:val="20"/>
                <w:szCs w:val="20"/>
              </w:rPr>
              <w:t xml:space="preserve">algo = </w:t>
            </w:r>
            <w:proofErr w:type="spellStart"/>
            <w:r w:rsidRPr="615DA910">
              <w:rPr>
                <w:sz w:val="20"/>
                <w:szCs w:val="20"/>
              </w:rPr>
              <w:t>DEvol</w:t>
            </w:r>
            <w:proofErr w:type="spellEnd"/>
          </w:p>
          <w:p w14:paraId="5533621F" w14:textId="439D2968" w:rsidR="008B5349" w:rsidRDefault="3895DCF8" w:rsidP="00DE4077">
            <w:pPr>
              <w:jc w:val="center"/>
              <w:rPr>
                <w:sz w:val="20"/>
                <w:szCs w:val="20"/>
                <w:lang w:eastAsia="en-US"/>
              </w:rPr>
            </w:pPr>
            <w:r w:rsidRPr="615DA910">
              <w:rPr>
                <w:sz w:val="20"/>
                <w:szCs w:val="20"/>
              </w:rPr>
              <w:t xml:space="preserve">selection = </w:t>
            </w:r>
            <w:proofErr w:type="spellStart"/>
            <w:r w:rsidRPr="615DA910">
              <w:rPr>
                <w:sz w:val="20"/>
                <w:szCs w:val="20"/>
              </w:rPr>
              <w:t>selection_max</w:t>
            </w:r>
            <w:proofErr w:type="spellEnd"/>
          </w:p>
          <w:p w14:paraId="2F48235E" w14:textId="146CAF42" w:rsidR="008B5349" w:rsidRPr="00407BA2" w:rsidRDefault="3895DCF8" w:rsidP="00DE4077">
            <w:pPr>
              <w:jc w:val="center"/>
              <w:rPr>
                <w:sz w:val="16"/>
                <w:szCs w:val="16"/>
                <w:lang w:eastAsia="en-US"/>
              </w:rPr>
            </w:pPr>
            <w:r w:rsidRPr="615DA910">
              <w:rPr>
                <w:sz w:val="20"/>
                <w:szCs w:val="20"/>
              </w:rPr>
              <w:t xml:space="preserve">evaluate = </w:t>
            </w:r>
            <w:proofErr w:type="spellStart"/>
            <w:r w:rsidRPr="615DA910">
              <w:rPr>
                <w:sz w:val="20"/>
                <w:szCs w:val="20"/>
              </w:rPr>
              <w:t>evaluate_</w:t>
            </w:r>
            <w:r w:rsidR="774BD0A8" w:rsidRPr="615DA910">
              <w:rPr>
                <w:sz w:val="20"/>
                <w:szCs w:val="20"/>
              </w:rPr>
              <w:t>R_Brg</w:t>
            </w:r>
            <w:proofErr w:type="spellEnd"/>
          </w:p>
        </w:tc>
        <w:tc>
          <w:tcPr>
            <w:tcW w:w="5387" w:type="dxa"/>
          </w:tcPr>
          <w:p w14:paraId="700D1F4E" w14:textId="78645A64" w:rsidR="008B5349" w:rsidRPr="00B134DC" w:rsidRDefault="3895DCF8" w:rsidP="00B134DC">
            <w:pPr>
              <w:jc w:val="center"/>
              <w:rPr>
                <w:sz w:val="20"/>
                <w:szCs w:val="20"/>
                <w:lang w:eastAsia="en-US"/>
              </w:rPr>
            </w:pPr>
            <w:r w:rsidRPr="615DA910">
              <w:rPr>
                <w:sz w:val="20"/>
                <w:szCs w:val="20"/>
              </w:rPr>
              <w:t xml:space="preserve">Nous </w:t>
            </w:r>
            <w:proofErr w:type="spellStart"/>
            <w:r w:rsidRPr="615DA910">
              <w:rPr>
                <w:sz w:val="20"/>
                <w:szCs w:val="20"/>
              </w:rPr>
              <w:t>utilisons</w:t>
            </w:r>
            <w:proofErr w:type="spellEnd"/>
            <w:r w:rsidRPr="615DA910">
              <w:rPr>
                <w:sz w:val="20"/>
                <w:szCs w:val="20"/>
              </w:rPr>
              <w:t xml:space="preserve"> </w:t>
            </w:r>
            <w:proofErr w:type="spellStart"/>
            <w:r w:rsidRPr="615DA910">
              <w:rPr>
                <w:sz w:val="20"/>
                <w:szCs w:val="20"/>
              </w:rPr>
              <w:t>l’algo</w:t>
            </w:r>
            <w:r w:rsidR="3B65065E" w:rsidRPr="615DA910">
              <w:rPr>
                <w:sz w:val="20"/>
                <w:szCs w:val="20"/>
              </w:rPr>
              <w:t>rithme</w:t>
            </w:r>
            <w:proofErr w:type="spellEnd"/>
            <w:r w:rsidR="3B65065E" w:rsidRPr="615DA910">
              <w:rPr>
                <w:sz w:val="20"/>
                <w:szCs w:val="20"/>
              </w:rPr>
              <w:t xml:space="preserve"> </w:t>
            </w:r>
            <w:proofErr w:type="spellStart"/>
            <w:r w:rsidR="3B65065E" w:rsidRPr="615DA910">
              <w:rPr>
                <w:sz w:val="20"/>
                <w:szCs w:val="20"/>
              </w:rPr>
              <w:t>d’optimisation</w:t>
            </w:r>
            <w:proofErr w:type="spellEnd"/>
            <w:r w:rsidRPr="615DA910">
              <w:rPr>
                <w:sz w:val="20"/>
                <w:szCs w:val="20"/>
              </w:rPr>
              <w:t xml:space="preserve"> </w:t>
            </w:r>
            <w:proofErr w:type="spellStart"/>
            <w:r w:rsidRPr="615DA910">
              <w:rPr>
                <w:sz w:val="20"/>
                <w:szCs w:val="20"/>
              </w:rPr>
              <w:t>DEvol</w:t>
            </w:r>
            <w:proofErr w:type="spellEnd"/>
            <w:r w:rsidRPr="615DA910">
              <w:rPr>
                <w:sz w:val="20"/>
                <w:szCs w:val="20"/>
              </w:rPr>
              <w:t xml:space="preserve">. </w:t>
            </w:r>
            <w:proofErr w:type="spellStart"/>
            <w:r w:rsidRPr="615DA910">
              <w:rPr>
                <w:sz w:val="20"/>
                <w:szCs w:val="20"/>
              </w:rPr>
              <w:t>Selon</w:t>
            </w:r>
            <w:proofErr w:type="spellEnd"/>
            <w:r w:rsidRPr="615DA910">
              <w:rPr>
                <w:sz w:val="20"/>
                <w:szCs w:val="20"/>
              </w:rPr>
              <w:t xml:space="preserve"> </w:t>
            </w:r>
            <w:proofErr w:type="spellStart"/>
            <w:r w:rsidRPr="615DA910">
              <w:rPr>
                <w:sz w:val="20"/>
                <w:szCs w:val="20"/>
              </w:rPr>
              <w:t>notre</w:t>
            </w:r>
            <w:proofErr w:type="spellEnd"/>
            <w:r w:rsidRPr="615DA910">
              <w:rPr>
                <w:sz w:val="20"/>
                <w:szCs w:val="20"/>
              </w:rPr>
              <w:t xml:space="preserve"> </w:t>
            </w:r>
            <w:proofErr w:type="spellStart"/>
            <w:r w:rsidRPr="615DA910">
              <w:rPr>
                <w:sz w:val="20"/>
                <w:szCs w:val="20"/>
              </w:rPr>
              <w:t>objectif</w:t>
            </w:r>
            <w:proofErr w:type="spellEnd"/>
            <w:r w:rsidRPr="615DA910">
              <w:rPr>
                <w:sz w:val="20"/>
                <w:szCs w:val="20"/>
              </w:rPr>
              <w:t xml:space="preserve">, la </w:t>
            </w:r>
            <w:proofErr w:type="spellStart"/>
            <w:r w:rsidRPr="615DA910">
              <w:rPr>
                <w:sz w:val="20"/>
                <w:szCs w:val="20"/>
              </w:rPr>
              <w:t>fonction</w:t>
            </w:r>
            <w:proofErr w:type="spellEnd"/>
            <w:r w:rsidRPr="615DA910">
              <w:rPr>
                <w:sz w:val="20"/>
                <w:szCs w:val="20"/>
              </w:rPr>
              <w:t xml:space="preserve"> </w:t>
            </w:r>
            <w:r w:rsidR="518532ED" w:rsidRPr="615DA910">
              <w:rPr>
                <w:sz w:val="20"/>
                <w:szCs w:val="20"/>
              </w:rPr>
              <w:t xml:space="preserve">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 </w:t>
            </w:r>
            <w:proofErr w:type="spellStart"/>
            <w:r w:rsidRPr="615DA910">
              <w:rPr>
                <w:sz w:val="20"/>
                <w:szCs w:val="20"/>
              </w:rPr>
              <w:t>evaluate</w:t>
            </w:r>
            <w:r w:rsidR="364E1909" w:rsidRPr="615DA910">
              <w:rPr>
                <w:sz w:val="20"/>
                <w:szCs w:val="20"/>
              </w:rPr>
              <w:t>_R_Brg</w:t>
            </w:r>
            <w:proofErr w:type="spellEnd"/>
            <w:r w:rsidRPr="615DA910">
              <w:rPr>
                <w:sz w:val="20"/>
                <w:szCs w:val="20"/>
              </w:rPr>
              <w:t xml:space="preserve"> » que nous </w:t>
            </w:r>
            <w:proofErr w:type="spellStart"/>
            <w:r w:rsidRPr="615DA910">
              <w:rPr>
                <w:sz w:val="20"/>
                <w:szCs w:val="20"/>
              </w:rPr>
              <w:t>cherchons</w:t>
            </w:r>
            <w:proofErr w:type="spellEnd"/>
            <w:r w:rsidRPr="615DA910">
              <w:rPr>
                <w:sz w:val="20"/>
                <w:szCs w:val="20"/>
              </w:rPr>
              <w:t xml:space="preserve"> à maximiser via « </w:t>
            </w:r>
            <w:proofErr w:type="spellStart"/>
            <w:r w:rsidRPr="615DA910">
              <w:rPr>
                <w:sz w:val="20"/>
                <w:szCs w:val="20"/>
              </w:rPr>
              <w:t>selection_max</w:t>
            </w:r>
            <w:proofErr w:type="spellEnd"/>
            <w:r w:rsidRPr="615DA910">
              <w:rPr>
                <w:sz w:val="20"/>
                <w:szCs w:val="20"/>
              </w:rPr>
              <w:t> »</w:t>
            </w:r>
          </w:p>
        </w:tc>
      </w:tr>
      <w:tr w:rsidR="00912740" w:rsidRPr="00A42203" w14:paraId="35F6F57B" w14:textId="77777777" w:rsidTr="615DA910">
        <w:trPr>
          <w:jc w:val="center"/>
        </w:trPr>
        <w:tc>
          <w:tcPr>
            <w:tcW w:w="3256" w:type="dxa"/>
          </w:tcPr>
          <w:p w14:paraId="31097645" w14:textId="50120131" w:rsidR="00912740" w:rsidRPr="00912740" w:rsidRDefault="55E5E690" w:rsidP="00912740">
            <w:pPr>
              <w:jc w:val="center"/>
              <w:rPr>
                <w:sz w:val="20"/>
                <w:szCs w:val="20"/>
                <w:lang w:eastAsia="en-US"/>
              </w:rPr>
            </w:pPr>
            <w:commentRangeStart w:id="148"/>
            <w:proofErr w:type="spellStart"/>
            <w:r w:rsidRPr="615DA910">
              <w:rPr>
                <w:sz w:val="20"/>
                <w:szCs w:val="20"/>
              </w:rPr>
              <w:t>nb_</w:t>
            </w:r>
            <w:r w:rsidR="00D6261F">
              <w:rPr>
                <w:sz w:val="20"/>
                <w:szCs w:val="20"/>
              </w:rPr>
              <w:t>run</w:t>
            </w:r>
            <w:proofErr w:type="spellEnd"/>
            <w:r w:rsidRPr="615DA910">
              <w:rPr>
                <w:sz w:val="20"/>
                <w:szCs w:val="20"/>
              </w:rPr>
              <w:t xml:space="preserve"> =</w:t>
            </w:r>
            <w:r w:rsidR="006E25BF">
              <w:rPr>
                <w:sz w:val="20"/>
                <w:szCs w:val="20"/>
              </w:rPr>
              <w:t>10</w:t>
            </w:r>
            <w:r w:rsidRPr="615DA910">
              <w:rPr>
                <w:sz w:val="20"/>
                <w:szCs w:val="20"/>
              </w:rPr>
              <w:t xml:space="preserve"> </w:t>
            </w:r>
            <w:commentRangeEnd w:id="148"/>
            <w:r w:rsidR="00764486">
              <w:rPr>
                <w:rStyle w:val="Marquedecommentaire"/>
              </w:rPr>
              <w:commentReference w:id="148"/>
            </w:r>
          </w:p>
          <w:p w14:paraId="58457621" w14:textId="3E7B323D" w:rsidR="00912740" w:rsidRPr="000F5EB3" w:rsidRDefault="55E5E690" w:rsidP="00912740">
            <w:pPr>
              <w:jc w:val="center"/>
              <w:rPr>
                <w:sz w:val="20"/>
                <w:szCs w:val="20"/>
                <w:lang w:eastAsia="en-US"/>
              </w:rPr>
            </w:pPr>
            <w:proofErr w:type="spellStart"/>
            <w:r w:rsidRPr="615DA910">
              <w:rPr>
                <w:sz w:val="20"/>
                <w:szCs w:val="20"/>
              </w:rPr>
              <w:t>cpu_used</w:t>
            </w:r>
            <w:proofErr w:type="spellEnd"/>
            <w:r w:rsidRPr="615DA910">
              <w:rPr>
                <w:sz w:val="20"/>
                <w:szCs w:val="20"/>
              </w:rPr>
              <w:t xml:space="preserve"> = </w:t>
            </w:r>
            <w:r w:rsidR="006E25BF">
              <w:rPr>
                <w:sz w:val="20"/>
                <w:szCs w:val="20"/>
              </w:rPr>
              <w:t>10</w:t>
            </w:r>
          </w:p>
        </w:tc>
        <w:tc>
          <w:tcPr>
            <w:tcW w:w="5387" w:type="dxa"/>
          </w:tcPr>
          <w:p w14:paraId="7BD1AD6C" w14:textId="613EEC0C" w:rsidR="00912740" w:rsidRDefault="55E5E690" w:rsidP="00F2057C">
            <w:pPr>
              <w:jc w:val="center"/>
              <w:rPr>
                <w:sz w:val="20"/>
                <w:szCs w:val="20"/>
                <w:lang w:eastAsia="en-US"/>
              </w:rPr>
            </w:pPr>
            <w:proofErr w:type="spellStart"/>
            <w:r w:rsidRPr="615DA910">
              <w:rPr>
                <w:sz w:val="20"/>
                <w:szCs w:val="20"/>
              </w:rPr>
              <w:t>L’optimisation</w:t>
            </w:r>
            <w:proofErr w:type="spellEnd"/>
            <w:r w:rsidRPr="615DA910">
              <w:rPr>
                <w:sz w:val="20"/>
                <w:szCs w:val="20"/>
              </w:rPr>
              <w:t xml:space="preserve"> sera </w:t>
            </w:r>
            <w:proofErr w:type="spellStart"/>
            <w:r w:rsidRPr="615DA910">
              <w:rPr>
                <w:sz w:val="20"/>
                <w:szCs w:val="20"/>
              </w:rPr>
              <w:t>effectuée</w:t>
            </w:r>
            <w:proofErr w:type="spellEnd"/>
            <w:r w:rsidRPr="615DA910">
              <w:rPr>
                <w:sz w:val="20"/>
                <w:szCs w:val="20"/>
              </w:rPr>
              <w:t xml:space="preserve"> </w:t>
            </w:r>
            <w:r w:rsidR="006E25BF">
              <w:rPr>
                <w:sz w:val="20"/>
                <w:szCs w:val="20"/>
              </w:rPr>
              <w:t>10</w:t>
            </w:r>
            <w:r w:rsidRPr="615DA910">
              <w:rPr>
                <w:sz w:val="20"/>
                <w:szCs w:val="20"/>
              </w:rPr>
              <w:t xml:space="preserve"> </w:t>
            </w:r>
            <w:proofErr w:type="spellStart"/>
            <w:r w:rsidRPr="615DA910">
              <w:rPr>
                <w:sz w:val="20"/>
                <w:szCs w:val="20"/>
              </w:rPr>
              <w:t>fois</w:t>
            </w:r>
            <w:proofErr w:type="spellEnd"/>
            <w:r w:rsidRPr="615DA910">
              <w:rPr>
                <w:sz w:val="20"/>
                <w:szCs w:val="20"/>
              </w:rPr>
              <w:t xml:space="preserve">. Pour </w:t>
            </w:r>
            <w:proofErr w:type="spellStart"/>
            <w:r w:rsidRPr="615DA910">
              <w:rPr>
                <w:sz w:val="20"/>
                <w:szCs w:val="20"/>
              </w:rPr>
              <w:t>réduire</w:t>
            </w:r>
            <w:proofErr w:type="spellEnd"/>
            <w:r w:rsidRPr="615DA910">
              <w:rPr>
                <w:sz w:val="20"/>
                <w:szCs w:val="20"/>
              </w:rPr>
              <w:t xml:space="preserve"> le temps</w:t>
            </w:r>
            <w:r w:rsidR="6D4E7C7D" w:rsidRPr="615DA910">
              <w:rPr>
                <w:sz w:val="20"/>
                <w:szCs w:val="20"/>
              </w:rPr>
              <w:t xml:space="preserve"> de </w:t>
            </w:r>
            <w:proofErr w:type="spellStart"/>
            <w:r w:rsidR="6D4E7C7D" w:rsidRPr="615DA910">
              <w:rPr>
                <w:sz w:val="20"/>
                <w:szCs w:val="20"/>
              </w:rPr>
              <w:t>calcul</w:t>
            </w:r>
            <w:proofErr w:type="spellEnd"/>
            <w:r w:rsidR="3B07D108" w:rsidRPr="615DA910">
              <w:rPr>
                <w:sz w:val="20"/>
                <w:szCs w:val="20"/>
              </w:rPr>
              <w:t>,</w:t>
            </w:r>
            <w:r w:rsidR="6D4E7C7D" w:rsidRPr="615DA910">
              <w:rPr>
                <w:sz w:val="20"/>
                <w:szCs w:val="20"/>
              </w:rPr>
              <w:t xml:space="preserve"> </w:t>
            </w:r>
            <w:r w:rsidR="006E25BF">
              <w:rPr>
                <w:sz w:val="20"/>
                <w:szCs w:val="20"/>
              </w:rPr>
              <w:t>10</w:t>
            </w:r>
            <w:r w:rsidR="6D4E7C7D" w:rsidRPr="615DA910">
              <w:rPr>
                <w:sz w:val="20"/>
                <w:szCs w:val="20"/>
              </w:rPr>
              <w:t xml:space="preserve"> CPU </w:t>
            </w:r>
            <w:proofErr w:type="spellStart"/>
            <w:r w:rsidR="6D4E7C7D" w:rsidRPr="615DA910">
              <w:rPr>
                <w:sz w:val="20"/>
                <w:szCs w:val="20"/>
              </w:rPr>
              <w:t>sont</w:t>
            </w:r>
            <w:proofErr w:type="spellEnd"/>
            <w:r w:rsidR="6D4E7C7D" w:rsidRPr="615DA910">
              <w:rPr>
                <w:sz w:val="20"/>
                <w:szCs w:val="20"/>
              </w:rPr>
              <w:t xml:space="preserve"> </w:t>
            </w:r>
            <w:proofErr w:type="spellStart"/>
            <w:r w:rsidR="6D4E7C7D" w:rsidRPr="615DA910">
              <w:rPr>
                <w:sz w:val="20"/>
                <w:szCs w:val="20"/>
              </w:rPr>
              <w:t>utilisé</w:t>
            </w:r>
            <w:r w:rsidR="3B07D108" w:rsidRPr="615DA910">
              <w:rPr>
                <w:sz w:val="20"/>
                <w:szCs w:val="20"/>
              </w:rPr>
              <w:t>s</w:t>
            </w:r>
            <w:proofErr w:type="spellEnd"/>
            <w:r w:rsidR="6D4E7C7D" w:rsidRPr="615DA910">
              <w:rPr>
                <w:sz w:val="20"/>
                <w:szCs w:val="20"/>
              </w:rPr>
              <w:t xml:space="preserve"> </w:t>
            </w:r>
            <w:proofErr w:type="spellStart"/>
            <w:r w:rsidR="6D4E7C7D" w:rsidRPr="615DA910">
              <w:rPr>
                <w:sz w:val="20"/>
                <w:szCs w:val="20"/>
              </w:rPr>
              <w:t>en</w:t>
            </w:r>
            <w:proofErr w:type="spellEnd"/>
            <w:r w:rsidR="6D4E7C7D" w:rsidRPr="615DA910">
              <w:rPr>
                <w:sz w:val="20"/>
                <w:szCs w:val="20"/>
              </w:rPr>
              <w:t xml:space="preserve"> </w:t>
            </w:r>
            <w:proofErr w:type="spellStart"/>
            <w:r w:rsidR="6D4E7C7D" w:rsidRPr="615DA910">
              <w:rPr>
                <w:sz w:val="20"/>
                <w:szCs w:val="20"/>
              </w:rPr>
              <w:t>parallèle</w:t>
            </w:r>
            <w:proofErr w:type="spellEnd"/>
            <w:r w:rsidR="3B07D108" w:rsidRPr="615DA910">
              <w:rPr>
                <w:sz w:val="20"/>
                <w:szCs w:val="20"/>
              </w:rPr>
              <w:t>.</w:t>
            </w:r>
          </w:p>
        </w:tc>
      </w:tr>
    </w:tbl>
    <w:p w14:paraId="38A555DA" w14:textId="77777777" w:rsidR="002F280D" w:rsidRDefault="002F280D" w:rsidP="002F280D">
      <w:pPr>
        <w:rPr>
          <w:lang w:eastAsia="en-US"/>
        </w:rPr>
      </w:pPr>
    </w:p>
    <w:p w14:paraId="52546D82" w14:textId="39DB6F7A" w:rsidR="0013557D" w:rsidRDefault="002F280D" w:rsidP="002F280D">
      <w:pPr>
        <w:ind w:firstLine="426"/>
        <w:rPr>
          <w:lang w:eastAsia="en-US"/>
        </w:rPr>
      </w:pPr>
      <w:r w:rsidRPr="002F280D">
        <w:rPr>
          <w:highlight w:val="green"/>
          <w:lang w:eastAsia="en-US"/>
        </w:rPr>
        <w:t xml:space="preserve">Après </w:t>
      </w:r>
      <w:proofErr w:type="spellStart"/>
      <w:r w:rsidRPr="002F280D">
        <w:rPr>
          <w:highlight w:val="green"/>
          <w:lang w:eastAsia="en-US"/>
        </w:rPr>
        <w:t>avoir</w:t>
      </w:r>
      <w:proofErr w:type="spellEnd"/>
      <w:r w:rsidRPr="002F280D">
        <w:rPr>
          <w:highlight w:val="green"/>
          <w:lang w:eastAsia="en-US"/>
        </w:rPr>
        <w:t xml:space="preserve"> </w:t>
      </w:r>
      <w:proofErr w:type="spellStart"/>
      <w:r w:rsidRPr="002F280D">
        <w:rPr>
          <w:highlight w:val="green"/>
          <w:lang w:eastAsia="en-US"/>
        </w:rPr>
        <w:t>lancé</w:t>
      </w:r>
      <w:proofErr w:type="spellEnd"/>
      <w:r w:rsidRPr="002F280D">
        <w:rPr>
          <w:highlight w:val="green"/>
          <w:lang w:eastAsia="en-US"/>
        </w:rPr>
        <w:t xml:space="preserve"> </w:t>
      </w:r>
      <w:proofErr w:type="spellStart"/>
      <w:r w:rsidRPr="002F280D">
        <w:rPr>
          <w:highlight w:val="green"/>
          <w:lang w:eastAsia="en-US"/>
        </w:rPr>
        <w:t>l'optimisation</w:t>
      </w:r>
      <w:proofErr w:type="spellEnd"/>
      <w:r w:rsidRPr="002F280D">
        <w:rPr>
          <w:highlight w:val="green"/>
          <w:lang w:eastAsia="en-US"/>
        </w:rPr>
        <w:t xml:space="preserve">, les </w:t>
      </w:r>
      <w:proofErr w:type="spellStart"/>
      <w:r w:rsidRPr="002F280D">
        <w:rPr>
          <w:highlight w:val="green"/>
          <w:lang w:eastAsia="en-US"/>
        </w:rPr>
        <w:t>résultats</w:t>
      </w:r>
      <w:proofErr w:type="spellEnd"/>
      <w:r w:rsidRPr="002F280D">
        <w:rPr>
          <w:highlight w:val="green"/>
          <w:lang w:eastAsia="en-US"/>
        </w:rPr>
        <w:t xml:space="preserve"> </w:t>
      </w:r>
      <w:proofErr w:type="spellStart"/>
      <w:r w:rsidRPr="002F280D">
        <w:rPr>
          <w:highlight w:val="green"/>
          <w:lang w:eastAsia="en-US"/>
        </w:rPr>
        <w:t>sont</w:t>
      </w:r>
      <w:proofErr w:type="spellEnd"/>
      <w:r w:rsidRPr="002F280D">
        <w:rPr>
          <w:highlight w:val="green"/>
          <w:lang w:eastAsia="en-US"/>
        </w:rPr>
        <w:t xml:space="preserve"> </w:t>
      </w:r>
      <w:proofErr w:type="spellStart"/>
      <w:r w:rsidRPr="002F280D">
        <w:rPr>
          <w:highlight w:val="green"/>
          <w:lang w:eastAsia="en-US"/>
        </w:rPr>
        <w:t>automatiquement</w:t>
      </w:r>
      <w:proofErr w:type="spellEnd"/>
      <w:r w:rsidRPr="002F280D">
        <w:rPr>
          <w:highlight w:val="green"/>
          <w:lang w:eastAsia="en-US"/>
        </w:rPr>
        <w:t xml:space="preserve"> </w:t>
      </w:r>
      <w:proofErr w:type="spellStart"/>
      <w:r w:rsidRPr="002F280D">
        <w:rPr>
          <w:highlight w:val="green"/>
          <w:lang w:eastAsia="en-US"/>
        </w:rPr>
        <w:t>sauvegardés</w:t>
      </w:r>
      <w:proofErr w:type="spellEnd"/>
      <w:r w:rsidRPr="002F280D">
        <w:rPr>
          <w:highlight w:val="green"/>
          <w:lang w:eastAsia="en-US"/>
        </w:rPr>
        <w:t xml:space="preserve"> dans un dossier </w:t>
      </w:r>
      <w:proofErr w:type="spellStart"/>
      <w:r w:rsidRPr="002F280D">
        <w:rPr>
          <w:highlight w:val="green"/>
          <w:lang w:eastAsia="en-US"/>
        </w:rPr>
        <w:t>créé</w:t>
      </w:r>
      <w:proofErr w:type="spellEnd"/>
      <w:r w:rsidRPr="002F280D">
        <w:rPr>
          <w:highlight w:val="green"/>
          <w:lang w:eastAsia="en-US"/>
        </w:rPr>
        <w:t xml:space="preserve"> par le code. Le </w:t>
      </w:r>
      <w:proofErr w:type="spellStart"/>
      <w:r w:rsidRPr="002F280D">
        <w:rPr>
          <w:highlight w:val="green"/>
          <w:lang w:eastAsia="en-US"/>
        </w:rPr>
        <w:t>graphique</w:t>
      </w:r>
      <w:proofErr w:type="spellEnd"/>
      <w:r w:rsidRPr="002F280D">
        <w:rPr>
          <w:highlight w:val="green"/>
          <w:lang w:eastAsia="en-US"/>
        </w:rPr>
        <w:t xml:space="preserve"> de la </w:t>
      </w:r>
      <w:proofErr w:type="spellStart"/>
      <w:r w:rsidRPr="002F280D">
        <w:rPr>
          <w:highlight w:val="green"/>
          <w:lang w:eastAsia="en-US"/>
        </w:rPr>
        <w:t>Courbe</w:t>
      </w:r>
      <w:proofErr w:type="spellEnd"/>
      <w:r w:rsidRPr="002F280D">
        <w:rPr>
          <w:highlight w:val="green"/>
          <w:lang w:eastAsia="en-US"/>
        </w:rPr>
        <w:t xml:space="preserve"> de </w:t>
      </w:r>
      <w:proofErr w:type="spellStart"/>
      <w:r w:rsidRPr="002F280D">
        <w:rPr>
          <w:highlight w:val="green"/>
          <w:lang w:eastAsia="en-US"/>
        </w:rPr>
        <w:t>Cohérence</w:t>
      </w:r>
      <w:proofErr w:type="spellEnd"/>
      <w:r w:rsidRPr="002F280D">
        <w:rPr>
          <w:highlight w:val="green"/>
          <w:lang w:eastAsia="en-US"/>
        </w:rPr>
        <w:t xml:space="preserve"> (Figure 20) </w:t>
      </w:r>
      <w:proofErr w:type="spellStart"/>
      <w:r w:rsidRPr="002F280D">
        <w:rPr>
          <w:highlight w:val="green"/>
          <w:lang w:eastAsia="en-US"/>
        </w:rPr>
        <w:t>montre</w:t>
      </w:r>
      <w:proofErr w:type="spellEnd"/>
      <w:r w:rsidRPr="002F280D">
        <w:rPr>
          <w:highlight w:val="green"/>
          <w:lang w:eastAsia="en-US"/>
        </w:rPr>
        <w:t xml:space="preserve"> que le </w:t>
      </w:r>
      <w:proofErr w:type="spellStart"/>
      <w:r w:rsidRPr="002F280D">
        <w:rPr>
          <w:highlight w:val="green"/>
          <w:lang w:eastAsia="en-US"/>
        </w:rPr>
        <w:t>problème</w:t>
      </w:r>
      <w:proofErr w:type="spellEnd"/>
      <w:r w:rsidRPr="002F280D">
        <w:rPr>
          <w:highlight w:val="green"/>
          <w:lang w:eastAsia="en-US"/>
        </w:rPr>
        <w:t xml:space="preserve"> </w:t>
      </w:r>
      <w:proofErr w:type="spellStart"/>
      <w:r w:rsidRPr="002F280D">
        <w:rPr>
          <w:highlight w:val="green"/>
          <w:lang w:eastAsia="en-US"/>
        </w:rPr>
        <w:t>est</w:t>
      </w:r>
      <w:proofErr w:type="spellEnd"/>
      <w:r w:rsidRPr="002F280D">
        <w:rPr>
          <w:highlight w:val="green"/>
          <w:lang w:eastAsia="en-US"/>
        </w:rPr>
        <w:t xml:space="preserve"> très bien </w:t>
      </w:r>
      <w:proofErr w:type="spellStart"/>
      <w:proofErr w:type="gramStart"/>
      <w:r w:rsidRPr="002F280D">
        <w:rPr>
          <w:highlight w:val="green"/>
          <w:lang w:eastAsia="en-US"/>
        </w:rPr>
        <w:t>résolu</w:t>
      </w:r>
      <w:proofErr w:type="spellEnd"/>
      <w:r w:rsidRPr="002F280D">
        <w:rPr>
          <w:highlight w:val="green"/>
          <w:lang w:eastAsia="en-US"/>
        </w:rPr>
        <w:t xml:space="preserve"> :</w:t>
      </w:r>
      <w:proofErr w:type="gramEnd"/>
      <w:r w:rsidRPr="002F280D">
        <w:rPr>
          <w:highlight w:val="green"/>
          <w:lang w:eastAsia="en-US"/>
        </w:rPr>
        <w:t xml:space="preserve"> </w:t>
      </w:r>
      <w:proofErr w:type="spellStart"/>
      <w:r w:rsidRPr="002F280D">
        <w:rPr>
          <w:highlight w:val="green"/>
          <w:lang w:eastAsia="en-US"/>
        </w:rPr>
        <w:t>l'algorithme</w:t>
      </w:r>
      <w:proofErr w:type="spellEnd"/>
      <w:r w:rsidRPr="002F280D">
        <w:rPr>
          <w:highlight w:val="green"/>
          <w:lang w:eastAsia="en-US"/>
        </w:rPr>
        <w:t xml:space="preserve"> </w:t>
      </w:r>
      <w:proofErr w:type="spellStart"/>
      <w:r w:rsidRPr="002F280D">
        <w:rPr>
          <w:highlight w:val="green"/>
          <w:lang w:eastAsia="en-US"/>
        </w:rPr>
        <w:t>retrouve</w:t>
      </w:r>
      <w:proofErr w:type="spellEnd"/>
      <w:r w:rsidRPr="002F280D">
        <w:rPr>
          <w:highlight w:val="green"/>
          <w:lang w:eastAsia="en-US"/>
        </w:rPr>
        <w:t xml:space="preserve"> </w:t>
      </w:r>
      <w:proofErr w:type="spellStart"/>
      <w:r w:rsidRPr="002F280D">
        <w:rPr>
          <w:highlight w:val="green"/>
          <w:lang w:eastAsia="en-US"/>
        </w:rPr>
        <w:t>systématiquement</w:t>
      </w:r>
      <w:proofErr w:type="spellEnd"/>
      <w:r w:rsidRPr="002F280D">
        <w:rPr>
          <w:highlight w:val="green"/>
          <w:lang w:eastAsia="en-US"/>
        </w:rPr>
        <w:t xml:space="preserve"> (8 runs sur 8) la plus haute performance </w:t>
      </w:r>
      <w:proofErr w:type="spellStart"/>
      <w:r w:rsidRPr="002F280D">
        <w:rPr>
          <w:highlight w:val="green"/>
          <w:lang w:eastAsia="en-US"/>
        </w:rPr>
        <w:t>maximale</w:t>
      </w:r>
      <w:proofErr w:type="spellEnd"/>
      <w:r w:rsidRPr="002F280D">
        <w:rPr>
          <w:highlight w:val="green"/>
          <w:lang w:eastAsia="en-US"/>
        </w:rPr>
        <w:t xml:space="preserve"> </w:t>
      </w:r>
      <w:proofErr w:type="spellStart"/>
      <w:r w:rsidRPr="002F280D">
        <w:rPr>
          <w:highlight w:val="green"/>
          <w:lang w:eastAsia="en-US"/>
        </w:rPr>
        <w:t>obtenue</w:t>
      </w:r>
      <w:proofErr w:type="spellEnd"/>
      <w:r w:rsidRPr="002F280D">
        <w:rPr>
          <w:highlight w:val="green"/>
          <w:lang w:eastAsia="en-US"/>
        </w:rPr>
        <w:t xml:space="preserve">, qui </w:t>
      </w:r>
      <w:proofErr w:type="spellStart"/>
      <w:r w:rsidRPr="002F280D">
        <w:rPr>
          <w:highlight w:val="green"/>
          <w:lang w:eastAsia="en-US"/>
        </w:rPr>
        <w:t>est</w:t>
      </w:r>
      <w:proofErr w:type="spellEnd"/>
      <w:r w:rsidRPr="002F280D">
        <w:rPr>
          <w:highlight w:val="green"/>
          <w:lang w:eastAsia="en-US"/>
        </w:rPr>
        <w:t xml:space="preserve"> de 96.01%. Le </w:t>
      </w:r>
      <w:proofErr w:type="spellStart"/>
      <w:r w:rsidRPr="002F280D">
        <w:rPr>
          <w:highlight w:val="green"/>
          <w:lang w:eastAsia="en-US"/>
        </w:rPr>
        <w:t>graphique</w:t>
      </w:r>
      <w:proofErr w:type="spellEnd"/>
      <w:r w:rsidRPr="002F280D">
        <w:rPr>
          <w:highlight w:val="green"/>
          <w:lang w:eastAsia="en-US"/>
        </w:rPr>
        <w:t xml:space="preserve"> Convergenceplots.png </w:t>
      </w:r>
      <w:proofErr w:type="spellStart"/>
      <w:r w:rsidRPr="002F280D">
        <w:rPr>
          <w:highlight w:val="green"/>
          <w:lang w:eastAsia="en-US"/>
        </w:rPr>
        <w:t>montre</w:t>
      </w:r>
      <w:proofErr w:type="spellEnd"/>
      <w:r w:rsidRPr="002F280D">
        <w:rPr>
          <w:highlight w:val="green"/>
          <w:lang w:eastAsia="en-US"/>
        </w:rPr>
        <w:t xml:space="preserve"> que la performance des 6 </w:t>
      </w:r>
      <w:proofErr w:type="spellStart"/>
      <w:r w:rsidRPr="002F280D">
        <w:rPr>
          <w:highlight w:val="green"/>
          <w:lang w:eastAsia="en-US"/>
        </w:rPr>
        <w:t>meilleurs</w:t>
      </w:r>
      <w:proofErr w:type="spellEnd"/>
      <w:r w:rsidRPr="002F280D">
        <w:rPr>
          <w:highlight w:val="green"/>
          <w:lang w:eastAsia="en-US"/>
        </w:rPr>
        <w:t xml:space="preserve"> </w:t>
      </w:r>
      <w:proofErr w:type="spellStart"/>
      <w:r w:rsidRPr="002F280D">
        <w:rPr>
          <w:highlight w:val="green"/>
          <w:lang w:eastAsia="en-US"/>
        </w:rPr>
        <w:t>empilements</w:t>
      </w:r>
      <w:proofErr w:type="spellEnd"/>
      <w:r w:rsidRPr="002F280D">
        <w:rPr>
          <w:highlight w:val="green"/>
          <w:lang w:eastAsia="en-US"/>
        </w:rPr>
        <w:t xml:space="preserve"> (axe y) converge </w:t>
      </w:r>
      <w:proofErr w:type="spellStart"/>
      <w:r w:rsidRPr="002F280D">
        <w:rPr>
          <w:highlight w:val="green"/>
          <w:lang w:eastAsia="en-US"/>
        </w:rPr>
        <w:t>vers</w:t>
      </w:r>
      <w:proofErr w:type="spellEnd"/>
      <w:r w:rsidRPr="002F280D">
        <w:rPr>
          <w:highlight w:val="green"/>
          <w:lang w:eastAsia="en-US"/>
        </w:rPr>
        <w:t xml:space="preserve"> </w:t>
      </w:r>
      <w:proofErr w:type="spellStart"/>
      <w:r w:rsidRPr="002F280D">
        <w:rPr>
          <w:highlight w:val="green"/>
          <w:lang w:eastAsia="en-US"/>
        </w:rPr>
        <w:t>l'optimum</w:t>
      </w:r>
      <w:proofErr w:type="spellEnd"/>
      <w:r w:rsidRPr="002F280D">
        <w:rPr>
          <w:highlight w:val="green"/>
          <w:lang w:eastAsia="en-US"/>
        </w:rPr>
        <w:t xml:space="preserve"> au fur et à </w:t>
      </w:r>
      <w:proofErr w:type="spellStart"/>
      <w:r w:rsidRPr="002F280D">
        <w:rPr>
          <w:highlight w:val="green"/>
          <w:lang w:eastAsia="en-US"/>
        </w:rPr>
        <w:t>mesure</w:t>
      </w:r>
      <w:proofErr w:type="spellEnd"/>
      <w:r w:rsidRPr="002F280D">
        <w:rPr>
          <w:highlight w:val="green"/>
          <w:lang w:eastAsia="en-US"/>
        </w:rPr>
        <w:t xml:space="preserve"> de </w:t>
      </w:r>
      <w:proofErr w:type="spellStart"/>
      <w:r w:rsidRPr="002F280D">
        <w:rPr>
          <w:highlight w:val="green"/>
          <w:lang w:eastAsia="en-US"/>
        </w:rPr>
        <w:t>l'avancement</w:t>
      </w:r>
      <w:proofErr w:type="spellEnd"/>
      <w:r w:rsidRPr="002F280D">
        <w:rPr>
          <w:highlight w:val="green"/>
          <w:lang w:eastAsia="en-US"/>
        </w:rPr>
        <w:t xml:space="preserve"> de </w:t>
      </w:r>
      <w:proofErr w:type="spellStart"/>
      <w:r w:rsidRPr="002F280D">
        <w:rPr>
          <w:highlight w:val="green"/>
          <w:lang w:eastAsia="en-US"/>
        </w:rPr>
        <w:t>l'optimisation</w:t>
      </w:r>
      <w:proofErr w:type="spellEnd"/>
      <w:r w:rsidRPr="002F280D">
        <w:rPr>
          <w:highlight w:val="green"/>
          <w:lang w:eastAsia="en-US"/>
        </w:rPr>
        <w:t xml:space="preserve"> (</w:t>
      </w:r>
      <w:proofErr w:type="spellStart"/>
      <w:r w:rsidRPr="002F280D">
        <w:rPr>
          <w:highlight w:val="green"/>
          <w:lang w:eastAsia="en-US"/>
        </w:rPr>
        <w:t>ici</w:t>
      </w:r>
      <w:proofErr w:type="spellEnd"/>
      <w:r w:rsidRPr="002F280D">
        <w:rPr>
          <w:highlight w:val="green"/>
          <w:lang w:eastAsia="en-US"/>
        </w:rPr>
        <w:t xml:space="preserve"> </w:t>
      </w:r>
      <w:proofErr w:type="spellStart"/>
      <w:r w:rsidRPr="002F280D">
        <w:rPr>
          <w:highlight w:val="green"/>
          <w:lang w:eastAsia="en-US"/>
        </w:rPr>
        <w:t>représenté</w:t>
      </w:r>
      <w:proofErr w:type="spellEnd"/>
      <w:r w:rsidRPr="002F280D">
        <w:rPr>
          <w:highlight w:val="green"/>
          <w:lang w:eastAsia="en-US"/>
        </w:rPr>
        <w:t xml:space="preserve"> sur </w:t>
      </w:r>
      <w:proofErr w:type="spellStart"/>
      <w:r w:rsidRPr="002F280D">
        <w:rPr>
          <w:highlight w:val="green"/>
          <w:lang w:eastAsia="en-US"/>
        </w:rPr>
        <w:t>l'axe</w:t>
      </w:r>
      <w:proofErr w:type="spellEnd"/>
      <w:r w:rsidRPr="002F280D">
        <w:rPr>
          <w:highlight w:val="green"/>
          <w:lang w:eastAsia="en-US"/>
        </w:rPr>
        <w:t xml:space="preserve"> x). Tous les </w:t>
      </w:r>
      <w:proofErr w:type="spellStart"/>
      <w:r w:rsidRPr="002F280D">
        <w:rPr>
          <w:highlight w:val="green"/>
          <w:lang w:eastAsia="en-US"/>
        </w:rPr>
        <w:t>autres</w:t>
      </w:r>
      <w:proofErr w:type="spellEnd"/>
      <w:r w:rsidRPr="002F280D">
        <w:rPr>
          <w:highlight w:val="green"/>
          <w:lang w:eastAsia="en-US"/>
        </w:rPr>
        <w:t xml:space="preserve"> </w:t>
      </w:r>
      <w:proofErr w:type="spellStart"/>
      <w:r w:rsidRPr="002F280D">
        <w:rPr>
          <w:highlight w:val="green"/>
          <w:lang w:eastAsia="en-US"/>
        </w:rPr>
        <w:t>fichiers</w:t>
      </w:r>
      <w:proofErr w:type="spellEnd"/>
      <w:r w:rsidRPr="002F280D">
        <w:rPr>
          <w:highlight w:val="green"/>
          <w:lang w:eastAsia="en-US"/>
        </w:rPr>
        <w:t xml:space="preserve"> </w:t>
      </w:r>
      <w:proofErr w:type="spellStart"/>
      <w:r w:rsidRPr="002F280D">
        <w:rPr>
          <w:highlight w:val="green"/>
          <w:lang w:eastAsia="en-US"/>
        </w:rPr>
        <w:t>créés</w:t>
      </w:r>
      <w:proofErr w:type="spellEnd"/>
      <w:r w:rsidRPr="002F280D">
        <w:rPr>
          <w:highlight w:val="green"/>
          <w:lang w:eastAsia="en-US"/>
        </w:rPr>
        <w:t xml:space="preserve"> par </w:t>
      </w:r>
      <w:proofErr w:type="spellStart"/>
      <w:r w:rsidRPr="002F280D">
        <w:rPr>
          <w:highlight w:val="green"/>
          <w:lang w:eastAsia="en-US"/>
        </w:rPr>
        <w:t>SolPOC</w:t>
      </w:r>
      <w:proofErr w:type="spellEnd"/>
      <w:r w:rsidRPr="002F280D">
        <w:rPr>
          <w:highlight w:val="green"/>
          <w:lang w:eastAsia="en-US"/>
        </w:rPr>
        <w:t xml:space="preserve"> </w:t>
      </w:r>
      <w:proofErr w:type="spellStart"/>
      <w:r w:rsidRPr="002F280D">
        <w:rPr>
          <w:highlight w:val="green"/>
          <w:lang w:eastAsia="en-US"/>
        </w:rPr>
        <w:t>sont</w:t>
      </w:r>
      <w:proofErr w:type="spellEnd"/>
      <w:r w:rsidRPr="002F280D">
        <w:rPr>
          <w:highlight w:val="green"/>
          <w:lang w:eastAsia="en-US"/>
        </w:rPr>
        <w:t xml:space="preserve"> </w:t>
      </w:r>
      <w:proofErr w:type="spellStart"/>
      <w:r w:rsidRPr="002F280D">
        <w:rPr>
          <w:highlight w:val="green"/>
          <w:lang w:eastAsia="en-US"/>
        </w:rPr>
        <w:t>présents</w:t>
      </w:r>
      <w:proofErr w:type="spellEnd"/>
      <w:r w:rsidRPr="002F280D">
        <w:rPr>
          <w:highlight w:val="green"/>
          <w:lang w:eastAsia="en-US"/>
        </w:rPr>
        <w:t xml:space="preserve"> dans le dossier XXX.</w:t>
      </w:r>
    </w:p>
    <w:p w14:paraId="51DAF58C" w14:textId="77777777" w:rsidR="002F280D" w:rsidRDefault="002F280D" w:rsidP="002F280D">
      <w:pPr>
        <w:rPr>
          <w:lang w:eastAsia="en-US"/>
        </w:rPr>
      </w:pPr>
    </w:p>
    <w:tbl>
      <w:tblPr>
        <w:tblStyle w:val="Grilledutableau"/>
        <w:tblW w:w="0" w:type="auto"/>
        <w:tblLook w:val="04A0" w:firstRow="1" w:lastRow="0" w:firstColumn="1" w:lastColumn="0" w:noHBand="0" w:noVBand="1"/>
      </w:tblPr>
      <w:tblGrid>
        <w:gridCol w:w="4530"/>
        <w:gridCol w:w="4530"/>
      </w:tblGrid>
      <w:tr w:rsidR="0013557D" w14:paraId="60E8B381" w14:textId="77777777" w:rsidTr="615DA910">
        <w:tc>
          <w:tcPr>
            <w:tcW w:w="4530" w:type="dxa"/>
          </w:tcPr>
          <w:p w14:paraId="7BA665A6" w14:textId="23A54D81" w:rsidR="0013557D" w:rsidRDefault="745E6634" w:rsidP="005A262C">
            <w:pPr>
              <w:jc w:val="center"/>
              <w:rPr>
                <w:lang w:eastAsia="en-US"/>
              </w:rPr>
            </w:pPr>
            <w:r>
              <w:rPr>
                <w:noProof/>
              </w:rPr>
              <w:drawing>
                <wp:inline distT="0" distB="0" distL="0" distR="0" wp14:anchorId="6C6E0219" wp14:editId="022F24C4">
                  <wp:extent cx="2262188" cy="1549402"/>
                  <wp:effectExtent l="0" t="0" r="5080" b="0"/>
                  <wp:docPr id="2010287843" name="Image 201028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102878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188" cy="1549402"/>
                          </a:xfrm>
                          <a:prstGeom prst="rect">
                            <a:avLst/>
                          </a:prstGeom>
                        </pic:spPr>
                      </pic:pic>
                    </a:graphicData>
                  </a:graphic>
                </wp:inline>
              </w:drawing>
            </w:r>
          </w:p>
        </w:tc>
        <w:tc>
          <w:tcPr>
            <w:tcW w:w="4530" w:type="dxa"/>
          </w:tcPr>
          <w:p w14:paraId="39969541" w14:textId="40026654" w:rsidR="0013557D" w:rsidRDefault="7A355A36" w:rsidP="005A262C">
            <w:pPr>
              <w:jc w:val="center"/>
              <w:rPr>
                <w:lang w:eastAsia="en-US"/>
              </w:rPr>
            </w:pPr>
            <w:r>
              <w:rPr>
                <w:noProof/>
              </w:rPr>
              <w:drawing>
                <wp:inline distT="0" distB="0" distL="0" distR="0" wp14:anchorId="76C475AC" wp14:editId="7FE4FABA">
                  <wp:extent cx="2336125" cy="1571625"/>
                  <wp:effectExtent l="0" t="0" r="7620" b="0"/>
                  <wp:docPr id="724312307" name="Image 7243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43123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6125" cy="1571625"/>
                          </a:xfrm>
                          <a:prstGeom prst="rect">
                            <a:avLst/>
                          </a:prstGeom>
                        </pic:spPr>
                      </pic:pic>
                    </a:graphicData>
                  </a:graphic>
                </wp:inline>
              </w:drawing>
            </w:r>
          </w:p>
        </w:tc>
      </w:tr>
    </w:tbl>
    <w:p w14:paraId="0B0CA93A" w14:textId="414CA049" w:rsidR="00427797" w:rsidRDefault="026BBE7D" w:rsidP="00427797">
      <w:pPr>
        <w:pStyle w:val="Lgende"/>
        <w:jc w:val="center"/>
        <w:rPr>
          <w:lang w:eastAsia="en-US"/>
        </w:rPr>
      </w:pPr>
      <w:bookmarkStart w:id="149" w:name="_Ref141032098"/>
      <w:bookmarkStart w:id="150" w:name="_Toc151372696"/>
      <w:r>
        <w:t xml:space="preserve">Figure </w:t>
      </w:r>
      <w:r w:rsidR="00295BF1">
        <w:fldChar w:fldCharType="begin"/>
      </w:r>
      <w:r w:rsidR="00295BF1">
        <w:instrText xml:space="preserve"> SEQ Figure \* ARABIC </w:instrText>
      </w:r>
      <w:r w:rsidR="00295BF1">
        <w:fldChar w:fldCharType="separate"/>
      </w:r>
      <w:r w:rsidR="0086770E">
        <w:rPr>
          <w:noProof/>
        </w:rPr>
        <w:t>20</w:t>
      </w:r>
      <w:r w:rsidR="00295BF1">
        <w:fldChar w:fldCharType="end"/>
      </w:r>
      <w:bookmarkEnd w:id="149"/>
      <w:r>
        <w:t xml:space="preserve"> : </w:t>
      </w:r>
      <w:proofErr w:type="spellStart"/>
      <w:r>
        <w:t>Courbe</w:t>
      </w:r>
      <w:proofErr w:type="spellEnd"/>
      <w:r>
        <w:t xml:space="preserve"> de </w:t>
      </w:r>
      <w:proofErr w:type="spellStart"/>
      <w:r>
        <w:t>consistance</w:t>
      </w:r>
      <w:proofErr w:type="spellEnd"/>
      <w:r>
        <w:t xml:space="preserve"> de </w:t>
      </w:r>
      <w:proofErr w:type="spellStart"/>
      <w:r>
        <w:t>l’ensemble</w:t>
      </w:r>
      <w:proofErr w:type="spellEnd"/>
      <w:r>
        <w:t xml:space="preserve"> des 8 run et </w:t>
      </w:r>
      <w:proofErr w:type="spellStart"/>
      <w:r>
        <w:t>courbes</w:t>
      </w:r>
      <w:proofErr w:type="spellEnd"/>
      <w:r>
        <w:t xml:space="preserve"> de </w:t>
      </w:r>
      <w:r w:rsidR="69D9FF76">
        <w:t xml:space="preserve">convergence de 6 </w:t>
      </w:r>
      <w:proofErr w:type="spellStart"/>
      <w:r w:rsidR="69D9FF76">
        <w:t>meilleur</w:t>
      </w:r>
      <w:r w:rsidR="3B07D108">
        <w:t>e</w:t>
      </w:r>
      <w:r w:rsidR="69D9FF76">
        <w:t>s</w:t>
      </w:r>
      <w:proofErr w:type="spellEnd"/>
      <w:r w:rsidR="69D9FF76">
        <w:t xml:space="preserve"> solutions, par </w:t>
      </w:r>
      <w:proofErr w:type="spellStart"/>
      <w:r w:rsidR="69D9FF76">
        <w:t>ordre</w:t>
      </w:r>
      <w:proofErr w:type="spellEnd"/>
      <w:r w:rsidR="69D9FF76">
        <w:t xml:space="preserve"> final </w:t>
      </w:r>
      <w:proofErr w:type="spellStart"/>
      <w:proofErr w:type="gramStart"/>
      <w:r w:rsidR="69D9FF76">
        <w:t>d’arrivée</w:t>
      </w:r>
      <w:bookmarkEnd w:id="150"/>
      <w:proofErr w:type="spellEnd"/>
      <w:proofErr w:type="gramEnd"/>
    </w:p>
    <w:p w14:paraId="7FC4C13A" w14:textId="77777777" w:rsidR="00427797" w:rsidRPr="00427797" w:rsidRDefault="00427797" w:rsidP="00427797">
      <w:pPr>
        <w:ind w:firstLine="708"/>
        <w:rPr>
          <w:highlight w:val="green"/>
          <w:lang w:eastAsia="en-US"/>
        </w:rPr>
      </w:pPr>
      <w:r w:rsidRPr="00427797">
        <w:rPr>
          <w:highlight w:val="green"/>
          <w:lang w:eastAsia="en-US"/>
        </w:rPr>
        <w:t xml:space="preserve">Le </w:t>
      </w:r>
      <w:proofErr w:type="spellStart"/>
      <w:r w:rsidRPr="00427797">
        <w:rPr>
          <w:highlight w:val="green"/>
          <w:lang w:eastAsia="en-US"/>
        </w:rPr>
        <w:t>fichier</w:t>
      </w:r>
      <w:proofErr w:type="spellEnd"/>
      <w:r w:rsidRPr="00427797">
        <w:rPr>
          <w:highlight w:val="green"/>
          <w:lang w:eastAsia="en-US"/>
        </w:rPr>
        <w:t xml:space="preserve"> stacks.txt </w:t>
      </w:r>
      <w:proofErr w:type="spellStart"/>
      <w:r w:rsidRPr="00427797">
        <w:rPr>
          <w:highlight w:val="green"/>
          <w:lang w:eastAsia="en-US"/>
        </w:rPr>
        <w:t>contient</w:t>
      </w:r>
      <w:proofErr w:type="spellEnd"/>
      <w:r w:rsidRPr="00427797">
        <w:rPr>
          <w:highlight w:val="green"/>
          <w:lang w:eastAsia="en-US"/>
        </w:rPr>
        <w:t xml:space="preserve"> </w:t>
      </w:r>
      <w:proofErr w:type="spellStart"/>
      <w:r w:rsidRPr="00427797">
        <w:rPr>
          <w:highlight w:val="green"/>
          <w:lang w:eastAsia="en-US"/>
        </w:rPr>
        <w:t>toutes</w:t>
      </w:r>
      <w:proofErr w:type="spellEnd"/>
      <w:r w:rsidRPr="00427797">
        <w:rPr>
          <w:highlight w:val="green"/>
          <w:lang w:eastAsia="en-US"/>
        </w:rPr>
        <w:t xml:space="preserve"> les </w:t>
      </w:r>
      <w:proofErr w:type="spellStart"/>
      <w:r w:rsidRPr="00427797">
        <w:rPr>
          <w:highlight w:val="green"/>
          <w:lang w:eastAsia="en-US"/>
        </w:rPr>
        <w:t>épaisseurs</w:t>
      </w:r>
      <w:proofErr w:type="spellEnd"/>
      <w:r w:rsidRPr="00427797">
        <w:rPr>
          <w:highlight w:val="green"/>
          <w:lang w:eastAsia="en-US"/>
        </w:rPr>
        <w:t xml:space="preserve"> des 8 solutions </w:t>
      </w:r>
      <w:proofErr w:type="spellStart"/>
      <w:r w:rsidRPr="00427797">
        <w:rPr>
          <w:highlight w:val="green"/>
          <w:lang w:eastAsia="en-US"/>
        </w:rPr>
        <w:t>fournies</w:t>
      </w:r>
      <w:proofErr w:type="spellEnd"/>
      <w:r w:rsidRPr="00427797">
        <w:rPr>
          <w:highlight w:val="green"/>
          <w:lang w:eastAsia="en-US"/>
        </w:rPr>
        <w:t xml:space="preserve"> par chacun des 8 runs. Les 8 solutions/8 </w:t>
      </w:r>
      <w:proofErr w:type="spellStart"/>
      <w:r w:rsidRPr="00427797">
        <w:rPr>
          <w:highlight w:val="green"/>
          <w:lang w:eastAsia="en-US"/>
        </w:rPr>
        <w:t>empilements</w:t>
      </w:r>
      <w:proofErr w:type="spellEnd"/>
      <w:r w:rsidRPr="00427797">
        <w:rPr>
          <w:highlight w:val="green"/>
          <w:lang w:eastAsia="en-US"/>
        </w:rPr>
        <w:t xml:space="preserve"> </w:t>
      </w:r>
      <w:proofErr w:type="spellStart"/>
      <w:r w:rsidRPr="00427797">
        <w:rPr>
          <w:highlight w:val="green"/>
          <w:lang w:eastAsia="en-US"/>
        </w:rPr>
        <w:t>sont</w:t>
      </w:r>
      <w:proofErr w:type="spellEnd"/>
      <w:r w:rsidRPr="00427797">
        <w:rPr>
          <w:highlight w:val="green"/>
          <w:lang w:eastAsia="en-US"/>
        </w:rPr>
        <w:t xml:space="preserve"> chacun </w:t>
      </w:r>
      <w:proofErr w:type="spellStart"/>
      <w:r w:rsidRPr="00427797">
        <w:rPr>
          <w:highlight w:val="green"/>
          <w:lang w:eastAsia="en-US"/>
        </w:rPr>
        <w:t>écrites</w:t>
      </w:r>
      <w:proofErr w:type="spellEnd"/>
      <w:r w:rsidRPr="00427797">
        <w:rPr>
          <w:highlight w:val="green"/>
          <w:lang w:eastAsia="en-US"/>
        </w:rPr>
        <w:t xml:space="preserve"> sur </w:t>
      </w:r>
      <w:proofErr w:type="spellStart"/>
      <w:r w:rsidRPr="00427797">
        <w:rPr>
          <w:highlight w:val="green"/>
          <w:lang w:eastAsia="en-US"/>
        </w:rPr>
        <w:t>une</w:t>
      </w:r>
      <w:proofErr w:type="spellEnd"/>
      <w:r w:rsidRPr="00427797">
        <w:rPr>
          <w:highlight w:val="green"/>
          <w:lang w:eastAsia="en-US"/>
        </w:rPr>
        <w:t xml:space="preserve"> </w:t>
      </w:r>
      <w:proofErr w:type="spellStart"/>
      <w:r w:rsidRPr="00427797">
        <w:rPr>
          <w:highlight w:val="green"/>
          <w:lang w:eastAsia="en-US"/>
        </w:rPr>
        <w:t>ligne</w:t>
      </w:r>
      <w:proofErr w:type="spellEnd"/>
      <w:r w:rsidRPr="00427797">
        <w:rPr>
          <w:highlight w:val="green"/>
          <w:lang w:eastAsia="en-US"/>
        </w:rPr>
        <w:t xml:space="preserve"> </w:t>
      </w:r>
      <w:proofErr w:type="spellStart"/>
      <w:r w:rsidRPr="00427797">
        <w:rPr>
          <w:highlight w:val="green"/>
          <w:lang w:eastAsia="en-US"/>
        </w:rPr>
        <w:t>différente</w:t>
      </w:r>
      <w:proofErr w:type="spellEnd"/>
      <w:r w:rsidRPr="00427797">
        <w:rPr>
          <w:highlight w:val="green"/>
          <w:lang w:eastAsia="en-US"/>
        </w:rPr>
        <w:t xml:space="preserve">. </w:t>
      </w:r>
      <w:proofErr w:type="spellStart"/>
      <w:r w:rsidRPr="00427797">
        <w:rPr>
          <w:highlight w:val="green"/>
          <w:lang w:eastAsia="en-US"/>
        </w:rPr>
        <w:t>L'empilement</w:t>
      </w:r>
      <w:proofErr w:type="spellEnd"/>
      <w:r w:rsidRPr="00427797">
        <w:rPr>
          <w:highlight w:val="green"/>
          <w:lang w:eastAsia="en-US"/>
        </w:rPr>
        <w:t xml:space="preserve"> le plus performant des 8 </w:t>
      </w:r>
      <w:proofErr w:type="spellStart"/>
      <w:r w:rsidRPr="00427797">
        <w:rPr>
          <w:highlight w:val="green"/>
          <w:lang w:eastAsia="en-US"/>
        </w:rPr>
        <w:t>lancements</w:t>
      </w:r>
      <w:proofErr w:type="spellEnd"/>
      <w:r w:rsidRPr="00427797">
        <w:rPr>
          <w:highlight w:val="green"/>
          <w:lang w:eastAsia="en-US"/>
        </w:rPr>
        <w:t xml:space="preserve">, </w:t>
      </w:r>
      <w:proofErr w:type="spellStart"/>
      <w:r w:rsidRPr="00427797">
        <w:rPr>
          <w:highlight w:val="green"/>
          <w:lang w:eastAsia="en-US"/>
        </w:rPr>
        <w:t>c'est</w:t>
      </w:r>
      <w:proofErr w:type="spellEnd"/>
      <w:r w:rsidRPr="00427797">
        <w:rPr>
          <w:highlight w:val="green"/>
          <w:lang w:eastAsia="en-US"/>
        </w:rPr>
        <w:t xml:space="preserve">-à-dire la solution de </w:t>
      </w:r>
      <w:proofErr w:type="spellStart"/>
      <w:r w:rsidRPr="00427797">
        <w:rPr>
          <w:highlight w:val="green"/>
          <w:lang w:eastAsia="en-US"/>
        </w:rPr>
        <w:t>notre</w:t>
      </w:r>
      <w:proofErr w:type="spellEnd"/>
      <w:r w:rsidRPr="00427797">
        <w:rPr>
          <w:highlight w:val="green"/>
          <w:lang w:eastAsia="en-US"/>
        </w:rPr>
        <w:t xml:space="preserve"> </w:t>
      </w:r>
      <w:proofErr w:type="spellStart"/>
      <w:r w:rsidRPr="00427797">
        <w:rPr>
          <w:highlight w:val="green"/>
          <w:lang w:eastAsia="en-US"/>
        </w:rPr>
        <w:t>optimisation</w:t>
      </w:r>
      <w:proofErr w:type="spellEnd"/>
      <w:r w:rsidRPr="00427797">
        <w:rPr>
          <w:highlight w:val="green"/>
          <w:lang w:eastAsia="en-US"/>
        </w:rPr>
        <w:t xml:space="preserve">, </w:t>
      </w:r>
      <w:proofErr w:type="spellStart"/>
      <w:r w:rsidRPr="00427797">
        <w:rPr>
          <w:highlight w:val="green"/>
          <w:lang w:eastAsia="en-US"/>
        </w:rPr>
        <w:t>est</w:t>
      </w:r>
      <w:proofErr w:type="spellEnd"/>
      <w:r w:rsidRPr="00427797">
        <w:rPr>
          <w:highlight w:val="green"/>
          <w:lang w:eastAsia="en-US"/>
        </w:rPr>
        <w:t xml:space="preserve"> </w:t>
      </w:r>
      <w:proofErr w:type="spellStart"/>
      <w:r w:rsidRPr="00427797">
        <w:rPr>
          <w:highlight w:val="green"/>
          <w:lang w:eastAsia="en-US"/>
        </w:rPr>
        <w:t>repris</w:t>
      </w:r>
      <w:proofErr w:type="spellEnd"/>
      <w:r w:rsidRPr="00427797">
        <w:rPr>
          <w:highlight w:val="green"/>
          <w:lang w:eastAsia="en-US"/>
        </w:rPr>
        <w:t xml:space="preserve"> dans la figure "Thickness.png", </w:t>
      </w:r>
      <w:proofErr w:type="spellStart"/>
      <w:r w:rsidRPr="00427797">
        <w:rPr>
          <w:highlight w:val="green"/>
          <w:lang w:eastAsia="en-US"/>
        </w:rPr>
        <w:t>illustrée</w:t>
      </w:r>
      <w:proofErr w:type="spellEnd"/>
      <w:r w:rsidRPr="00427797">
        <w:rPr>
          <w:highlight w:val="green"/>
          <w:lang w:eastAsia="en-US"/>
        </w:rPr>
        <w:t xml:space="preserve"> dans la Figure 21.</w:t>
      </w:r>
    </w:p>
    <w:p w14:paraId="3A35BFE3" w14:textId="77777777" w:rsidR="00427797" w:rsidRPr="00427797" w:rsidRDefault="00427797" w:rsidP="00427797">
      <w:pPr>
        <w:rPr>
          <w:highlight w:val="green"/>
          <w:lang w:eastAsia="en-US"/>
        </w:rPr>
      </w:pPr>
    </w:p>
    <w:p w14:paraId="1FF48D71" w14:textId="3B0F3E02" w:rsidR="00504116" w:rsidRDefault="00427797" w:rsidP="00427797">
      <w:pPr>
        <w:ind w:firstLine="708"/>
        <w:rPr>
          <w:lang w:eastAsia="en-US"/>
        </w:rPr>
      </w:pPr>
      <w:r w:rsidRPr="00427797">
        <w:rPr>
          <w:highlight w:val="green"/>
          <w:lang w:eastAsia="en-US"/>
        </w:rPr>
        <w:lastRenderedPageBreak/>
        <w:t xml:space="preserve">Cette figure </w:t>
      </w:r>
      <w:proofErr w:type="spellStart"/>
      <w:r w:rsidRPr="00427797">
        <w:rPr>
          <w:highlight w:val="green"/>
          <w:lang w:eastAsia="en-US"/>
        </w:rPr>
        <w:t>décrit</w:t>
      </w:r>
      <w:proofErr w:type="spellEnd"/>
      <w:r w:rsidRPr="00427797">
        <w:rPr>
          <w:highlight w:val="green"/>
          <w:lang w:eastAsia="en-US"/>
        </w:rPr>
        <w:t xml:space="preserve"> </w:t>
      </w:r>
      <w:proofErr w:type="spellStart"/>
      <w:r w:rsidRPr="00427797">
        <w:rPr>
          <w:highlight w:val="green"/>
          <w:lang w:eastAsia="en-US"/>
        </w:rPr>
        <w:t>l'épaisseur</w:t>
      </w:r>
      <w:proofErr w:type="spellEnd"/>
      <w:r w:rsidRPr="00427797">
        <w:rPr>
          <w:highlight w:val="green"/>
          <w:lang w:eastAsia="en-US"/>
        </w:rPr>
        <w:t xml:space="preserve"> de </w:t>
      </w:r>
      <w:proofErr w:type="spellStart"/>
      <w:r w:rsidRPr="00427797">
        <w:rPr>
          <w:highlight w:val="green"/>
          <w:lang w:eastAsia="en-US"/>
        </w:rPr>
        <w:t>chaque</w:t>
      </w:r>
      <w:proofErr w:type="spellEnd"/>
      <w:r w:rsidRPr="00427797">
        <w:rPr>
          <w:highlight w:val="green"/>
          <w:lang w:eastAsia="en-US"/>
        </w:rPr>
        <w:t xml:space="preserve"> </w:t>
      </w:r>
      <w:proofErr w:type="spellStart"/>
      <w:r w:rsidRPr="00427797">
        <w:rPr>
          <w:highlight w:val="green"/>
          <w:lang w:eastAsia="en-US"/>
        </w:rPr>
        <w:t>couche</w:t>
      </w:r>
      <w:proofErr w:type="spellEnd"/>
      <w:r w:rsidRPr="00427797">
        <w:rPr>
          <w:highlight w:val="green"/>
          <w:lang w:eastAsia="en-US"/>
        </w:rPr>
        <w:t xml:space="preserve"> mince (</w:t>
      </w:r>
      <w:proofErr w:type="spellStart"/>
      <w:r w:rsidRPr="00427797">
        <w:rPr>
          <w:highlight w:val="green"/>
          <w:lang w:eastAsia="en-US"/>
        </w:rPr>
        <w:t>en</w:t>
      </w:r>
      <w:proofErr w:type="spellEnd"/>
      <w:r w:rsidRPr="00427797">
        <w:rPr>
          <w:highlight w:val="green"/>
          <w:lang w:eastAsia="en-US"/>
        </w:rPr>
        <w:t xml:space="preserve"> </w:t>
      </w:r>
      <w:proofErr w:type="spellStart"/>
      <w:r w:rsidRPr="00427797">
        <w:rPr>
          <w:highlight w:val="green"/>
          <w:lang w:eastAsia="en-US"/>
        </w:rPr>
        <w:t>nanomètre</w:t>
      </w:r>
      <w:proofErr w:type="spellEnd"/>
      <w:r w:rsidRPr="00427797">
        <w:rPr>
          <w:highlight w:val="green"/>
          <w:lang w:eastAsia="en-US"/>
        </w:rPr>
        <w:t xml:space="preserve">) </w:t>
      </w:r>
      <w:proofErr w:type="spellStart"/>
      <w:r w:rsidRPr="00427797">
        <w:rPr>
          <w:highlight w:val="green"/>
          <w:lang w:eastAsia="en-US"/>
        </w:rPr>
        <w:t>représentée</w:t>
      </w:r>
      <w:proofErr w:type="spellEnd"/>
      <w:r w:rsidRPr="00427797">
        <w:rPr>
          <w:highlight w:val="green"/>
          <w:lang w:eastAsia="en-US"/>
        </w:rPr>
        <w:t xml:space="preserve"> par </w:t>
      </w:r>
      <w:proofErr w:type="spellStart"/>
      <w:r w:rsidRPr="00427797">
        <w:rPr>
          <w:highlight w:val="green"/>
          <w:lang w:eastAsia="en-US"/>
        </w:rPr>
        <w:t>leurs</w:t>
      </w:r>
      <w:proofErr w:type="spellEnd"/>
      <w:r w:rsidRPr="00427797">
        <w:rPr>
          <w:highlight w:val="green"/>
          <w:lang w:eastAsia="en-US"/>
        </w:rPr>
        <w:t xml:space="preserve"> </w:t>
      </w:r>
      <w:proofErr w:type="spellStart"/>
      <w:r w:rsidRPr="00427797">
        <w:rPr>
          <w:highlight w:val="green"/>
          <w:lang w:eastAsia="en-US"/>
        </w:rPr>
        <w:t>ordres</w:t>
      </w:r>
      <w:proofErr w:type="spellEnd"/>
      <w:r w:rsidRPr="00427797">
        <w:rPr>
          <w:highlight w:val="green"/>
          <w:lang w:eastAsia="en-US"/>
        </w:rPr>
        <w:t xml:space="preserve"> dans le </w:t>
      </w:r>
      <w:proofErr w:type="gramStart"/>
      <w:r w:rsidRPr="00427797">
        <w:rPr>
          <w:highlight w:val="green"/>
          <w:lang w:eastAsia="en-US"/>
        </w:rPr>
        <w:t>stack :</w:t>
      </w:r>
      <w:proofErr w:type="gramEnd"/>
      <w:r w:rsidRPr="00427797">
        <w:rPr>
          <w:highlight w:val="green"/>
          <w:lang w:eastAsia="en-US"/>
        </w:rPr>
        <w:t xml:space="preserve"> la </w:t>
      </w:r>
      <w:proofErr w:type="spellStart"/>
      <w:r w:rsidRPr="00427797">
        <w:rPr>
          <w:highlight w:val="green"/>
          <w:lang w:eastAsia="en-US"/>
        </w:rPr>
        <w:t>couche</w:t>
      </w:r>
      <w:proofErr w:type="spellEnd"/>
      <w:r w:rsidRPr="00427797">
        <w:rPr>
          <w:highlight w:val="green"/>
          <w:lang w:eastAsia="en-US"/>
        </w:rPr>
        <w:t xml:space="preserve"> n°1 </w:t>
      </w:r>
      <w:proofErr w:type="spellStart"/>
      <w:r w:rsidRPr="00427797">
        <w:rPr>
          <w:highlight w:val="green"/>
          <w:lang w:eastAsia="en-US"/>
        </w:rPr>
        <w:t>est</w:t>
      </w:r>
      <w:proofErr w:type="spellEnd"/>
      <w:r w:rsidRPr="00427797">
        <w:rPr>
          <w:highlight w:val="green"/>
          <w:lang w:eastAsia="en-US"/>
        </w:rPr>
        <w:t xml:space="preserve"> la </w:t>
      </w:r>
      <w:proofErr w:type="spellStart"/>
      <w:r w:rsidRPr="00427797">
        <w:rPr>
          <w:highlight w:val="green"/>
          <w:lang w:eastAsia="en-US"/>
        </w:rPr>
        <w:t>couche</w:t>
      </w:r>
      <w:proofErr w:type="spellEnd"/>
      <w:r w:rsidRPr="00427797">
        <w:rPr>
          <w:highlight w:val="green"/>
          <w:lang w:eastAsia="en-US"/>
        </w:rPr>
        <w:t xml:space="preserve"> </w:t>
      </w:r>
      <w:proofErr w:type="spellStart"/>
      <w:r w:rsidRPr="00427797">
        <w:rPr>
          <w:highlight w:val="green"/>
          <w:lang w:eastAsia="en-US"/>
        </w:rPr>
        <w:t>déposée</w:t>
      </w:r>
      <w:proofErr w:type="spellEnd"/>
      <w:r w:rsidRPr="00427797">
        <w:rPr>
          <w:highlight w:val="green"/>
          <w:lang w:eastAsia="en-US"/>
        </w:rPr>
        <w:t xml:space="preserve"> sur le </w:t>
      </w:r>
      <w:proofErr w:type="spellStart"/>
      <w:r w:rsidRPr="00427797">
        <w:rPr>
          <w:highlight w:val="green"/>
          <w:lang w:eastAsia="en-US"/>
        </w:rPr>
        <w:t>substrat</w:t>
      </w:r>
      <w:proofErr w:type="spellEnd"/>
      <w:r w:rsidRPr="00427797">
        <w:rPr>
          <w:highlight w:val="green"/>
          <w:lang w:eastAsia="en-US"/>
        </w:rPr>
        <w:t xml:space="preserve"> et la </w:t>
      </w:r>
      <w:proofErr w:type="spellStart"/>
      <w:r w:rsidRPr="00427797">
        <w:rPr>
          <w:highlight w:val="green"/>
          <w:lang w:eastAsia="en-US"/>
        </w:rPr>
        <w:t>couche</w:t>
      </w:r>
      <w:proofErr w:type="spellEnd"/>
      <w:r w:rsidRPr="00427797">
        <w:rPr>
          <w:highlight w:val="green"/>
          <w:lang w:eastAsia="en-US"/>
        </w:rPr>
        <w:t xml:space="preserve"> n°8 </w:t>
      </w:r>
      <w:proofErr w:type="spellStart"/>
      <w:r w:rsidRPr="00427797">
        <w:rPr>
          <w:highlight w:val="green"/>
          <w:lang w:eastAsia="en-US"/>
        </w:rPr>
        <w:t>est</w:t>
      </w:r>
      <w:proofErr w:type="spellEnd"/>
      <w:r w:rsidRPr="00427797">
        <w:rPr>
          <w:highlight w:val="green"/>
          <w:lang w:eastAsia="en-US"/>
        </w:rPr>
        <w:t xml:space="preserve"> </w:t>
      </w:r>
      <w:proofErr w:type="spellStart"/>
      <w:r w:rsidRPr="00427797">
        <w:rPr>
          <w:highlight w:val="green"/>
          <w:lang w:eastAsia="en-US"/>
        </w:rPr>
        <w:t>celle</w:t>
      </w:r>
      <w:proofErr w:type="spellEnd"/>
      <w:r w:rsidRPr="00427797">
        <w:rPr>
          <w:highlight w:val="green"/>
          <w:lang w:eastAsia="en-US"/>
        </w:rPr>
        <w:t xml:space="preserve"> qui </w:t>
      </w:r>
      <w:proofErr w:type="spellStart"/>
      <w:r w:rsidRPr="00427797">
        <w:rPr>
          <w:highlight w:val="green"/>
          <w:lang w:eastAsia="en-US"/>
        </w:rPr>
        <w:t>termine</w:t>
      </w:r>
      <w:proofErr w:type="spellEnd"/>
      <w:r w:rsidRPr="00427797">
        <w:rPr>
          <w:highlight w:val="green"/>
          <w:lang w:eastAsia="en-US"/>
        </w:rPr>
        <w:t xml:space="preserve"> </w:t>
      </w:r>
      <w:proofErr w:type="spellStart"/>
      <w:r w:rsidRPr="00427797">
        <w:rPr>
          <w:highlight w:val="green"/>
          <w:lang w:eastAsia="en-US"/>
        </w:rPr>
        <w:t>l'empilement</w:t>
      </w:r>
      <w:proofErr w:type="spellEnd"/>
      <w:r w:rsidRPr="00427797">
        <w:rPr>
          <w:highlight w:val="green"/>
          <w:lang w:eastAsia="en-US"/>
        </w:rPr>
        <w:t xml:space="preserve">, </w:t>
      </w:r>
      <w:proofErr w:type="spellStart"/>
      <w:r w:rsidRPr="00427797">
        <w:rPr>
          <w:highlight w:val="green"/>
          <w:lang w:eastAsia="en-US"/>
        </w:rPr>
        <w:t>en</w:t>
      </w:r>
      <w:proofErr w:type="spellEnd"/>
      <w:r w:rsidRPr="00427797">
        <w:rPr>
          <w:highlight w:val="green"/>
          <w:lang w:eastAsia="en-US"/>
        </w:rPr>
        <w:t xml:space="preserve"> contact avec </w:t>
      </w:r>
      <w:proofErr w:type="spellStart"/>
      <w:r w:rsidRPr="00427797">
        <w:rPr>
          <w:highlight w:val="green"/>
          <w:lang w:eastAsia="en-US"/>
        </w:rPr>
        <w:t>l'air</w:t>
      </w:r>
      <w:proofErr w:type="spellEnd"/>
      <w:r w:rsidRPr="00427797">
        <w:rPr>
          <w:highlight w:val="green"/>
          <w:lang w:eastAsia="en-US"/>
        </w:rPr>
        <w:t xml:space="preserve">. Les </w:t>
      </w:r>
      <w:proofErr w:type="spellStart"/>
      <w:r w:rsidRPr="00427797">
        <w:rPr>
          <w:highlight w:val="green"/>
          <w:lang w:eastAsia="en-US"/>
        </w:rPr>
        <w:t>lignes</w:t>
      </w:r>
      <w:proofErr w:type="spellEnd"/>
      <w:r w:rsidRPr="00427797">
        <w:rPr>
          <w:highlight w:val="green"/>
          <w:lang w:eastAsia="en-US"/>
        </w:rPr>
        <w:t xml:space="preserve"> rouges et </w:t>
      </w:r>
      <w:proofErr w:type="spellStart"/>
      <w:r w:rsidRPr="00427797">
        <w:rPr>
          <w:highlight w:val="green"/>
          <w:lang w:eastAsia="en-US"/>
        </w:rPr>
        <w:t>vertes</w:t>
      </w:r>
      <w:proofErr w:type="spellEnd"/>
      <w:r w:rsidRPr="00427797">
        <w:rPr>
          <w:highlight w:val="green"/>
          <w:lang w:eastAsia="en-US"/>
        </w:rPr>
        <w:t xml:space="preserve"> </w:t>
      </w:r>
      <w:proofErr w:type="spellStart"/>
      <w:r w:rsidRPr="00427797">
        <w:rPr>
          <w:highlight w:val="green"/>
          <w:lang w:eastAsia="en-US"/>
        </w:rPr>
        <w:t>représentent</w:t>
      </w:r>
      <w:proofErr w:type="spellEnd"/>
      <w:r w:rsidRPr="00427797">
        <w:rPr>
          <w:highlight w:val="green"/>
          <w:lang w:eastAsia="en-US"/>
        </w:rPr>
        <w:t xml:space="preserve"> les </w:t>
      </w:r>
      <w:proofErr w:type="spellStart"/>
      <w:r w:rsidRPr="00427797">
        <w:rPr>
          <w:highlight w:val="green"/>
          <w:lang w:eastAsia="en-US"/>
        </w:rPr>
        <w:t>limites</w:t>
      </w:r>
      <w:proofErr w:type="spellEnd"/>
      <w:r w:rsidRPr="00427797">
        <w:rPr>
          <w:highlight w:val="green"/>
          <w:lang w:eastAsia="en-US"/>
        </w:rPr>
        <w:t xml:space="preserve"> </w:t>
      </w:r>
      <w:proofErr w:type="spellStart"/>
      <w:r w:rsidRPr="00427797">
        <w:rPr>
          <w:highlight w:val="green"/>
          <w:lang w:eastAsia="en-US"/>
        </w:rPr>
        <w:t>inférieure</w:t>
      </w:r>
      <w:proofErr w:type="spellEnd"/>
      <w:r w:rsidRPr="00427797">
        <w:rPr>
          <w:highlight w:val="green"/>
          <w:lang w:eastAsia="en-US"/>
        </w:rPr>
        <w:t xml:space="preserve"> et supérieure </w:t>
      </w:r>
      <w:proofErr w:type="spellStart"/>
      <w:r w:rsidRPr="00427797">
        <w:rPr>
          <w:highlight w:val="green"/>
          <w:lang w:eastAsia="en-US"/>
        </w:rPr>
        <w:t>écrites</w:t>
      </w:r>
      <w:proofErr w:type="spellEnd"/>
      <w:r w:rsidRPr="00427797">
        <w:rPr>
          <w:highlight w:val="green"/>
          <w:lang w:eastAsia="en-US"/>
        </w:rPr>
        <w:t xml:space="preserve"> dans la variable </w:t>
      </w:r>
      <w:proofErr w:type="spellStart"/>
      <w:r w:rsidRPr="00427797">
        <w:rPr>
          <w:highlight w:val="green"/>
          <w:lang w:eastAsia="en-US"/>
        </w:rPr>
        <w:t>Plage_ep</w:t>
      </w:r>
      <w:proofErr w:type="spellEnd"/>
      <w:r w:rsidRPr="00427797">
        <w:rPr>
          <w:highlight w:val="green"/>
          <w:lang w:eastAsia="en-US"/>
        </w:rPr>
        <w:t xml:space="preserve">, et qui </w:t>
      </w:r>
      <w:proofErr w:type="spellStart"/>
      <w:r w:rsidRPr="00427797">
        <w:rPr>
          <w:highlight w:val="green"/>
          <w:lang w:eastAsia="en-US"/>
        </w:rPr>
        <w:t>définissent</w:t>
      </w:r>
      <w:proofErr w:type="spellEnd"/>
      <w:r w:rsidRPr="00427797">
        <w:rPr>
          <w:highlight w:val="green"/>
          <w:lang w:eastAsia="en-US"/>
        </w:rPr>
        <w:t xml:space="preserve"> </w:t>
      </w:r>
      <w:proofErr w:type="spellStart"/>
      <w:r w:rsidRPr="00427797">
        <w:rPr>
          <w:highlight w:val="green"/>
          <w:lang w:eastAsia="en-US"/>
        </w:rPr>
        <w:t>l'espace</w:t>
      </w:r>
      <w:proofErr w:type="spellEnd"/>
      <w:r w:rsidRPr="00427797">
        <w:rPr>
          <w:highlight w:val="green"/>
          <w:lang w:eastAsia="en-US"/>
        </w:rPr>
        <w:t xml:space="preserve"> de solution </w:t>
      </w:r>
      <w:proofErr w:type="spellStart"/>
      <w:r w:rsidRPr="00427797">
        <w:rPr>
          <w:highlight w:val="green"/>
          <w:lang w:eastAsia="en-US"/>
        </w:rPr>
        <w:t>exploré</w:t>
      </w:r>
      <w:proofErr w:type="spellEnd"/>
      <w:r w:rsidRPr="00427797">
        <w:rPr>
          <w:highlight w:val="green"/>
          <w:lang w:eastAsia="en-US"/>
        </w:rPr>
        <w:t xml:space="preserve"> par </w:t>
      </w:r>
      <w:proofErr w:type="spellStart"/>
      <w:r w:rsidRPr="00427797">
        <w:rPr>
          <w:highlight w:val="green"/>
          <w:lang w:eastAsia="en-US"/>
        </w:rPr>
        <w:t>l'algorithme</w:t>
      </w:r>
      <w:proofErr w:type="spellEnd"/>
      <w:r w:rsidRPr="00427797">
        <w:rPr>
          <w:highlight w:val="green"/>
          <w:lang w:eastAsia="en-US"/>
        </w:rPr>
        <w:t xml:space="preserve">. Dans la Figure 21, les </w:t>
      </w:r>
      <w:proofErr w:type="spellStart"/>
      <w:r w:rsidRPr="00427797">
        <w:rPr>
          <w:highlight w:val="green"/>
          <w:lang w:eastAsia="en-US"/>
        </w:rPr>
        <w:t>épaisseurs</w:t>
      </w:r>
      <w:proofErr w:type="spellEnd"/>
      <w:r w:rsidRPr="00427797">
        <w:rPr>
          <w:highlight w:val="green"/>
          <w:lang w:eastAsia="en-US"/>
        </w:rPr>
        <w:t xml:space="preserve"> </w:t>
      </w:r>
      <w:proofErr w:type="spellStart"/>
      <w:r w:rsidRPr="00427797">
        <w:rPr>
          <w:highlight w:val="green"/>
          <w:lang w:eastAsia="en-US"/>
        </w:rPr>
        <w:t>sont</w:t>
      </w:r>
      <w:proofErr w:type="spellEnd"/>
      <w:r w:rsidRPr="00427797">
        <w:rPr>
          <w:highlight w:val="green"/>
          <w:lang w:eastAsia="en-US"/>
        </w:rPr>
        <w:t xml:space="preserve"> bien </w:t>
      </w:r>
      <w:proofErr w:type="spellStart"/>
      <w:r w:rsidRPr="00427797">
        <w:rPr>
          <w:highlight w:val="green"/>
          <w:lang w:eastAsia="en-US"/>
        </w:rPr>
        <w:t>périodiques</w:t>
      </w:r>
      <w:proofErr w:type="spellEnd"/>
      <w:r w:rsidRPr="00427797">
        <w:rPr>
          <w:highlight w:val="green"/>
          <w:lang w:eastAsia="en-US"/>
        </w:rPr>
        <w:t xml:space="preserve">, </w:t>
      </w:r>
      <w:proofErr w:type="spellStart"/>
      <w:r w:rsidRPr="00427797">
        <w:rPr>
          <w:highlight w:val="green"/>
          <w:lang w:eastAsia="en-US"/>
        </w:rPr>
        <w:t>comme</w:t>
      </w:r>
      <w:proofErr w:type="spellEnd"/>
      <w:r w:rsidRPr="00427797">
        <w:rPr>
          <w:highlight w:val="green"/>
          <w:lang w:eastAsia="en-US"/>
        </w:rPr>
        <w:t xml:space="preserve"> </w:t>
      </w:r>
      <w:proofErr w:type="spellStart"/>
      <w:r w:rsidRPr="00427797">
        <w:rPr>
          <w:highlight w:val="green"/>
          <w:lang w:eastAsia="en-US"/>
        </w:rPr>
        <w:t>attendu</w:t>
      </w:r>
      <w:proofErr w:type="spellEnd"/>
      <w:r w:rsidRPr="00427797">
        <w:rPr>
          <w:highlight w:val="green"/>
          <w:lang w:eastAsia="en-US"/>
        </w:rPr>
        <w:t xml:space="preserve"> pour un </w:t>
      </w:r>
      <w:proofErr w:type="spellStart"/>
      <w:r w:rsidRPr="00427797">
        <w:rPr>
          <w:highlight w:val="green"/>
          <w:lang w:eastAsia="en-US"/>
        </w:rPr>
        <w:t>miroir</w:t>
      </w:r>
      <w:proofErr w:type="spellEnd"/>
      <w:r w:rsidRPr="00427797">
        <w:rPr>
          <w:highlight w:val="green"/>
          <w:lang w:eastAsia="en-US"/>
        </w:rPr>
        <w:t xml:space="preserve"> de Bragg. </w:t>
      </w:r>
      <w:proofErr w:type="spellStart"/>
      <w:r w:rsidRPr="00427797">
        <w:rPr>
          <w:highlight w:val="green"/>
          <w:lang w:eastAsia="en-US"/>
        </w:rPr>
        <w:t>Aucune</w:t>
      </w:r>
      <w:proofErr w:type="spellEnd"/>
      <w:r w:rsidRPr="00427797">
        <w:rPr>
          <w:highlight w:val="green"/>
          <w:lang w:eastAsia="en-US"/>
        </w:rPr>
        <w:t xml:space="preserve"> des </w:t>
      </w:r>
      <w:proofErr w:type="spellStart"/>
      <w:r w:rsidRPr="00427797">
        <w:rPr>
          <w:highlight w:val="green"/>
          <w:lang w:eastAsia="en-US"/>
        </w:rPr>
        <w:t>épaisseurs</w:t>
      </w:r>
      <w:proofErr w:type="spellEnd"/>
      <w:r w:rsidRPr="00427797">
        <w:rPr>
          <w:highlight w:val="green"/>
          <w:lang w:eastAsia="en-US"/>
        </w:rPr>
        <w:t xml:space="preserve"> </w:t>
      </w:r>
      <w:proofErr w:type="spellStart"/>
      <w:r w:rsidRPr="00427797">
        <w:rPr>
          <w:highlight w:val="green"/>
          <w:lang w:eastAsia="en-US"/>
        </w:rPr>
        <w:t>optimisées</w:t>
      </w:r>
      <w:proofErr w:type="spellEnd"/>
      <w:r w:rsidRPr="00427797">
        <w:rPr>
          <w:highlight w:val="green"/>
          <w:lang w:eastAsia="en-US"/>
        </w:rPr>
        <w:t xml:space="preserve"> </w:t>
      </w:r>
      <w:proofErr w:type="spellStart"/>
      <w:r w:rsidRPr="00427797">
        <w:rPr>
          <w:highlight w:val="green"/>
          <w:lang w:eastAsia="en-US"/>
        </w:rPr>
        <w:t>n'est</w:t>
      </w:r>
      <w:proofErr w:type="spellEnd"/>
      <w:r w:rsidRPr="00427797">
        <w:rPr>
          <w:highlight w:val="green"/>
          <w:lang w:eastAsia="en-US"/>
        </w:rPr>
        <w:t xml:space="preserve"> </w:t>
      </w:r>
      <w:proofErr w:type="spellStart"/>
      <w:r w:rsidRPr="00427797">
        <w:rPr>
          <w:highlight w:val="green"/>
          <w:lang w:eastAsia="en-US"/>
        </w:rPr>
        <w:t>proche</w:t>
      </w:r>
      <w:proofErr w:type="spellEnd"/>
      <w:r w:rsidRPr="00427797">
        <w:rPr>
          <w:highlight w:val="green"/>
          <w:lang w:eastAsia="en-US"/>
        </w:rPr>
        <w:t xml:space="preserve"> des </w:t>
      </w:r>
      <w:proofErr w:type="spellStart"/>
      <w:r w:rsidRPr="00427797">
        <w:rPr>
          <w:highlight w:val="green"/>
          <w:lang w:eastAsia="en-US"/>
        </w:rPr>
        <w:t>courbes</w:t>
      </w:r>
      <w:proofErr w:type="spellEnd"/>
      <w:r w:rsidRPr="00427797">
        <w:rPr>
          <w:highlight w:val="green"/>
          <w:lang w:eastAsia="en-US"/>
        </w:rPr>
        <w:t xml:space="preserve"> </w:t>
      </w:r>
      <w:proofErr w:type="spellStart"/>
      <w:r w:rsidRPr="00427797">
        <w:rPr>
          <w:highlight w:val="green"/>
          <w:lang w:eastAsia="en-US"/>
        </w:rPr>
        <w:t>verte</w:t>
      </w:r>
      <w:proofErr w:type="spellEnd"/>
      <w:r w:rsidRPr="00427797">
        <w:rPr>
          <w:highlight w:val="green"/>
          <w:lang w:eastAsia="en-US"/>
        </w:rPr>
        <w:t xml:space="preserve"> </w:t>
      </w:r>
      <w:proofErr w:type="spellStart"/>
      <w:r w:rsidRPr="00427797">
        <w:rPr>
          <w:highlight w:val="green"/>
          <w:lang w:eastAsia="en-US"/>
        </w:rPr>
        <w:t>ou</w:t>
      </w:r>
      <w:proofErr w:type="spellEnd"/>
      <w:r w:rsidRPr="00427797">
        <w:rPr>
          <w:highlight w:val="green"/>
          <w:lang w:eastAsia="en-US"/>
        </w:rPr>
        <w:t xml:space="preserve"> </w:t>
      </w:r>
      <w:proofErr w:type="gramStart"/>
      <w:r w:rsidRPr="00427797">
        <w:rPr>
          <w:highlight w:val="green"/>
          <w:lang w:eastAsia="en-US"/>
        </w:rPr>
        <w:t>rouge :</w:t>
      </w:r>
      <w:proofErr w:type="gramEnd"/>
      <w:r w:rsidRPr="00427797">
        <w:rPr>
          <w:highlight w:val="green"/>
          <w:lang w:eastAsia="en-US"/>
        </w:rPr>
        <w:t xml:space="preserve"> </w:t>
      </w:r>
      <w:proofErr w:type="spellStart"/>
      <w:r w:rsidRPr="00427797">
        <w:rPr>
          <w:highlight w:val="green"/>
          <w:lang w:eastAsia="en-US"/>
        </w:rPr>
        <w:t>l'espace</w:t>
      </w:r>
      <w:proofErr w:type="spellEnd"/>
      <w:r w:rsidRPr="00427797">
        <w:rPr>
          <w:highlight w:val="green"/>
          <w:lang w:eastAsia="en-US"/>
        </w:rPr>
        <w:t xml:space="preserve"> </w:t>
      </w:r>
      <w:proofErr w:type="spellStart"/>
      <w:r w:rsidRPr="00427797">
        <w:rPr>
          <w:highlight w:val="green"/>
          <w:lang w:eastAsia="en-US"/>
        </w:rPr>
        <w:t>exploré</w:t>
      </w:r>
      <w:proofErr w:type="spellEnd"/>
      <w:r w:rsidRPr="00427797">
        <w:rPr>
          <w:highlight w:val="green"/>
          <w:lang w:eastAsia="en-US"/>
        </w:rPr>
        <w:t xml:space="preserve"> par </w:t>
      </w:r>
      <w:proofErr w:type="spellStart"/>
      <w:r w:rsidRPr="00427797">
        <w:rPr>
          <w:highlight w:val="green"/>
          <w:lang w:eastAsia="en-US"/>
        </w:rPr>
        <w:t>l'algorithme</w:t>
      </w:r>
      <w:proofErr w:type="spellEnd"/>
      <w:r w:rsidRPr="00427797">
        <w:rPr>
          <w:highlight w:val="green"/>
          <w:lang w:eastAsia="en-US"/>
        </w:rPr>
        <w:t xml:space="preserve"> </w:t>
      </w:r>
      <w:proofErr w:type="spellStart"/>
      <w:r w:rsidRPr="00427797">
        <w:rPr>
          <w:highlight w:val="green"/>
          <w:lang w:eastAsia="en-US"/>
        </w:rPr>
        <w:t>est</w:t>
      </w:r>
      <w:proofErr w:type="spellEnd"/>
      <w:r w:rsidRPr="00427797">
        <w:rPr>
          <w:highlight w:val="green"/>
          <w:lang w:eastAsia="en-US"/>
        </w:rPr>
        <w:t xml:space="preserve"> </w:t>
      </w:r>
      <w:proofErr w:type="spellStart"/>
      <w:r w:rsidRPr="00427797">
        <w:rPr>
          <w:highlight w:val="green"/>
          <w:lang w:eastAsia="en-US"/>
        </w:rPr>
        <w:t>donc</w:t>
      </w:r>
      <w:proofErr w:type="spellEnd"/>
      <w:r w:rsidRPr="00427797">
        <w:rPr>
          <w:highlight w:val="green"/>
          <w:lang w:eastAsia="en-US"/>
        </w:rPr>
        <w:t xml:space="preserve"> </w:t>
      </w:r>
      <w:proofErr w:type="spellStart"/>
      <w:r w:rsidRPr="00427797">
        <w:rPr>
          <w:highlight w:val="green"/>
          <w:lang w:eastAsia="en-US"/>
        </w:rPr>
        <w:t>suffisant</w:t>
      </w:r>
      <w:proofErr w:type="spellEnd"/>
      <w:r w:rsidRPr="00427797">
        <w:rPr>
          <w:highlight w:val="green"/>
          <w:lang w:eastAsia="en-US"/>
        </w:rPr>
        <w:t xml:space="preserve">. La </w:t>
      </w:r>
      <w:proofErr w:type="spellStart"/>
      <w:r w:rsidRPr="00427797">
        <w:rPr>
          <w:highlight w:val="green"/>
          <w:lang w:eastAsia="en-US"/>
        </w:rPr>
        <w:t>réflectivité</w:t>
      </w:r>
      <w:proofErr w:type="spellEnd"/>
      <w:r w:rsidRPr="00427797">
        <w:rPr>
          <w:highlight w:val="green"/>
          <w:lang w:eastAsia="en-US"/>
        </w:rPr>
        <w:t xml:space="preserve"> et la </w:t>
      </w:r>
      <w:proofErr w:type="spellStart"/>
      <w:r w:rsidRPr="00427797">
        <w:rPr>
          <w:highlight w:val="green"/>
          <w:lang w:eastAsia="en-US"/>
        </w:rPr>
        <w:t>transmissivité</w:t>
      </w:r>
      <w:proofErr w:type="spellEnd"/>
      <w:r w:rsidRPr="00427797">
        <w:rPr>
          <w:highlight w:val="green"/>
          <w:lang w:eastAsia="en-US"/>
        </w:rPr>
        <w:t xml:space="preserve"> de </w:t>
      </w:r>
      <w:proofErr w:type="spellStart"/>
      <w:r w:rsidRPr="00427797">
        <w:rPr>
          <w:highlight w:val="green"/>
          <w:lang w:eastAsia="en-US"/>
        </w:rPr>
        <w:t>l'empilement</w:t>
      </w:r>
      <w:proofErr w:type="spellEnd"/>
      <w:r w:rsidRPr="00427797">
        <w:rPr>
          <w:highlight w:val="green"/>
          <w:lang w:eastAsia="en-US"/>
        </w:rPr>
        <w:t xml:space="preserve"> le plus performant </w:t>
      </w:r>
      <w:proofErr w:type="spellStart"/>
      <w:r w:rsidRPr="00427797">
        <w:rPr>
          <w:highlight w:val="green"/>
          <w:lang w:eastAsia="en-US"/>
        </w:rPr>
        <w:t>sont</w:t>
      </w:r>
      <w:proofErr w:type="spellEnd"/>
      <w:r w:rsidRPr="00427797">
        <w:rPr>
          <w:highlight w:val="green"/>
          <w:lang w:eastAsia="en-US"/>
        </w:rPr>
        <w:t xml:space="preserve"> </w:t>
      </w:r>
      <w:proofErr w:type="spellStart"/>
      <w:r w:rsidRPr="00427797">
        <w:rPr>
          <w:highlight w:val="green"/>
          <w:lang w:eastAsia="en-US"/>
        </w:rPr>
        <w:t>respectivement</w:t>
      </w:r>
      <w:proofErr w:type="spellEnd"/>
      <w:r w:rsidRPr="00427797">
        <w:rPr>
          <w:highlight w:val="green"/>
          <w:lang w:eastAsia="en-US"/>
        </w:rPr>
        <w:t xml:space="preserve"> </w:t>
      </w:r>
      <w:proofErr w:type="spellStart"/>
      <w:r w:rsidRPr="00427797">
        <w:rPr>
          <w:highlight w:val="green"/>
          <w:lang w:eastAsia="en-US"/>
        </w:rPr>
        <w:t>tracées</w:t>
      </w:r>
      <w:proofErr w:type="spellEnd"/>
      <w:r w:rsidRPr="00427797">
        <w:rPr>
          <w:highlight w:val="green"/>
          <w:lang w:eastAsia="en-US"/>
        </w:rPr>
        <w:t xml:space="preserve"> dans les 2 images "Reflectance.png" et "Transmittance.png". La </w:t>
      </w:r>
      <w:proofErr w:type="spellStart"/>
      <w:r w:rsidRPr="00427797">
        <w:rPr>
          <w:highlight w:val="green"/>
          <w:lang w:eastAsia="en-US"/>
        </w:rPr>
        <w:t>réflectivité</w:t>
      </w:r>
      <w:proofErr w:type="spellEnd"/>
      <w:r w:rsidRPr="00427797">
        <w:rPr>
          <w:highlight w:val="green"/>
          <w:lang w:eastAsia="en-US"/>
        </w:rPr>
        <w:t xml:space="preserve"> </w:t>
      </w:r>
      <w:proofErr w:type="spellStart"/>
      <w:r w:rsidRPr="00427797">
        <w:rPr>
          <w:highlight w:val="green"/>
          <w:lang w:eastAsia="en-US"/>
        </w:rPr>
        <w:t>est</w:t>
      </w:r>
      <w:proofErr w:type="spellEnd"/>
      <w:r w:rsidRPr="00427797">
        <w:rPr>
          <w:highlight w:val="green"/>
          <w:lang w:eastAsia="en-US"/>
        </w:rPr>
        <w:t xml:space="preserve"> </w:t>
      </w:r>
      <w:proofErr w:type="spellStart"/>
      <w:r w:rsidRPr="00427797">
        <w:rPr>
          <w:highlight w:val="green"/>
          <w:lang w:eastAsia="en-US"/>
        </w:rPr>
        <w:t>illustrée</w:t>
      </w:r>
      <w:proofErr w:type="spellEnd"/>
      <w:r w:rsidRPr="00427797">
        <w:rPr>
          <w:highlight w:val="green"/>
          <w:lang w:eastAsia="en-US"/>
        </w:rPr>
        <w:t xml:space="preserve"> à droite dans la Figure 21.</w:t>
      </w:r>
    </w:p>
    <w:p w14:paraId="05496D25" w14:textId="77777777" w:rsidR="00427797" w:rsidRDefault="00427797" w:rsidP="00427797">
      <w:pPr>
        <w:rPr>
          <w:lang w:eastAsia="en-US"/>
        </w:rPr>
      </w:pPr>
    </w:p>
    <w:tbl>
      <w:tblPr>
        <w:tblStyle w:val="Grilledutableau"/>
        <w:tblW w:w="9067" w:type="dxa"/>
        <w:tblLook w:val="04A0" w:firstRow="1" w:lastRow="0" w:firstColumn="1" w:lastColumn="0" w:noHBand="0" w:noVBand="1"/>
      </w:tblPr>
      <w:tblGrid>
        <w:gridCol w:w="3410"/>
        <w:gridCol w:w="2136"/>
        <w:gridCol w:w="3521"/>
      </w:tblGrid>
      <w:tr w:rsidR="00236824" w14:paraId="5E5FD551" w14:textId="77777777" w:rsidTr="615DA910">
        <w:tc>
          <w:tcPr>
            <w:tcW w:w="3410" w:type="dxa"/>
          </w:tcPr>
          <w:p w14:paraId="5564F563" w14:textId="77777777" w:rsidR="00236824" w:rsidRDefault="1DF87BB5" w:rsidP="00C8190D">
            <w:pPr>
              <w:jc w:val="center"/>
              <w:rPr>
                <w:lang w:eastAsia="en-US"/>
              </w:rPr>
            </w:pPr>
            <w:r>
              <w:rPr>
                <w:noProof/>
              </w:rPr>
              <w:drawing>
                <wp:inline distT="0" distB="0" distL="0" distR="0" wp14:anchorId="32378DDB" wp14:editId="61AE89AF">
                  <wp:extent cx="1937380" cy="1374140"/>
                  <wp:effectExtent l="0" t="0" r="6350" b="0"/>
                  <wp:docPr id="325877078" name="Image 32587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58770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7380" cy="1374140"/>
                          </a:xfrm>
                          <a:prstGeom prst="rect">
                            <a:avLst/>
                          </a:prstGeom>
                        </pic:spPr>
                      </pic:pic>
                    </a:graphicData>
                  </a:graphic>
                </wp:inline>
              </w:drawing>
            </w:r>
          </w:p>
          <w:p w14:paraId="5B16FBEA" w14:textId="52C9E835" w:rsidR="008C33B2" w:rsidRDefault="69A95534" w:rsidP="00C8190D">
            <w:pPr>
              <w:jc w:val="center"/>
              <w:rPr>
                <w:lang w:eastAsia="en-US"/>
              </w:rPr>
            </w:pPr>
            <w:r w:rsidRPr="615DA910">
              <w:rPr>
                <w:sz w:val="20"/>
                <w:szCs w:val="20"/>
              </w:rPr>
              <w:t xml:space="preserve">a) </w:t>
            </w:r>
            <w:proofErr w:type="spellStart"/>
            <w:r w:rsidR="7C336E6A" w:rsidRPr="615DA910">
              <w:rPr>
                <w:sz w:val="20"/>
                <w:szCs w:val="20"/>
              </w:rPr>
              <w:t>É</w:t>
            </w:r>
            <w:r w:rsidR="01DB2160" w:rsidRPr="615DA910">
              <w:rPr>
                <w:sz w:val="20"/>
                <w:szCs w:val="20"/>
              </w:rPr>
              <w:t>paisseur</w:t>
            </w:r>
            <w:proofErr w:type="spellEnd"/>
            <w:r w:rsidR="01DB2160" w:rsidRPr="615DA910">
              <w:rPr>
                <w:sz w:val="20"/>
                <w:szCs w:val="20"/>
              </w:rPr>
              <w:t xml:space="preserve"> de </w:t>
            </w:r>
            <w:proofErr w:type="spellStart"/>
            <w:r w:rsidR="01DB2160" w:rsidRPr="615DA910">
              <w:rPr>
                <w:sz w:val="20"/>
                <w:szCs w:val="20"/>
              </w:rPr>
              <w:t>l’empilement</w:t>
            </w:r>
            <w:proofErr w:type="spellEnd"/>
            <w:r w:rsidR="01DB2160" w:rsidRPr="615DA910">
              <w:rPr>
                <w:sz w:val="20"/>
                <w:szCs w:val="20"/>
              </w:rPr>
              <w:t xml:space="preserve"> dans </w:t>
            </w:r>
            <w:proofErr w:type="spellStart"/>
            <w:r w:rsidR="5A59125A" w:rsidRPr="615DA910">
              <w:rPr>
                <w:sz w:val="20"/>
                <w:szCs w:val="20"/>
              </w:rPr>
              <w:t>leurs</w:t>
            </w:r>
            <w:proofErr w:type="spellEnd"/>
            <w:r w:rsidR="5A59125A" w:rsidRPr="615DA910">
              <w:rPr>
                <w:sz w:val="20"/>
                <w:szCs w:val="20"/>
              </w:rPr>
              <w:t xml:space="preserve"> </w:t>
            </w:r>
            <w:proofErr w:type="spellStart"/>
            <w:r w:rsidR="5A59125A" w:rsidRPr="615DA910">
              <w:rPr>
                <w:sz w:val="20"/>
                <w:szCs w:val="20"/>
              </w:rPr>
              <w:t>espaces</w:t>
            </w:r>
            <w:proofErr w:type="spellEnd"/>
            <w:r w:rsidR="01DB2160" w:rsidRPr="615DA910">
              <w:rPr>
                <w:sz w:val="20"/>
                <w:szCs w:val="20"/>
              </w:rPr>
              <w:t xml:space="preserve"> de </w:t>
            </w:r>
            <w:proofErr w:type="spellStart"/>
            <w:r w:rsidR="01DB2160" w:rsidRPr="615DA910">
              <w:rPr>
                <w:sz w:val="20"/>
                <w:szCs w:val="20"/>
              </w:rPr>
              <w:t>définition</w:t>
            </w:r>
            <w:proofErr w:type="spellEnd"/>
            <w:r w:rsidR="01DB2160" w:rsidRPr="615DA910">
              <w:rPr>
                <w:sz w:val="20"/>
                <w:szCs w:val="20"/>
              </w:rPr>
              <w:t xml:space="preserve"> </w:t>
            </w:r>
          </w:p>
        </w:tc>
        <w:tc>
          <w:tcPr>
            <w:tcW w:w="2136" w:type="dxa"/>
          </w:tcPr>
          <w:p w14:paraId="7A3728D8" w14:textId="77777777" w:rsidR="008C33B2" w:rsidRDefault="008C33B2" w:rsidP="615DA910">
            <w:pPr>
              <w:rPr>
                <w:noProof/>
                <w:lang w:eastAsia="en-US"/>
              </w:rPr>
            </w:pPr>
          </w:p>
          <w:p w14:paraId="02747F56" w14:textId="77777777" w:rsidR="00236824" w:rsidRDefault="1DF87BB5" w:rsidP="00236824">
            <w:pPr>
              <w:jc w:val="center"/>
              <w:rPr>
                <w:lang w:eastAsia="en-US"/>
              </w:rPr>
            </w:pPr>
            <w:r>
              <w:rPr>
                <w:noProof/>
              </w:rPr>
              <w:drawing>
                <wp:inline distT="0" distB="0" distL="0" distR="0" wp14:anchorId="39DD14DC" wp14:editId="35CB7B3D">
                  <wp:extent cx="1217173" cy="1039906"/>
                  <wp:effectExtent l="0" t="0" r="2540" b="8255"/>
                  <wp:docPr id="1537759531" name="Image 153775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377595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7173" cy="1039906"/>
                          </a:xfrm>
                          <a:prstGeom prst="rect">
                            <a:avLst/>
                          </a:prstGeom>
                        </pic:spPr>
                      </pic:pic>
                    </a:graphicData>
                  </a:graphic>
                </wp:inline>
              </w:drawing>
            </w:r>
          </w:p>
          <w:p w14:paraId="26AE57D9" w14:textId="77777777" w:rsidR="005D4166" w:rsidRDefault="005D4166" w:rsidP="615DA910">
            <w:pPr>
              <w:jc w:val="center"/>
              <w:rPr>
                <w:noProof/>
                <w:sz w:val="20"/>
                <w:szCs w:val="20"/>
                <w:lang w:eastAsia="en-US"/>
              </w:rPr>
            </w:pPr>
          </w:p>
          <w:p w14:paraId="22F3690D" w14:textId="4BDD190F" w:rsidR="008C33B2" w:rsidRDefault="69A95534" w:rsidP="00236824">
            <w:pPr>
              <w:jc w:val="center"/>
              <w:rPr>
                <w:lang w:eastAsia="en-US"/>
              </w:rPr>
            </w:pPr>
            <w:r w:rsidRPr="615DA910">
              <w:rPr>
                <w:sz w:val="20"/>
                <w:szCs w:val="20"/>
              </w:rPr>
              <w:t xml:space="preserve">b) </w:t>
            </w:r>
            <w:proofErr w:type="spellStart"/>
            <w:r w:rsidRPr="615DA910">
              <w:rPr>
                <w:sz w:val="20"/>
                <w:szCs w:val="20"/>
              </w:rPr>
              <w:t>représentation</w:t>
            </w:r>
            <w:proofErr w:type="spellEnd"/>
            <w:r w:rsidRPr="615DA910">
              <w:rPr>
                <w:sz w:val="20"/>
                <w:szCs w:val="20"/>
              </w:rPr>
              <w:t xml:space="preserve"> de </w:t>
            </w:r>
            <w:proofErr w:type="spellStart"/>
            <w:r w:rsidRPr="615DA910">
              <w:rPr>
                <w:sz w:val="20"/>
                <w:szCs w:val="20"/>
              </w:rPr>
              <w:t>l’empilement</w:t>
            </w:r>
            <w:proofErr w:type="spellEnd"/>
            <w:r w:rsidRPr="615DA910">
              <w:rPr>
                <w:sz w:val="20"/>
                <w:szCs w:val="20"/>
              </w:rPr>
              <w:t xml:space="preserve"> </w:t>
            </w:r>
          </w:p>
        </w:tc>
        <w:tc>
          <w:tcPr>
            <w:tcW w:w="3521" w:type="dxa"/>
          </w:tcPr>
          <w:p w14:paraId="5749218E" w14:textId="6D88910A" w:rsidR="00236824" w:rsidRDefault="4A764893" w:rsidP="00F71AB0">
            <w:pPr>
              <w:jc w:val="center"/>
              <w:rPr>
                <w:lang w:eastAsia="en-US"/>
              </w:rPr>
            </w:pPr>
            <w:r>
              <w:rPr>
                <w:noProof/>
              </w:rPr>
              <w:drawing>
                <wp:inline distT="0" distB="0" distL="0" distR="0" wp14:anchorId="2B310C8B" wp14:editId="0ADBC1F1">
                  <wp:extent cx="2003231" cy="1374374"/>
                  <wp:effectExtent l="0" t="0" r="0" b="0"/>
                  <wp:docPr id="1055834302" name="Image 1055834302"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58343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3231" cy="1374374"/>
                          </a:xfrm>
                          <a:prstGeom prst="rect">
                            <a:avLst/>
                          </a:prstGeom>
                        </pic:spPr>
                      </pic:pic>
                    </a:graphicData>
                  </a:graphic>
                </wp:inline>
              </w:drawing>
            </w:r>
          </w:p>
          <w:p w14:paraId="1BCB393F" w14:textId="0C7F3ED6" w:rsidR="00236824" w:rsidRDefault="01DB2160" w:rsidP="00F71AB0">
            <w:pPr>
              <w:jc w:val="center"/>
              <w:rPr>
                <w:lang w:eastAsia="en-US"/>
              </w:rPr>
            </w:pPr>
            <w:r w:rsidRPr="615DA910">
              <w:rPr>
                <w:sz w:val="20"/>
                <w:szCs w:val="20"/>
              </w:rPr>
              <w:t xml:space="preserve">c) </w:t>
            </w:r>
            <w:proofErr w:type="spellStart"/>
            <w:r w:rsidRPr="615DA910">
              <w:rPr>
                <w:sz w:val="20"/>
                <w:szCs w:val="20"/>
              </w:rPr>
              <w:t>Spectre</w:t>
            </w:r>
            <w:proofErr w:type="spellEnd"/>
            <w:r w:rsidRPr="615DA910">
              <w:rPr>
                <w:sz w:val="20"/>
                <w:szCs w:val="20"/>
              </w:rPr>
              <w:t xml:space="preserve"> de </w:t>
            </w:r>
            <w:proofErr w:type="spellStart"/>
            <w:r w:rsidRPr="615DA910">
              <w:rPr>
                <w:sz w:val="20"/>
                <w:szCs w:val="20"/>
              </w:rPr>
              <w:t>réflexion</w:t>
            </w:r>
            <w:proofErr w:type="spellEnd"/>
            <w:r w:rsidRPr="615DA910">
              <w:rPr>
                <w:sz w:val="20"/>
                <w:szCs w:val="20"/>
              </w:rPr>
              <w:t xml:space="preserve"> </w:t>
            </w:r>
          </w:p>
        </w:tc>
      </w:tr>
    </w:tbl>
    <w:p w14:paraId="5A7FCBE8" w14:textId="1434C0A7" w:rsidR="008B5349" w:rsidRPr="008B5349" w:rsidRDefault="3C19E59D" w:rsidP="00532A68">
      <w:pPr>
        <w:pStyle w:val="Lgende"/>
        <w:jc w:val="center"/>
        <w:rPr>
          <w:lang w:eastAsia="en-US"/>
        </w:rPr>
      </w:pPr>
      <w:bookmarkStart w:id="151" w:name="_Ref140954715"/>
      <w:bookmarkStart w:id="152" w:name="_Toc151372697"/>
      <w:r>
        <w:t xml:space="preserve">Figure </w:t>
      </w:r>
      <w:r w:rsidR="00603185">
        <w:fldChar w:fldCharType="begin"/>
      </w:r>
      <w:r w:rsidR="00603185">
        <w:instrText xml:space="preserve"> SEQ Figure \* ARABIC </w:instrText>
      </w:r>
      <w:r w:rsidR="00603185">
        <w:fldChar w:fldCharType="separate"/>
      </w:r>
      <w:r w:rsidR="0086770E">
        <w:rPr>
          <w:noProof/>
        </w:rPr>
        <w:t>21</w:t>
      </w:r>
      <w:r w:rsidR="00603185">
        <w:fldChar w:fldCharType="end"/>
      </w:r>
      <w:bookmarkEnd w:id="151"/>
      <w:r>
        <w:t xml:space="preserve"> : </w:t>
      </w:r>
      <w:proofErr w:type="spellStart"/>
      <w:r w:rsidR="443776C3">
        <w:t>Résultat</w:t>
      </w:r>
      <w:proofErr w:type="spellEnd"/>
      <w:r w:rsidR="443776C3">
        <w:t xml:space="preserve"> de </w:t>
      </w:r>
      <w:proofErr w:type="spellStart"/>
      <w:r w:rsidR="443776C3">
        <w:t>l’optimisation</w:t>
      </w:r>
      <w:proofErr w:type="spellEnd"/>
      <w:r w:rsidR="443776C3">
        <w:t xml:space="preserve">. A </w:t>
      </w:r>
      <w:proofErr w:type="gramStart"/>
      <w:r w:rsidR="443776C3">
        <w:t>gauche</w:t>
      </w:r>
      <w:r w:rsidR="7370F2ED">
        <w:t> :</w:t>
      </w:r>
      <w:proofErr w:type="gramEnd"/>
      <w:r w:rsidR="7370F2ED">
        <w:t xml:space="preserve"> descriptions de </w:t>
      </w:r>
      <w:proofErr w:type="spellStart"/>
      <w:r w:rsidR="7E19ECD7">
        <w:t>l’empilement</w:t>
      </w:r>
      <w:proofErr w:type="spellEnd"/>
      <w:r w:rsidR="7E19ECD7">
        <w:t xml:space="preserve"> issue</w:t>
      </w:r>
      <w:r w:rsidR="3B07D108">
        <w:t>s</w:t>
      </w:r>
      <w:r w:rsidR="7E19ECD7">
        <w:t xml:space="preserve"> de COPS. </w:t>
      </w:r>
      <w:proofErr w:type="spellStart"/>
      <w:r w:rsidR="7E19ECD7">
        <w:t>L’image</w:t>
      </w:r>
      <w:proofErr w:type="spellEnd"/>
      <w:r w:rsidR="7E19ECD7">
        <w:t xml:space="preserve"> centra </w:t>
      </w:r>
      <w:proofErr w:type="spellStart"/>
      <w:r w:rsidR="71EAEC2D">
        <w:t>une</w:t>
      </w:r>
      <w:proofErr w:type="spellEnd"/>
      <w:r w:rsidR="71EAEC2D">
        <w:t xml:space="preserve"> illustration du </w:t>
      </w:r>
      <w:proofErr w:type="spellStart"/>
      <w:r w:rsidR="71EAEC2D">
        <w:t>même</w:t>
      </w:r>
      <w:proofErr w:type="spellEnd"/>
      <w:r w:rsidR="71EAEC2D">
        <w:t xml:space="preserve"> </w:t>
      </w:r>
      <w:proofErr w:type="spellStart"/>
      <w:r w:rsidR="62F61356">
        <w:t>empilement</w:t>
      </w:r>
      <w:proofErr w:type="spellEnd"/>
      <w:r w:rsidR="71EAEC2D">
        <w:t>.</w:t>
      </w:r>
      <w:r w:rsidR="7370F2ED">
        <w:t xml:space="preserve"> A </w:t>
      </w:r>
      <w:proofErr w:type="gramStart"/>
      <w:r w:rsidR="7370F2ED">
        <w:t>droite :</w:t>
      </w:r>
      <w:proofErr w:type="gramEnd"/>
      <w:r w:rsidR="7370F2ED">
        <w:t xml:space="preserve"> </w:t>
      </w:r>
      <w:proofErr w:type="spellStart"/>
      <w:r w:rsidR="7370F2ED">
        <w:t>courbe</w:t>
      </w:r>
      <w:proofErr w:type="spellEnd"/>
      <w:r w:rsidR="7370F2ED">
        <w:t xml:space="preserve"> de </w:t>
      </w:r>
      <w:proofErr w:type="spellStart"/>
      <w:r w:rsidR="7370F2ED">
        <w:t>réflectivité</w:t>
      </w:r>
      <w:proofErr w:type="spellEnd"/>
      <w:r w:rsidR="7370F2ED">
        <w:t xml:space="preserve"> de la </w:t>
      </w:r>
      <w:proofErr w:type="spellStart"/>
      <w:r w:rsidR="7370F2ED">
        <w:t>meilleure</w:t>
      </w:r>
      <w:proofErr w:type="spellEnd"/>
      <w:r w:rsidR="7370F2ED">
        <w:t xml:space="preserve"> solution.</w:t>
      </w:r>
      <w:bookmarkEnd w:id="152"/>
    </w:p>
    <w:p w14:paraId="20BBE77A" w14:textId="281FC1E3" w:rsidR="008B62C7" w:rsidRDefault="1CD59992" w:rsidP="004B1C90">
      <w:pPr>
        <w:pStyle w:val="Titre3"/>
        <w:rPr>
          <w:lang w:eastAsia="en-US"/>
        </w:rPr>
      </w:pPr>
      <w:bookmarkStart w:id="153" w:name="_Ref141036713"/>
      <w:bookmarkStart w:id="154" w:name="_Ref141088496"/>
      <w:bookmarkStart w:id="155" w:name="_Ref141088953"/>
      <w:bookmarkStart w:id="156" w:name="_Toc151386328"/>
      <w:r>
        <w:t xml:space="preserve">Example </w:t>
      </w:r>
      <w:r w:rsidR="0CCB937F">
        <w:t>1</w:t>
      </w:r>
      <w:proofErr w:type="gramStart"/>
      <w:r w:rsidR="0CCB937F">
        <w:t>b</w:t>
      </w:r>
      <w:r w:rsidR="3C39FA56">
        <w:t> :</w:t>
      </w:r>
      <w:proofErr w:type="gramEnd"/>
      <w:r w:rsidR="3C39FA56">
        <w:t xml:space="preserve"> </w:t>
      </w:r>
      <w:r>
        <w:t xml:space="preserve">PV Cell </w:t>
      </w:r>
      <w:r w:rsidR="2B18CB3E">
        <w:t>with</w:t>
      </w:r>
      <w:r>
        <w:t xml:space="preserve"> </w:t>
      </w:r>
      <w:proofErr w:type="spellStart"/>
      <w:r>
        <w:t>SolarSpectrum</w:t>
      </w:r>
      <w:bookmarkEnd w:id="153"/>
      <w:bookmarkEnd w:id="154"/>
      <w:bookmarkEnd w:id="155"/>
      <w:bookmarkEnd w:id="156"/>
      <w:proofErr w:type="spellEnd"/>
    </w:p>
    <w:p w14:paraId="177EFD05" w14:textId="77777777" w:rsidR="00401F68" w:rsidRDefault="00401F68" w:rsidP="00401F68">
      <w:pPr>
        <w:rPr>
          <w:lang w:eastAsia="en-US"/>
        </w:rPr>
      </w:pPr>
    </w:p>
    <w:p w14:paraId="4DB0567D" w14:textId="7DBD6E46" w:rsidR="00A278DA" w:rsidRDefault="00401F68" w:rsidP="00401F68">
      <w:pPr>
        <w:ind w:firstLine="426"/>
        <w:rPr>
          <w:lang w:eastAsia="en-US"/>
        </w:rPr>
      </w:pPr>
      <w:r w:rsidRPr="00401F68">
        <w:rPr>
          <w:highlight w:val="green"/>
          <w:lang w:eastAsia="en-US"/>
        </w:rPr>
        <w:t xml:space="preserve">Dans </w:t>
      </w:r>
      <w:proofErr w:type="spellStart"/>
      <w:r w:rsidRPr="00401F68">
        <w:rPr>
          <w:highlight w:val="green"/>
          <w:lang w:eastAsia="en-US"/>
        </w:rPr>
        <w:t>ce</w:t>
      </w:r>
      <w:proofErr w:type="spellEnd"/>
      <w:r w:rsidRPr="00401F68">
        <w:rPr>
          <w:highlight w:val="green"/>
          <w:lang w:eastAsia="en-US"/>
        </w:rPr>
        <w:t xml:space="preserve"> second </w:t>
      </w:r>
      <w:proofErr w:type="spellStart"/>
      <w:r w:rsidRPr="00401F68">
        <w:rPr>
          <w:highlight w:val="green"/>
          <w:lang w:eastAsia="en-US"/>
        </w:rPr>
        <w:t>exemple</w:t>
      </w:r>
      <w:proofErr w:type="spellEnd"/>
      <w:r w:rsidRPr="00401F68">
        <w:rPr>
          <w:highlight w:val="green"/>
          <w:lang w:eastAsia="en-US"/>
        </w:rPr>
        <w:t xml:space="preserve">, nous </w:t>
      </w:r>
      <w:proofErr w:type="spellStart"/>
      <w:r w:rsidRPr="00401F68">
        <w:rPr>
          <w:highlight w:val="green"/>
          <w:lang w:eastAsia="en-US"/>
        </w:rPr>
        <w:t>allons</w:t>
      </w:r>
      <w:proofErr w:type="spellEnd"/>
      <w:r w:rsidRPr="00401F68">
        <w:rPr>
          <w:highlight w:val="green"/>
          <w:lang w:eastAsia="en-US"/>
        </w:rPr>
        <w:t xml:space="preserve"> </w:t>
      </w:r>
      <w:proofErr w:type="spellStart"/>
      <w:r w:rsidRPr="00401F68">
        <w:rPr>
          <w:highlight w:val="green"/>
          <w:lang w:eastAsia="en-US"/>
        </w:rPr>
        <w:t>optimiser</w:t>
      </w:r>
      <w:proofErr w:type="spellEnd"/>
      <w:r w:rsidRPr="00401F68">
        <w:rPr>
          <w:highlight w:val="green"/>
          <w:lang w:eastAsia="en-US"/>
        </w:rPr>
        <w:t xml:space="preserve"> un </w:t>
      </w:r>
      <w:proofErr w:type="spellStart"/>
      <w:r w:rsidRPr="00401F68">
        <w:rPr>
          <w:highlight w:val="green"/>
          <w:lang w:eastAsia="en-US"/>
        </w:rPr>
        <w:t>antireflet</w:t>
      </w:r>
      <w:proofErr w:type="spellEnd"/>
      <w:r w:rsidRPr="00401F68">
        <w:rPr>
          <w:highlight w:val="green"/>
          <w:lang w:eastAsia="en-US"/>
        </w:rPr>
        <w:t xml:space="preserve"> pour </w:t>
      </w:r>
      <w:proofErr w:type="spellStart"/>
      <w:r w:rsidRPr="00401F68">
        <w:rPr>
          <w:highlight w:val="green"/>
          <w:lang w:eastAsia="en-US"/>
        </w:rPr>
        <w:t>une</w:t>
      </w:r>
      <w:proofErr w:type="spellEnd"/>
      <w:r w:rsidRPr="00401F68">
        <w:rPr>
          <w:highlight w:val="green"/>
          <w:lang w:eastAsia="en-US"/>
        </w:rPr>
        <w:t xml:space="preserve"> cellule </w:t>
      </w:r>
      <w:proofErr w:type="spellStart"/>
      <w:r w:rsidRPr="00401F68">
        <w:rPr>
          <w:highlight w:val="green"/>
          <w:lang w:eastAsia="en-US"/>
        </w:rPr>
        <w:t>photovoltaïque</w:t>
      </w:r>
      <w:proofErr w:type="spellEnd"/>
      <w:r w:rsidRPr="00401F68">
        <w:rPr>
          <w:highlight w:val="green"/>
          <w:lang w:eastAsia="en-US"/>
        </w:rPr>
        <w:t xml:space="preserve"> à base de </w:t>
      </w:r>
      <w:proofErr w:type="spellStart"/>
      <w:r w:rsidRPr="00401F68">
        <w:rPr>
          <w:highlight w:val="green"/>
          <w:lang w:eastAsia="en-US"/>
        </w:rPr>
        <w:t>silicium</w:t>
      </w:r>
      <w:proofErr w:type="spellEnd"/>
      <w:r w:rsidRPr="00401F68">
        <w:rPr>
          <w:highlight w:val="green"/>
          <w:lang w:eastAsia="en-US"/>
        </w:rPr>
        <w:t xml:space="preserve">. La cellule PV sera </w:t>
      </w:r>
      <w:proofErr w:type="spellStart"/>
      <w:r w:rsidRPr="00401F68">
        <w:rPr>
          <w:highlight w:val="green"/>
          <w:lang w:eastAsia="en-US"/>
        </w:rPr>
        <w:t>représentée</w:t>
      </w:r>
      <w:proofErr w:type="spellEnd"/>
      <w:r w:rsidRPr="00401F68">
        <w:rPr>
          <w:highlight w:val="green"/>
          <w:lang w:eastAsia="en-US"/>
        </w:rPr>
        <w:t xml:space="preserve"> par 1 mm de </w:t>
      </w:r>
      <w:proofErr w:type="spellStart"/>
      <w:r w:rsidRPr="00401F68">
        <w:rPr>
          <w:highlight w:val="green"/>
          <w:lang w:eastAsia="en-US"/>
        </w:rPr>
        <w:t>silicium</w:t>
      </w:r>
      <w:proofErr w:type="spellEnd"/>
      <w:r w:rsidRPr="00401F68">
        <w:rPr>
          <w:highlight w:val="green"/>
          <w:lang w:eastAsia="en-US"/>
        </w:rPr>
        <w:t xml:space="preserve">. Comme le </w:t>
      </w:r>
      <w:proofErr w:type="spellStart"/>
      <w:r w:rsidRPr="00401F68">
        <w:rPr>
          <w:highlight w:val="green"/>
          <w:lang w:eastAsia="en-US"/>
        </w:rPr>
        <w:t>silicium</w:t>
      </w:r>
      <w:proofErr w:type="spellEnd"/>
      <w:r w:rsidRPr="00401F68">
        <w:rPr>
          <w:highlight w:val="green"/>
          <w:lang w:eastAsia="en-US"/>
        </w:rPr>
        <w:t xml:space="preserve"> </w:t>
      </w:r>
      <w:proofErr w:type="spellStart"/>
      <w:r w:rsidRPr="00401F68">
        <w:rPr>
          <w:highlight w:val="green"/>
          <w:lang w:eastAsia="en-US"/>
        </w:rPr>
        <w:t>est</w:t>
      </w:r>
      <w:proofErr w:type="spellEnd"/>
      <w:r w:rsidRPr="00401F68">
        <w:rPr>
          <w:highlight w:val="green"/>
          <w:lang w:eastAsia="en-US"/>
        </w:rPr>
        <w:t xml:space="preserve"> </w:t>
      </w:r>
      <w:proofErr w:type="spellStart"/>
      <w:r w:rsidRPr="00401F68">
        <w:rPr>
          <w:highlight w:val="green"/>
          <w:lang w:eastAsia="en-US"/>
        </w:rPr>
        <w:t>principalement</w:t>
      </w:r>
      <w:proofErr w:type="spellEnd"/>
      <w:r w:rsidRPr="00401F68">
        <w:rPr>
          <w:highlight w:val="green"/>
          <w:lang w:eastAsia="en-US"/>
        </w:rPr>
        <w:t xml:space="preserve"> opaque, le but de </w:t>
      </w:r>
      <w:proofErr w:type="spellStart"/>
      <w:r w:rsidRPr="00401F68">
        <w:rPr>
          <w:highlight w:val="green"/>
          <w:lang w:eastAsia="en-US"/>
        </w:rPr>
        <w:t>l'optimisation</w:t>
      </w:r>
      <w:proofErr w:type="spellEnd"/>
      <w:r w:rsidRPr="00401F68">
        <w:rPr>
          <w:highlight w:val="green"/>
          <w:lang w:eastAsia="en-US"/>
        </w:rPr>
        <w:t xml:space="preserve"> de la </w:t>
      </w:r>
      <w:proofErr w:type="spellStart"/>
      <w:r w:rsidRPr="00401F68">
        <w:rPr>
          <w:highlight w:val="green"/>
          <w:lang w:eastAsia="en-US"/>
        </w:rPr>
        <w:t>couche</w:t>
      </w:r>
      <w:proofErr w:type="spellEnd"/>
      <w:r w:rsidRPr="00401F68">
        <w:rPr>
          <w:highlight w:val="green"/>
          <w:lang w:eastAsia="en-US"/>
        </w:rPr>
        <w:t xml:space="preserve"> </w:t>
      </w:r>
      <w:proofErr w:type="spellStart"/>
      <w:r w:rsidRPr="00401F68">
        <w:rPr>
          <w:highlight w:val="green"/>
          <w:lang w:eastAsia="en-US"/>
        </w:rPr>
        <w:t>antireflet</w:t>
      </w:r>
      <w:proofErr w:type="spellEnd"/>
      <w:r w:rsidRPr="00401F68">
        <w:rPr>
          <w:highlight w:val="green"/>
          <w:lang w:eastAsia="en-US"/>
        </w:rPr>
        <w:t xml:space="preserve"> sera de maximiser </w:t>
      </w:r>
      <w:proofErr w:type="spellStart"/>
      <w:r w:rsidRPr="00401F68">
        <w:rPr>
          <w:highlight w:val="green"/>
          <w:lang w:eastAsia="en-US"/>
        </w:rPr>
        <w:t>l'absorptance</w:t>
      </w:r>
      <w:proofErr w:type="spellEnd"/>
      <w:r w:rsidRPr="00401F68">
        <w:rPr>
          <w:highlight w:val="green"/>
          <w:lang w:eastAsia="en-US"/>
        </w:rPr>
        <w:t xml:space="preserve">. Nous </w:t>
      </w:r>
      <w:proofErr w:type="spellStart"/>
      <w:r w:rsidRPr="00401F68">
        <w:rPr>
          <w:highlight w:val="green"/>
          <w:lang w:eastAsia="en-US"/>
        </w:rPr>
        <w:t>allons</w:t>
      </w:r>
      <w:proofErr w:type="spellEnd"/>
      <w:r w:rsidRPr="00401F68">
        <w:rPr>
          <w:highlight w:val="green"/>
          <w:lang w:eastAsia="en-US"/>
        </w:rPr>
        <w:t xml:space="preserve"> pour </w:t>
      </w:r>
      <w:proofErr w:type="spellStart"/>
      <w:r w:rsidRPr="00401F68">
        <w:rPr>
          <w:highlight w:val="green"/>
          <w:lang w:eastAsia="en-US"/>
        </w:rPr>
        <w:t>cela</w:t>
      </w:r>
      <w:proofErr w:type="spellEnd"/>
      <w:r w:rsidRPr="00401F68">
        <w:rPr>
          <w:highlight w:val="green"/>
          <w:lang w:eastAsia="en-US"/>
        </w:rPr>
        <w:t xml:space="preserve"> </w:t>
      </w:r>
      <w:proofErr w:type="spellStart"/>
      <w:r w:rsidRPr="00401F68">
        <w:rPr>
          <w:highlight w:val="green"/>
          <w:lang w:eastAsia="en-US"/>
        </w:rPr>
        <w:t>utiliser</w:t>
      </w:r>
      <w:proofErr w:type="spellEnd"/>
      <w:r w:rsidRPr="00401F68">
        <w:rPr>
          <w:highlight w:val="green"/>
          <w:lang w:eastAsia="en-US"/>
        </w:rPr>
        <w:t xml:space="preserve"> la </w:t>
      </w:r>
      <w:proofErr w:type="spellStart"/>
      <w:r w:rsidRPr="00401F68">
        <w:rPr>
          <w:highlight w:val="green"/>
          <w:lang w:eastAsia="en-US"/>
        </w:rPr>
        <w:t>fonction</w:t>
      </w:r>
      <w:proofErr w:type="spellEnd"/>
      <w:r w:rsidRPr="00401F68">
        <w:rPr>
          <w:highlight w:val="green"/>
          <w:lang w:eastAsia="en-US"/>
        </w:rPr>
        <w:t xml:space="preserve"> de </w:t>
      </w:r>
      <w:proofErr w:type="spellStart"/>
      <w:r w:rsidRPr="00401F68">
        <w:rPr>
          <w:highlight w:val="green"/>
          <w:lang w:eastAsia="en-US"/>
        </w:rPr>
        <w:t>coût</w:t>
      </w:r>
      <w:proofErr w:type="spellEnd"/>
      <w:r w:rsidRPr="00401F68">
        <w:rPr>
          <w:highlight w:val="green"/>
          <w:lang w:eastAsia="en-US"/>
        </w:rPr>
        <w:t xml:space="preserve"> « </w:t>
      </w:r>
      <w:proofErr w:type="spellStart"/>
      <w:r w:rsidRPr="00401F68">
        <w:rPr>
          <w:highlight w:val="green"/>
          <w:lang w:eastAsia="en-US"/>
        </w:rPr>
        <w:t>evaluate_A_pv</w:t>
      </w:r>
      <w:proofErr w:type="spellEnd"/>
      <w:r w:rsidRPr="00401F68">
        <w:rPr>
          <w:highlight w:val="green"/>
          <w:lang w:eastAsia="en-US"/>
        </w:rPr>
        <w:t xml:space="preserve"> » (</w:t>
      </w:r>
      <w:proofErr w:type="spellStart"/>
      <w:r w:rsidRPr="00401F68">
        <w:rPr>
          <w:highlight w:val="green"/>
          <w:lang w:eastAsia="en-US"/>
        </w:rPr>
        <w:t>voir</w:t>
      </w:r>
      <w:proofErr w:type="spellEnd"/>
      <w:r w:rsidRPr="00401F68">
        <w:rPr>
          <w:highlight w:val="green"/>
          <w:lang w:eastAsia="en-US"/>
        </w:rPr>
        <w:t xml:space="preserve"> </w:t>
      </w:r>
      <w:proofErr w:type="spellStart"/>
      <w:r w:rsidRPr="00401F68">
        <w:rPr>
          <w:highlight w:val="green"/>
          <w:lang w:eastAsia="en-US"/>
        </w:rPr>
        <w:t>paragraphe</w:t>
      </w:r>
      <w:proofErr w:type="spellEnd"/>
      <w:r w:rsidRPr="00401F68">
        <w:rPr>
          <w:highlight w:val="green"/>
          <w:lang w:eastAsia="en-US"/>
        </w:rPr>
        <w:t xml:space="preserve"> XX). Cette </w:t>
      </w:r>
      <w:proofErr w:type="spellStart"/>
      <w:r w:rsidRPr="00401F68">
        <w:rPr>
          <w:highlight w:val="green"/>
          <w:lang w:eastAsia="en-US"/>
        </w:rPr>
        <w:t>fonction</w:t>
      </w:r>
      <w:proofErr w:type="spellEnd"/>
      <w:r w:rsidRPr="00401F68">
        <w:rPr>
          <w:highlight w:val="green"/>
          <w:lang w:eastAsia="en-US"/>
        </w:rPr>
        <w:t xml:space="preserve"> de </w:t>
      </w:r>
      <w:proofErr w:type="spellStart"/>
      <w:r w:rsidRPr="00401F68">
        <w:rPr>
          <w:highlight w:val="green"/>
          <w:lang w:eastAsia="en-US"/>
        </w:rPr>
        <w:t>coût</w:t>
      </w:r>
      <w:proofErr w:type="spellEnd"/>
      <w:r w:rsidRPr="00401F68">
        <w:rPr>
          <w:highlight w:val="green"/>
          <w:lang w:eastAsia="en-US"/>
        </w:rPr>
        <w:t xml:space="preserve"> </w:t>
      </w:r>
      <w:proofErr w:type="spellStart"/>
      <w:r w:rsidRPr="00401F68">
        <w:rPr>
          <w:highlight w:val="green"/>
          <w:lang w:eastAsia="en-US"/>
        </w:rPr>
        <w:t>tient</w:t>
      </w:r>
      <w:proofErr w:type="spellEnd"/>
      <w:r w:rsidRPr="00401F68">
        <w:rPr>
          <w:highlight w:val="green"/>
          <w:lang w:eastAsia="en-US"/>
        </w:rPr>
        <w:t xml:space="preserve"> </w:t>
      </w:r>
      <w:proofErr w:type="spellStart"/>
      <w:r w:rsidRPr="00401F68">
        <w:rPr>
          <w:highlight w:val="green"/>
          <w:lang w:eastAsia="en-US"/>
        </w:rPr>
        <w:t>compte</w:t>
      </w:r>
      <w:proofErr w:type="spellEnd"/>
      <w:r w:rsidRPr="00401F68">
        <w:rPr>
          <w:highlight w:val="green"/>
          <w:lang w:eastAsia="en-US"/>
        </w:rPr>
        <w:t xml:space="preserve"> d'un </w:t>
      </w:r>
      <w:proofErr w:type="spellStart"/>
      <w:r w:rsidRPr="00401F68">
        <w:rPr>
          <w:highlight w:val="green"/>
          <w:lang w:eastAsia="en-US"/>
        </w:rPr>
        <w:t>spectre</w:t>
      </w:r>
      <w:proofErr w:type="spellEnd"/>
      <w:r w:rsidRPr="00401F68">
        <w:rPr>
          <w:highlight w:val="green"/>
          <w:lang w:eastAsia="en-US"/>
        </w:rPr>
        <w:t xml:space="preserve"> </w:t>
      </w:r>
      <w:proofErr w:type="spellStart"/>
      <w:r w:rsidRPr="00401F68">
        <w:rPr>
          <w:highlight w:val="green"/>
          <w:lang w:eastAsia="en-US"/>
        </w:rPr>
        <w:t>solaire</w:t>
      </w:r>
      <w:proofErr w:type="spellEnd"/>
      <w:r w:rsidRPr="00401F68">
        <w:rPr>
          <w:highlight w:val="green"/>
          <w:lang w:eastAsia="en-US"/>
        </w:rPr>
        <w:t xml:space="preserve"> (</w:t>
      </w:r>
      <w:proofErr w:type="spellStart"/>
      <w:r w:rsidRPr="00401F68">
        <w:rPr>
          <w:highlight w:val="green"/>
          <w:lang w:eastAsia="en-US"/>
        </w:rPr>
        <w:t>ici</w:t>
      </w:r>
      <w:proofErr w:type="spellEnd"/>
      <w:r w:rsidRPr="00401F68">
        <w:rPr>
          <w:highlight w:val="green"/>
          <w:lang w:eastAsia="en-US"/>
        </w:rPr>
        <w:t xml:space="preserve"> </w:t>
      </w:r>
      <w:proofErr w:type="spellStart"/>
      <w:r w:rsidRPr="00401F68">
        <w:rPr>
          <w:highlight w:val="green"/>
          <w:lang w:eastAsia="en-US"/>
        </w:rPr>
        <w:t>l'ASTM</w:t>
      </w:r>
      <w:proofErr w:type="spellEnd"/>
      <w:r w:rsidRPr="00401F68">
        <w:rPr>
          <w:highlight w:val="green"/>
          <w:lang w:eastAsia="en-US"/>
        </w:rPr>
        <w:t xml:space="preserve"> G173-03 GT) et de la </w:t>
      </w:r>
      <w:proofErr w:type="spellStart"/>
      <w:r w:rsidRPr="00401F68">
        <w:rPr>
          <w:highlight w:val="green"/>
          <w:lang w:eastAsia="en-US"/>
        </w:rPr>
        <w:t>réponse</w:t>
      </w:r>
      <w:proofErr w:type="spellEnd"/>
      <w:r w:rsidRPr="00401F68">
        <w:rPr>
          <w:highlight w:val="green"/>
          <w:lang w:eastAsia="en-US"/>
        </w:rPr>
        <w:t xml:space="preserve"> </w:t>
      </w:r>
      <w:proofErr w:type="spellStart"/>
      <w:r w:rsidRPr="00401F68">
        <w:rPr>
          <w:highlight w:val="green"/>
          <w:lang w:eastAsia="en-US"/>
        </w:rPr>
        <w:t>spectrale</w:t>
      </w:r>
      <w:proofErr w:type="spellEnd"/>
      <w:r w:rsidRPr="00401F68">
        <w:rPr>
          <w:highlight w:val="green"/>
          <w:lang w:eastAsia="en-US"/>
        </w:rPr>
        <w:t xml:space="preserve"> </w:t>
      </w:r>
      <w:proofErr w:type="spellStart"/>
      <w:r w:rsidRPr="00401F68">
        <w:rPr>
          <w:highlight w:val="green"/>
          <w:lang w:eastAsia="en-US"/>
        </w:rPr>
        <w:t>normalisée</w:t>
      </w:r>
      <w:proofErr w:type="spellEnd"/>
      <w:r w:rsidRPr="00401F68">
        <w:rPr>
          <w:highlight w:val="green"/>
          <w:lang w:eastAsia="en-US"/>
        </w:rPr>
        <w:t xml:space="preserve"> </w:t>
      </w:r>
      <w:proofErr w:type="spellStart"/>
      <w:r w:rsidRPr="00401F68">
        <w:rPr>
          <w:highlight w:val="green"/>
          <w:lang w:eastAsia="en-US"/>
        </w:rPr>
        <w:t>d'une</w:t>
      </w:r>
      <w:proofErr w:type="spellEnd"/>
      <w:r w:rsidRPr="00401F68">
        <w:rPr>
          <w:highlight w:val="green"/>
          <w:lang w:eastAsia="en-US"/>
        </w:rPr>
        <w:t xml:space="preserve"> cellule de </w:t>
      </w:r>
      <w:proofErr w:type="spellStart"/>
      <w:r w:rsidRPr="00401F68">
        <w:rPr>
          <w:highlight w:val="green"/>
          <w:lang w:eastAsia="en-US"/>
        </w:rPr>
        <w:t>silicium</w:t>
      </w:r>
      <w:proofErr w:type="spellEnd"/>
      <w:r w:rsidRPr="00401F68">
        <w:rPr>
          <w:highlight w:val="green"/>
          <w:lang w:eastAsia="en-US"/>
        </w:rPr>
        <w:t xml:space="preserve"> (</w:t>
      </w:r>
      <w:proofErr w:type="spellStart"/>
      <w:r w:rsidRPr="00401F68">
        <w:rPr>
          <w:highlight w:val="green"/>
          <w:lang w:eastAsia="en-US"/>
        </w:rPr>
        <w:t>voir</w:t>
      </w:r>
      <w:proofErr w:type="spellEnd"/>
      <w:r w:rsidRPr="00401F68">
        <w:rPr>
          <w:highlight w:val="green"/>
          <w:lang w:eastAsia="en-US"/>
        </w:rPr>
        <w:t xml:space="preserve"> XXX). </w:t>
      </w:r>
      <w:proofErr w:type="spellStart"/>
      <w:r w:rsidRPr="00401F68">
        <w:rPr>
          <w:highlight w:val="green"/>
          <w:lang w:eastAsia="en-US"/>
        </w:rPr>
        <w:t>Voici</w:t>
      </w:r>
      <w:proofErr w:type="spellEnd"/>
      <w:r w:rsidRPr="00401F68">
        <w:rPr>
          <w:highlight w:val="green"/>
          <w:lang w:eastAsia="en-US"/>
        </w:rPr>
        <w:t xml:space="preserve"> les </w:t>
      </w:r>
      <w:proofErr w:type="spellStart"/>
      <w:r w:rsidRPr="00401F68">
        <w:rPr>
          <w:highlight w:val="green"/>
          <w:lang w:eastAsia="en-US"/>
        </w:rPr>
        <w:t>principaux</w:t>
      </w:r>
      <w:proofErr w:type="spellEnd"/>
      <w:r w:rsidRPr="00401F68">
        <w:rPr>
          <w:highlight w:val="green"/>
          <w:lang w:eastAsia="en-US"/>
        </w:rPr>
        <w:t xml:space="preserve"> </w:t>
      </w:r>
      <w:proofErr w:type="spellStart"/>
      <w:r w:rsidRPr="00401F68">
        <w:rPr>
          <w:highlight w:val="green"/>
          <w:lang w:eastAsia="en-US"/>
        </w:rPr>
        <w:t>paramètres</w:t>
      </w:r>
      <w:proofErr w:type="spellEnd"/>
      <w:r w:rsidRPr="00401F68">
        <w:rPr>
          <w:highlight w:val="green"/>
          <w:lang w:eastAsia="en-US"/>
        </w:rPr>
        <w:t xml:space="preserve"> de </w:t>
      </w:r>
      <w:proofErr w:type="spellStart"/>
      <w:r w:rsidRPr="00401F68">
        <w:rPr>
          <w:highlight w:val="green"/>
          <w:lang w:eastAsia="en-US"/>
        </w:rPr>
        <w:t>l'optimisation</w:t>
      </w:r>
      <w:proofErr w:type="spellEnd"/>
      <w:r w:rsidRPr="00401F68">
        <w:rPr>
          <w:highlight w:val="green"/>
          <w:lang w:eastAsia="en-US"/>
        </w:rPr>
        <w:t xml:space="preserve"> de </w:t>
      </w:r>
      <w:proofErr w:type="spellStart"/>
      <w:r w:rsidRPr="00401F68">
        <w:rPr>
          <w:highlight w:val="green"/>
          <w:lang w:eastAsia="en-US"/>
        </w:rPr>
        <w:t>SolPOC</w:t>
      </w:r>
      <w:proofErr w:type="spellEnd"/>
      <w:r w:rsidRPr="00401F68">
        <w:rPr>
          <w:highlight w:val="green"/>
          <w:lang w:eastAsia="en-US"/>
        </w:rPr>
        <w:t xml:space="preserve"> et </w:t>
      </w:r>
      <w:proofErr w:type="spellStart"/>
      <w:r w:rsidRPr="00401F68">
        <w:rPr>
          <w:highlight w:val="green"/>
          <w:lang w:eastAsia="en-US"/>
        </w:rPr>
        <w:t>leurs</w:t>
      </w:r>
      <w:proofErr w:type="spellEnd"/>
      <w:r w:rsidRPr="00401F68">
        <w:rPr>
          <w:highlight w:val="green"/>
          <w:lang w:eastAsia="en-US"/>
        </w:rPr>
        <w:t xml:space="preserve"> justifications. </w:t>
      </w:r>
      <w:proofErr w:type="spellStart"/>
      <w:r w:rsidRPr="00401F68">
        <w:rPr>
          <w:highlight w:val="green"/>
          <w:lang w:eastAsia="en-US"/>
        </w:rPr>
        <w:t>L'ensemble</w:t>
      </w:r>
      <w:proofErr w:type="spellEnd"/>
      <w:r w:rsidRPr="00401F68">
        <w:rPr>
          <w:highlight w:val="green"/>
          <w:lang w:eastAsia="en-US"/>
        </w:rPr>
        <w:t xml:space="preserve"> des </w:t>
      </w:r>
      <w:proofErr w:type="spellStart"/>
      <w:r w:rsidRPr="00401F68">
        <w:rPr>
          <w:highlight w:val="green"/>
          <w:lang w:eastAsia="en-US"/>
        </w:rPr>
        <w:t>fichiers</w:t>
      </w:r>
      <w:proofErr w:type="spellEnd"/>
      <w:r w:rsidRPr="00401F68">
        <w:rPr>
          <w:highlight w:val="green"/>
          <w:lang w:eastAsia="en-US"/>
        </w:rPr>
        <w:t xml:space="preserve"> </w:t>
      </w:r>
      <w:proofErr w:type="spellStart"/>
      <w:r w:rsidRPr="00401F68">
        <w:rPr>
          <w:highlight w:val="green"/>
          <w:lang w:eastAsia="en-US"/>
        </w:rPr>
        <w:t>créés</w:t>
      </w:r>
      <w:proofErr w:type="spellEnd"/>
      <w:r w:rsidRPr="00401F68">
        <w:rPr>
          <w:highlight w:val="green"/>
          <w:lang w:eastAsia="en-US"/>
        </w:rPr>
        <w:t xml:space="preserve"> par le code </w:t>
      </w:r>
      <w:proofErr w:type="spellStart"/>
      <w:r w:rsidRPr="00401F68">
        <w:rPr>
          <w:highlight w:val="green"/>
          <w:lang w:eastAsia="en-US"/>
        </w:rPr>
        <w:t>est</w:t>
      </w:r>
      <w:proofErr w:type="spellEnd"/>
      <w:r w:rsidRPr="00401F68">
        <w:rPr>
          <w:highlight w:val="green"/>
          <w:lang w:eastAsia="en-US"/>
        </w:rPr>
        <w:t xml:space="preserve"> </w:t>
      </w:r>
      <w:proofErr w:type="spellStart"/>
      <w:r w:rsidRPr="00401F68">
        <w:rPr>
          <w:highlight w:val="green"/>
          <w:lang w:eastAsia="en-US"/>
        </w:rPr>
        <w:t>présent</w:t>
      </w:r>
      <w:proofErr w:type="spellEnd"/>
      <w:r w:rsidRPr="00401F68">
        <w:rPr>
          <w:highlight w:val="green"/>
          <w:lang w:eastAsia="en-US"/>
        </w:rPr>
        <w:t xml:space="preserve"> dans le dossier XXX.</w:t>
      </w:r>
    </w:p>
    <w:p w14:paraId="2B49A869" w14:textId="77777777" w:rsidR="00A278DA" w:rsidRDefault="00A278DA" w:rsidP="004B1C90">
      <w:pPr>
        <w:rPr>
          <w:lang w:eastAsia="en-US"/>
        </w:rPr>
      </w:pPr>
    </w:p>
    <w:tbl>
      <w:tblPr>
        <w:tblStyle w:val="Grilledutableau"/>
        <w:tblW w:w="0" w:type="auto"/>
        <w:jc w:val="center"/>
        <w:tblLook w:val="04A0" w:firstRow="1" w:lastRow="0" w:firstColumn="1" w:lastColumn="0" w:noHBand="0" w:noVBand="1"/>
      </w:tblPr>
      <w:tblGrid>
        <w:gridCol w:w="3256"/>
        <w:gridCol w:w="5387"/>
      </w:tblGrid>
      <w:tr w:rsidR="00BC5F7A" w:rsidRPr="00A42203" w14:paraId="595A8B8C" w14:textId="77777777" w:rsidTr="615DA910">
        <w:trPr>
          <w:jc w:val="center"/>
        </w:trPr>
        <w:tc>
          <w:tcPr>
            <w:tcW w:w="3256" w:type="dxa"/>
          </w:tcPr>
          <w:p w14:paraId="7DEA186B" w14:textId="633B3DFC" w:rsidR="00BC5F7A" w:rsidRPr="615DA910" w:rsidRDefault="00BC5F7A" w:rsidP="00BC5F7A">
            <w:pPr>
              <w:jc w:val="center"/>
              <w:rPr>
                <w:sz w:val="20"/>
                <w:szCs w:val="20"/>
              </w:rPr>
            </w:pPr>
            <w:r>
              <w:rPr>
                <w:sz w:val="20"/>
                <w:szCs w:val="20"/>
              </w:rPr>
              <w:t xml:space="preserve">Code </w:t>
            </w:r>
          </w:p>
        </w:tc>
        <w:tc>
          <w:tcPr>
            <w:tcW w:w="5387" w:type="dxa"/>
          </w:tcPr>
          <w:p w14:paraId="18B7AC52" w14:textId="72C5D166" w:rsidR="00BC5F7A" w:rsidRPr="615DA910" w:rsidRDefault="00BC5F7A" w:rsidP="00BC5F7A">
            <w:pPr>
              <w:jc w:val="center"/>
              <w:rPr>
                <w:sz w:val="20"/>
                <w:szCs w:val="20"/>
              </w:rPr>
            </w:pPr>
            <w:r>
              <w:rPr>
                <w:sz w:val="20"/>
                <w:szCs w:val="20"/>
              </w:rPr>
              <w:t xml:space="preserve">Justification </w:t>
            </w:r>
          </w:p>
        </w:tc>
      </w:tr>
      <w:tr w:rsidR="00BC5F7A" w:rsidRPr="00A42203" w14:paraId="53286006" w14:textId="77777777" w:rsidTr="615DA910">
        <w:trPr>
          <w:jc w:val="center"/>
        </w:trPr>
        <w:tc>
          <w:tcPr>
            <w:tcW w:w="3256" w:type="dxa"/>
          </w:tcPr>
          <w:p w14:paraId="38763D10" w14:textId="61C94ABD" w:rsidR="00BC5F7A" w:rsidRPr="00A42203" w:rsidRDefault="00BC5F7A" w:rsidP="00BC5F7A">
            <w:pPr>
              <w:jc w:val="center"/>
              <w:rPr>
                <w:sz w:val="20"/>
                <w:szCs w:val="20"/>
                <w:lang w:eastAsia="en-US"/>
              </w:rPr>
            </w:pPr>
            <w:proofErr w:type="spellStart"/>
            <w:r w:rsidRPr="615DA910">
              <w:rPr>
                <w:sz w:val="20"/>
                <w:szCs w:val="20"/>
              </w:rPr>
              <w:t>Mat_Stack</w:t>
            </w:r>
            <w:proofErr w:type="spellEnd"/>
            <w:r w:rsidRPr="615DA910">
              <w:rPr>
                <w:sz w:val="20"/>
                <w:szCs w:val="20"/>
              </w:rPr>
              <w:t xml:space="preserve"> = ["Si", "TiO2", "</w:t>
            </w:r>
            <w:proofErr w:type="spellStart"/>
            <w:r w:rsidRPr="615DA910">
              <w:rPr>
                <w:sz w:val="20"/>
                <w:szCs w:val="20"/>
              </w:rPr>
              <w:t>ZnO</w:t>
            </w:r>
            <w:proofErr w:type="spellEnd"/>
            <w:r w:rsidRPr="615DA910">
              <w:rPr>
                <w:sz w:val="20"/>
                <w:szCs w:val="20"/>
              </w:rPr>
              <w:t>", "Al2O3"]</w:t>
            </w:r>
          </w:p>
        </w:tc>
        <w:tc>
          <w:tcPr>
            <w:tcW w:w="5387" w:type="dxa"/>
          </w:tcPr>
          <w:p w14:paraId="2B11564C" w14:textId="20545BF1" w:rsidR="00BC5F7A" w:rsidRPr="00A42203" w:rsidRDefault="00BC5F7A" w:rsidP="00BC5F7A">
            <w:pPr>
              <w:jc w:val="center"/>
              <w:rPr>
                <w:sz w:val="20"/>
                <w:szCs w:val="20"/>
                <w:lang w:eastAsia="en-US"/>
              </w:rPr>
            </w:pPr>
            <w:r w:rsidRPr="615DA910">
              <w:rPr>
                <w:sz w:val="20"/>
                <w:szCs w:val="20"/>
              </w:rPr>
              <w:t xml:space="preserve">Description de </w:t>
            </w:r>
            <w:proofErr w:type="spellStart"/>
            <w:r w:rsidRPr="615DA910">
              <w:rPr>
                <w:sz w:val="20"/>
                <w:szCs w:val="20"/>
              </w:rPr>
              <w:t>l’empilement</w:t>
            </w:r>
            <w:proofErr w:type="spellEnd"/>
            <w:r w:rsidRPr="615DA910">
              <w:rPr>
                <w:sz w:val="20"/>
                <w:szCs w:val="20"/>
              </w:rPr>
              <w:t xml:space="preserve"> des 3 couches mince de TiO2, </w:t>
            </w:r>
            <w:proofErr w:type="spellStart"/>
            <w:r w:rsidRPr="615DA910">
              <w:rPr>
                <w:sz w:val="20"/>
                <w:szCs w:val="20"/>
              </w:rPr>
              <w:t>ZnO</w:t>
            </w:r>
            <w:proofErr w:type="spellEnd"/>
            <w:r w:rsidRPr="615DA910">
              <w:rPr>
                <w:sz w:val="20"/>
                <w:szCs w:val="20"/>
              </w:rPr>
              <w:t xml:space="preserve"> et Al2O3</w:t>
            </w:r>
          </w:p>
        </w:tc>
      </w:tr>
      <w:tr w:rsidR="00BC5F7A" w:rsidRPr="00A42203" w14:paraId="0317D2A3" w14:textId="77777777" w:rsidTr="615DA910">
        <w:trPr>
          <w:jc w:val="center"/>
        </w:trPr>
        <w:tc>
          <w:tcPr>
            <w:tcW w:w="3256" w:type="dxa"/>
          </w:tcPr>
          <w:p w14:paraId="4EF8ABC8" w14:textId="01A0DB35" w:rsidR="00BC5F7A" w:rsidRPr="00A42203" w:rsidRDefault="00BC5F7A" w:rsidP="00BC5F7A">
            <w:pPr>
              <w:jc w:val="center"/>
              <w:rPr>
                <w:sz w:val="20"/>
                <w:szCs w:val="20"/>
                <w:lang w:eastAsia="en-US"/>
              </w:rPr>
            </w:pPr>
            <w:proofErr w:type="spellStart"/>
            <w:r w:rsidRPr="615DA910">
              <w:rPr>
                <w:sz w:val="20"/>
                <w:szCs w:val="20"/>
              </w:rPr>
              <w:t>Wl</w:t>
            </w:r>
            <w:proofErr w:type="spellEnd"/>
            <w:r w:rsidRPr="615DA910">
              <w:rPr>
                <w:sz w:val="20"/>
                <w:szCs w:val="20"/>
              </w:rPr>
              <w:t xml:space="preserve"> = </w:t>
            </w:r>
            <w:proofErr w:type="spellStart"/>
            <w:proofErr w:type="gramStart"/>
            <w:r w:rsidRPr="615DA910">
              <w:rPr>
                <w:sz w:val="20"/>
                <w:szCs w:val="20"/>
              </w:rPr>
              <w:t>np.arange</w:t>
            </w:r>
            <w:proofErr w:type="spellEnd"/>
            <w:proofErr w:type="gramEnd"/>
            <w:r w:rsidRPr="615DA910">
              <w:rPr>
                <w:sz w:val="20"/>
                <w:szCs w:val="20"/>
              </w:rPr>
              <w:t>(280, 1505, 5)</w:t>
            </w:r>
          </w:p>
        </w:tc>
        <w:tc>
          <w:tcPr>
            <w:tcW w:w="5387" w:type="dxa"/>
          </w:tcPr>
          <w:p w14:paraId="34E2FD2F" w14:textId="772D3D73" w:rsidR="00BC5F7A" w:rsidRPr="00A42203" w:rsidRDefault="00BC5F7A" w:rsidP="00BC5F7A">
            <w:pPr>
              <w:jc w:val="center"/>
              <w:rPr>
                <w:sz w:val="20"/>
                <w:szCs w:val="20"/>
                <w:lang w:eastAsia="en-US"/>
              </w:rPr>
            </w:pPr>
            <w:r w:rsidRPr="615DA910">
              <w:rPr>
                <w:sz w:val="20"/>
                <w:szCs w:val="20"/>
              </w:rPr>
              <w:t xml:space="preserve">Domaine spectral de 280 nm à 1500 nm pour </w:t>
            </w:r>
            <w:proofErr w:type="spellStart"/>
            <w:r w:rsidRPr="615DA910">
              <w:rPr>
                <w:sz w:val="20"/>
                <w:szCs w:val="20"/>
              </w:rPr>
              <w:t>correspondre</w:t>
            </w:r>
            <w:proofErr w:type="spellEnd"/>
            <w:r w:rsidRPr="615DA910">
              <w:rPr>
                <w:sz w:val="20"/>
                <w:szCs w:val="20"/>
              </w:rPr>
              <w:t xml:space="preserve"> à </w:t>
            </w:r>
            <w:proofErr w:type="spellStart"/>
            <w:r w:rsidRPr="615DA910">
              <w:rPr>
                <w:sz w:val="20"/>
                <w:szCs w:val="20"/>
              </w:rPr>
              <w:t>l’efficacité</w:t>
            </w:r>
            <w:proofErr w:type="spellEnd"/>
            <w:r w:rsidRPr="615DA910">
              <w:rPr>
                <w:sz w:val="20"/>
                <w:szCs w:val="20"/>
              </w:rPr>
              <w:t xml:space="preserve"> de la cellule PV</w:t>
            </w:r>
          </w:p>
        </w:tc>
      </w:tr>
      <w:tr w:rsidR="00BC5F7A" w:rsidRPr="00A42203" w14:paraId="01E40949" w14:textId="77777777" w:rsidTr="615DA910">
        <w:trPr>
          <w:jc w:val="center"/>
        </w:trPr>
        <w:tc>
          <w:tcPr>
            <w:tcW w:w="3256" w:type="dxa"/>
          </w:tcPr>
          <w:p w14:paraId="43F87388" w14:textId="77777777" w:rsidR="00BC5F7A" w:rsidRDefault="00BC5F7A" w:rsidP="00BC5F7A">
            <w:pPr>
              <w:jc w:val="center"/>
              <w:rPr>
                <w:sz w:val="20"/>
                <w:szCs w:val="20"/>
                <w:lang w:eastAsia="en-US"/>
              </w:rPr>
            </w:pPr>
            <w:proofErr w:type="spellStart"/>
            <w:r w:rsidRPr="615DA910">
              <w:rPr>
                <w:sz w:val="20"/>
                <w:szCs w:val="20"/>
              </w:rPr>
              <w:t>Plage_ep</w:t>
            </w:r>
            <w:proofErr w:type="spellEnd"/>
            <w:r w:rsidRPr="615DA910">
              <w:rPr>
                <w:sz w:val="20"/>
                <w:szCs w:val="20"/>
              </w:rPr>
              <w:t xml:space="preserve"> = (0, 200)</w:t>
            </w:r>
          </w:p>
          <w:p w14:paraId="2D750AB7" w14:textId="77777777" w:rsidR="00BC5F7A" w:rsidRPr="00A42203" w:rsidRDefault="00BC5F7A" w:rsidP="00BC5F7A">
            <w:pPr>
              <w:jc w:val="center"/>
              <w:rPr>
                <w:sz w:val="20"/>
                <w:szCs w:val="20"/>
                <w:lang w:eastAsia="en-US"/>
              </w:rPr>
            </w:pPr>
          </w:p>
        </w:tc>
        <w:tc>
          <w:tcPr>
            <w:tcW w:w="5387" w:type="dxa"/>
          </w:tcPr>
          <w:p w14:paraId="7E28E4F2" w14:textId="77777777" w:rsidR="00BC5F7A" w:rsidRDefault="00BC5F7A" w:rsidP="00BC5F7A">
            <w:pPr>
              <w:jc w:val="center"/>
              <w:rPr>
                <w:sz w:val="20"/>
                <w:szCs w:val="20"/>
                <w:lang w:eastAsia="en-US"/>
              </w:rPr>
            </w:pPr>
            <w:proofErr w:type="spellStart"/>
            <w:r w:rsidRPr="615DA910">
              <w:rPr>
                <w:sz w:val="20"/>
                <w:szCs w:val="20"/>
              </w:rPr>
              <w:t>L’optimisation</w:t>
            </w:r>
            <w:proofErr w:type="spellEnd"/>
            <w:r w:rsidRPr="615DA910">
              <w:rPr>
                <w:sz w:val="20"/>
                <w:szCs w:val="20"/>
              </w:rPr>
              <w:t xml:space="preserve"> recherche </w:t>
            </w:r>
            <w:proofErr w:type="spellStart"/>
            <w:r w:rsidRPr="615DA910">
              <w:rPr>
                <w:sz w:val="20"/>
                <w:szCs w:val="20"/>
              </w:rPr>
              <w:t>une</w:t>
            </w:r>
            <w:proofErr w:type="spellEnd"/>
            <w:r w:rsidRPr="615DA910">
              <w:rPr>
                <w:sz w:val="20"/>
                <w:szCs w:val="20"/>
              </w:rPr>
              <w:t xml:space="preserve"> solution avec des </w:t>
            </w:r>
            <w:proofErr w:type="spellStart"/>
            <w:r w:rsidRPr="615DA910">
              <w:rPr>
                <w:sz w:val="20"/>
                <w:szCs w:val="20"/>
              </w:rPr>
              <w:t>épaisseurs</w:t>
            </w:r>
            <w:proofErr w:type="spellEnd"/>
            <w:r w:rsidRPr="615DA910">
              <w:rPr>
                <w:sz w:val="20"/>
                <w:szCs w:val="20"/>
              </w:rPr>
              <w:t xml:space="preserve"> de couches minces comprise entre 0 et 200 nm.</w:t>
            </w:r>
          </w:p>
        </w:tc>
      </w:tr>
      <w:tr w:rsidR="00BC5F7A" w:rsidRPr="00A42203" w14:paraId="2ADD61F7" w14:textId="77777777" w:rsidTr="615DA910">
        <w:trPr>
          <w:jc w:val="center"/>
        </w:trPr>
        <w:tc>
          <w:tcPr>
            <w:tcW w:w="3256" w:type="dxa"/>
          </w:tcPr>
          <w:p w14:paraId="2444E241" w14:textId="77777777" w:rsidR="00BC5F7A" w:rsidRPr="000F5EB3" w:rsidRDefault="00BC5F7A" w:rsidP="00BC5F7A">
            <w:pPr>
              <w:jc w:val="center"/>
              <w:rPr>
                <w:sz w:val="20"/>
                <w:szCs w:val="20"/>
                <w:lang w:eastAsia="en-US"/>
              </w:rPr>
            </w:pPr>
            <w:r w:rsidRPr="615DA910">
              <w:rPr>
                <w:sz w:val="20"/>
                <w:szCs w:val="20"/>
              </w:rPr>
              <w:t xml:space="preserve">algo = </w:t>
            </w:r>
            <w:proofErr w:type="spellStart"/>
            <w:r w:rsidRPr="615DA910">
              <w:rPr>
                <w:sz w:val="20"/>
                <w:szCs w:val="20"/>
              </w:rPr>
              <w:t>DEvol</w:t>
            </w:r>
            <w:proofErr w:type="spellEnd"/>
          </w:p>
          <w:p w14:paraId="01A89BF4" w14:textId="77777777" w:rsidR="00BC5F7A" w:rsidRDefault="00BC5F7A" w:rsidP="00BC5F7A">
            <w:pPr>
              <w:jc w:val="center"/>
              <w:rPr>
                <w:sz w:val="20"/>
                <w:szCs w:val="20"/>
                <w:lang w:eastAsia="en-US"/>
              </w:rPr>
            </w:pPr>
            <w:r w:rsidRPr="615DA910">
              <w:rPr>
                <w:sz w:val="20"/>
                <w:szCs w:val="20"/>
              </w:rPr>
              <w:t xml:space="preserve">selection = </w:t>
            </w:r>
            <w:proofErr w:type="spellStart"/>
            <w:r w:rsidRPr="615DA910">
              <w:rPr>
                <w:sz w:val="20"/>
                <w:szCs w:val="20"/>
              </w:rPr>
              <w:t>selection_max</w:t>
            </w:r>
            <w:proofErr w:type="spellEnd"/>
          </w:p>
          <w:p w14:paraId="3C739CEF" w14:textId="4D8C239D" w:rsidR="00BC5F7A" w:rsidRPr="00407BA2" w:rsidRDefault="00BC5F7A" w:rsidP="00BC5F7A">
            <w:pPr>
              <w:jc w:val="center"/>
              <w:rPr>
                <w:sz w:val="16"/>
                <w:szCs w:val="16"/>
                <w:lang w:eastAsia="en-US"/>
              </w:rPr>
            </w:pPr>
            <w:r w:rsidRPr="615DA910">
              <w:rPr>
                <w:sz w:val="20"/>
                <w:szCs w:val="20"/>
              </w:rPr>
              <w:t xml:space="preserve">evaluate = </w:t>
            </w:r>
            <w:proofErr w:type="spellStart"/>
            <w:r w:rsidRPr="615DA910">
              <w:rPr>
                <w:sz w:val="20"/>
                <w:szCs w:val="20"/>
              </w:rPr>
              <w:t>evaluate_A_pv</w:t>
            </w:r>
            <w:proofErr w:type="spellEnd"/>
          </w:p>
        </w:tc>
        <w:tc>
          <w:tcPr>
            <w:tcW w:w="5387" w:type="dxa"/>
          </w:tcPr>
          <w:p w14:paraId="679A7091" w14:textId="2F131B44" w:rsidR="00BC5F7A" w:rsidRPr="00B134DC" w:rsidRDefault="00BC5F7A" w:rsidP="00BC5F7A">
            <w:pPr>
              <w:jc w:val="center"/>
              <w:rPr>
                <w:sz w:val="20"/>
                <w:szCs w:val="20"/>
                <w:lang w:eastAsia="en-US"/>
              </w:rPr>
            </w:pPr>
            <w:r w:rsidRPr="615DA910">
              <w:rPr>
                <w:sz w:val="20"/>
                <w:szCs w:val="20"/>
              </w:rPr>
              <w:t xml:space="preserve">Nous </w:t>
            </w:r>
            <w:proofErr w:type="spellStart"/>
            <w:r w:rsidRPr="615DA910">
              <w:rPr>
                <w:sz w:val="20"/>
                <w:szCs w:val="20"/>
              </w:rPr>
              <w:t>utilisons</w:t>
            </w:r>
            <w:proofErr w:type="spellEnd"/>
            <w:r w:rsidRPr="615DA910">
              <w:rPr>
                <w:sz w:val="20"/>
                <w:szCs w:val="20"/>
              </w:rPr>
              <w:t xml:space="preserve"> </w:t>
            </w:r>
            <w:proofErr w:type="spellStart"/>
            <w:r w:rsidRPr="615DA910">
              <w:rPr>
                <w:sz w:val="20"/>
                <w:szCs w:val="20"/>
              </w:rPr>
              <w:t>l’algorithme</w:t>
            </w:r>
            <w:proofErr w:type="spellEnd"/>
            <w:r w:rsidRPr="615DA910">
              <w:rPr>
                <w:sz w:val="20"/>
                <w:szCs w:val="20"/>
              </w:rPr>
              <w:t xml:space="preserve"> </w:t>
            </w:r>
            <w:proofErr w:type="spellStart"/>
            <w:r w:rsidRPr="615DA910">
              <w:rPr>
                <w:sz w:val="20"/>
                <w:szCs w:val="20"/>
              </w:rPr>
              <w:t>DEvol</w:t>
            </w:r>
            <w:proofErr w:type="spellEnd"/>
            <w:r w:rsidRPr="615DA910">
              <w:rPr>
                <w:sz w:val="20"/>
                <w:szCs w:val="20"/>
              </w:rPr>
              <w:t xml:space="preserve">. </w:t>
            </w:r>
            <w:proofErr w:type="spellStart"/>
            <w:r w:rsidRPr="615DA910">
              <w:rPr>
                <w:sz w:val="20"/>
                <w:szCs w:val="20"/>
              </w:rPr>
              <w:t>Selon</w:t>
            </w:r>
            <w:proofErr w:type="spellEnd"/>
            <w:r w:rsidRPr="615DA910">
              <w:rPr>
                <w:sz w:val="20"/>
                <w:szCs w:val="20"/>
              </w:rPr>
              <w:t xml:space="preserve"> </w:t>
            </w:r>
            <w:proofErr w:type="spellStart"/>
            <w:r w:rsidRPr="615DA910">
              <w:rPr>
                <w:sz w:val="20"/>
                <w:szCs w:val="20"/>
              </w:rPr>
              <w:t>notre</w:t>
            </w:r>
            <w:proofErr w:type="spellEnd"/>
            <w:r w:rsidRPr="615DA910">
              <w:rPr>
                <w:sz w:val="20"/>
                <w:szCs w:val="20"/>
              </w:rPr>
              <w:t xml:space="preserve"> </w:t>
            </w:r>
            <w:proofErr w:type="spellStart"/>
            <w:r w:rsidRPr="615DA910">
              <w:rPr>
                <w:sz w:val="20"/>
                <w:szCs w:val="20"/>
              </w:rPr>
              <w:t>objectif</w:t>
            </w:r>
            <w:proofErr w:type="spellEnd"/>
            <w:r w:rsidRPr="615DA910">
              <w:rPr>
                <w:sz w:val="20"/>
                <w:szCs w:val="20"/>
              </w:rPr>
              <w:t xml:space="preserve">, la </w:t>
            </w:r>
            <w:proofErr w:type="spellStart"/>
            <w:r w:rsidRPr="615DA910">
              <w:rPr>
                <w:sz w:val="20"/>
                <w:szCs w:val="20"/>
              </w:rPr>
              <w:t>fonction</w:t>
            </w:r>
            <w:proofErr w:type="spellEnd"/>
            <w:r w:rsidRPr="615DA910">
              <w:rPr>
                <w:sz w:val="20"/>
                <w:szCs w:val="20"/>
              </w:rPr>
              <w:t xml:space="preserve"> 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correspondante</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 </w:t>
            </w:r>
            <w:proofErr w:type="spellStart"/>
            <w:r w:rsidRPr="615DA910">
              <w:rPr>
                <w:sz w:val="20"/>
                <w:szCs w:val="20"/>
              </w:rPr>
              <w:t>evaluate_A_pv</w:t>
            </w:r>
            <w:proofErr w:type="spellEnd"/>
            <w:r w:rsidRPr="615DA910">
              <w:rPr>
                <w:sz w:val="20"/>
                <w:szCs w:val="20"/>
              </w:rPr>
              <w:t xml:space="preserve"> » que nous </w:t>
            </w:r>
            <w:proofErr w:type="spellStart"/>
            <w:r w:rsidRPr="615DA910">
              <w:rPr>
                <w:sz w:val="20"/>
                <w:szCs w:val="20"/>
              </w:rPr>
              <w:t>cherchons</w:t>
            </w:r>
            <w:proofErr w:type="spellEnd"/>
            <w:r w:rsidRPr="615DA910">
              <w:rPr>
                <w:sz w:val="20"/>
                <w:szCs w:val="20"/>
              </w:rPr>
              <w:t xml:space="preserve"> à maximiser via « </w:t>
            </w:r>
            <w:proofErr w:type="spellStart"/>
            <w:r w:rsidRPr="615DA910">
              <w:rPr>
                <w:sz w:val="20"/>
                <w:szCs w:val="20"/>
              </w:rPr>
              <w:t>selection_max</w:t>
            </w:r>
            <w:proofErr w:type="spellEnd"/>
            <w:r w:rsidRPr="615DA910">
              <w:rPr>
                <w:sz w:val="20"/>
                <w:szCs w:val="20"/>
              </w:rPr>
              <w:t> »</w:t>
            </w:r>
          </w:p>
        </w:tc>
      </w:tr>
      <w:tr w:rsidR="00BC5F7A" w:rsidRPr="00A42203" w14:paraId="12FE998A" w14:textId="77777777" w:rsidTr="615DA910">
        <w:trPr>
          <w:jc w:val="center"/>
        </w:trPr>
        <w:tc>
          <w:tcPr>
            <w:tcW w:w="3256" w:type="dxa"/>
          </w:tcPr>
          <w:p w14:paraId="0890DCE4" w14:textId="77777777" w:rsidR="00BC5F7A" w:rsidRPr="00912740" w:rsidRDefault="00BC5F7A" w:rsidP="00BC5F7A">
            <w:pPr>
              <w:jc w:val="center"/>
              <w:rPr>
                <w:sz w:val="20"/>
                <w:szCs w:val="20"/>
                <w:lang w:eastAsia="en-US"/>
              </w:rPr>
            </w:pPr>
            <w:proofErr w:type="spellStart"/>
            <w:r w:rsidRPr="615DA910">
              <w:rPr>
                <w:sz w:val="20"/>
                <w:szCs w:val="20"/>
              </w:rPr>
              <w:t>nb_lancement</w:t>
            </w:r>
            <w:proofErr w:type="spellEnd"/>
            <w:r w:rsidRPr="615DA910">
              <w:rPr>
                <w:sz w:val="20"/>
                <w:szCs w:val="20"/>
              </w:rPr>
              <w:t xml:space="preserve"> = 8</w:t>
            </w:r>
          </w:p>
          <w:p w14:paraId="5151365F" w14:textId="3876C6B5" w:rsidR="00BC5F7A" w:rsidRPr="000F5EB3" w:rsidRDefault="00BC5F7A" w:rsidP="00BC5F7A">
            <w:pPr>
              <w:jc w:val="center"/>
              <w:rPr>
                <w:sz w:val="20"/>
                <w:szCs w:val="20"/>
                <w:lang w:eastAsia="en-US"/>
              </w:rPr>
            </w:pPr>
            <w:proofErr w:type="spellStart"/>
            <w:r w:rsidRPr="615DA910">
              <w:rPr>
                <w:sz w:val="20"/>
                <w:szCs w:val="20"/>
              </w:rPr>
              <w:t>cpu_used</w:t>
            </w:r>
            <w:proofErr w:type="spellEnd"/>
            <w:r w:rsidRPr="615DA910">
              <w:rPr>
                <w:sz w:val="20"/>
                <w:szCs w:val="20"/>
              </w:rPr>
              <w:t xml:space="preserve"> = 8</w:t>
            </w:r>
          </w:p>
        </w:tc>
        <w:tc>
          <w:tcPr>
            <w:tcW w:w="5387" w:type="dxa"/>
          </w:tcPr>
          <w:p w14:paraId="339FC2BD" w14:textId="75A0B335" w:rsidR="00BC5F7A" w:rsidRDefault="00BC5F7A" w:rsidP="00BC5F7A">
            <w:pPr>
              <w:jc w:val="center"/>
              <w:rPr>
                <w:sz w:val="20"/>
                <w:szCs w:val="20"/>
                <w:lang w:eastAsia="en-US"/>
              </w:rPr>
            </w:pPr>
            <w:proofErr w:type="spellStart"/>
            <w:r w:rsidRPr="615DA910">
              <w:rPr>
                <w:sz w:val="20"/>
                <w:szCs w:val="20"/>
              </w:rPr>
              <w:t>L’optimisation</w:t>
            </w:r>
            <w:proofErr w:type="spellEnd"/>
            <w:r w:rsidRPr="615DA910">
              <w:rPr>
                <w:sz w:val="20"/>
                <w:szCs w:val="20"/>
              </w:rPr>
              <w:t xml:space="preserve"> sera </w:t>
            </w:r>
            <w:proofErr w:type="spellStart"/>
            <w:r w:rsidRPr="615DA910">
              <w:rPr>
                <w:sz w:val="20"/>
                <w:szCs w:val="20"/>
              </w:rPr>
              <w:t>effectuée</w:t>
            </w:r>
            <w:proofErr w:type="spellEnd"/>
            <w:r w:rsidRPr="615DA910">
              <w:rPr>
                <w:sz w:val="20"/>
                <w:szCs w:val="20"/>
              </w:rPr>
              <w:t xml:space="preserve"> 8 </w:t>
            </w:r>
            <w:proofErr w:type="spellStart"/>
            <w:r w:rsidRPr="615DA910">
              <w:rPr>
                <w:sz w:val="20"/>
                <w:szCs w:val="20"/>
              </w:rPr>
              <w:t>fois</w:t>
            </w:r>
            <w:proofErr w:type="spellEnd"/>
            <w:r w:rsidRPr="615DA910">
              <w:rPr>
                <w:sz w:val="20"/>
                <w:szCs w:val="20"/>
              </w:rPr>
              <w:t xml:space="preserve">. Pour </w:t>
            </w:r>
            <w:proofErr w:type="spellStart"/>
            <w:r w:rsidRPr="615DA910">
              <w:rPr>
                <w:sz w:val="20"/>
                <w:szCs w:val="20"/>
              </w:rPr>
              <w:t>réduire</w:t>
            </w:r>
            <w:proofErr w:type="spellEnd"/>
            <w:r w:rsidRPr="615DA910">
              <w:rPr>
                <w:sz w:val="20"/>
                <w:szCs w:val="20"/>
              </w:rPr>
              <w:t xml:space="preserve"> le temps de </w:t>
            </w:r>
            <w:proofErr w:type="spellStart"/>
            <w:r w:rsidRPr="615DA910">
              <w:rPr>
                <w:sz w:val="20"/>
                <w:szCs w:val="20"/>
              </w:rPr>
              <w:t>calcul</w:t>
            </w:r>
            <w:proofErr w:type="spellEnd"/>
            <w:r w:rsidRPr="615DA910">
              <w:rPr>
                <w:sz w:val="20"/>
                <w:szCs w:val="20"/>
              </w:rPr>
              <w:t xml:space="preserve">, 8 CPU </w:t>
            </w:r>
            <w:proofErr w:type="spellStart"/>
            <w:r w:rsidRPr="615DA910">
              <w:rPr>
                <w:sz w:val="20"/>
                <w:szCs w:val="20"/>
              </w:rPr>
              <w:t>sont</w:t>
            </w:r>
            <w:proofErr w:type="spellEnd"/>
            <w:r w:rsidRPr="615DA910">
              <w:rPr>
                <w:sz w:val="20"/>
                <w:szCs w:val="20"/>
              </w:rPr>
              <w:t xml:space="preserve"> </w:t>
            </w:r>
            <w:proofErr w:type="spellStart"/>
            <w:r w:rsidRPr="615DA910">
              <w:rPr>
                <w:sz w:val="20"/>
                <w:szCs w:val="20"/>
              </w:rPr>
              <w:t>utilisés</w:t>
            </w:r>
            <w:proofErr w:type="spellEnd"/>
            <w:r w:rsidRPr="615DA910">
              <w:rPr>
                <w:sz w:val="20"/>
                <w:szCs w:val="20"/>
              </w:rPr>
              <w:t xml:space="preserve"> </w:t>
            </w:r>
            <w:proofErr w:type="spellStart"/>
            <w:r w:rsidRPr="615DA910">
              <w:rPr>
                <w:sz w:val="20"/>
                <w:szCs w:val="20"/>
              </w:rPr>
              <w:t>en</w:t>
            </w:r>
            <w:proofErr w:type="spellEnd"/>
            <w:r w:rsidRPr="615DA910">
              <w:rPr>
                <w:sz w:val="20"/>
                <w:szCs w:val="20"/>
              </w:rPr>
              <w:t xml:space="preserve"> </w:t>
            </w:r>
            <w:proofErr w:type="spellStart"/>
            <w:r w:rsidRPr="615DA910">
              <w:rPr>
                <w:sz w:val="20"/>
                <w:szCs w:val="20"/>
              </w:rPr>
              <w:t>parallèle</w:t>
            </w:r>
            <w:proofErr w:type="spellEnd"/>
            <w:r w:rsidRPr="615DA910">
              <w:rPr>
                <w:sz w:val="20"/>
                <w:szCs w:val="20"/>
              </w:rPr>
              <w:t>.</w:t>
            </w:r>
          </w:p>
        </w:tc>
      </w:tr>
    </w:tbl>
    <w:p w14:paraId="22552B98" w14:textId="77777777" w:rsidR="004B1C90" w:rsidRDefault="004B1C90" w:rsidP="004B1C90">
      <w:pPr>
        <w:rPr>
          <w:lang w:eastAsia="en-US"/>
        </w:rPr>
      </w:pPr>
    </w:p>
    <w:p w14:paraId="05EE6410" w14:textId="77777777" w:rsidR="00A24C3D" w:rsidRDefault="00A24C3D" w:rsidP="00A24C3D">
      <w:pPr>
        <w:rPr>
          <w:lang w:eastAsia="en-US"/>
        </w:rPr>
      </w:pPr>
    </w:p>
    <w:p w14:paraId="578E081F" w14:textId="25816B58" w:rsidR="002762FA" w:rsidRDefault="00A24C3D" w:rsidP="00A24C3D">
      <w:pPr>
        <w:rPr>
          <w:lang w:eastAsia="en-US"/>
        </w:rPr>
      </w:pPr>
      <w:r w:rsidRPr="00A24C3D">
        <w:rPr>
          <w:highlight w:val="green"/>
          <w:lang w:eastAsia="en-US"/>
        </w:rPr>
        <w:lastRenderedPageBreak/>
        <w:t xml:space="preserve">Le </w:t>
      </w:r>
      <w:proofErr w:type="spellStart"/>
      <w:r w:rsidRPr="00A24C3D">
        <w:rPr>
          <w:highlight w:val="green"/>
          <w:lang w:eastAsia="en-US"/>
        </w:rPr>
        <w:t>graphique</w:t>
      </w:r>
      <w:proofErr w:type="spellEnd"/>
      <w:r w:rsidRPr="00A24C3D">
        <w:rPr>
          <w:highlight w:val="green"/>
          <w:lang w:eastAsia="en-US"/>
        </w:rPr>
        <w:t xml:space="preserve"> ConsistencyCurve.png </w:t>
      </w:r>
      <w:proofErr w:type="spellStart"/>
      <w:r w:rsidRPr="00A24C3D">
        <w:rPr>
          <w:highlight w:val="green"/>
          <w:lang w:eastAsia="en-US"/>
        </w:rPr>
        <w:t>montre</w:t>
      </w:r>
      <w:proofErr w:type="spellEnd"/>
      <w:r w:rsidRPr="00A24C3D">
        <w:rPr>
          <w:highlight w:val="green"/>
          <w:lang w:eastAsia="en-US"/>
        </w:rPr>
        <w:t xml:space="preserve"> que le </w:t>
      </w:r>
      <w:proofErr w:type="spellStart"/>
      <w:r w:rsidRPr="00A24C3D">
        <w:rPr>
          <w:highlight w:val="green"/>
          <w:lang w:eastAsia="en-US"/>
        </w:rPr>
        <w:t>problème</w:t>
      </w:r>
      <w:proofErr w:type="spellEnd"/>
      <w:r w:rsidRPr="00A24C3D">
        <w:rPr>
          <w:highlight w:val="green"/>
          <w:lang w:eastAsia="en-US"/>
        </w:rPr>
        <w:t xml:space="preserve"> </w:t>
      </w:r>
      <w:proofErr w:type="spellStart"/>
      <w:r w:rsidRPr="00A24C3D">
        <w:rPr>
          <w:highlight w:val="green"/>
          <w:lang w:eastAsia="en-US"/>
        </w:rPr>
        <w:t>est</w:t>
      </w:r>
      <w:proofErr w:type="spellEnd"/>
      <w:r w:rsidRPr="00A24C3D">
        <w:rPr>
          <w:highlight w:val="green"/>
          <w:lang w:eastAsia="en-US"/>
        </w:rPr>
        <w:t xml:space="preserve"> bien </w:t>
      </w:r>
      <w:proofErr w:type="spellStart"/>
      <w:r w:rsidRPr="00A24C3D">
        <w:rPr>
          <w:highlight w:val="green"/>
          <w:lang w:eastAsia="en-US"/>
        </w:rPr>
        <w:t>résolu</w:t>
      </w:r>
      <w:proofErr w:type="spellEnd"/>
      <w:r w:rsidRPr="00A24C3D">
        <w:rPr>
          <w:highlight w:val="green"/>
          <w:lang w:eastAsia="en-US"/>
        </w:rPr>
        <w:t xml:space="preserve">, </w:t>
      </w:r>
      <w:proofErr w:type="spellStart"/>
      <w:r w:rsidRPr="00A24C3D">
        <w:rPr>
          <w:highlight w:val="green"/>
          <w:lang w:eastAsia="en-US"/>
        </w:rPr>
        <w:t>mais</w:t>
      </w:r>
      <w:proofErr w:type="spellEnd"/>
      <w:r w:rsidRPr="00A24C3D">
        <w:rPr>
          <w:highlight w:val="green"/>
          <w:lang w:eastAsia="en-US"/>
        </w:rPr>
        <w:t xml:space="preserve"> pas </w:t>
      </w:r>
      <w:proofErr w:type="spellStart"/>
      <w:r w:rsidRPr="00A24C3D">
        <w:rPr>
          <w:highlight w:val="green"/>
          <w:lang w:eastAsia="en-US"/>
        </w:rPr>
        <w:t>parfaitement</w:t>
      </w:r>
      <w:proofErr w:type="spellEnd"/>
      <w:r w:rsidRPr="00A24C3D">
        <w:rPr>
          <w:highlight w:val="green"/>
          <w:lang w:eastAsia="en-US"/>
        </w:rPr>
        <w:t xml:space="preserve">. La Figure 22 </w:t>
      </w:r>
      <w:proofErr w:type="spellStart"/>
      <w:r w:rsidRPr="00A24C3D">
        <w:rPr>
          <w:highlight w:val="green"/>
          <w:lang w:eastAsia="en-US"/>
        </w:rPr>
        <w:t>montre</w:t>
      </w:r>
      <w:proofErr w:type="spellEnd"/>
      <w:r w:rsidRPr="00A24C3D">
        <w:rPr>
          <w:highlight w:val="green"/>
          <w:lang w:eastAsia="en-US"/>
        </w:rPr>
        <w:t xml:space="preserve"> que </w:t>
      </w:r>
      <w:proofErr w:type="spellStart"/>
      <w:r w:rsidRPr="00A24C3D">
        <w:rPr>
          <w:highlight w:val="green"/>
          <w:lang w:eastAsia="en-US"/>
        </w:rPr>
        <w:t>l'algorithme</w:t>
      </w:r>
      <w:proofErr w:type="spellEnd"/>
      <w:r w:rsidRPr="00A24C3D">
        <w:rPr>
          <w:highlight w:val="green"/>
          <w:lang w:eastAsia="en-US"/>
        </w:rPr>
        <w:t xml:space="preserve"> a </w:t>
      </w:r>
      <w:proofErr w:type="spellStart"/>
      <w:r w:rsidRPr="00A24C3D">
        <w:rPr>
          <w:highlight w:val="green"/>
          <w:lang w:eastAsia="en-US"/>
        </w:rPr>
        <w:t>réussi</w:t>
      </w:r>
      <w:proofErr w:type="spellEnd"/>
      <w:r w:rsidRPr="00A24C3D">
        <w:rPr>
          <w:highlight w:val="green"/>
          <w:lang w:eastAsia="en-US"/>
        </w:rPr>
        <w:t xml:space="preserve"> à </w:t>
      </w:r>
      <w:proofErr w:type="spellStart"/>
      <w:r w:rsidRPr="00A24C3D">
        <w:rPr>
          <w:highlight w:val="green"/>
          <w:lang w:eastAsia="en-US"/>
        </w:rPr>
        <w:t>retrouver</w:t>
      </w:r>
      <w:proofErr w:type="spellEnd"/>
      <w:r w:rsidRPr="00A24C3D">
        <w:rPr>
          <w:highlight w:val="green"/>
          <w:lang w:eastAsia="en-US"/>
        </w:rPr>
        <w:t xml:space="preserve"> 7 </w:t>
      </w:r>
      <w:proofErr w:type="spellStart"/>
      <w:r w:rsidRPr="00A24C3D">
        <w:rPr>
          <w:highlight w:val="green"/>
          <w:lang w:eastAsia="en-US"/>
        </w:rPr>
        <w:t>fois</w:t>
      </w:r>
      <w:proofErr w:type="spellEnd"/>
      <w:r w:rsidRPr="00A24C3D">
        <w:rPr>
          <w:highlight w:val="green"/>
          <w:lang w:eastAsia="en-US"/>
        </w:rPr>
        <w:t xml:space="preserve"> sur 8 un </w:t>
      </w:r>
      <w:proofErr w:type="spellStart"/>
      <w:r w:rsidRPr="00A24C3D">
        <w:rPr>
          <w:highlight w:val="green"/>
          <w:lang w:eastAsia="en-US"/>
        </w:rPr>
        <w:t>empilement</w:t>
      </w:r>
      <w:proofErr w:type="spellEnd"/>
      <w:r w:rsidRPr="00A24C3D">
        <w:rPr>
          <w:highlight w:val="green"/>
          <w:lang w:eastAsia="en-US"/>
        </w:rPr>
        <w:t xml:space="preserve"> </w:t>
      </w:r>
      <w:proofErr w:type="spellStart"/>
      <w:r w:rsidRPr="00A24C3D">
        <w:rPr>
          <w:highlight w:val="green"/>
          <w:lang w:eastAsia="en-US"/>
        </w:rPr>
        <w:t>ayant</w:t>
      </w:r>
      <w:proofErr w:type="spellEnd"/>
      <w:r w:rsidRPr="00A24C3D">
        <w:rPr>
          <w:highlight w:val="green"/>
          <w:lang w:eastAsia="en-US"/>
        </w:rPr>
        <w:t xml:space="preserve"> </w:t>
      </w:r>
      <w:proofErr w:type="spellStart"/>
      <w:r w:rsidRPr="00A24C3D">
        <w:rPr>
          <w:highlight w:val="green"/>
          <w:lang w:eastAsia="en-US"/>
        </w:rPr>
        <w:t>une</w:t>
      </w:r>
      <w:proofErr w:type="spellEnd"/>
      <w:r w:rsidRPr="00A24C3D">
        <w:rPr>
          <w:highlight w:val="green"/>
          <w:lang w:eastAsia="en-US"/>
        </w:rPr>
        <w:t xml:space="preserve"> </w:t>
      </w:r>
      <w:proofErr w:type="spellStart"/>
      <w:r w:rsidRPr="00A24C3D">
        <w:rPr>
          <w:highlight w:val="green"/>
          <w:lang w:eastAsia="en-US"/>
        </w:rPr>
        <w:t>valeur</w:t>
      </w:r>
      <w:proofErr w:type="spellEnd"/>
      <w:r w:rsidRPr="00A24C3D">
        <w:rPr>
          <w:highlight w:val="green"/>
          <w:lang w:eastAsia="en-US"/>
        </w:rPr>
        <w:t xml:space="preserve"> de 0.9744 </w:t>
      </w:r>
      <w:proofErr w:type="spellStart"/>
      <w:r w:rsidRPr="00A24C3D">
        <w:rPr>
          <w:highlight w:val="green"/>
          <w:lang w:eastAsia="en-US"/>
        </w:rPr>
        <w:t>selon</w:t>
      </w:r>
      <w:proofErr w:type="spellEnd"/>
      <w:r w:rsidRPr="00A24C3D">
        <w:rPr>
          <w:highlight w:val="green"/>
          <w:lang w:eastAsia="en-US"/>
        </w:rPr>
        <w:t xml:space="preserve"> la </w:t>
      </w:r>
      <w:proofErr w:type="spellStart"/>
      <w:r w:rsidRPr="00A24C3D">
        <w:rPr>
          <w:highlight w:val="green"/>
          <w:lang w:eastAsia="en-US"/>
        </w:rPr>
        <w:t>fonction</w:t>
      </w:r>
      <w:proofErr w:type="spellEnd"/>
      <w:r w:rsidRPr="00A24C3D">
        <w:rPr>
          <w:highlight w:val="green"/>
          <w:lang w:eastAsia="en-US"/>
        </w:rPr>
        <w:t xml:space="preserve"> de </w:t>
      </w:r>
      <w:proofErr w:type="spellStart"/>
      <w:r w:rsidRPr="00A24C3D">
        <w:rPr>
          <w:highlight w:val="green"/>
          <w:lang w:eastAsia="en-US"/>
        </w:rPr>
        <w:t>coût</w:t>
      </w:r>
      <w:proofErr w:type="spellEnd"/>
      <w:r w:rsidRPr="00A24C3D">
        <w:rPr>
          <w:highlight w:val="green"/>
          <w:lang w:eastAsia="en-US"/>
        </w:rPr>
        <w:t xml:space="preserve">. Le 8e </w:t>
      </w:r>
      <w:proofErr w:type="spellStart"/>
      <w:r w:rsidRPr="00A24C3D">
        <w:rPr>
          <w:highlight w:val="green"/>
          <w:lang w:eastAsia="en-US"/>
        </w:rPr>
        <w:t>lancement</w:t>
      </w:r>
      <w:proofErr w:type="spellEnd"/>
      <w:r w:rsidRPr="00A24C3D">
        <w:rPr>
          <w:highlight w:val="green"/>
          <w:lang w:eastAsia="en-US"/>
        </w:rPr>
        <w:t xml:space="preserve"> propose </w:t>
      </w:r>
      <w:proofErr w:type="spellStart"/>
      <w:r w:rsidRPr="00A24C3D">
        <w:rPr>
          <w:highlight w:val="green"/>
          <w:lang w:eastAsia="en-US"/>
        </w:rPr>
        <w:t>une</w:t>
      </w:r>
      <w:proofErr w:type="spellEnd"/>
      <w:r w:rsidRPr="00A24C3D">
        <w:rPr>
          <w:highlight w:val="green"/>
          <w:lang w:eastAsia="en-US"/>
        </w:rPr>
        <w:t xml:space="preserve"> solution avec un score de 0.9461. Il </w:t>
      </w:r>
      <w:proofErr w:type="spellStart"/>
      <w:r w:rsidRPr="00A24C3D">
        <w:rPr>
          <w:highlight w:val="green"/>
          <w:lang w:eastAsia="en-US"/>
        </w:rPr>
        <w:t>s'agit</w:t>
      </w:r>
      <w:proofErr w:type="spellEnd"/>
      <w:r w:rsidRPr="00A24C3D">
        <w:rPr>
          <w:highlight w:val="green"/>
          <w:lang w:eastAsia="en-US"/>
        </w:rPr>
        <w:t xml:space="preserve"> </w:t>
      </w:r>
      <w:proofErr w:type="spellStart"/>
      <w:r w:rsidRPr="00A24C3D">
        <w:rPr>
          <w:highlight w:val="green"/>
          <w:lang w:eastAsia="en-US"/>
        </w:rPr>
        <w:t>probablement</w:t>
      </w:r>
      <w:proofErr w:type="spellEnd"/>
      <w:r w:rsidRPr="00A24C3D">
        <w:rPr>
          <w:highlight w:val="green"/>
          <w:lang w:eastAsia="en-US"/>
        </w:rPr>
        <w:t xml:space="preserve"> d'un optimum local </w:t>
      </w:r>
      <w:proofErr w:type="spellStart"/>
      <w:r w:rsidRPr="00A24C3D">
        <w:rPr>
          <w:highlight w:val="green"/>
          <w:lang w:eastAsia="en-US"/>
        </w:rPr>
        <w:t>depuis</w:t>
      </w:r>
      <w:proofErr w:type="spellEnd"/>
      <w:r w:rsidRPr="00A24C3D">
        <w:rPr>
          <w:highlight w:val="green"/>
          <w:lang w:eastAsia="en-US"/>
        </w:rPr>
        <w:t xml:space="preserve"> </w:t>
      </w:r>
      <w:proofErr w:type="spellStart"/>
      <w:r w:rsidRPr="00A24C3D">
        <w:rPr>
          <w:highlight w:val="green"/>
          <w:lang w:eastAsia="en-US"/>
        </w:rPr>
        <w:t>lequel</w:t>
      </w:r>
      <w:proofErr w:type="spellEnd"/>
      <w:r w:rsidRPr="00A24C3D">
        <w:rPr>
          <w:highlight w:val="green"/>
          <w:lang w:eastAsia="en-US"/>
        </w:rPr>
        <w:t xml:space="preserve"> </w:t>
      </w:r>
      <w:proofErr w:type="spellStart"/>
      <w:r w:rsidRPr="00A24C3D">
        <w:rPr>
          <w:highlight w:val="green"/>
          <w:lang w:eastAsia="en-US"/>
        </w:rPr>
        <w:t>l'algorithme</w:t>
      </w:r>
      <w:proofErr w:type="spellEnd"/>
      <w:r w:rsidRPr="00A24C3D">
        <w:rPr>
          <w:highlight w:val="green"/>
          <w:lang w:eastAsia="en-US"/>
        </w:rPr>
        <w:t xml:space="preserve"> </w:t>
      </w:r>
      <w:proofErr w:type="spellStart"/>
      <w:r w:rsidRPr="00A24C3D">
        <w:rPr>
          <w:highlight w:val="green"/>
          <w:lang w:eastAsia="en-US"/>
        </w:rPr>
        <w:t>n'a</w:t>
      </w:r>
      <w:proofErr w:type="spellEnd"/>
      <w:r w:rsidRPr="00A24C3D">
        <w:rPr>
          <w:highlight w:val="green"/>
          <w:lang w:eastAsia="en-US"/>
        </w:rPr>
        <w:t xml:space="preserve"> pas </w:t>
      </w:r>
      <w:proofErr w:type="spellStart"/>
      <w:r w:rsidRPr="00A24C3D">
        <w:rPr>
          <w:highlight w:val="green"/>
          <w:lang w:eastAsia="en-US"/>
        </w:rPr>
        <w:t>réussi</w:t>
      </w:r>
      <w:proofErr w:type="spellEnd"/>
      <w:r w:rsidRPr="00A24C3D">
        <w:rPr>
          <w:highlight w:val="green"/>
          <w:lang w:eastAsia="en-US"/>
        </w:rPr>
        <w:t xml:space="preserve"> à </w:t>
      </w:r>
      <w:proofErr w:type="spellStart"/>
      <w:r w:rsidRPr="00A24C3D">
        <w:rPr>
          <w:highlight w:val="green"/>
          <w:lang w:eastAsia="en-US"/>
        </w:rPr>
        <w:t>s'extraire</w:t>
      </w:r>
      <w:proofErr w:type="spellEnd"/>
      <w:r w:rsidRPr="00A24C3D">
        <w:rPr>
          <w:highlight w:val="green"/>
          <w:lang w:eastAsia="en-US"/>
        </w:rPr>
        <w:t xml:space="preserve">. Cette figure </w:t>
      </w:r>
      <w:proofErr w:type="spellStart"/>
      <w:r w:rsidRPr="00A24C3D">
        <w:rPr>
          <w:highlight w:val="green"/>
          <w:lang w:eastAsia="en-US"/>
        </w:rPr>
        <w:t>illustre</w:t>
      </w:r>
      <w:proofErr w:type="spellEnd"/>
      <w:r w:rsidRPr="00A24C3D">
        <w:rPr>
          <w:highlight w:val="green"/>
          <w:lang w:eastAsia="en-US"/>
        </w:rPr>
        <w:t xml:space="preserve"> la </w:t>
      </w:r>
      <w:proofErr w:type="spellStart"/>
      <w:r w:rsidRPr="00A24C3D">
        <w:rPr>
          <w:highlight w:val="green"/>
          <w:lang w:eastAsia="en-US"/>
        </w:rPr>
        <w:t>nécessité</w:t>
      </w:r>
      <w:proofErr w:type="spellEnd"/>
      <w:r w:rsidRPr="00A24C3D">
        <w:rPr>
          <w:highlight w:val="green"/>
          <w:lang w:eastAsia="en-US"/>
        </w:rPr>
        <w:t xml:space="preserve"> </w:t>
      </w:r>
      <w:proofErr w:type="spellStart"/>
      <w:r w:rsidRPr="00A24C3D">
        <w:rPr>
          <w:highlight w:val="green"/>
          <w:lang w:eastAsia="en-US"/>
        </w:rPr>
        <w:t>d'effectuer</w:t>
      </w:r>
      <w:proofErr w:type="spellEnd"/>
      <w:r w:rsidRPr="00A24C3D">
        <w:rPr>
          <w:highlight w:val="green"/>
          <w:lang w:eastAsia="en-US"/>
        </w:rPr>
        <w:t xml:space="preserve"> </w:t>
      </w:r>
      <w:proofErr w:type="spellStart"/>
      <w:r w:rsidRPr="00A24C3D">
        <w:rPr>
          <w:highlight w:val="green"/>
          <w:lang w:eastAsia="en-US"/>
        </w:rPr>
        <w:t>plusieurs</w:t>
      </w:r>
      <w:proofErr w:type="spellEnd"/>
      <w:r w:rsidRPr="00A24C3D">
        <w:rPr>
          <w:highlight w:val="green"/>
          <w:lang w:eastAsia="en-US"/>
        </w:rPr>
        <w:t xml:space="preserve"> </w:t>
      </w:r>
      <w:proofErr w:type="spellStart"/>
      <w:r w:rsidRPr="00A24C3D">
        <w:rPr>
          <w:highlight w:val="green"/>
          <w:lang w:eastAsia="en-US"/>
        </w:rPr>
        <w:t>fois</w:t>
      </w:r>
      <w:proofErr w:type="spellEnd"/>
      <w:r w:rsidRPr="00A24C3D">
        <w:rPr>
          <w:highlight w:val="green"/>
          <w:lang w:eastAsia="en-US"/>
        </w:rPr>
        <w:t xml:space="preserve"> les </w:t>
      </w:r>
      <w:proofErr w:type="spellStart"/>
      <w:r w:rsidRPr="00A24C3D">
        <w:rPr>
          <w:highlight w:val="green"/>
          <w:lang w:eastAsia="en-US"/>
        </w:rPr>
        <w:t>optimisations</w:t>
      </w:r>
      <w:proofErr w:type="spellEnd"/>
      <w:r w:rsidRPr="00A24C3D">
        <w:rPr>
          <w:highlight w:val="green"/>
          <w:lang w:eastAsia="en-US"/>
        </w:rPr>
        <w:t xml:space="preserve"> </w:t>
      </w:r>
      <w:proofErr w:type="spellStart"/>
      <w:r w:rsidRPr="00A24C3D">
        <w:rPr>
          <w:highlight w:val="green"/>
          <w:lang w:eastAsia="en-US"/>
        </w:rPr>
        <w:t>afin</w:t>
      </w:r>
      <w:proofErr w:type="spellEnd"/>
      <w:r w:rsidRPr="00A24C3D">
        <w:rPr>
          <w:highlight w:val="green"/>
          <w:lang w:eastAsia="en-US"/>
        </w:rPr>
        <w:t xml:space="preserve"> </w:t>
      </w:r>
      <w:proofErr w:type="spellStart"/>
      <w:r w:rsidRPr="00A24C3D">
        <w:rPr>
          <w:highlight w:val="green"/>
          <w:lang w:eastAsia="en-US"/>
        </w:rPr>
        <w:t>d'avoir</w:t>
      </w:r>
      <w:proofErr w:type="spellEnd"/>
      <w:r w:rsidRPr="00A24C3D">
        <w:rPr>
          <w:highlight w:val="green"/>
          <w:lang w:eastAsia="en-US"/>
        </w:rPr>
        <w:t xml:space="preserve"> </w:t>
      </w:r>
      <w:proofErr w:type="spellStart"/>
      <w:r w:rsidRPr="00A24C3D">
        <w:rPr>
          <w:highlight w:val="green"/>
          <w:lang w:eastAsia="en-US"/>
        </w:rPr>
        <w:t>confiance</w:t>
      </w:r>
      <w:proofErr w:type="spellEnd"/>
      <w:r w:rsidRPr="00A24C3D">
        <w:rPr>
          <w:highlight w:val="green"/>
          <w:lang w:eastAsia="en-US"/>
        </w:rPr>
        <w:t xml:space="preserve"> dans la solution </w:t>
      </w:r>
      <w:proofErr w:type="spellStart"/>
      <w:r w:rsidRPr="00A24C3D">
        <w:rPr>
          <w:highlight w:val="green"/>
          <w:lang w:eastAsia="en-US"/>
        </w:rPr>
        <w:t>apportée</w:t>
      </w:r>
      <w:proofErr w:type="spellEnd"/>
      <w:r w:rsidRPr="00A24C3D">
        <w:rPr>
          <w:highlight w:val="green"/>
          <w:lang w:eastAsia="en-US"/>
        </w:rPr>
        <w:t xml:space="preserve">. Le </w:t>
      </w:r>
      <w:proofErr w:type="spellStart"/>
      <w:r w:rsidRPr="00A24C3D">
        <w:rPr>
          <w:highlight w:val="green"/>
          <w:lang w:eastAsia="en-US"/>
        </w:rPr>
        <w:t>graphique</w:t>
      </w:r>
      <w:proofErr w:type="spellEnd"/>
      <w:r w:rsidRPr="00A24C3D">
        <w:rPr>
          <w:highlight w:val="green"/>
          <w:lang w:eastAsia="en-US"/>
        </w:rPr>
        <w:t xml:space="preserve"> </w:t>
      </w:r>
      <w:proofErr w:type="spellStart"/>
      <w:r w:rsidRPr="00A24C3D">
        <w:rPr>
          <w:highlight w:val="green"/>
          <w:lang w:eastAsia="en-US"/>
        </w:rPr>
        <w:t>Convergence_plots</w:t>
      </w:r>
      <w:proofErr w:type="spellEnd"/>
      <w:r w:rsidRPr="00A24C3D">
        <w:rPr>
          <w:highlight w:val="green"/>
          <w:lang w:eastAsia="en-US"/>
        </w:rPr>
        <w:t xml:space="preserve"> </w:t>
      </w:r>
      <w:proofErr w:type="spellStart"/>
      <w:r w:rsidRPr="00A24C3D">
        <w:rPr>
          <w:highlight w:val="green"/>
          <w:lang w:eastAsia="en-US"/>
        </w:rPr>
        <w:t>montre</w:t>
      </w:r>
      <w:proofErr w:type="spellEnd"/>
      <w:r w:rsidRPr="00A24C3D">
        <w:rPr>
          <w:highlight w:val="green"/>
          <w:lang w:eastAsia="en-US"/>
        </w:rPr>
        <w:t xml:space="preserve"> que les 6 </w:t>
      </w:r>
      <w:proofErr w:type="spellStart"/>
      <w:r w:rsidRPr="00A24C3D">
        <w:rPr>
          <w:highlight w:val="green"/>
          <w:lang w:eastAsia="en-US"/>
        </w:rPr>
        <w:t>meilleurs</w:t>
      </w:r>
      <w:proofErr w:type="spellEnd"/>
      <w:r w:rsidRPr="00A24C3D">
        <w:rPr>
          <w:highlight w:val="green"/>
          <w:lang w:eastAsia="en-US"/>
        </w:rPr>
        <w:t xml:space="preserve"> </w:t>
      </w:r>
      <w:proofErr w:type="spellStart"/>
      <w:r w:rsidRPr="00A24C3D">
        <w:rPr>
          <w:highlight w:val="green"/>
          <w:lang w:eastAsia="en-US"/>
        </w:rPr>
        <w:t>empilements</w:t>
      </w:r>
      <w:proofErr w:type="spellEnd"/>
      <w:r w:rsidRPr="00A24C3D">
        <w:rPr>
          <w:highlight w:val="green"/>
          <w:lang w:eastAsia="en-US"/>
        </w:rPr>
        <w:t xml:space="preserve"> convergent bien </w:t>
      </w:r>
      <w:proofErr w:type="spellStart"/>
      <w:r w:rsidRPr="00A24C3D">
        <w:rPr>
          <w:highlight w:val="green"/>
          <w:lang w:eastAsia="en-US"/>
        </w:rPr>
        <w:t>vers</w:t>
      </w:r>
      <w:proofErr w:type="spellEnd"/>
      <w:r w:rsidRPr="00A24C3D">
        <w:rPr>
          <w:highlight w:val="green"/>
          <w:lang w:eastAsia="en-US"/>
        </w:rPr>
        <w:t xml:space="preserve"> la </w:t>
      </w:r>
      <w:proofErr w:type="spellStart"/>
      <w:r w:rsidRPr="00A24C3D">
        <w:rPr>
          <w:highlight w:val="green"/>
          <w:lang w:eastAsia="en-US"/>
        </w:rPr>
        <w:t>même</w:t>
      </w:r>
      <w:proofErr w:type="spellEnd"/>
      <w:r w:rsidRPr="00A24C3D">
        <w:rPr>
          <w:highlight w:val="green"/>
          <w:lang w:eastAsia="en-US"/>
        </w:rPr>
        <w:t xml:space="preserve"> </w:t>
      </w:r>
      <w:proofErr w:type="spellStart"/>
      <w:r w:rsidRPr="00A24C3D">
        <w:rPr>
          <w:highlight w:val="green"/>
          <w:lang w:eastAsia="en-US"/>
        </w:rPr>
        <w:t>valeur</w:t>
      </w:r>
      <w:proofErr w:type="spellEnd"/>
      <w:r w:rsidRPr="00A24C3D">
        <w:rPr>
          <w:highlight w:val="green"/>
          <w:lang w:eastAsia="en-US"/>
        </w:rPr>
        <w:t xml:space="preserve"> </w:t>
      </w:r>
      <w:proofErr w:type="spellStart"/>
      <w:r w:rsidRPr="00A24C3D">
        <w:rPr>
          <w:highlight w:val="green"/>
          <w:lang w:eastAsia="en-US"/>
        </w:rPr>
        <w:t>extrême</w:t>
      </w:r>
      <w:proofErr w:type="spellEnd"/>
      <w:r w:rsidRPr="00A24C3D">
        <w:rPr>
          <w:highlight w:val="green"/>
          <w:lang w:eastAsia="en-US"/>
        </w:rPr>
        <w:t>.</w:t>
      </w:r>
    </w:p>
    <w:tbl>
      <w:tblPr>
        <w:tblStyle w:val="Grilledutableau"/>
        <w:tblW w:w="0" w:type="auto"/>
        <w:tblLook w:val="04A0" w:firstRow="1" w:lastRow="0" w:firstColumn="1" w:lastColumn="0" w:noHBand="0" w:noVBand="1"/>
      </w:tblPr>
      <w:tblGrid>
        <w:gridCol w:w="4530"/>
        <w:gridCol w:w="4530"/>
      </w:tblGrid>
      <w:tr w:rsidR="007A0572" w14:paraId="629FAAE1" w14:textId="77777777" w:rsidTr="615DA910">
        <w:tc>
          <w:tcPr>
            <w:tcW w:w="4530" w:type="dxa"/>
          </w:tcPr>
          <w:p w14:paraId="57437D13" w14:textId="21244FE3" w:rsidR="00BD6F1D" w:rsidRDefault="61D1AF3A">
            <w:pPr>
              <w:jc w:val="center"/>
              <w:rPr>
                <w:lang w:eastAsia="en-US"/>
              </w:rPr>
            </w:pPr>
            <w:r>
              <w:rPr>
                <w:noProof/>
              </w:rPr>
              <w:drawing>
                <wp:inline distT="0" distB="0" distL="0" distR="0" wp14:anchorId="6C9AEEF7" wp14:editId="690AC930">
                  <wp:extent cx="2590751" cy="1800000"/>
                  <wp:effectExtent l="0" t="0" r="635" b="0"/>
                  <wp:docPr id="1399592505" name="Image 13995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99592505"/>
                          <pic:cNvPicPr/>
                        </pic:nvPicPr>
                        <pic:blipFill>
                          <a:blip r:embed="rId36">
                            <a:extLst>
                              <a:ext uri="{28A0092B-C50C-407E-A947-70E740481C1C}">
                                <a14:useLocalDpi xmlns:a14="http://schemas.microsoft.com/office/drawing/2010/main" val="0"/>
                              </a:ext>
                            </a:extLst>
                          </a:blip>
                          <a:stretch>
                            <a:fillRect/>
                          </a:stretch>
                        </pic:blipFill>
                        <pic:spPr>
                          <a:xfrm>
                            <a:off x="0" y="0"/>
                            <a:ext cx="2590751" cy="1800000"/>
                          </a:xfrm>
                          <a:prstGeom prst="rect">
                            <a:avLst/>
                          </a:prstGeom>
                        </pic:spPr>
                      </pic:pic>
                    </a:graphicData>
                  </a:graphic>
                </wp:inline>
              </w:drawing>
            </w:r>
          </w:p>
        </w:tc>
        <w:tc>
          <w:tcPr>
            <w:tcW w:w="4530" w:type="dxa"/>
          </w:tcPr>
          <w:p w14:paraId="532236DD" w14:textId="28EA8501" w:rsidR="00BD6F1D" w:rsidRDefault="61D1AF3A">
            <w:pPr>
              <w:jc w:val="center"/>
              <w:rPr>
                <w:lang w:eastAsia="en-US"/>
              </w:rPr>
            </w:pPr>
            <w:r>
              <w:rPr>
                <w:noProof/>
              </w:rPr>
              <w:drawing>
                <wp:inline distT="0" distB="0" distL="0" distR="0" wp14:anchorId="7B1F09E4" wp14:editId="7A94F083">
                  <wp:extent cx="2592000" cy="1800000"/>
                  <wp:effectExtent l="0" t="0" r="0" b="0"/>
                  <wp:docPr id="1603739417" name="Image 160373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3739417"/>
                          <pic:cNvPicPr/>
                        </pic:nvPicPr>
                        <pic:blipFill>
                          <a:blip r:embed="rId37">
                            <a:extLst>
                              <a:ext uri="{28A0092B-C50C-407E-A947-70E740481C1C}">
                                <a14:useLocalDpi xmlns:a14="http://schemas.microsoft.com/office/drawing/2010/main" val="0"/>
                              </a:ext>
                            </a:extLst>
                          </a:blip>
                          <a:stretch>
                            <a:fillRect/>
                          </a:stretch>
                        </pic:blipFill>
                        <pic:spPr>
                          <a:xfrm>
                            <a:off x="0" y="0"/>
                            <a:ext cx="2592000" cy="1800000"/>
                          </a:xfrm>
                          <a:prstGeom prst="rect">
                            <a:avLst/>
                          </a:prstGeom>
                        </pic:spPr>
                      </pic:pic>
                    </a:graphicData>
                  </a:graphic>
                </wp:inline>
              </w:drawing>
            </w:r>
          </w:p>
        </w:tc>
      </w:tr>
    </w:tbl>
    <w:p w14:paraId="4DE0C7BA" w14:textId="51BD975F" w:rsidR="003D5292" w:rsidRDefault="5B0B300E" w:rsidP="615DA910">
      <w:pPr>
        <w:pStyle w:val="Lgende"/>
        <w:jc w:val="center"/>
        <w:rPr>
          <w:noProof/>
        </w:rPr>
      </w:pPr>
      <w:bookmarkStart w:id="157" w:name="_Ref140959989"/>
      <w:bookmarkStart w:id="158" w:name="_Toc151372698"/>
      <w:r>
        <w:t xml:space="preserve">Figure </w:t>
      </w:r>
      <w:r w:rsidR="00201CFD">
        <w:fldChar w:fldCharType="begin"/>
      </w:r>
      <w:r w:rsidR="00201CFD">
        <w:instrText xml:space="preserve"> SEQ Figure \* ARABIC </w:instrText>
      </w:r>
      <w:r w:rsidR="00201CFD">
        <w:fldChar w:fldCharType="separate"/>
      </w:r>
      <w:r w:rsidR="0086770E">
        <w:rPr>
          <w:noProof/>
        </w:rPr>
        <w:t>22</w:t>
      </w:r>
      <w:r w:rsidR="00201CFD">
        <w:fldChar w:fldCharType="end"/>
      </w:r>
      <w:bookmarkEnd w:id="157"/>
      <w:r w:rsidR="71EAEC2D">
        <w:t xml:space="preserve"> : Illustration de la </w:t>
      </w:r>
      <w:proofErr w:type="spellStart"/>
      <w:r w:rsidR="71EAEC2D">
        <w:t>résolution</w:t>
      </w:r>
      <w:proofErr w:type="spellEnd"/>
      <w:r w:rsidR="71EAEC2D">
        <w:t xml:space="preserve"> du </w:t>
      </w:r>
      <w:proofErr w:type="spellStart"/>
      <w:r w:rsidR="71EAEC2D">
        <w:t>problème</w:t>
      </w:r>
      <w:proofErr w:type="spellEnd"/>
      <w:r w:rsidR="71EAEC2D">
        <w:t xml:space="preserve"> par </w:t>
      </w:r>
      <w:proofErr w:type="spellStart"/>
      <w:r w:rsidR="71EAEC2D">
        <w:t>l’algorithme</w:t>
      </w:r>
      <w:proofErr w:type="spellEnd"/>
      <w:r w:rsidR="71EAEC2D">
        <w:t xml:space="preserve">. A </w:t>
      </w:r>
      <w:proofErr w:type="gramStart"/>
      <w:r w:rsidR="5A0D3384">
        <w:t>gauche :</w:t>
      </w:r>
      <w:proofErr w:type="gramEnd"/>
      <w:r w:rsidR="5A0D3384">
        <w:t xml:space="preserve"> la </w:t>
      </w:r>
      <w:r w:rsidR="71EAEC2D">
        <w:t>Consistency</w:t>
      </w:r>
      <w:r w:rsidR="5A0D3384">
        <w:t xml:space="preserve"> Curve </w:t>
      </w:r>
      <w:proofErr w:type="spellStart"/>
      <w:r w:rsidR="5A0D3384">
        <w:t>illustre</w:t>
      </w:r>
      <w:proofErr w:type="spellEnd"/>
      <w:r w:rsidR="5A0D3384">
        <w:t xml:space="preserve"> les 8 solution</w:t>
      </w:r>
      <w:r w:rsidR="4C092BB9">
        <w:t>s</w:t>
      </w:r>
      <w:r w:rsidR="5A0D3384">
        <w:t xml:space="preserve"> </w:t>
      </w:r>
      <w:proofErr w:type="spellStart"/>
      <w:r w:rsidR="5A0D3384">
        <w:t>classé</w:t>
      </w:r>
      <w:r w:rsidR="4C092BB9">
        <w:t>es</w:t>
      </w:r>
      <w:proofErr w:type="spellEnd"/>
      <w:r w:rsidR="5A0D3384">
        <w:t xml:space="preserve"> de la </w:t>
      </w:r>
      <w:proofErr w:type="spellStart"/>
      <w:r w:rsidR="5A0D3384">
        <w:t>meilleur</w:t>
      </w:r>
      <w:r w:rsidR="4C092BB9">
        <w:t>e</w:t>
      </w:r>
      <w:proofErr w:type="spellEnd"/>
      <w:r w:rsidR="5A0D3384">
        <w:t xml:space="preserve"> à la </w:t>
      </w:r>
      <w:proofErr w:type="spellStart"/>
      <w:r w:rsidR="5A0D3384">
        <w:t>pire</w:t>
      </w:r>
      <w:proofErr w:type="spellEnd"/>
      <w:r w:rsidR="5A0D3384">
        <w:t xml:space="preserve">. A </w:t>
      </w:r>
      <w:proofErr w:type="gramStart"/>
      <w:r w:rsidR="5A0D3384">
        <w:t>droite :</w:t>
      </w:r>
      <w:proofErr w:type="gramEnd"/>
      <w:r w:rsidR="5A0D3384">
        <w:t xml:space="preserve"> illustration de la</w:t>
      </w:r>
      <w:r w:rsidR="62F61356">
        <w:t xml:space="preserve"> </w:t>
      </w:r>
      <w:proofErr w:type="spellStart"/>
      <w:r w:rsidR="62F61356">
        <w:t>fonction</w:t>
      </w:r>
      <w:proofErr w:type="spellEnd"/>
      <w:r w:rsidR="13ADD9AE">
        <w:t xml:space="preserve"> de</w:t>
      </w:r>
      <w:r w:rsidR="62F61356">
        <w:t xml:space="preserve"> </w:t>
      </w:r>
      <w:proofErr w:type="spellStart"/>
      <w:r w:rsidR="62F61356">
        <w:t>coût</w:t>
      </w:r>
      <w:proofErr w:type="spellEnd"/>
      <w:r w:rsidR="62F61356">
        <w:t xml:space="preserve"> </w:t>
      </w:r>
      <w:proofErr w:type="spellStart"/>
      <w:r w:rsidR="5A0D3384">
        <w:t>durant</w:t>
      </w:r>
      <w:proofErr w:type="spellEnd"/>
      <w:r w:rsidR="5A0D3384">
        <w:t xml:space="preserve"> </w:t>
      </w:r>
      <w:proofErr w:type="spellStart"/>
      <w:r w:rsidR="5A0D3384">
        <w:t>l’optimisation</w:t>
      </w:r>
      <w:proofErr w:type="spellEnd"/>
      <w:r w:rsidR="62F61356">
        <w:t>.</w:t>
      </w:r>
      <w:bookmarkEnd w:id="158"/>
      <w:r w:rsidR="62F61356">
        <w:t xml:space="preserve"> </w:t>
      </w:r>
    </w:p>
    <w:p w14:paraId="39FD9EA9" w14:textId="77777777" w:rsidR="005D2566" w:rsidRDefault="005D2566" w:rsidP="005D2566"/>
    <w:p w14:paraId="51BC8333" w14:textId="77777777" w:rsidR="005D2566" w:rsidRDefault="005D2566" w:rsidP="005D2566">
      <w:pPr>
        <w:ind w:firstLine="426"/>
      </w:pPr>
      <w:r>
        <w:t xml:space="preserve">La Figure 23 </w:t>
      </w:r>
      <w:proofErr w:type="spellStart"/>
      <w:r>
        <w:t>illustre</w:t>
      </w:r>
      <w:proofErr w:type="spellEnd"/>
      <w:r>
        <w:t xml:space="preserve"> les </w:t>
      </w:r>
      <w:proofErr w:type="spellStart"/>
      <w:r>
        <w:t>principaux</w:t>
      </w:r>
      <w:proofErr w:type="spellEnd"/>
      <w:r>
        <w:t xml:space="preserve"> </w:t>
      </w:r>
      <w:proofErr w:type="spellStart"/>
      <w:r>
        <w:t>résultats</w:t>
      </w:r>
      <w:proofErr w:type="spellEnd"/>
      <w:r>
        <w:t xml:space="preserve">. Tous les </w:t>
      </w:r>
      <w:proofErr w:type="spellStart"/>
      <w:r>
        <w:t>autres</w:t>
      </w:r>
      <w:proofErr w:type="spellEnd"/>
      <w:r>
        <w:t xml:space="preserve"> </w:t>
      </w:r>
      <w:proofErr w:type="spellStart"/>
      <w:r>
        <w:t>fichiers</w:t>
      </w:r>
      <w:proofErr w:type="spellEnd"/>
      <w:r>
        <w:t xml:space="preserve"> </w:t>
      </w:r>
      <w:proofErr w:type="spellStart"/>
      <w:r>
        <w:t>créés</w:t>
      </w:r>
      <w:proofErr w:type="spellEnd"/>
      <w:r>
        <w:t xml:space="preserve"> par </w:t>
      </w:r>
      <w:proofErr w:type="spellStart"/>
      <w:r>
        <w:t>SolPOC</w:t>
      </w:r>
      <w:proofErr w:type="spellEnd"/>
      <w:r>
        <w:t xml:space="preserve"> </w:t>
      </w:r>
      <w:proofErr w:type="spellStart"/>
      <w:r>
        <w:t>sont</w:t>
      </w:r>
      <w:proofErr w:type="spellEnd"/>
      <w:r>
        <w:t xml:space="preserve"> </w:t>
      </w:r>
      <w:proofErr w:type="spellStart"/>
      <w:r>
        <w:t>présents</w:t>
      </w:r>
      <w:proofErr w:type="spellEnd"/>
      <w:r>
        <w:t xml:space="preserve"> dans le dossier XXX. La figure de gauche </w:t>
      </w:r>
      <w:proofErr w:type="spellStart"/>
      <w:r>
        <w:t>décrit</w:t>
      </w:r>
      <w:proofErr w:type="spellEnd"/>
      <w:r>
        <w:t xml:space="preserve"> </w:t>
      </w:r>
      <w:proofErr w:type="spellStart"/>
      <w:r>
        <w:t>l'épaisseur</w:t>
      </w:r>
      <w:proofErr w:type="spellEnd"/>
      <w:r>
        <w:t xml:space="preserve"> de </w:t>
      </w:r>
      <w:proofErr w:type="spellStart"/>
      <w:r>
        <w:t>chaque</w:t>
      </w:r>
      <w:proofErr w:type="spellEnd"/>
      <w:r>
        <w:t xml:space="preserve"> </w:t>
      </w:r>
      <w:proofErr w:type="spellStart"/>
      <w:r>
        <w:t>couche</w:t>
      </w:r>
      <w:proofErr w:type="spellEnd"/>
      <w:r>
        <w:t xml:space="preserve"> mince dans le stack </w:t>
      </w:r>
      <w:proofErr w:type="gramStart"/>
      <w:r>
        <w:t>pour</w:t>
      </w:r>
      <w:proofErr w:type="gramEnd"/>
      <w:r>
        <w:t xml:space="preserve"> la </w:t>
      </w:r>
      <w:proofErr w:type="spellStart"/>
      <w:r>
        <w:t>meilleure</w:t>
      </w:r>
      <w:proofErr w:type="spellEnd"/>
      <w:r>
        <w:t xml:space="preserve"> solution. On remarque que la </w:t>
      </w:r>
      <w:proofErr w:type="spellStart"/>
      <w:r>
        <w:t>couche</w:t>
      </w:r>
      <w:proofErr w:type="spellEnd"/>
      <w:r>
        <w:t xml:space="preserve"> n°2, le </w:t>
      </w:r>
      <w:proofErr w:type="spellStart"/>
      <w:r>
        <w:t>ZnO</w:t>
      </w:r>
      <w:proofErr w:type="spellEnd"/>
      <w:r>
        <w:t xml:space="preserve">, a </w:t>
      </w:r>
      <w:proofErr w:type="spellStart"/>
      <w:r>
        <w:t>une</w:t>
      </w:r>
      <w:proofErr w:type="spellEnd"/>
      <w:r>
        <w:t xml:space="preserve"> </w:t>
      </w:r>
      <w:proofErr w:type="spellStart"/>
      <w:r>
        <w:t>épaisseur</w:t>
      </w:r>
      <w:proofErr w:type="spellEnd"/>
      <w:r>
        <w:t xml:space="preserve"> de 0 </w:t>
      </w:r>
      <w:proofErr w:type="gramStart"/>
      <w:r>
        <w:t>nm :</w:t>
      </w:r>
      <w:proofErr w:type="gramEnd"/>
      <w:r>
        <w:t xml:space="preserve"> </w:t>
      </w:r>
      <w:proofErr w:type="spellStart"/>
      <w:r>
        <w:t>l'algorithme</w:t>
      </w:r>
      <w:proofErr w:type="spellEnd"/>
      <w:r>
        <w:t xml:space="preserve"> </w:t>
      </w:r>
      <w:proofErr w:type="spellStart"/>
      <w:r>
        <w:t>l'a</w:t>
      </w:r>
      <w:proofErr w:type="spellEnd"/>
      <w:r>
        <w:t xml:space="preserve"> </w:t>
      </w:r>
      <w:proofErr w:type="spellStart"/>
      <w:r>
        <w:t>supprimée</w:t>
      </w:r>
      <w:proofErr w:type="spellEnd"/>
      <w:r>
        <w:t xml:space="preserve"> du stack pour </w:t>
      </w:r>
      <w:proofErr w:type="spellStart"/>
      <w:r>
        <w:t>garantir</w:t>
      </w:r>
      <w:proofErr w:type="spellEnd"/>
      <w:r>
        <w:t xml:space="preserve"> la </w:t>
      </w:r>
      <w:proofErr w:type="spellStart"/>
      <w:r>
        <w:t>meilleure</w:t>
      </w:r>
      <w:proofErr w:type="spellEnd"/>
      <w:r>
        <w:t xml:space="preserve"> performance </w:t>
      </w:r>
      <w:proofErr w:type="spellStart"/>
      <w:r>
        <w:t>selon</w:t>
      </w:r>
      <w:proofErr w:type="spellEnd"/>
      <w:r>
        <w:t xml:space="preserve"> la </w:t>
      </w:r>
      <w:proofErr w:type="spellStart"/>
      <w:r>
        <w:t>fonction</w:t>
      </w:r>
      <w:proofErr w:type="spellEnd"/>
      <w:r>
        <w:t xml:space="preserve"> de </w:t>
      </w:r>
      <w:proofErr w:type="spellStart"/>
      <w:r>
        <w:t>coût</w:t>
      </w:r>
      <w:proofErr w:type="spellEnd"/>
      <w:r>
        <w:t xml:space="preserve">. La figure de droite </w:t>
      </w:r>
      <w:proofErr w:type="spellStart"/>
      <w:r>
        <w:t>illustre</w:t>
      </w:r>
      <w:proofErr w:type="spellEnd"/>
      <w:r>
        <w:t xml:space="preserve"> le </w:t>
      </w:r>
      <w:proofErr w:type="spellStart"/>
      <w:r>
        <w:t>spectre</w:t>
      </w:r>
      <w:proofErr w:type="spellEnd"/>
      <w:r>
        <w:t xml:space="preserve"> de </w:t>
      </w:r>
      <w:proofErr w:type="spellStart"/>
      <w:r>
        <w:t>réflectivité</w:t>
      </w:r>
      <w:proofErr w:type="spellEnd"/>
      <w:r>
        <w:t xml:space="preserve"> du </w:t>
      </w:r>
      <w:proofErr w:type="spellStart"/>
      <w:r>
        <w:t>meilleur</w:t>
      </w:r>
      <w:proofErr w:type="spellEnd"/>
      <w:r>
        <w:t xml:space="preserve"> </w:t>
      </w:r>
      <w:proofErr w:type="spellStart"/>
      <w:r>
        <w:t>empilement</w:t>
      </w:r>
      <w:proofErr w:type="spellEnd"/>
      <w:r>
        <w:t xml:space="preserve">, avec le </w:t>
      </w:r>
      <w:proofErr w:type="spellStart"/>
      <w:r>
        <w:t>spectre</w:t>
      </w:r>
      <w:proofErr w:type="spellEnd"/>
      <w:r>
        <w:t xml:space="preserve"> </w:t>
      </w:r>
      <w:proofErr w:type="spellStart"/>
      <w:r>
        <w:t>solaire</w:t>
      </w:r>
      <w:proofErr w:type="spellEnd"/>
      <w:r>
        <w:t xml:space="preserve">, </w:t>
      </w:r>
      <w:proofErr w:type="spellStart"/>
      <w:r>
        <w:t>ici</w:t>
      </w:r>
      <w:proofErr w:type="spellEnd"/>
      <w:r>
        <w:t xml:space="preserve"> </w:t>
      </w:r>
      <w:proofErr w:type="spellStart"/>
      <w:r>
        <w:t>multiplié</w:t>
      </w:r>
      <w:proofErr w:type="spellEnd"/>
      <w:r>
        <w:t xml:space="preserve"> </w:t>
      </w:r>
      <w:proofErr w:type="spellStart"/>
      <w:r>
        <w:t>par</w:t>
      </w:r>
      <w:proofErr w:type="spellEnd"/>
      <w:r>
        <w:t xml:space="preserve"> la </w:t>
      </w:r>
      <w:proofErr w:type="spellStart"/>
      <w:r>
        <w:t>réponse</w:t>
      </w:r>
      <w:proofErr w:type="spellEnd"/>
      <w:r>
        <w:t xml:space="preserve"> </w:t>
      </w:r>
      <w:proofErr w:type="spellStart"/>
      <w:r>
        <w:t>spectrale</w:t>
      </w:r>
      <w:proofErr w:type="spellEnd"/>
      <w:r>
        <w:t xml:space="preserve"> </w:t>
      </w:r>
      <w:proofErr w:type="spellStart"/>
      <w:r>
        <w:t>normalisée</w:t>
      </w:r>
      <w:proofErr w:type="spellEnd"/>
      <w:r>
        <w:t xml:space="preserve"> de la cellule (</w:t>
      </w:r>
      <w:proofErr w:type="spellStart"/>
      <w:r>
        <w:t>d'où</w:t>
      </w:r>
      <w:proofErr w:type="spellEnd"/>
      <w:r>
        <w:t xml:space="preserve"> </w:t>
      </w:r>
      <w:proofErr w:type="spellStart"/>
      <w:r>
        <w:t>une</w:t>
      </w:r>
      <w:proofErr w:type="spellEnd"/>
      <w:r>
        <w:t xml:space="preserve"> irradiance </w:t>
      </w:r>
      <w:proofErr w:type="spellStart"/>
      <w:r>
        <w:t>nulle</w:t>
      </w:r>
      <w:proofErr w:type="spellEnd"/>
      <w:r>
        <w:t xml:space="preserve"> à </w:t>
      </w:r>
      <w:proofErr w:type="spellStart"/>
      <w:r>
        <w:t>partir</w:t>
      </w:r>
      <w:proofErr w:type="spellEnd"/>
      <w:r>
        <w:t xml:space="preserve"> de 1150 nm).</w:t>
      </w:r>
    </w:p>
    <w:p w14:paraId="232569DD" w14:textId="77777777" w:rsidR="00424739" w:rsidRPr="00424739" w:rsidRDefault="00424739" w:rsidP="00424739"/>
    <w:tbl>
      <w:tblPr>
        <w:tblStyle w:val="Grilledutableau"/>
        <w:tblW w:w="0" w:type="auto"/>
        <w:tblLook w:val="04A0" w:firstRow="1" w:lastRow="0" w:firstColumn="1" w:lastColumn="0" w:noHBand="0" w:noVBand="1"/>
      </w:tblPr>
      <w:tblGrid>
        <w:gridCol w:w="4530"/>
        <w:gridCol w:w="4530"/>
      </w:tblGrid>
      <w:tr w:rsidR="00165CC7" w14:paraId="444AB446" w14:textId="77777777" w:rsidTr="615DA910">
        <w:tc>
          <w:tcPr>
            <w:tcW w:w="4530" w:type="dxa"/>
          </w:tcPr>
          <w:p w14:paraId="7087A89F" w14:textId="7ED809E6" w:rsidR="00165CC7" w:rsidRDefault="304D3B63">
            <w:pPr>
              <w:jc w:val="center"/>
              <w:rPr>
                <w:lang w:eastAsia="en-US"/>
              </w:rPr>
            </w:pPr>
            <w:r>
              <w:rPr>
                <w:noProof/>
              </w:rPr>
              <w:drawing>
                <wp:inline distT="0" distB="0" distL="0" distR="0" wp14:anchorId="6B80561D" wp14:editId="177BF22E">
                  <wp:extent cx="2592000" cy="1800000"/>
                  <wp:effectExtent l="0" t="0" r="0" b="0"/>
                  <wp:docPr id="495181153" name="Image 4951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5181153"/>
                          <pic:cNvPicPr/>
                        </pic:nvPicPr>
                        <pic:blipFill>
                          <a:blip r:embed="rId38">
                            <a:extLst>
                              <a:ext uri="{28A0092B-C50C-407E-A947-70E740481C1C}">
                                <a14:useLocalDpi xmlns:a14="http://schemas.microsoft.com/office/drawing/2010/main" val="0"/>
                              </a:ext>
                            </a:extLst>
                          </a:blip>
                          <a:stretch>
                            <a:fillRect/>
                          </a:stretch>
                        </pic:blipFill>
                        <pic:spPr>
                          <a:xfrm>
                            <a:off x="0" y="0"/>
                            <a:ext cx="2592000" cy="1800000"/>
                          </a:xfrm>
                          <a:prstGeom prst="rect">
                            <a:avLst/>
                          </a:prstGeom>
                        </pic:spPr>
                      </pic:pic>
                    </a:graphicData>
                  </a:graphic>
                </wp:inline>
              </w:drawing>
            </w:r>
          </w:p>
        </w:tc>
        <w:tc>
          <w:tcPr>
            <w:tcW w:w="4530" w:type="dxa"/>
          </w:tcPr>
          <w:p w14:paraId="1F5CC051" w14:textId="1C69E6C3" w:rsidR="00165CC7" w:rsidRDefault="304D3B63">
            <w:pPr>
              <w:jc w:val="center"/>
              <w:rPr>
                <w:lang w:eastAsia="en-US"/>
              </w:rPr>
            </w:pPr>
            <w:commentRangeStart w:id="159"/>
            <w:r>
              <w:rPr>
                <w:noProof/>
              </w:rPr>
              <w:drawing>
                <wp:inline distT="0" distB="0" distL="0" distR="0" wp14:anchorId="25C687BB" wp14:editId="3BB190B4">
                  <wp:extent cx="2592000" cy="1800000"/>
                  <wp:effectExtent l="0" t="0" r="0" b="0"/>
                  <wp:docPr id="1300089236" name="Image 130008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0089236"/>
                          <pic:cNvPicPr/>
                        </pic:nvPicPr>
                        <pic:blipFill>
                          <a:blip r:embed="rId39">
                            <a:extLst>
                              <a:ext uri="{28A0092B-C50C-407E-A947-70E740481C1C}">
                                <a14:useLocalDpi xmlns:a14="http://schemas.microsoft.com/office/drawing/2010/main" val="0"/>
                              </a:ext>
                            </a:extLst>
                          </a:blip>
                          <a:stretch>
                            <a:fillRect/>
                          </a:stretch>
                        </pic:blipFill>
                        <pic:spPr>
                          <a:xfrm>
                            <a:off x="0" y="0"/>
                            <a:ext cx="2592000" cy="1800000"/>
                          </a:xfrm>
                          <a:prstGeom prst="rect">
                            <a:avLst/>
                          </a:prstGeom>
                        </pic:spPr>
                      </pic:pic>
                    </a:graphicData>
                  </a:graphic>
                </wp:inline>
              </w:drawing>
            </w:r>
            <w:commentRangeEnd w:id="159"/>
            <w:r w:rsidR="0056767E">
              <w:commentReference w:id="159"/>
            </w:r>
          </w:p>
        </w:tc>
      </w:tr>
    </w:tbl>
    <w:p w14:paraId="061BB8A8" w14:textId="7A2497C6" w:rsidR="00165CC7" w:rsidRDefault="67D2BCA5" w:rsidP="00BB1E03">
      <w:pPr>
        <w:pStyle w:val="Lgende"/>
        <w:jc w:val="center"/>
      </w:pPr>
      <w:bookmarkStart w:id="160" w:name="_Ref141031086"/>
      <w:bookmarkStart w:id="161" w:name="_Toc151372699"/>
      <w:r>
        <w:t xml:space="preserve">Figure </w:t>
      </w:r>
      <w:r w:rsidR="00392E16">
        <w:fldChar w:fldCharType="begin"/>
      </w:r>
      <w:r w:rsidR="00392E16">
        <w:instrText xml:space="preserve"> SEQ Figure \* ARABIC </w:instrText>
      </w:r>
      <w:r w:rsidR="00392E16">
        <w:fldChar w:fldCharType="separate"/>
      </w:r>
      <w:r w:rsidR="0086770E">
        <w:rPr>
          <w:noProof/>
        </w:rPr>
        <w:t>23</w:t>
      </w:r>
      <w:r w:rsidR="00392E16">
        <w:fldChar w:fldCharType="end"/>
      </w:r>
      <w:bookmarkEnd w:id="160"/>
      <w:r>
        <w:t xml:space="preserve"> : </w:t>
      </w:r>
      <w:proofErr w:type="spellStart"/>
      <w:r>
        <w:t>Résultat</w:t>
      </w:r>
      <w:proofErr w:type="spellEnd"/>
      <w:r>
        <w:t xml:space="preserve"> de </w:t>
      </w:r>
      <w:proofErr w:type="spellStart"/>
      <w:r>
        <w:t>l’optimisation</w:t>
      </w:r>
      <w:proofErr w:type="spellEnd"/>
      <w:r>
        <w:t xml:space="preserve"> d’un </w:t>
      </w:r>
      <w:proofErr w:type="spellStart"/>
      <w:r>
        <w:t>antireflet</w:t>
      </w:r>
      <w:proofErr w:type="spellEnd"/>
      <w:r>
        <w:t xml:space="preserve"> pour cellule de Si. A </w:t>
      </w:r>
      <w:proofErr w:type="gramStart"/>
      <w:r>
        <w:t>gauche :</w:t>
      </w:r>
      <w:proofErr w:type="gramEnd"/>
      <w:r>
        <w:t xml:space="preserve"> </w:t>
      </w:r>
      <w:proofErr w:type="spellStart"/>
      <w:r>
        <w:t>épaisseur</w:t>
      </w:r>
      <w:proofErr w:type="spellEnd"/>
      <w:r>
        <w:t xml:space="preserve"> des couches minces </w:t>
      </w:r>
      <w:proofErr w:type="spellStart"/>
      <w:r>
        <w:t>décrite</w:t>
      </w:r>
      <w:proofErr w:type="spellEnd"/>
      <w:r>
        <w:t xml:space="preserve"> dans le stack</w:t>
      </w:r>
      <w:r w:rsidR="500D9B2F">
        <w:t xml:space="preserve">. A </w:t>
      </w:r>
      <w:proofErr w:type="gramStart"/>
      <w:r>
        <w:t>droite :</w:t>
      </w:r>
      <w:proofErr w:type="gramEnd"/>
      <w:r>
        <w:t xml:space="preserve"> </w:t>
      </w:r>
      <w:proofErr w:type="spellStart"/>
      <w:r w:rsidR="3667B330">
        <w:t>réflectivité</w:t>
      </w:r>
      <w:proofErr w:type="spellEnd"/>
      <w:r w:rsidR="500D9B2F">
        <w:t xml:space="preserve"> avec le </w:t>
      </w:r>
      <w:proofErr w:type="spellStart"/>
      <w:r w:rsidR="500D9B2F">
        <w:t>spectre</w:t>
      </w:r>
      <w:proofErr w:type="spellEnd"/>
      <w:r w:rsidR="500D9B2F">
        <w:t xml:space="preserve"> </w:t>
      </w:r>
      <w:proofErr w:type="spellStart"/>
      <w:r w:rsidR="500D9B2F">
        <w:t>solaire</w:t>
      </w:r>
      <w:proofErr w:type="spellEnd"/>
      <w:r w:rsidR="500D9B2F">
        <w:t xml:space="preserve"> </w:t>
      </w:r>
      <w:proofErr w:type="spellStart"/>
      <w:r w:rsidR="580B3B79">
        <w:t>multipli</w:t>
      </w:r>
      <w:r w:rsidR="35A63AE6">
        <w:t>é</w:t>
      </w:r>
      <w:proofErr w:type="spellEnd"/>
      <w:r w:rsidR="580B3B79">
        <w:t xml:space="preserve"> </w:t>
      </w:r>
      <w:proofErr w:type="spellStart"/>
      <w:r w:rsidR="580B3B79">
        <w:t>par</w:t>
      </w:r>
      <w:proofErr w:type="spellEnd"/>
      <w:r w:rsidR="580B3B79">
        <w:t xml:space="preserve"> </w:t>
      </w:r>
      <w:r w:rsidR="5449BB5E">
        <w:t xml:space="preserve">la </w:t>
      </w:r>
      <w:proofErr w:type="spellStart"/>
      <w:r w:rsidR="5449BB5E">
        <w:t>réponse</w:t>
      </w:r>
      <w:proofErr w:type="spellEnd"/>
      <w:r w:rsidR="5449BB5E">
        <w:t xml:space="preserve"> </w:t>
      </w:r>
      <w:proofErr w:type="spellStart"/>
      <w:r w:rsidR="5449BB5E">
        <w:t>spectrale</w:t>
      </w:r>
      <w:proofErr w:type="spellEnd"/>
      <w:r w:rsidR="35A63AE6">
        <w:t xml:space="preserve"> de la cellule.</w:t>
      </w:r>
      <w:bookmarkEnd w:id="161"/>
      <w:r w:rsidR="35A63AE6">
        <w:t xml:space="preserve"> </w:t>
      </w:r>
    </w:p>
    <w:p w14:paraId="5DDF882A" w14:textId="77777777" w:rsidR="005D2566" w:rsidRDefault="005D2566" w:rsidP="005D2566"/>
    <w:p w14:paraId="7FD3C291" w14:textId="77777777" w:rsidR="005D2566" w:rsidRPr="005D2566" w:rsidRDefault="005D2566" w:rsidP="005D2566"/>
    <w:p w14:paraId="56356D03" w14:textId="3671A759" w:rsidR="00DF0BB4" w:rsidRDefault="5AA19E00" w:rsidP="001C5984">
      <w:pPr>
        <w:pStyle w:val="Titre2"/>
        <w:rPr>
          <w:lang w:eastAsia="en-US"/>
        </w:rPr>
      </w:pPr>
      <w:bookmarkStart w:id="162" w:name="_Toc151386329"/>
      <w:r>
        <w:lastRenderedPageBreak/>
        <w:t xml:space="preserve">Tutorial </w:t>
      </w:r>
      <w:proofErr w:type="gramStart"/>
      <w:r>
        <w:t>2 :</w:t>
      </w:r>
      <w:proofErr w:type="gramEnd"/>
      <w:r>
        <w:t xml:space="preserve"> </w:t>
      </w:r>
      <w:r w:rsidR="227AA6ED">
        <w:t xml:space="preserve">Optimize </w:t>
      </w:r>
      <w:r w:rsidR="6A928C95">
        <w:t>S</w:t>
      </w:r>
      <w:r w:rsidR="227AA6ED">
        <w:t xml:space="preserve">tack </w:t>
      </w:r>
      <w:r w:rsidR="6A928C95">
        <w:t>I</w:t>
      </w:r>
      <w:r w:rsidR="290A51E8">
        <w:t xml:space="preserve">ncluding </w:t>
      </w:r>
      <w:r w:rsidR="4C092BB9">
        <w:t>C</w:t>
      </w:r>
      <w:r w:rsidR="290A51E8">
        <w:t xml:space="preserve">omposite </w:t>
      </w:r>
      <w:r w:rsidR="4C092BB9">
        <w:t>M</w:t>
      </w:r>
      <w:r w:rsidR="290A51E8">
        <w:t>aterials</w:t>
      </w:r>
      <w:bookmarkEnd w:id="162"/>
    </w:p>
    <w:p w14:paraId="61E1048A" w14:textId="77777777" w:rsidR="005E7761" w:rsidRDefault="005E7761" w:rsidP="005E7761">
      <w:pPr>
        <w:ind w:firstLine="708"/>
      </w:pPr>
    </w:p>
    <w:p w14:paraId="7C675549" w14:textId="2F59F74F" w:rsidR="004B3539" w:rsidRDefault="36D784DD" w:rsidP="009A3234">
      <w:pPr>
        <w:ind w:firstLine="426"/>
      </w:pPr>
      <w:r>
        <w:t xml:space="preserve">Il </w:t>
      </w:r>
      <w:proofErr w:type="spellStart"/>
      <w:r>
        <w:t>est</w:t>
      </w:r>
      <w:proofErr w:type="spellEnd"/>
      <w:r>
        <w:t xml:space="preserve"> possible </w:t>
      </w:r>
      <w:proofErr w:type="spellStart"/>
      <w:r>
        <w:t>d’optimiser</w:t>
      </w:r>
      <w:proofErr w:type="spellEnd"/>
      <w:r>
        <w:t xml:space="preserve"> un </w:t>
      </w:r>
      <w:proofErr w:type="spellStart"/>
      <w:r>
        <w:t>empilement</w:t>
      </w:r>
      <w:proofErr w:type="spellEnd"/>
      <w:r>
        <w:t xml:space="preserve"> </w:t>
      </w:r>
      <w:proofErr w:type="spellStart"/>
      <w:r>
        <w:t>en</w:t>
      </w:r>
      <w:proofErr w:type="spellEnd"/>
      <w:r>
        <w:t xml:space="preserve"> </w:t>
      </w:r>
      <w:proofErr w:type="spellStart"/>
      <w:r>
        <w:t>utilisant</w:t>
      </w:r>
      <w:proofErr w:type="spellEnd"/>
      <w:r>
        <w:t xml:space="preserve"> des </w:t>
      </w:r>
      <w:proofErr w:type="spellStart"/>
      <w:r>
        <w:t>matériaux</w:t>
      </w:r>
      <w:proofErr w:type="spellEnd"/>
      <w:r>
        <w:t xml:space="preserve"> composites, </w:t>
      </w:r>
      <w:proofErr w:type="spellStart"/>
      <w:r>
        <w:t>représentant</w:t>
      </w:r>
      <w:proofErr w:type="spellEnd"/>
      <w:r>
        <w:t xml:space="preserve"> un mélange de deux </w:t>
      </w:r>
      <w:proofErr w:type="spellStart"/>
      <w:r>
        <w:t>matériaux</w:t>
      </w:r>
      <w:proofErr w:type="spellEnd"/>
      <w:r>
        <w:t xml:space="preserve"> </w:t>
      </w:r>
      <w:proofErr w:type="spellStart"/>
      <w:r>
        <w:t>commet</w:t>
      </w:r>
      <w:proofErr w:type="spellEnd"/>
      <w:r>
        <w:t xml:space="preserve"> des </w:t>
      </w:r>
      <w:proofErr w:type="spellStart"/>
      <w:r>
        <w:t>cermets</w:t>
      </w:r>
      <w:proofErr w:type="spellEnd"/>
      <w:r>
        <w:t xml:space="preserve"> (mélange </w:t>
      </w:r>
      <w:proofErr w:type="spellStart"/>
      <w:r>
        <w:t>diélectrique</w:t>
      </w:r>
      <w:proofErr w:type="spellEnd"/>
      <w:r>
        <w:t xml:space="preserve"> – </w:t>
      </w:r>
      <w:proofErr w:type="spellStart"/>
      <w:r>
        <w:t>métal</w:t>
      </w:r>
      <w:proofErr w:type="spellEnd"/>
      <w:r>
        <w:t xml:space="preserve">) </w:t>
      </w:r>
      <w:proofErr w:type="spellStart"/>
      <w:r>
        <w:t>ou</w:t>
      </w:r>
      <w:proofErr w:type="spellEnd"/>
      <w:r>
        <w:t xml:space="preserve"> des </w:t>
      </w:r>
      <w:proofErr w:type="spellStart"/>
      <w:r>
        <w:t>matériaux</w:t>
      </w:r>
      <w:proofErr w:type="spellEnd"/>
      <w:r>
        <w:t xml:space="preserve"> </w:t>
      </w:r>
      <w:proofErr w:type="spellStart"/>
      <w:r>
        <w:t>poreux</w:t>
      </w:r>
      <w:proofErr w:type="spellEnd"/>
      <w:r>
        <w:t xml:space="preserve">. Dans </w:t>
      </w:r>
      <w:proofErr w:type="spellStart"/>
      <w:r w:rsidR="00240B71">
        <w:t>SolPOC</w:t>
      </w:r>
      <w:proofErr w:type="spellEnd"/>
      <w:r>
        <w:t xml:space="preserve">, les </w:t>
      </w:r>
      <w:proofErr w:type="spellStart"/>
      <w:r>
        <w:t>matériaux</w:t>
      </w:r>
      <w:proofErr w:type="spellEnd"/>
      <w:r>
        <w:t xml:space="preserve"> composites </w:t>
      </w:r>
      <w:proofErr w:type="spellStart"/>
      <w:r>
        <w:t>sont</w:t>
      </w:r>
      <w:proofErr w:type="spellEnd"/>
      <w:r>
        <w:t xml:space="preserve"> </w:t>
      </w:r>
      <w:proofErr w:type="spellStart"/>
      <w:r>
        <w:t>déclarés</w:t>
      </w:r>
      <w:proofErr w:type="spellEnd"/>
      <w:r>
        <w:t xml:space="preserve"> dans </w:t>
      </w:r>
      <w:proofErr w:type="spellStart"/>
      <w:r>
        <w:t>l’empilement</w:t>
      </w:r>
      <w:proofErr w:type="spellEnd"/>
      <w:r>
        <w:t xml:space="preserve"> </w:t>
      </w:r>
      <w:proofErr w:type="spellStart"/>
      <w:r>
        <w:t>en</w:t>
      </w:r>
      <w:proofErr w:type="spellEnd"/>
      <w:r>
        <w:t xml:space="preserve"> </w:t>
      </w:r>
      <w:proofErr w:type="spellStart"/>
      <w:r>
        <w:t>utilisant</w:t>
      </w:r>
      <w:proofErr w:type="spellEnd"/>
      <w:r>
        <w:t xml:space="preserve"> avec un </w:t>
      </w:r>
      <w:proofErr w:type="spellStart"/>
      <w:r>
        <w:t>tiret</w:t>
      </w:r>
      <w:proofErr w:type="spellEnd"/>
      <w:r>
        <w:t xml:space="preserve"> </w:t>
      </w:r>
      <w:proofErr w:type="spellStart"/>
      <w:r>
        <w:t>médium</w:t>
      </w:r>
      <w:proofErr w:type="spellEnd"/>
      <w:r>
        <w:t xml:space="preserve"> entre les deux </w:t>
      </w:r>
      <w:proofErr w:type="spellStart"/>
      <w:r>
        <w:t>matériaux</w:t>
      </w:r>
      <w:proofErr w:type="spellEnd"/>
      <w:r>
        <w:t xml:space="preserve">. La </w:t>
      </w:r>
      <w:proofErr w:type="spellStart"/>
      <w:r>
        <w:t>loi</w:t>
      </w:r>
      <w:proofErr w:type="spellEnd"/>
      <w:r>
        <w:t xml:space="preserve"> de Bruggeman </w:t>
      </w:r>
      <w:proofErr w:type="spellStart"/>
      <w:r>
        <w:t>est</w:t>
      </w:r>
      <w:proofErr w:type="spellEnd"/>
      <w:r>
        <w:t xml:space="preserve"> </w:t>
      </w:r>
      <w:proofErr w:type="spellStart"/>
      <w:r>
        <w:t>utilisée</w:t>
      </w:r>
      <w:proofErr w:type="spellEnd"/>
      <w:r>
        <w:t xml:space="preserve"> pour </w:t>
      </w:r>
      <w:proofErr w:type="spellStart"/>
      <w:r>
        <w:t>calculer</w:t>
      </w:r>
      <w:proofErr w:type="spellEnd"/>
      <w:r>
        <w:t xml:space="preserve"> </w:t>
      </w:r>
      <w:proofErr w:type="spellStart"/>
      <w:r>
        <w:t>l’indice</w:t>
      </w:r>
      <w:proofErr w:type="spellEnd"/>
      <w:r>
        <w:t xml:space="preserve"> de </w:t>
      </w:r>
      <w:proofErr w:type="spellStart"/>
      <w:r>
        <w:t>réfraction</w:t>
      </w:r>
      <w:proofErr w:type="spellEnd"/>
      <w:r>
        <w:t xml:space="preserve"> </w:t>
      </w:r>
      <w:proofErr w:type="spellStart"/>
      <w:r>
        <w:t>effectif</w:t>
      </w:r>
      <w:proofErr w:type="spellEnd"/>
      <w:r>
        <w:t xml:space="preserve"> du milieu (</w:t>
      </w:r>
      <w:proofErr w:type="spellStart"/>
      <w:r>
        <w:t>voir</w:t>
      </w:r>
      <w:proofErr w:type="spellEnd"/>
      <w:r>
        <w:t xml:space="preserve"> </w:t>
      </w:r>
      <w:proofErr w:type="spellStart"/>
      <w:r>
        <w:t>paragraphe</w:t>
      </w:r>
      <w:proofErr w:type="spellEnd"/>
      <w:r>
        <w:t xml:space="preserve"> XXX), via la proportion du mélange entre les deux </w:t>
      </w:r>
      <w:proofErr w:type="spellStart"/>
      <w:r>
        <w:t>matériaux</w:t>
      </w:r>
      <w:proofErr w:type="spellEnd"/>
      <w:r>
        <w:t xml:space="preserve">, </w:t>
      </w:r>
      <w:proofErr w:type="spellStart"/>
      <w:r>
        <w:t>nommé</w:t>
      </w:r>
      <w:proofErr w:type="spellEnd"/>
      <w:r>
        <w:t xml:space="preserve"> la fraction </w:t>
      </w:r>
      <w:proofErr w:type="spellStart"/>
      <w:r>
        <w:t>volumique</w:t>
      </w:r>
      <w:proofErr w:type="spellEnd"/>
      <w:r>
        <w:t xml:space="preserve">. </w:t>
      </w:r>
      <w:proofErr w:type="spellStart"/>
      <w:r w:rsidR="00240B71">
        <w:t>SolPOC</w:t>
      </w:r>
      <w:proofErr w:type="spellEnd"/>
      <w:r w:rsidR="00240B71">
        <w:t xml:space="preserve"> </w:t>
      </w:r>
      <w:proofErr w:type="spellStart"/>
      <w:r>
        <w:t>optimiseras</w:t>
      </w:r>
      <w:proofErr w:type="spellEnd"/>
      <w:r>
        <w:t xml:space="preserve"> à la </w:t>
      </w:r>
      <w:proofErr w:type="spellStart"/>
      <w:r>
        <w:t>fois</w:t>
      </w:r>
      <w:proofErr w:type="spellEnd"/>
      <w:r>
        <w:t xml:space="preserve"> </w:t>
      </w:r>
      <w:proofErr w:type="spellStart"/>
      <w:r>
        <w:t>l’épaisseur</w:t>
      </w:r>
      <w:proofErr w:type="spellEnd"/>
      <w:r>
        <w:t xml:space="preserve"> de </w:t>
      </w:r>
      <w:proofErr w:type="spellStart"/>
      <w:r>
        <w:t>chaque</w:t>
      </w:r>
      <w:proofErr w:type="spellEnd"/>
      <w:r>
        <w:t xml:space="preserve"> </w:t>
      </w:r>
      <w:proofErr w:type="spellStart"/>
      <w:r>
        <w:t>couche</w:t>
      </w:r>
      <w:proofErr w:type="spellEnd"/>
      <w:r>
        <w:t xml:space="preserve"> mince et la fraction </w:t>
      </w:r>
      <w:proofErr w:type="spellStart"/>
      <w:r>
        <w:t>volumique</w:t>
      </w:r>
      <w:proofErr w:type="spellEnd"/>
      <w:r>
        <w:t xml:space="preserve">, </w:t>
      </w:r>
      <w:proofErr w:type="spellStart"/>
      <w:r>
        <w:t>si</w:t>
      </w:r>
      <w:proofErr w:type="spellEnd"/>
      <w:r>
        <w:t xml:space="preserve"> </w:t>
      </w:r>
      <w:proofErr w:type="spellStart"/>
      <w:r>
        <w:t>nécessaire</w:t>
      </w:r>
      <w:proofErr w:type="spellEnd"/>
      <w:r>
        <w:t xml:space="preserve">. </w:t>
      </w:r>
      <w:proofErr w:type="spellStart"/>
      <w:r>
        <w:t>L’étendue</w:t>
      </w:r>
      <w:proofErr w:type="spellEnd"/>
      <w:r>
        <w:t xml:space="preserve"> des fractions </w:t>
      </w:r>
      <w:proofErr w:type="spellStart"/>
      <w:r>
        <w:t>volumiques</w:t>
      </w:r>
      <w:proofErr w:type="spellEnd"/>
      <w:r>
        <w:t xml:space="preserve"> </w:t>
      </w:r>
      <w:proofErr w:type="spellStart"/>
      <w:r>
        <w:t>explorées</w:t>
      </w:r>
      <w:proofErr w:type="spellEnd"/>
      <w:r>
        <w:t xml:space="preserve"> </w:t>
      </w:r>
      <w:proofErr w:type="spellStart"/>
      <w:r>
        <w:t>lors</w:t>
      </w:r>
      <w:proofErr w:type="spellEnd"/>
      <w:r>
        <w:t xml:space="preserve"> de </w:t>
      </w:r>
      <w:proofErr w:type="spellStart"/>
      <w:r>
        <w:t>l’optimisation</w:t>
      </w:r>
      <w:proofErr w:type="spellEnd"/>
      <w:r>
        <w:t xml:space="preserve"> </w:t>
      </w:r>
      <w:proofErr w:type="spellStart"/>
      <w:r>
        <w:t>est</w:t>
      </w:r>
      <w:proofErr w:type="spellEnd"/>
      <w:r>
        <w:t xml:space="preserve"> </w:t>
      </w:r>
      <w:proofErr w:type="spellStart"/>
      <w:r>
        <w:t>précisée</w:t>
      </w:r>
      <w:proofErr w:type="spellEnd"/>
      <w:r>
        <w:t xml:space="preserve"> dans la variable </w:t>
      </w:r>
      <w:proofErr w:type="spellStart"/>
      <w:r>
        <w:t>Plage_vf</w:t>
      </w:r>
      <w:proofErr w:type="spellEnd"/>
      <w:r>
        <w:t xml:space="preserve">, qui </w:t>
      </w:r>
      <w:proofErr w:type="spellStart"/>
      <w:r>
        <w:t>est</w:t>
      </w:r>
      <w:proofErr w:type="spellEnd"/>
      <w:r>
        <w:t xml:space="preserve"> </w:t>
      </w:r>
      <w:proofErr w:type="spellStart"/>
      <w:r>
        <w:t>une</w:t>
      </w:r>
      <w:proofErr w:type="spellEnd"/>
      <w:r>
        <w:t xml:space="preserve"> variable </w:t>
      </w:r>
      <w:proofErr w:type="spellStart"/>
      <w:r>
        <w:t>optionnelle</w:t>
      </w:r>
      <w:proofErr w:type="spellEnd"/>
      <w:r>
        <w:t xml:space="preserve">. La fraction </w:t>
      </w:r>
      <w:proofErr w:type="spellStart"/>
      <w:r>
        <w:t>volumique</w:t>
      </w:r>
      <w:proofErr w:type="spellEnd"/>
      <w:r>
        <w:t xml:space="preserve"> </w:t>
      </w:r>
      <w:proofErr w:type="spellStart"/>
      <w:r>
        <w:t>est</w:t>
      </w:r>
      <w:proofErr w:type="spellEnd"/>
      <w:r>
        <w:t xml:space="preserve"> un </w:t>
      </w:r>
      <w:proofErr w:type="spellStart"/>
      <w:r>
        <w:t>pourcentage</w:t>
      </w:r>
      <w:proofErr w:type="spellEnd"/>
      <w:r>
        <w:t xml:space="preserve">, </w:t>
      </w:r>
      <w:proofErr w:type="spellStart"/>
      <w:r>
        <w:t>l’espace</w:t>
      </w:r>
      <w:proofErr w:type="spellEnd"/>
      <w:r>
        <w:t xml:space="preserve"> de </w:t>
      </w:r>
      <w:proofErr w:type="spellStart"/>
      <w:r>
        <w:t>définition</w:t>
      </w:r>
      <w:proofErr w:type="spellEnd"/>
      <w:r>
        <w:t xml:space="preserve"> de </w:t>
      </w:r>
      <w:proofErr w:type="spellStart"/>
      <w:r>
        <w:t>Plage_vf</w:t>
      </w:r>
      <w:proofErr w:type="spellEnd"/>
      <w:r>
        <w:t xml:space="preserve"> </w:t>
      </w:r>
      <w:proofErr w:type="spellStart"/>
      <w:r>
        <w:t>est</w:t>
      </w:r>
      <w:proofErr w:type="spellEnd"/>
      <w:r>
        <w:t xml:space="preserve"> </w:t>
      </w:r>
      <w:proofErr w:type="spellStart"/>
      <w:r>
        <w:t>donc</w:t>
      </w:r>
      <w:proofErr w:type="spellEnd"/>
      <w:r>
        <w:t xml:space="preserve"> [0 - 1], qui </w:t>
      </w:r>
      <w:proofErr w:type="spellStart"/>
      <w:r>
        <w:t>peut</w:t>
      </w:r>
      <w:proofErr w:type="spellEnd"/>
      <w:r>
        <w:t xml:space="preserve"> </w:t>
      </w:r>
      <w:proofErr w:type="spellStart"/>
      <w:r>
        <w:t>être</w:t>
      </w:r>
      <w:proofErr w:type="spellEnd"/>
      <w:r>
        <w:t xml:space="preserve"> </w:t>
      </w:r>
      <w:proofErr w:type="spellStart"/>
      <w:r>
        <w:t>réduit</w:t>
      </w:r>
      <w:proofErr w:type="spellEnd"/>
      <w:r>
        <w:t xml:space="preserve"> au </w:t>
      </w:r>
      <w:proofErr w:type="spellStart"/>
      <w:r>
        <w:t>besoin</w:t>
      </w:r>
      <w:proofErr w:type="spellEnd"/>
      <w:r>
        <w:t xml:space="preserve">. Nous </w:t>
      </w:r>
      <w:proofErr w:type="spellStart"/>
      <w:r>
        <w:t>rappelons</w:t>
      </w:r>
      <w:proofErr w:type="spellEnd"/>
      <w:r>
        <w:t xml:space="preserve"> que </w:t>
      </w:r>
      <w:proofErr w:type="spellStart"/>
      <w:r>
        <w:t>l’optimisation</w:t>
      </w:r>
      <w:proofErr w:type="spellEnd"/>
      <w:r>
        <w:t xml:space="preserve"> avec des </w:t>
      </w:r>
      <w:proofErr w:type="spellStart"/>
      <w:r>
        <w:t>matériaux</w:t>
      </w:r>
      <w:proofErr w:type="spellEnd"/>
      <w:r>
        <w:t xml:space="preserve"> composites </w:t>
      </w:r>
      <w:proofErr w:type="spellStart"/>
      <w:r>
        <w:t>est</w:t>
      </w:r>
      <w:proofErr w:type="spellEnd"/>
      <w:r>
        <w:t xml:space="preserve"> plus lente. </w:t>
      </w:r>
    </w:p>
    <w:p w14:paraId="734F2457" w14:textId="77777777" w:rsidR="00D04763" w:rsidRDefault="00D04763" w:rsidP="005D1356">
      <w:pPr>
        <w:rPr>
          <w:lang w:eastAsia="en-US"/>
        </w:rPr>
      </w:pPr>
    </w:p>
    <w:p w14:paraId="0534E1C1" w14:textId="384DDD77" w:rsidR="005D1356" w:rsidRDefault="4C9F831A" w:rsidP="005D1356">
      <w:pPr>
        <w:pStyle w:val="Titre3"/>
        <w:rPr>
          <w:lang w:eastAsia="en-US"/>
        </w:rPr>
      </w:pPr>
      <w:bookmarkStart w:id="163" w:name="_Ref141276517"/>
      <w:bookmarkStart w:id="164" w:name="_Toc151386330"/>
      <w:commentRangeStart w:id="165"/>
      <w:r>
        <w:t>Example</w:t>
      </w:r>
      <w:r w:rsidR="5B2D72B7">
        <w:t> </w:t>
      </w:r>
      <w:proofErr w:type="gramStart"/>
      <w:r w:rsidR="0CCB937F">
        <w:t xml:space="preserve">2 </w:t>
      </w:r>
      <w:r w:rsidR="5B2D72B7">
        <w:t>:</w:t>
      </w:r>
      <w:proofErr w:type="gramEnd"/>
      <w:r w:rsidR="5B2D72B7">
        <w:t xml:space="preserve"> selective coating.</w:t>
      </w:r>
      <w:bookmarkEnd w:id="163"/>
      <w:r w:rsidR="5B2D72B7">
        <w:t xml:space="preserve"> </w:t>
      </w:r>
      <w:commentRangeEnd w:id="165"/>
      <w:r w:rsidR="005D1356">
        <w:commentReference w:id="165"/>
      </w:r>
      <w:bookmarkEnd w:id="164"/>
    </w:p>
    <w:p w14:paraId="3CE8ACED" w14:textId="77777777" w:rsidR="003D010D" w:rsidRDefault="003D010D" w:rsidP="003D010D">
      <w:pPr>
        <w:rPr>
          <w:lang w:eastAsia="en-US"/>
        </w:rPr>
      </w:pPr>
    </w:p>
    <w:p w14:paraId="3AD0AE47" w14:textId="00E75818" w:rsidR="005144AA" w:rsidRDefault="6B035EA9" w:rsidP="003B1C8B">
      <w:pPr>
        <w:ind w:firstLine="426"/>
        <w:rPr>
          <w:lang w:eastAsia="en-US"/>
        </w:rPr>
      </w:pPr>
      <w:r>
        <w:t xml:space="preserve">Nous </w:t>
      </w:r>
      <w:proofErr w:type="spellStart"/>
      <w:r>
        <w:t>proposons</w:t>
      </w:r>
      <w:proofErr w:type="spellEnd"/>
      <w:r>
        <w:t xml:space="preserve"> un </w:t>
      </w:r>
      <w:proofErr w:type="spellStart"/>
      <w:r>
        <w:t>exemple</w:t>
      </w:r>
      <w:proofErr w:type="spellEnd"/>
      <w:r>
        <w:t xml:space="preserve"> </w:t>
      </w:r>
      <w:proofErr w:type="spellStart"/>
      <w:r>
        <w:t>d’optimisation</w:t>
      </w:r>
      <w:proofErr w:type="spellEnd"/>
      <w:r>
        <w:t xml:space="preserve"> </w:t>
      </w:r>
      <w:r w:rsidR="3B72CF84">
        <w:t xml:space="preserve">d’un </w:t>
      </w:r>
      <w:proofErr w:type="spellStart"/>
      <w:r w:rsidR="3B72CF84">
        <w:t>empilement</w:t>
      </w:r>
      <w:proofErr w:type="spellEnd"/>
      <w:r w:rsidR="3B72CF84">
        <w:t xml:space="preserve"> qui </w:t>
      </w:r>
      <w:proofErr w:type="spellStart"/>
      <w:r w:rsidR="3B72CF84">
        <w:t>comporte</w:t>
      </w:r>
      <w:proofErr w:type="spellEnd"/>
      <w:r w:rsidR="3B72CF84">
        <w:t xml:space="preserve"> </w:t>
      </w:r>
      <w:proofErr w:type="spellStart"/>
      <w:r w:rsidR="7D9D98BE">
        <w:t>une</w:t>
      </w:r>
      <w:proofErr w:type="spellEnd"/>
      <w:r w:rsidR="7D9D98BE">
        <w:t xml:space="preserve"> </w:t>
      </w:r>
      <w:proofErr w:type="spellStart"/>
      <w:r w:rsidR="7D9D98BE">
        <w:t>couche</w:t>
      </w:r>
      <w:proofErr w:type="spellEnd"/>
      <w:r w:rsidR="7D9D98BE">
        <w:t xml:space="preserve"> composite, </w:t>
      </w:r>
      <w:proofErr w:type="spellStart"/>
      <w:r w:rsidR="7D9D98BE">
        <w:t>ici</w:t>
      </w:r>
      <w:proofErr w:type="spellEnd"/>
      <w:r w:rsidR="7D9D98BE">
        <w:t xml:space="preserve"> un cermet W-Al2O3. </w:t>
      </w:r>
      <w:r w:rsidR="0FE31AAF">
        <w:t xml:space="preserve">Le but </w:t>
      </w:r>
      <w:proofErr w:type="spellStart"/>
      <w:r w:rsidR="0FE31AAF">
        <w:t>est</w:t>
      </w:r>
      <w:proofErr w:type="spellEnd"/>
      <w:r w:rsidR="0FE31AAF">
        <w:t xml:space="preserve"> </w:t>
      </w:r>
      <w:proofErr w:type="spellStart"/>
      <w:r w:rsidR="0FE31AAF">
        <w:t>d’optimiser</w:t>
      </w:r>
      <w:proofErr w:type="spellEnd"/>
      <w:r w:rsidR="0FE31AAF">
        <w:t xml:space="preserve"> un</w:t>
      </w:r>
      <w:r w:rsidR="7D9D98BE">
        <w:t xml:space="preserve"> </w:t>
      </w:r>
      <w:proofErr w:type="spellStart"/>
      <w:r w:rsidR="7D9D98BE">
        <w:t>traitement</w:t>
      </w:r>
      <w:proofErr w:type="spellEnd"/>
      <w:r w:rsidR="7D9D98BE">
        <w:t xml:space="preserve"> </w:t>
      </w:r>
      <w:proofErr w:type="spellStart"/>
      <w:r w:rsidR="7D9D98BE">
        <w:t>sélectif</w:t>
      </w:r>
      <w:proofErr w:type="spellEnd"/>
      <w:r w:rsidR="7D9D98BE">
        <w:t xml:space="preserve"> pour un </w:t>
      </w:r>
      <w:proofErr w:type="spellStart"/>
      <w:r w:rsidR="7D9D98BE">
        <w:t>collecteur</w:t>
      </w:r>
      <w:proofErr w:type="spellEnd"/>
      <w:r w:rsidR="7D9D98BE">
        <w:t xml:space="preserve"> </w:t>
      </w:r>
      <w:proofErr w:type="spellStart"/>
      <w:r w:rsidR="7D9D98BE">
        <w:t>solaire</w:t>
      </w:r>
      <w:proofErr w:type="spellEnd"/>
      <w:r w:rsidR="7D9D98BE">
        <w:t xml:space="preserve"> </w:t>
      </w:r>
      <w:proofErr w:type="spellStart"/>
      <w:r w:rsidR="7D9D98BE">
        <w:t>thermique</w:t>
      </w:r>
      <w:proofErr w:type="spellEnd"/>
      <w:r w:rsidR="7D9D98BE">
        <w:t xml:space="preserve">. </w:t>
      </w:r>
      <w:proofErr w:type="spellStart"/>
      <w:r w:rsidR="7D9D98BE">
        <w:t>Sommairement</w:t>
      </w:r>
      <w:proofErr w:type="spellEnd"/>
      <w:r w:rsidR="7D9D98BE">
        <w:t xml:space="preserve">, nous </w:t>
      </w:r>
      <w:proofErr w:type="spellStart"/>
      <w:r w:rsidR="7D9D98BE">
        <w:t>recherchons</w:t>
      </w:r>
      <w:proofErr w:type="spellEnd"/>
      <w:r w:rsidR="7D9D98BE">
        <w:t xml:space="preserve"> </w:t>
      </w:r>
      <w:proofErr w:type="spellStart"/>
      <w:r w:rsidR="7D9D98BE">
        <w:t>une</w:t>
      </w:r>
      <w:proofErr w:type="spellEnd"/>
      <w:r w:rsidR="7D9D98BE">
        <w:t xml:space="preserve"> </w:t>
      </w:r>
      <w:proofErr w:type="spellStart"/>
      <w:r w:rsidR="3A723683">
        <w:t>absorptivité</w:t>
      </w:r>
      <w:proofErr w:type="spellEnd"/>
      <w:r w:rsidR="7D9D98BE">
        <w:t xml:space="preserve"> </w:t>
      </w:r>
      <w:proofErr w:type="spellStart"/>
      <w:r w:rsidR="7D9D98BE">
        <w:t>solaire</w:t>
      </w:r>
      <w:proofErr w:type="spellEnd"/>
      <w:r w:rsidR="7D9D98BE">
        <w:t xml:space="preserve"> </w:t>
      </w:r>
      <w:proofErr w:type="spellStart"/>
      <w:r w:rsidR="7D9D98BE">
        <w:t>élevé</w:t>
      </w:r>
      <w:r w:rsidR="4C092BB9">
        <w:t>e</w:t>
      </w:r>
      <w:proofErr w:type="spellEnd"/>
      <w:r w:rsidR="7D9D98BE">
        <w:t xml:space="preserve"> dans le </w:t>
      </w:r>
      <w:proofErr w:type="spellStart"/>
      <w:r w:rsidR="7D9D98BE">
        <w:t>spectre</w:t>
      </w:r>
      <w:proofErr w:type="spellEnd"/>
      <w:r w:rsidR="7D9D98BE">
        <w:t xml:space="preserve"> </w:t>
      </w:r>
      <w:proofErr w:type="spellStart"/>
      <w:r w:rsidR="7D9D98BE">
        <w:t>solaire</w:t>
      </w:r>
      <w:proofErr w:type="spellEnd"/>
      <w:r w:rsidR="7D9D98BE">
        <w:t xml:space="preserve"> (280 à 2500 nm) et </w:t>
      </w:r>
      <w:proofErr w:type="spellStart"/>
      <w:r w:rsidR="6B69A49D">
        <w:t>une</w:t>
      </w:r>
      <w:proofErr w:type="spellEnd"/>
      <w:r w:rsidR="6B69A49D">
        <w:t xml:space="preserve"> </w:t>
      </w:r>
      <w:proofErr w:type="spellStart"/>
      <w:r w:rsidR="6B69A49D">
        <w:t>réflectivité</w:t>
      </w:r>
      <w:proofErr w:type="spellEnd"/>
      <w:r w:rsidR="6B69A49D">
        <w:t xml:space="preserve"> </w:t>
      </w:r>
      <w:proofErr w:type="spellStart"/>
      <w:r w:rsidR="6B69A49D">
        <w:t>élevée</w:t>
      </w:r>
      <w:proofErr w:type="spellEnd"/>
      <w:r w:rsidR="243BD59D">
        <w:t xml:space="preserve"> dans le </w:t>
      </w:r>
      <w:proofErr w:type="spellStart"/>
      <w:r w:rsidR="243BD59D">
        <w:t>domaine</w:t>
      </w:r>
      <w:proofErr w:type="spellEnd"/>
      <w:r w:rsidR="243BD59D">
        <w:t xml:space="preserve"> </w:t>
      </w:r>
      <w:proofErr w:type="spellStart"/>
      <w:r w:rsidR="243BD59D">
        <w:t>infrarouge</w:t>
      </w:r>
      <w:proofErr w:type="spellEnd"/>
      <w:r w:rsidR="243BD59D">
        <w:t xml:space="preserve"> (2,5 – 30 µm). Si des </w:t>
      </w:r>
      <w:proofErr w:type="spellStart"/>
      <w:r w:rsidR="243BD59D">
        <w:t>traitements</w:t>
      </w:r>
      <w:proofErr w:type="spellEnd"/>
      <w:r w:rsidR="243BD59D">
        <w:t xml:space="preserve"> </w:t>
      </w:r>
      <w:proofErr w:type="spellStart"/>
      <w:r w:rsidR="243BD59D">
        <w:t>peuvent</w:t>
      </w:r>
      <w:proofErr w:type="spellEnd"/>
      <w:r w:rsidR="243BD59D">
        <w:t xml:space="preserve"> </w:t>
      </w:r>
      <w:proofErr w:type="spellStart"/>
      <w:r w:rsidR="243BD59D">
        <w:t>être</w:t>
      </w:r>
      <w:proofErr w:type="spellEnd"/>
      <w:r w:rsidR="243BD59D">
        <w:t xml:space="preserve"> </w:t>
      </w:r>
      <w:proofErr w:type="spellStart"/>
      <w:r w:rsidR="243BD59D">
        <w:t>obtenu</w:t>
      </w:r>
      <w:r w:rsidR="4C092BB9">
        <w:t>s</w:t>
      </w:r>
      <w:proofErr w:type="spellEnd"/>
      <w:r w:rsidR="243BD59D">
        <w:t xml:space="preserve"> de </w:t>
      </w:r>
      <w:proofErr w:type="spellStart"/>
      <w:r w:rsidR="243BD59D">
        <w:t>plusieurs</w:t>
      </w:r>
      <w:proofErr w:type="spellEnd"/>
      <w:r w:rsidR="243BD59D">
        <w:t xml:space="preserve"> façon</w:t>
      </w:r>
      <w:r w:rsidR="4C092BB9">
        <w:t>s</w:t>
      </w:r>
      <w:r w:rsidR="243BD59D">
        <w:t xml:space="preserve">, </w:t>
      </w:r>
      <w:proofErr w:type="spellStart"/>
      <w:r w:rsidR="243BD59D">
        <w:t>l’usage</w:t>
      </w:r>
      <w:proofErr w:type="spellEnd"/>
      <w:r w:rsidR="243BD59D">
        <w:t xml:space="preserve"> de cermet </w:t>
      </w:r>
      <w:proofErr w:type="spellStart"/>
      <w:r w:rsidR="243BD59D">
        <w:t>est</w:t>
      </w:r>
      <w:proofErr w:type="spellEnd"/>
      <w:r w:rsidR="243BD59D">
        <w:t xml:space="preserve"> courant</w:t>
      </w:r>
      <w:r w:rsidR="70B62AF3">
        <w:t xml:space="preserve">, par </w:t>
      </w:r>
      <w:proofErr w:type="spellStart"/>
      <w:r w:rsidR="70B62AF3">
        <w:t>exemple</w:t>
      </w:r>
      <w:proofErr w:type="spellEnd"/>
      <w:r w:rsidR="70B62AF3">
        <w:t xml:space="preserve"> dans un </w:t>
      </w:r>
      <w:proofErr w:type="spellStart"/>
      <w:r w:rsidR="70B62AF3">
        <w:t>empilement</w:t>
      </w:r>
      <w:proofErr w:type="spellEnd"/>
      <w:r w:rsidR="70B62AF3">
        <w:t xml:space="preserve"> W/W-Al2O3/Al2O3 </w:t>
      </w:r>
      <w:proofErr w:type="spellStart"/>
      <w:r w:rsidR="70B62AF3">
        <w:t>déposé</w:t>
      </w:r>
      <w:proofErr w:type="spellEnd"/>
      <w:r w:rsidR="70B62AF3">
        <w:t xml:space="preserve"> sur un </w:t>
      </w:r>
      <w:proofErr w:type="spellStart"/>
      <w:r w:rsidR="70B62AF3">
        <w:t>substrat</w:t>
      </w:r>
      <w:proofErr w:type="spellEnd"/>
      <w:r w:rsidR="70B62AF3">
        <w:t xml:space="preserve"> de fer</w:t>
      </w:r>
      <w:r w:rsidR="243BD59D">
        <w:t>.</w:t>
      </w:r>
      <w:r w:rsidR="0FE31AAF">
        <w:t xml:space="preserve"> </w:t>
      </w:r>
      <w:proofErr w:type="spellStart"/>
      <w:r w:rsidR="0FE31AAF">
        <w:t>Voici</w:t>
      </w:r>
      <w:proofErr w:type="spellEnd"/>
      <w:r w:rsidR="0FE31AAF">
        <w:t xml:space="preserve"> les </w:t>
      </w:r>
      <w:proofErr w:type="spellStart"/>
      <w:r w:rsidR="0FE31AAF">
        <w:t>principaux</w:t>
      </w:r>
      <w:proofErr w:type="spellEnd"/>
      <w:r w:rsidR="0FE31AAF">
        <w:t xml:space="preserve"> </w:t>
      </w:r>
      <w:proofErr w:type="spellStart"/>
      <w:r w:rsidR="0FE31AAF">
        <w:t>paramètres</w:t>
      </w:r>
      <w:proofErr w:type="spellEnd"/>
      <w:r w:rsidR="0FE31AAF">
        <w:t xml:space="preserve"> de </w:t>
      </w:r>
      <w:proofErr w:type="spellStart"/>
      <w:r w:rsidR="0FE31AAF">
        <w:t>l’optimisation</w:t>
      </w:r>
      <w:proofErr w:type="spellEnd"/>
      <w:r w:rsidR="61A1A768">
        <w:t xml:space="preserve"> de </w:t>
      </w:r>
      <w:proofErr w:type="spellStart"/>
      <w:r w:rsidR="00240B71">
        <w:t>SolPOC</w:t>
      </w:r>
      <w:proofErr w:type="spellEnd"/>
      <w:r w:rsidR="0FE31AAF">
        <w:t xml:space="preserve"> et </w:t>
      </w:r>
      <w:proofErr w:type="spellStart"/>
      <w:r w:rsidR="0FE31AAF">
        <w:t>leurs</w:t>
      </w:r>
      <w:proofErr w:type="spellEnd"/>
      <w:r w:rsidR="0FE31AAF">
        <w:t xml:space="preserve"> justifications. </w:t>
      </w:r>
      <w:proofErr w:type="spellStart"/>
      <w:r w:rsidR="5807668C">
        <w:t>L’ensemble</w:t>
      </w:r>
      <w:proofErr w:type="spellEnd"/>
      <w:r w:rsidR="5807668C">
        <w:t xml:space="preserve"> des </w:t>
      </w:r>
      <w:proofErr w:type="spellStart"/>
      <w:r w:rsidR="753E6415">
        <w:t>fichiers</w:t>
      </w:r>
      <w:proofErr w:type="spellEnd"/>
      <w:r w:rsidR="753E6415">
        <w:t xml:space="preserve"> </w:t>
      </w:r>
      <w:proofErr w:type="spellStart"/>
      <w:r w:rsidR="753E6415">
        <w:t>cré</w:t>
      </w:r>
      <w:r w:rsidR="6A928C95">
        <w:t>é</w:t>
      </w:r>
      <w:proofErr w:type="spellEnd"/>
      <w:r w:rsidR="753E6415">
        <w:t xml:space="preserve"> par </w:t>
      </w:r>
      <w:r w:rsidR="00240B71">
        <w:t xml:space="preserve">le code </w:t>
      </w:r>
      <w:proofErr w:type="spellStart"/>
      <w:r w:rsidR="5807668C">
        <w:t>sont</w:t>
      </w:r>
      <w:proofErr w:type="spellEnd"/>
      <w:r w:rsidR="5807668C">
        <w:t xml:space="preserve"> </w:t>
      </w:r>
      <w:proofErr w:type="spellStart"/>
      <w:r w:rsidR="5807668C">
        <w:t>présent</w:t>
      </w:r>
      <w:r w:rsidR="4C092BB9">
        <w:t>s</w:t>
      </w:r>
      <w:proofErr w:type="spellEnd"/>
      <w:r w:rsidR="5807668C">
        <w:t xml:space="preserve"> dans le dossier XXX. </w:t>
      </w:r>
    </w:p>
    <w:p w14:paraId="163329C3" w14:textId="77777777" w:rsidR="003D010D" w:rsidRDefault="003D010D" w:rsidP="003D010D">
      <w:pPr>
        <w:ind w:firstLine="426"/>
        <w:jc w:val="center"/>
        <w:rPr>
          <w:lang w:eastAsia="en-US"/>
        </w:rPr>
      </w:pPr>
    </w:p>
    <w:tbl>
      <w:tblPr>
        <w:tblStyle w:val="Grilledutableau"/>
        <w:tblW w:w="0" w:type="auto"/>
        <w:jc w:val="center"/>
        <w:tblLook w:val="04A0" w:firstRow="1" w:lastRow="0" w:firstColumn="1" w:lastColumn="0" w:noHBand="0" w:noVBand="1"/>
      </w:tblPr>
      <w:tblGrid>
        <w:gridCol w:w="3256"/>
        <w:gridCol w:w="5387"/>
      </w:tblGrid>
      <w:tr w:rsidR="002D000C" w:rsidRPr="00A42203" w14:paraId="043F1455" w14:textId="77777777" w:rsidTr="615DA910">
        <w:trPr>
          <w:jc w:val="center"/>
        </w:trPr>
        <w:tc>
          <w:tcPr>
            <w:tcW w:w="3256" w:type="dxa"/>
          </w:tcPr>
          <w:p w14:paraId="7E9D2975" w14:textId="0CD79177" w:rsidR="002D000C" w:rsidRPr="615DA910" w:rsidRDefault="002D000C" w:rsidP="002D000C">
            <w:pPr>
              <w:jc w:val="center"/>
              <w:rPr>
                <w:sz w:val="20"/>
                <w:szCs w:val="20"/>
              </w:rPr>
            </w:pPr>
            <w:r>
              <w:rPr>
                <w:sz w:val="20"/>
                <w:szCs w:val="20"/>
              </w:rPr>
              <w:t xml:space="preserve">Code </w:t>
            </w:r>
          </w:p>
        </w:tc>
        <w:tc>
          <w:tcPr>
            <w:tcW w:w="5387" w:type="dxa"/>
          </w:tcPr>
          <w:p w14:paraId="6E4C6802" w14:textId="44F447D7" w:rsidR="002D000C" w:rsidRPr="615DA910" w:rsidRDefault="002D000C" w:rsidP="002D000C">
            <w:pPr>
              <w:jc w:val="center"/>
              <w:rPr>
                <w:sz w:val="20"/>
                <w:szCs w:val="20"/>
              </w:rPr>
            </w:pPr>
            <w:r>
              <w:rPr>
                <w:sz w:val="20"/>
                <w:szCs w:val="20"/>
              </w:rPr>
              <w:t xml:space="preserve">Justification </w:t>
            </w:r>
          </w:p>
        </w:tc>
      </w:tr>
      <w:tr w:rsidR="002D000C" w:rsidRPr="00A42203" w14:paraId="468665B0" w14:textId="77777777" w:rsidTr="615DA910">
        <w:trPr>
          <w:jc w:val="center"/>
        </w:trPr>
        <w:tc>
          <w:tcPr>
            <w:tcW w:w="3256" w:type="dxa"/>
          </w:tcPr>
          <w:p w14:paraId="43D5CC5F" w14:textId="3FDCBD1C" w:rsidR="002D000C" w:rsidRPr="00A42203" w:rsidRDefault="002D000C" w:rsidP="002D000C">
            <w:pPr>
              <w:jc w:val="center"/>
              <w:rPr>
                <w:sz w:val="20"/>
                <w:szCs w:val="20"/>
                <w:lang w:eastAsia="en-US"/>
              </w:rPr>
            </w:pPr>
            <w:proofErr w:type="spellStart"/>
            <w:r w:rsidRPr="615DA910">
              <w:rPr>
                <w:sz w:val="20"/>
                <w:szCs w:val="20"/>
              </w:rPr>
              <w:t>Mat_Stack</w:t>
            </w:r>
            <w:proofErr w:type="spellEnd"/>
            <w:r w:rsidRPr="615DA910">
              <w:rPr>
                <w:sz w:val="20"/>
                <w:szCs w:val="20"/>
              </w:rPr>
              <w:t xml:space="preserve"> = ("Fe", "W", "W-Al2O3", "Al2O3")</w:t>
            </w:r>
          </w:p>
        </w:tc>
        <w:tc>
          <w:tcPr>
            <w:tcW w:w="5387" w:type="dxa"/>
          </w:tcPr>
          <w:p w14:paraId="7C0E2AA1" w14:textId="514DBB54" w:rsidR="002D000C" w:rsidRPr="00A42203" w:rsidRDefault="002D000C" w:rsidP="002D000C">
            <w:pPr>
              <w:jc w:val="center"/>
              <w:rPr>
                <w:sz w:val="20"/>
                <w:szCs w:val="20"/>
                <w:lang w:eastAsia="en-US"/>
              </w:rPr>
            </w:pPr>
            <w:proofErr w:type="spellStart"/>
            <w:r w:rsidRPr="615DA910">
              <w:rPr>
                <w:sz w:val="20"/>
                <w:szCs w:val="20"/>
              </w:rPr>
              <w:t>Empilement</w:t>
            </w:r>
            <w:proofErr w:type="spellEnd"/>
            <w:r w:rsidRPr="615DA910">
              <w:rPr>
                <w:sz w:val="20"/>
                <w:szCs w:val="20"/>
              </w:rPr>
              <w:t xml:space="preserve"> </w:t>
            </w:r>
            <w:proofErr w:type="spellStart"/>
            <w:proofErr w:type="gramStart"/>
            <w:r w:rsidRPr="615DA910">
              <w:rPr>
                <w:sz w:val="20"/>
                <w:szCs w:val="20"/>
              </w:rPr>
              <w:t>selectif</w:t>
            </w:r>
            <w:proofErr w:type="spellEnd"/>
            <w:r w:rsidRPr="615DA910">
              <w:rPr>
                <w:sz w:val="20"/>
                <w:szCs w:val="20"/>
              </w:rPr>
              <w:t> :</w:t>
            </w:r>
            <w:proofErr w:type="gramEnd"/>
            <w:r w:rsidRPr="615DA910">
              <w:rPr>
                <w:sz w:val="20"/>
                <w:szCs w:val="20"/>
              </w:rPr>
              <w:t xml:space="preserve"> W/W-Al2O3/Al2O3</w:t>
            </w:r>
          </w:p>
        </w:tc>
      </w:tr>
      <w:tr w:rsidR="002D000C" w:rsidRPr="00A42203" w14:paraId="49FD630F" w14:textId="77777777" w:rsidTr="615DA910">
        <w:trPr>
          <w:jc w:val="center"/>
        </w:trPr>
        <w:tc>
          <w:tcPr>
            <w:tcW w:w="3256" w:type="dxa"/>
          </w:tcPr>
          <w:p w14:paraId="2CF7ECE0" w14:textId="61130949" w:rsidR="002D000C" w:rsidRPr="00A42203" w:rsidRDefault="002D000C" w:rsidP="002D000C">
            <w:pPr>
              <w:jc w:val="center"/>
              <w:rPr>
                <w:sz w:val="20"/>
                <w:szCs w:val="20"/>
                <w:lang w:eastAsia="en-US"/>
              </w:rPr>
            </w:pPr>
            <w:proofErr w:type="spellStart"/>
            <w:r w:rsidRPr="615DA910">
              <w:rPr>
                <w:sz w:val="20"/>
                <w:szCs w:val="20"/>
              </w:rPr>
              <w:t>Wl</w:t>
            </w:r>
            <w:proofErr w:type="spellEnd"/>
            <w:r w:rsidRPr="615DA910">
              <w:rPr>
                <w:sz w:val="20"/>
                <w:szCs w:val="20"/>
              </w:rPr>
              <w:t xml:space="preserve"> = </w:t>
            </w:r>
            <w:proofErr w:type="spellStart"/>
            <w:r w:rsidRPr="615DA910">
              <w:rPr>
                <w:sz w:val="20"/>
                <w:szCs w:val="20"/>
              </w:rPr>
              <w:t>Wl_</w:t>
            </w:r>
            <w:proofErr w:type="gramStart"/>
            <w:r w:rsidRPr="615DA910">
              <w:rPr>
                <w:sz w:val="20"/>
                <w:szCs w:val="20"/>
              </w:rPr>
              <w:t>selectif</w:t>
            </w:r>
            <w:proofErr w:type="spellEnd"/>
            <w:r w:rsidRPr="615DA910">
              <w:rPr>
                <w:sz w:val="20"/>
                <w:szCs w:val="20"/>
              </w:rPr>
              <w:t>(</w:t>
            </w:r>
            <w:proofErr w:type="gramEnd"/>
            <w:r w:rsidRPr="615DA910">
              <w:rPr>
                <w:sz w:val="20"/>
                <w:szCs w:val="20"/>
              </w:rPr>
              <w:t>)</w:t>
            </w:r>
          </w:p>
        </w:tc>
        <w:tc>
          <w:tcPr>
            <w:tcW w:w="5387" w:type="dxa"/>
          </w:tcPr>
          <w:p w14:paraId="3E472258" w14:textId="0E63B589" w:rsidR="002D000C" w:rsidRPr="00A42203" w:rsidRDefault="002D000C" w:rsidP="002D000C">
            <w:pPr>
              <w:jc w:val="center"/>
              <w:rPr>
                <w:sz w:val="20"/>
                <w:szCs w:val="20"/>
                <w:lang w:eastAsia="en-US"/>
              </w:rPr>
            </w:pPr>
            <w:r w:rsidRPr="615DA910">
              <w:rPr>
                <w:sz w:val="20"/>
                <w:szCs w:val="20"/>
              </w:rPr>
              <w:t xml:space="preserve">Domaine </w:t>
            </w:r>
            <w:proofErr w:type="spellStart"/>
            <w:r w:rsidRPr="615DA910">
              <w:rPr>
                <w:sz w:val="20"/>
                <w:szCs w:val="20"/>
              </w:rPr>
              <w:t>spécialement</w:t>
            </w:r>
            <w:proofErr w:type="spellEnd"/>
            <w:r w:rsidRPr="615DA910">
              <w:rPr>
                <w:sz w:val="20"/>
                <w:szCs w:val="20"/>
              </w:rPr>
              <w:t xml:space="preserve"> </w:t>
            </w:r>
            <w:proofErr w:type="spellStart"/>
            <w:r w:rsidRPr="615DA910">
              <w:rPr>
                <w:sz w:val="20"/>
                <w:szCs w:val="20"/>
              </w:rPr>
              <w:t>conçu</w:t>
            </w:r>
            <w:proofErr w:type="spellEnd"/>
            <w:r w:rsidRPr="615DA910">
              <w:rPr>
                <w:sz w:val="20"/>
                <w:szCs w:val="20"/>
              </w:rPr>
              <w:t xml:space="preserve"> pour les </w:t>
            </w:r>
            <w:proofErr w:type="spellStart"/>
            <w:r w:rsidRPr="615DA910">
              <w:rPr>
                <w:sz w:val="20"/>
                <w:szCs w:val="20"/>
              </w:rPr>
              <w:t>traitements</w:t>
            </w:r>
            <w:proofErr w:type="spellEnd"/>
            <w:r w:rsidRPr="615DA910">
              <w:rPr>
                <w:sz w:val="20"/>
                <w:szCs w:val="20"/>
              </w:rPr>
              <w:t xml:space="preserve"> </w:t>
            </w:r>
            <w:proofErr w:type="spellStart"/>
            <w:r w:rsidRPr="615DA910">
              <w:rPr>
                <w:sz w:val="20"/>
                <w:szCs w:val="20"/>
              </w:rPr>
              <w:t>sélectifs</w:t>
            </w:r>
            <w:proofErr w:type="spellEnd"/>
          </w:p>
        </w:tc>
      </w:tr>
      <w:tr w:rsidR="002D000C" w:rsidRPr="00A42203" w14:paraId="14BBC49E" w14:textId="77777777" w:rsidTr="615DA910">
        <w:trPr>
          <w:jc w:val="center"/>
        </w:trPr>
        <w:tc>
          <w:tcPr>
            <w:tcW w:w="3256" w:type="dxa"/>
          </w:tcPr>
          <w:p w14:paraId="18CE0F2B" w14:textId="77777777" w:rsidR="002D000C" w:rsidRPr="00A42203" w:rsidRDefault="002D000C" w:rsidP="002D000C">
            <w:pPr>
              <w:jc w:val="center"/>
              <w:rPr>
                <w:sz w:val="20"/>
                <w:szCs w:val="20"/>
                <w:lang w:eastAsia="en-US"/>
              </w:rPr>
            </w:pPr>
            <w:proofErr w:type="spellStart"/>
            <w:r w:rsidRPr="615DA910">
              <w:rPr>
                <w:sz w:val="20"/>
                <w:szCs w:val="20"/>
              </w:rPr>
              <w:t>nb_layer</w:t>
            </w:r>
            <w:proofErr w:type="spellEnd"/>
            <w:r w:rsidRPr="615DA910">
              <w:rPr>
                <w:sz w:val="20"/>
                <w:szCs w:val="20"/>
              </w:rPr>
              <w:t xml:space="preserve"> = 3</w:t>
            </w:r>
          </w:p>
        </w:tc>
        <w:tc>
          <w:tcPr>
            <w:tcW w:w="5387" w:type="dxa"/>
          </w:tcPr>
          <w:p w14:paraId="34289A7F" w14:textId="781BDA67" w:rsidR="002D000C" w:rsidRPr="00A42203" w:rsidRDefault="002D000C" w:rsidP="002D000C">
            <w:pPr>
              <w:jc w:val="center"/>
              <w:rPr>
                <w:sz w:val="20"/>
                <w:szCs w:val="20"/>
                <w:lang w:eastAsia="en-US"/>
              </w:rPr>
            </w:pPr>
            <w:proofErr w:type="spellStart"/>
            <w:r w:rsidRPr="615DA910">
              <w:rPr>
                <w:sz w:val="20"/>
                <w:szCs w:val="20"/>
              </w:rPr>
              <w:t>Ajout</w:t>
            </w:r>
            <w:proofErr w:type="spellEnd"/>
            <w:r w:rsidRPr="615DA910">
              <w:rPr>
                <w:sz w:val="20"/>
                <w:szCs w:val="20"/>
              </w:rPr>
              <w:t xml:space="preserve"> de trois couches mince </w:t>
            </w:r>
            <w:proofErr w:type="spellStart"/>
            <w:r w:rsidRPr="615DA910">
              <w:rPr>
                <w:sz w:val="20"/>
                <w:szCs w:val="20"/>
              </w:rPr>
              <w:t>théorique</w:t>
            </w:r>
            <w:proofErr w:type="spellEnd"/>
            <w:r w:rsidRPr="615DA910">
              <w:rPr>
                <w:sz w:val="20"/>
                <w:szCs w:val="20"/>
              </w:rPr>
              <w:t xml:space="preserve"> sur le </w:t>
            </w:r>
            <w:proofErr w:type="spellStart"/>
            <w:r w:rsidRPr="615DA910">
              <w:rPr>
                <w:sz w:val="20"/>
                <w:szCs w:val="20"/>
              </w:rPr>
              <w:t>substrat</w:t>
            </w:r>
            <w:proofErr w:type="spellEnd"/>
          </w:p>
        </w:tc>
      </w:tr>
      <w:tr w:rsidR="002D000C" w:rsidRPr="00A42203" w14:paraId="3D699426" w14:textId="77777777" w:rsidTr="615DA910">
        <w:trPr>
          <w:jc w:val="center"/>
        </w:trPr>
        <w:tc>
          <w:tcPr>
            <w:tcW w:w="3256" w:type="dxa"/>
          </w:tcPr>
          <w:p w14:paraId="0272AA02" w14:textId="77777777" w:rsidR="002D000C" w:rsidRDefault="002D000C" w:rsidP="002D000C">
            <w:pPr>
              <w:jc w:val="center"/>
              <w:rPr>
                <w:sz w:val="20"/>
                <w:szCs w:val="20"/>
                <w:lang w:eastAsia="en-US"/>
              </w:rPr>
            </w:pPr>
            <w:proofErr w:type="spellStart"/>
            <w:r w:rsidRPr="615DA910">
              <w:rPr>
                <w:sz w:val="20"/>
                <w:szCs w:val="20"/>
              </w:rPr>
              <w:t>Plage_ep</w:t>
            </w:r>
            <w:proofErr w:type="spellEnd"/>
            <w:r w:rsidRPr="615DA910">
              <w:rPr>
                <w:sz w:val="20"/>
                <w:szCs w:val="20"/>
              </w:rPr>
              <w:t xml:space="preserve"> = (0, 200)</w:t>
            </w:r>
          </w:p>
          <w:p w14:paraId="03F0C295" w14:textId="77777777" w:rsidR="002D000C" w:rsidRPr="00A42203" w:rsidRDefault="002D000C" w:rsidP="002D000C">
            <w:pPr>
              <w:jc w:val="center"/>
              <w:rPr>
                <w:sz w:val="20"/>
                <w:szCs w:val="20"/>
                <w:lang w:eastAsia="en-US"/>
              </w:rPr>
            </w:pPr>
          </w:p>
        </w:tc>
        <w:tc>
          <w:tcPr>
            <w:tcW w:w="5387" w:type="dxa"/>
          </w:tcPr>
          <w:p w14:paraId="466575EB" w14:textId="22381234" w:rsidR="002D000C" w:rsidRDefault="002D000C" w:rsidP="002D000C">
            <w:pPr>
              <w:jc w:val="center"/>
              <w:rPr>
                <w:sz w:val="20"/>
                <w:szCs w:val="20"/>
                <w:lang w:eastAsia="en-US"/>
              </w:rPr>
            </w:pPr>
            <w:proofErr w:type="spellStart"/>
            <w:r w:rsidRPr="615DA910">
              <w:rPr>
                <w:sz w:val="20"/>
                <w:szCs w:val="20"/>
              </w:rPr>
              <w:t>L’optimisation</w:t>
            </w:r>
            <w:proofErr w:type="spellEnd"/>
            <w:r w:rsidRPr="615DA910">
              <w:rPr>
                <w:sz w:val="20"/>
                <w:szCs w:val="20"/>
              </w:rPr>
              <w:t xml:space="preserve"> </w:t>
            </w:r>
            <w:proofErr w:type="spellStart"/>
            <w:r w:rsidRPr="615DA910">
              <w:rPr>
                <w:sz w:val="20"/>
                <w:szCs w:val="20"/>
              </w:rPr>
              <w:t>utilise</w:t>
            </w:r>
            <w:proofErr w:type="spellEnd"/>
            <w:r w:rsidRPr="615DA910">
              <w:rPr>
                <w:sz w:val="20"/>
                <w:szCs w:val="20"/>
              </w:rPr>
              <w:t xml:space="preserve"> des couches minces comprises entre 0 et 200 nm</w:t>
            </w:r>
          </w:p>
        </w:tc>
      </w:tr>
      <w:tr w:rsidR="002D000C" w:rsidRPr="00A42203" w14:paraId="69F57A31" w14:textId="77777777" w:rsidTr="615DA910">
        <w:trPr>
          <w:jc w:val="center"/>
        </w:trPr>
        <w:tc>
          <w:tcPr>
            <w:tcW w:w="3256" w:type="dxa"/>
          </w:tcPr>
          <w:p w14:paraId="166553EB" w14:textId="72261A75" w:rsidR="002D000C" w:rsidRPr="00A42203" w:rsidRDefault="002D000C" w:rsidP="002D000C">
            <w:pPr>
              <w:jc w:val="center"/>
              <w:rPr>
                <w:sz w:val="20"/>
                <w:szCs w:val="20"/>
                <w:lang w:eastAsia="en-US"/>
              </w:rPr>
            </w:pPr>
            <w:proofErr w:type="spellStart"/>
            <w:r w:rsidRPr="615DA910">
              <w:rPr>
                <w:sz w:val="20"/>
                <w:szCs w:val="20"/>
              </w:rPr>
              <w:t>Plage_vf</w:t>
            </w:r>
            <w:proofErr w:type="spellEnd"/>
            <w:r w:rsidRPr="615DA910">
              <w:rPr>
                <w:sz w:val="20"/>
                <w:szCs w:val="20"/>
              </w:rPr>
              <w:t xml:space="preserve"> = (0, 1.0)</w:t>
            </w:r>
          </w:p>
        </w:tc>
        <w:tc>
          <w:tcPr>
            <w:tcW w:w="5387" w:type="dxa"/>
          </w:tcPr>
          <w:p w14:paraId="4851173E" w14:textId="2FF70B9E" w:rsidR="002D000C" w:rsidRPr="00A42203" w:rsidRDefault="002D000C" w:rsidP="002D000C">
            <w:pPr>
              <w:jc w:val="center"/>
              <w:rPr>
                <w:sz w:val="20"/>
                <w:szCs w:val="20"/>
                <w:lang w:eastAsia="en-US"/>
              </w:rPr>
            </w:pPr>
            <w:proofErr w:type="spellStart"/>
            <w:r w:rsidRPr="615DA910">
              <w:rPr>
                <w:sz w:val="20"/>
                <w:szCs w:val="20"/>
              </w:rPr>
              <w:t>L’optimisation</w:t>
            </w:r>
            <w:proofErr w:type="spellEnd"/>
            <w:r w:rsidRPr="615DA910">
              <w:rPr>
                <w:sz w:val="20"/>
                <w:szCs w:val="20"/>
              </w:rPr>
              <w:t xml:space="preserve"> recherche un </w:t>
            </w:r>
            <w:proofErr w:type="spellStart"/>
            <w:r w:rsidRPr="615DA910">
              <w:rPr>
                <w:sz w:val="20"/>
                <w:szCs w:val="20"/>
              </w:rPr>
              <w:t>pourcentage</w:t>
            </w:r>
            <w:proofErr w:type="spellEnd"/>
            <w:r w:rsidRPr="615DA910">
              <w:rPr>
                <w:sz w:val="20"/>
                <w:szCs w:val="20"/>
              </w:rPr>
              <w:t xml:space="preserve"> </w:t>
            </w:r>
            <w:proofErr w:type="spellStart"/>
            <w:r w:rsidRPr="615DA910">
              <w:rPr>
                <w:sz w:val="20"/>
                <w:szCs w:val="20"/>
              </w:rPr>
              <w:t>d’inclusion</w:t>
            </w:r>
            <w:proofErr w:type="spellEnd"/>
            <w:r w:rsidRPr="615DA910">
              <w:rPr>
                <w:sz w:val="20"/>
                <w:szCs w:val="20"/>
              </w:rPr>
              <w:t xml:space="preserve"> de W dans </w:t>
            </w:r>
            <w:proofErr w:type="spellStart"/>
            <w:r w:rsidRPr="615DA910">
              <w:rPr>
                <w:sz w:val="20"/>
                <w:szCs w:val="20"/>
              </w:rPr>
              <w:t>une</w:t>
            </w:r>
            <w:proofErr w:type="spellEnd"/>
            <w:r w:rsidRPr="615DA910">
              <w:rPr>
                <w:sz w:val="20"/>
                <w:szCs w:val="20"/>
              </w:rPr>
              <w:t xml:space="preserve"> </w:t>
            </w:r>
            <w:proofErr w:type="spellStart"/>
            <w:r w:rsidRPr="615DA910">
              <w:rPr>
                <w:sz w:val="20"/>
                <w:szCs w:val="20"/>
              </w:rPr>
              <w:t>matrice</w:t>
            </w:r>
            <w:proofErr w:type="spellEnd"/>
            <w:r w:rsidRPr="615DA910">
              <w:rPr>
                <w:sz w:val="20"/>
                <w:szCs w:val="20"/>
              </w:rPr>
              <w:t xml:space="preserve"> de Al2O3 </w:t>
            </w:r>
            <w:proofErr w:type="spellStart"/>
            <w:r w:rsidRPr="615DA910">
              <w:rPr>
                <w:sz w:val="20"/>
                <w:szCs w:val="20"/>
              </w:rPr>
              <w:t>compris</w:t>
            </w:r>
            <w:proofErr w:type="spellEnd"/>
            <w:r w:rsidRPr="615DA910">
              <w:rPr>
                <w:sz w:val="20"/>
                <w:szCs w:val="20"/>
              </w:rPr>
              <w:t xml:space="preserve"> entre 0 et 100%</w:t>
            </w:r>
          </w:p>
        </w:tc>
      </w:tr>
      <w:tr w:rsidR="002D000C" w:rsidRPr="00A42203" w14:paraId="69D1218E" w14:textId="77777777" w:rsidTr="615DA910">
        <w:trPr>
          <w:jc w:val="center"/>
        </w:trPr>
        <w:tc>
          <w:tcPr>
            <w:tcW w:w="3256" w:type="dxa"/>
          </w:tcPr>
          <w:p w14:paraId="095D8D62" w14:textId="77777777" w:rsidR="002D000C" w:rsidRPr="000F5EB3" w:rsidRDefault="002D000C" w:rsidP="002D000C">
            <w:pPr>
              <w:jc w:val="center"/>
              <w:rPr>
                <w:sz w:val="20"/>
                <w:szCs w:val="20"/>
                <w:lang w:eastAsia="en-US"/>
              </w:rPr>
            </w:pPr>
            <w:r w:rsidRPr="615DA910">
              <w:rPr>
                <w:sz w:val="20"/>
                <w:szCs w:val="20"/>
              </w:rPr>
              <w:t xml:space="preserve">algo = </w:t>
            </w:r>
            <w:proofErr w:type="spellStart"/>
            <w:r w:rsidRPr="615DA910">
              <w:rPr>
                <w:sz w:val="20"/>
                <w:szCs w:val="20"/>
              </w:rPr>
              <w:t>DEvol</w:t>
            </w:r>
            <w:proofErr w:type="spellEnd"/>
          </w:p>
          <w:p w14:paraId="057E9A1F" w14:textId="12D883C1" w:rsidR="002D000C" w:rsidRDefault="002D000C" w:rsidP="002D000C">
            <w:pPr>
              <w:jc w:val="center"/>
              <w:rPr>
                <w:sz w:val="20"/>
                <w:szCs w:val="20"/>
                <w:lang w:eastAsia="en-US"/>
              </w:rPr>
            </w:pPr>
            <w:r w:rsidRPr="615DA910">
              <w:rPr>
                <w:sz w:val="20"/>
                <w:szCs w:val="20"/>
              </w:rPr>
              <w:t xml:space="preserve">selection = </w:t>
            </w:r>
            <w:proofErr w:type="spellStart"/>
            <w:r w:rsidRPr="615DA910">
              <w:rPr>
                <w:sz w:val="20"/>
                <w:szCs w:val="20"/>
              </w:rPr>
              <w:t>selection_max</w:t>
            </w:r>
            <w:proofErr w:type="spellEnd"/>
          </w:p>
          <w:p w14:paraId="6505AB70" w14:textId="11DD63DB" w:rsidR="002D000C" w:rsidRPr="00407BA2" w:rsidRDefault="002D000C" w:rsidP="002D000C">
            <w:pPr>
              <w:jc w:val="center"/>
              <w:rPr>
                <w:sz w:val="16"/>
                <w:szCs w:val="16"/>
                <w:lang w:eastAsia="en-US"/>
              </w:rPr>
            </w:pPr>
            <w:r w:rsidRPr="615DA910">
              <w:rPr>
                <w:sz w:val="20"/>
                <w:szCs w:val="20"/>
              </w:rPr>
              <w:t xml:space="preserve">evaluate = </w:t>
            </w:r>
            <w:proofErr w:type="spellStart"/>
            <w:r w:rsidRPr="615DA910">
              <w:rPr>
                <w:sz w:val="20"/>
                <w:szCs w:val="20"/>
              </w:rPr>
              <w:t>evaluate_rh</w:t>
            </w:r>
            <w:proofErr w:type="spellEnd"/>
          </w:p>
        </w:tc>
        <w:tc>
          <w:tcPr>
            <w:tcW w:w="5387" w:type="dxa"/>
          </w:tcPr>
          <w:p w14:paraId="258EC26D" w14:textId="3385777A" w:rsidR="002D000C" w:rsidRPr="00407BA2" w:rsidRDefault="002D000C" w:rsidP="002D000C">
            <w:pPr>
              <w:jc w:val="center"/>
              <w:rPr>
                <w:sz w:val="20"/>
                <w:szCs w:val="20"/>
                <w:lang w:eastAsia="en-US"/>
              </w:rPr>
            </w:pPr>
            <w:r w:rsidRPr="615DA910">
              <w:rPr>
                <w:sz w:val="20"/>
                <w:szCs w:val="20"/>
              </w:rPr>
              <w:t xml:space="preserve">Nous </w:t>
            </w:r>
            <w:proofErr w:type="spellStart"/>
            <w:r w:rsidRPr="615DA910">
              <w:rPr>
                <w:sz w:val="20"/>
                <w:szCs w:val="20"/>
              </w:rPr>
              <w:t>utilisons</w:t>
            </w:r>
            <w:proofErr w:type="spellEnd"/>
            <w:r w:rsidRPr="615DA910">
              <w:rPr>
                <w:sz w:val="20"/>
                <w:szCs w:val="20"/>
              </w:rPr>
              <w:t xml:space="preserve"> </w:t>
            </w:r>
            <w:proofErr w:type="spellStart"/>
            <w:r w:rsidRPr="615DA910">
              <w:rPr>
                <w:sz w:val="20"/>
                <w:szCs w:val="20"/>
              </w:rPr>
              <w:t>l’algo</w:t>
            </w:r>
            <w:proofErr w:type="spellEnd"/>
            <w:r w:rsidRPr="615DA910">
              <w:rPr>
                <w:sz w:val="20"/>
                <w:szCs w:val="20"/>
              </w:rPr>
              <w:t xml:space="preserve"> </w:t>
            </w:r>
            <w:proofErr w:type="spellStart"/>
            <w:r w:rsidRPr="615DA910">
              <w:rPr>
                <w:sz w:val="20"/>
                <w:szCs w:val="20"/>
              </w:rPr>
              <w:t>DEvol</w:t>
            </w:r>
            <w:proofErr w:type="spellEnd"/>
            <w:r w:rsidRPr="615DA910">
              <w:rPr>
                <w:sz w:val="20"/>
                <w:szCs w:val="20"/>
              </w:rPr>
              <w:t xml:space="preserve">. </w:t>
            </w:r>
            <w:proofErr w:type="spellStart"/>
            <w:r w:rsidRPr="615DA910">
              <w:rPr>
                <w:sz w:val="20"/>
                <w:szCs w:val="20"/>
              </w:rPr>
              <w:t>Selon</w:t>
            </w:r>
            <w:proofErr w:type="spellEnd"/>
            <w:r w:rsidRPr="615DA910">
              <w:rPr>
                <w:sz w:val="20"/>
                <w:szCs w:val="20"/>
              </w:rPr>
              <w:t xml:space="preserve"> </w:t>
            </w:r>
            <w:proofErr w:type="spellStart"/>
            <w:r w:rsidRPr="615DA910">
              <w:rPr>
                <w:sz w:val="20"/>
                <w:szCs w:val="20"/>
              </w:rPr>
              <w:t>notre</w:t>
            </w:r>
            <w:proofErr w:type="spellEnd"/>
            <w:r w:rsidRPr="615DA910">
              <w:rPr>
                <w:sz w:val="20"/>
                <w:szCs w:val="20"/>
              </w:rPr>
              <w:t xml:space="preserve"> </w:t>
            </w:r>
            <w:proofErr w:type="spellStart"/>
            <w:r w:rsidRPr="615DA910">
              <w:rPr>
                <w:sz w:val="20"/>
                <w:szCs w:val="20"/>
              </w:rPr>
              <w:t>objectif</w:t>
            </w:r>
            <w:proofErr w:type="spellEnd"/>
            <w:r w:rsidRPr="615DA910">
              <w:rPr>
                <w:sz w:val="20"/>
                <w:szCs w:val="20"/>
              </w:rPr>
              <w:t xml:space="preserve">, la </w:t>
            </w:r>
            <w:proofErr w:type="spellStart"/>
            <w:r w:rsidRPr="615DA910">
              <w:rPr>
                <w:sz w:val="20"/>
                <w:szCs w:val="20"/>
              </w:rPr>
              <w:t>fonction</w:t>
            </w:r>
            <w:proofErr w:type="spellEnd"/>
            <w:r w:rsidRPr="615DA910">
              <w:rPr>
                <w:sz w:val="20"/>
                <w:szCs w:val="20"/>
              </w:rPr>
              <w:t xml:space="preserve"> 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correspondante</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 </w:t>
            </w:r>
            <w:proofErr w:type="spellStart"/>
            <w:r w:rsidRPr="615DA910">
              <w:rPr>
                <w:sz w:val="20"/>
                <w:szCs w:val="20"/>
              </w:rPr>
              <w:t>evaluate_rh</w:t>
            </w:r>
            <w:proofErr w:type="spellEnd"/>
            <w:r w:rsidRPr="615DA910">
              <w:rPr>
                <w:sz w:val="20"/>
                <w:szCs w:val="20"/>
              </w:rPr>
              <w:t xml:space="preserve"> » que nous </w:t>
            </w:r>
            <w:proofErr w:type="spellStart"/>
            <w:r w:rsidRPr="615DA910">
              <w:rPr>
                <w:sz w:val="20"/>
                <w:szCs w:val="20"/>
              </w:rPr>
              <w:t>cherchons</w:t>
            </w:r>
            <w:proofErr w:type="spellEnd"/>
            <w:r w:rsidRPr="615DA910">
              <w:rPr>
                <w:sz w:val="20"/>
                <w:szCs w:val="20"/>
              </w:rPr>
              <w:t xml:space="preserve"> à maximiser via « </w:t>
            </w:r>
            <w:proofErr w:type="spellStart"/>
            <w:r w:rsidRPr="615DA910">
              <w:rPr>
                <w:sz w:val="20"/>
                <w:szCs w:val="20"/>
              </w:rPr>
              <w:t>selection_</w:t>
            </w:r>
            <w:proofErr w:type="gramStart"/>
            <w:r w:rsidRPr="615DA910">
              <w:rPr>
                <w:sz w:val="20"/>
                <w:szCs w:val="20"/>
              </w:rPr>
              <w:t>max</w:t>
            </w:r>
            <w:proofErr w:type="spellEnd"/>
            <w:proofErr w:type="gramEnd"/>
            <w:r w:rsidRPr="615DA910">
              <w:rPr>
                <w:sz w:val="20"/>
                <w:szCs w:val="20"/>
              </w:rPr>
              <w:t> »</w:t>
            </w:r>
          </w:p>
          <w:p w14:paraId="70C5A829" w14:textId="77777777" w:rsidR="002D000C" w:rsidRPr="00407BA2" w:rsidRDefault="002D000C" w:rsidP="002D000C">
            <w:pPr>
              <w:jc w:val="center"/>
              <w:rPr>
                <w:sz w:val="16"/>
                <w:szCs w:val="16"/>
                <w:lang w:eastAsia="en-US"/>
              </w:rPr>
            </w:pPr>
          </w:p>
        </w:tc>
      </w:tr>
    </w:tbl>
    <w:p w14:paraId="4F3598D8" w14:textId="77777777" w:rsidR="00DF0BB4" w:rsidRDefault="00DF0BB4" w:rsidP="005D4166">
      <w:pPr>
        <w:rPr>
          <w:lang w:eastAsia="en-US"/>
        </w:rPr>
      </w:pPr>
    </w:p>
    <w:p w14:paraId="1C39A895" w14:textId="68C00F7F" w:rsidR="00E54B8A" w:rsidRDefault="36D784DD" w:rsidP="0064201E">
      <w:pPr>
        <w:ind w:firstLine="426"/>
        <w:rPr>
          <w:lang w:eastAsia="en-US"/>
        </w:rPr>
      </w:pPr>
      <w:r>
        <w:t xml:space="preserve">Après </w:t>
      </w:r>
      <w:proofErr w:type="spellStart"/>
      <w:r>
        <w:t>avoir</w:t>
      </w:r>
      <w:proofErr w:type="spellEnd"/>
      <w:r>
        <w:t xml:space="preserve"> </w:t>
      </w:r>
      <w:proofErr w:type="spellStart"/>
      <w:r>
        <w:t>lancé</w:t>
      </w:r>
      <w:proofErr w:type="spellEnd"/>
      <w:r>
        <w:t xml:space="preserve"> </w:t>
      </w:r>
      <w:proofErr w:type="spellStart"/>
      <w:r>
        <w:t>l’optimisation</w:t>
      </w:r>
      <w:proofErr w:type="spellEnd"/>
      <w:r>
        <w:t xml:space="preserve">, les </w:t>
      </w:r>
      <w:proofErr w:type="spellStart"/>
      <w:r>
        <w:t>résultats</w:t>
      </w:r>
      <w:proofErr w:type="spellEnd"/>
      <w:r>
        <w:t xml:space="preserve"> </w:t>
      </w:r>
      <w:proofErr w:type="spellStart"/>
      <w:r>
        <w:t>sont</w:t>
      </w:r>
      <w:proofErr w:type="spellEnd"/>
      <w:r>
        <w:t xml:space="preserve"> </w:t>
      </w:r>
      <w:proofErr w:type="spellStart"/>
      <w:r>
        <w:t>automatiquement</w:t>
      </w:r>
      <w:proofErr w:type="spellEnd"/>
      <w:r>
        <w:t xml:space="preserve"> </w:t>
      </w:r>
      <w:proofErr w:type="spellStart"/>
      <w:r>
        <w:t>sauvegardés</w:t>
      </w:r>
      <w:proofErr w:type="spellEnd"/>
      <w:r>
        <w:t xml:space="preserve"> dans un dossier </w:t>
      </w:r>
      <w:proofErr w:type="spellStart"/>
      <w:r>
        <w:t>créé</w:t>
      </w:r>
      <w:proofErr w:type="spellEnd"/>
      <w:r>
        <w:t xml:space="preserve"> par le code. Le </w:t>
      </w:r>
      <w:proofErr w:type="spellStart"/>
      <w:r>
        <w:t>graphique</w:t>
      </w:r>
      <w:proofErr w:type="spellEnd"/>
      <w:r>
        <w:t xml:space="preserve"> Consistency Curve (</w:t>
      </w:r>
      <w:proofErr w:type="spellStart"/>
      <w:r>
        <w:t>présente</w:t>
      </w:r>
      <w:proofErr w:type="spellEnd"/>
      <w:r>
        <w:t xml:space="preserve"> dans le dossier) </w:t>
      </w:r>
      <w:proofErr w:type="spellStart"/>
      <w:r>
        <w:t>montre</w:t>
      </w:r>
      <w:proofErr w:type="spellEnd"/>
      <w:r>
        <w:t xml:space="preserve"> que le </w:t>
      </w:r>
      <w:proofErr w:type="spellStart"/>
      <w:r>
        <w:t>problème</w:t>
      </w:r>
      <w:proofErr w:type="spellEnd"/>
      <w:r>
        <w:t xml:space="preserve"> </w:t>
      </w:r>
      <w:proofErr w:type="spellStart"/>
      <w:r>
        <w:t>est</w:t>
      </w:r>
      <w:proofErr w:type="spellEnd"/>
      <w:r>
        <w:t xml:space="preserve"> bien </w:t>
      </w:r>
      <w:proofErr w:type="spellStart"/>
      <w:proofErr w:type="gramStart"/>
      <w:r>
        <w:t>résolu</w:t>
      </w:r>
      <w:proofErr w:type="spellEnd"/>
      <w:r>
        <w:t> :</w:t>
      </w:r>
      <w:proofErr w:type="gramEnd"/>
      <w:r>
        <w:t xml:space="preserve"> </w:t>
      </w:r>
      <w:proofErr w:type="spellStart"/>
      <w:r>
        <w:t>l’algorithme</w:t>
      </w:r>
      <w:proofErr w:type="spellEnd"/>
      <w:r>
        <w:t xml:space="preserve"> </w:t>
      </w:r>
      <w:proofErr w:type="spellStart"/>
      <w:r>
        <w:t>retrouve</w:t>
      </w:r>
      <w:proofErr w:type="spellEnd"/>
      <w:r>
        <w:t xml:space="preserve"> </w:t>
      </w:r>
      <w:proofErr w:type="spellStart"/>
      <w:r>
        <w:t>plusieurs</w:t>
      </w:r>
      <w:proofErr w:type="spellEnd"/>
      <w:r>
        <w:t xml:space="preserve"> </w:t>
      </w:r>
      <w:proofErr w:type="spellStart"/>
      <w:r>
        <w:t>fois</w:t>
      </w:r>
      <w:proofErr w:type="spellEnd"/>
      <w:r>
        <w:t xml:space="preserve"> la performance </w:t>
      </w:r>
      <w:proofErr w:type="spellStart"/>
      <w:r>
        <w:t>maximale</w:t>
      </w:r>
      <w:proofErr w:type="spellEnd"/>
      <w:r>
        <w:t xml:space="preserve"> </w:t>
      </w:r>
      <w:proofErr w:type="spellStart"/>
      <w:r>
        <w:t>obtenue</w:t>
      </w:r>
      <w:proofErr w:type="spellEnd"/>
      <w:r>
        <w:t xml:space="preserve"> qui </w:t>
      </w:r>
      <w:proofErr w:type="spellStart"/>
      <w:r>
        <w:t>est</w:t>
      </w:r>
      <w:proofErr w:type="spellEnd"/>
      <w:r>
        <w:t xml:space="preserve"> de XXX. Le </w:t>
      </w:r>
      <w:proofErr w:type="spellStart"/>
      <w:r>
        <w:t>ficher</w:t>
      </w:r>
      <w:proofErr w:type="spellEnd"/>
      <w:r>
        <w:t xml:space="preserve"> </w:t>
      </w:r>
      <w:proofErr w:type="spellStart"/>
      <w:r>
        <w:t>empilement</w:t>
      </w:r>
      <w:proofErr w:type="spellEnd"/>
      <w:r>
        <w:t xml:space="preserve"> </w:t>
      </w:r>
      <w:proofErr w:type="spellStart"/>
      <w:r>
        <w:t>contient</w:t>
      </w:r>
      <w:proofErr w:type="spellEnd"/>
      <w:r>
        <w:t xml:space="preserve"> </w:t>
      </w:r>
      <w:proofErr w:type="spellStart"/>
      <w:r>
        <w:t>tous</w:t>
      </w:r>
      <w:proofErr w:type="spellEnd"/>
      <w:r>
        <w:t xml:space="preserve"> les </w:t>
      </w:r>
      <w:proofErr w:type="spellStart"/>
      <w:r>
        <w:t>résultats</w:t>
      </w:r>
      <w:proofErr w:type="spellEnd"/>
      <w:r>
        <w:t xml:space="preserve">, </w:t>
      </w:r>
      <w:proofErr w:type="spellStart"/>
      <w:r>
        <w:t>dont</w:t>
      </w:r>
      <w:proofErr w:type="spellEnd"/>
      <w:r>
        <w:t xml:space="preserve"> le </w:t>
      </w:r>
      <w:proofErr w:type="spellStart"/>
      <w:r>
        <w:t>meilleur</w:t>
      </w:r>
      <w:proofErr w:type="spellEnd"/>
      <w:r>
        <w:t xml:space="preserve"> </w:t>
      </w:r>
      <w:proofErr w:type="spellStart"/>
      <w:r>
        <w:t>est</w:t>
      </w:r>
      <w:proofErr w:type="spellEnd"/>
      <w:r>
        <w:t xml:space="preserve"> </w:t>
      </w:r>
      <w:proofErr w:type="spellStart"/>
      <w:r>
        <w:t>repris</w:t>
      </w:r>
      <w:proofErr w:type="spellEnd"/>
      <w:r>
        <w:t xml:space="preserve"> dans la figure « Thickness.png » et « Volumic_Fraction.png ». Dans </w:t>
      </w:r>
      <w:proofErr w:type="spellStart"/>
      <w:r>
        <w:t>l’image</w:t>
      </w:r>
      <w:proofErr w:type="spellEnd"/>
      <w:r>
        <w:t xml:space="preserve"> “</w:t>
      </w:r>
      <w:proofErr w:type="spellStart"/>
      <w:r>
        <w:t>Volumic_Fraction</w:t>
      </w:r>
      <w:proofErr w:type="spellEnd"/>
      <w:r>
        <w:t xml:space="preserve">”, </w:t>
      </w:r>
      <w:proofErr w:type="spellStart"/>
      <w:r>
        <w:t>toutes</w:t>
      </w:r>
      <w:proofErr w:type="spellEnd"/>
      <w:r>
        <w:t xml:space="preserve"> les couches minces </w:t>
      </w:r>
      <w:proofErr w:type="spellStart"/>
      <w:r>
        <w:t>sont</w:t>
      </w:r>
      <w:proofErr w:type="spellEnd"/>
      <w:r>
        <w:t xml:space="preserve"> </w:t>
      </w:r>
      <w:proofErr w:type="spellStart"/>
      <w:r>
        <w:t>représentées</w:t>
      </w:r>
      <w:proofErr w:type="spellEnd"/>
      <w:r>
        <w:t xml:space="preserve">, </w:t>
      </w:r>
      <w:proofErr w:type="spellStart"/>
      <w:r>
        <w:t>même</w:t>
      </w:r>
      <w:proofErr w:type="spellEnd"/>
      <w:r>
        <w:t xml:space="preserve"> </w:t>
      </w:r>
      <w:proofErr w:type="spellStart"/>
      <w:r>
        <w:t>si</w:t>
      </w:r>
      <w:proofErr w:type="spellEnd"/>
      <w:r>
        <w:t xml:space="preserve"> </w:t>
      </w:r>
      <w:proofErr w:type="spellStart"/>
      <w:r>
        <w:t>elles</w:t>
      </w:r>
      <w:proofErr w:type="spellEnd"/>
      <w:r>
        <w:t xml:space="preserve"> </w:t>
      </w:r>
      <w:proofErr w:type="spellStart"/>
      <w:r>
        <w:t>sont</w:t>
      </w:r>
      <w:proofErr w:type="spellEnd"/>
      <w:r>
        <w:t xml:space="preserve"> </w:t>
      </w:r>
      <w:proofErr w:type="spellStart"/>
      <w:r>
        <w:t>composées</w:t>
      </w:r>
      <w:proofErr w:type="spellEnd"/>
      <w:r>
        <w:t xml:space="preserve"> que d’un unique </w:t>
      </w:r>
      <w:proofErr w:type="spellStart"/>
      <w:r>
        <w:t>matériau</w:t>
      </w:r>
      <w:proofErr w:type="spellEnd"/>
      <w:r>
        <w:t xml:space="preserve">. </w:t>
      </w:r>
    </w:p>
    <w:p w14:paraId="3BE6E279" w14:textId="77777777" w:rsidR="00E54B8A" w:rsidRPr="00E54B8A" w:rsidRDefault="00E54B8A" w:rsidP="00E54B8A">
      <w:pPr>
        <w:rPr>
          <w:lang w:eastAsia="en-US"/>
        </w:rPr>
      </w:pPr>
    </w:p>
    <w:tbl>
      <w:tblPr>
        <w:tblStyle w:val="Grilledutableau"/>
        <w:tblW w:w="0" w:type="auto"/>
        <w:tblLook w:val="04A0" w:firstRow="1" w:lastRow="0" w:firstColumn="1" w:lastColumn="0" w:noHBand="0" w:noVBand="1"/>
      </w:tblPr>
      <w:tblGrid>
        <w:gridCol w:w="4501"/>
        <w:gridCol w:w="4559"/>
      </w:tblGrid>
      <w:tr w:rsidR="009667F6" w14:paraId="16D1741F" w14:textId="77777777" w:rsidTr="615DA910">
        <w:tc>
          <w:tcPr>
            <w:tcW w:w="4530" w:type="dxa"/>
          </w:tcPr>
          <w:p w14:paraId="4381D6E9" w14:textId="51FBFC17" w:rsidR="00616A1E" w:rsidRDefault="671036B1">
            <w:pPr>
              <w:jc w:val="center"/>
              <w:rPr>
                <w:lang w:eastAsia="en-US"/>
              </w:rPr>
            </w:pPr>
            <w:r>
              <w:rPr>
                <w:noProof/>
              </w:rPr>
              <w:lastRenderedPageBreak/>
              <w:drawing>
                <wp:inline distT="0" distB="0" distL="0" distR="0" wp14:anchorId="24C19E94" wp14:editId="24476305">
                  <wp:extent cx="2773680" cy="1911740"/>
                  <wp:effectExtent l="0" t="0" r="7620" b="0"/>
                  <wp:docPr id="1600720672" name="Image 160072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07206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680" cy="1911740"/>
                          </a:xfrm>
                          <a:prstGeom prst="rect">
                            <a:avLst/>
                          </a:prstGeom>
                        </pic:spPr>
                      </pic:pic>
                    </a:graphicData>
                  </a:graphic>
                </wp:inline>
              </w:drawing>
            </w:r>
          </w:p>
        </w:tc>
        <w:tc>
          <w:tcPr>
            <w:tcW w:w="4530" w:type="dxa"/>
          </w:tcPr>
          <w:p w14:paraId="671E773E" w14:textId="7E42EF51" w:rsidR="00616A1E" w:rsidRDefault="720ADF0D">
            <w:pPr>
              <w:jc w:val="center"/>
              <w:rPr>
                <w:lang w:eastAsia="en-US"/>
              </w:rPr>
            </w:pPr>
            <w:r>
              <w:rPr>
                <w:noProof/>
              </w:rPr>
              <w:drawing>
                <wp:inline distT="0" distB="0" distL="0" distR="0" wp14:anchorId="4F9932DA" wp14:editId="0B7F0DF7">
                  <wp:extent cx="2818600" cy="1917867"/>
                  <wp:effectExtent l="0" t="0" r="1270" b="6350"/>
                  <wp:docPr id="1516283967" name="Image 151628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162839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8600" cy="1917867"/>
                          </a:xfrm>
                          <a:prstGeom prst="rect">
                            <a:avLst/>
                          </a:prstGeom>
                        </pic:spPr>
                      </pic:pic>
                    </a:graphicData>
                  </a:graphic>
                </wp:inline>
              </w:drawing>
            </w:r>
          </w:p>
        </w:tc>
      </w:tr>
    </w:tbl>
    <w:p w14:paraId="578925F4" w14:textId="2D601D36" w:rsidR="00616A1E" w:rsidRPr="00616A1E" w:rsidRDefault="5A59125A" w:rsidP="00392E16">
      <w:pPr>
        <w:pStyle w:val="Lgende"/>
        <w:jc w:val="center"/>
        <w:rPr>
          <w:lang w:eastAsia="en-US"/>
        </w:rPr>
      </w:pPr>
      <w:bookmarkStart w:id="166" w:name="_Toc151372700"/>
      <w:r>
        <w:t xml:space="preserve">Figure </w:t>
      </w:r>
      <w:r w:rsidR="00172DC1">
        <w:fldChar w:fldCharType="begin"/>
      </w:r>
      <w:r w:rsidR="00172DC1">
        <w:instrText xml:space="preserve"> SEQ Figure \* ARABIC </w:instrText>
      </w:r>
      <w:r w:rsidR="00172DC1">
        <w:fldChar w:fldCharType="separate"/>
      </w:r>
      <w:r w:rsidR="0086770E">
        <w:rPr>
          <w:noProof/>
        </w:rPr>
        <w:t>24</w:t>
      </w:r>
      <w:r w:rsidR="00172DC1">
        <w:fldChar w:fldCharType="end"/>
      </w:r>
      <w:r>
        <w:t xml:space="preserve"> : </w:t>
      </w:r>
      <w:proofErr w:type="spellStart"/>
      <w:r>
        <w:t>Résultat</w:t>
      </w:r>
      <w:proofErr w:type="spellEnd"/>
      <w:r>
        <w:t xml:space="preserve"> de </w:t>
      </w:r>
      <w:proofErr w:type="spellStart"/>
      <w:r>
        <w:t>l’optimisation</w:t>
      </w:r>
      <w:proofErr w:type="spellEnd"/>
      <w:r>
        <w:t xml:space="preserve"> d’un </w:t>
      </w:r>
      <w:proofErr w:type="spellStart"/>
      <w:r>
        <w:t>empilement</w:t>
      </w:r>
      <w:proofErr w:type="spellEnd"/>
      <w:r>
        <w:t xml:space="preserve"> </w:t>
      </w:r>
      <w:proofErr w:type="spellStart"/>
      <w:r>
        <w:t>sélectif</w:t>
      </w:r>
      <w:proofErr w:type="spellEnd"/>
      <w:r w:rsidR="41C68590">
        <w:t xml:space="preserve">. A </w:t>
      </w:r>
      <w:proofErr w:type="gramStart"/>
      <w:r w:rsidR="41C68590">
        <w:t>droite :</w:t>
      </w:r>
      <w:proofErr w:type="gramEnd"/>
      <w:r w:rsidR="41C68590">
        <w:t xml:space="preserve"> </w:t>
      </w:r>
      <w:r w:rsidR="19284FF2">
        <w:t xml:space="preserve">fraction </w:t>
      </w:r>
      <w:proofErr w:type="spellStart"/>
      <w:r w:rsidR="19284FF2">
        <w:t>volumique</w:t>
      </w:r>
      <w:proofErr w:type="spellEnd"/>
      <w:r w:rsidR="19284FF2">
        <w:t xml:space="preserve"> </w:t>
      </w:r>
      <w:proofErr w:type="spellStart"/>
      <w:r w:rsidR="19284FF2">
        <w:t>optimisé</w:t>
      </w:r>
      <w:r w:rsidR="4C092BB9">
        <w:t>e</w:t>
      </w:r>
      <w:proofErr w:type="spellEnd"/>
      <w:r w:rsidR="19284FF2">
        <w:t xml:space="preserve"> </w:t>
      </w:r>
      <w:r w:rsidR="2D29BA44">
        <w:t xml:space="preserve">pour </w:t>
      </w:r>
      <w:proofErr w:type="spellStart"/>
      <w:r w:rsidR="2D29BA44">
        <w:t>chaque</w:t>
      </w:r>
      <w:proofErr w:type="spellEnd"/>
      <w:r w:rsidR="2D29BA44">
        <w:t xml:space="preserve"> </w:t>
      </w:r>
      <w:proofErr w:type="spellStart"/>
      <w:r w:rsidR="2D29BA44">
        <w:t>couche</w:t>
      </w:r>
      <w:proofErr w:type="spellEnd"/>
      <w:r w:rsidR="2D29BA44">
        <w:t xml:space="preserve"> mince.</w:t>
      </w:r>
      <w:bookmarkEnd w:id="166"/>
      <w:r w:rsidR="2D29BA44">
        <w:t xml:space="preserve"> </w:t>
      </w:r>
    </w:p>
    <w:p w14:paraId="7A07CA77" w14:textId="49EFB9AE" w:rsidR="00DF0BB4" w:rsidRDefault="5AA19E00" w:rsidP="001C5984">
      <w:pPr>
        <w:pStyle w:val="Titre2"/>
        <w:rPr>
          <w:lang w:eastAsia="en-US"/>
        </w:rPr>
      </w:pPr>
      <w:bookmarkStart w:id="167" w:name="_Ref141107627"/>
      <w:bookmarkStart w:id="168" w:name="_Toc151386331"/>
      <w:r>
        <w:t xml:space="preserve">Tutorial </w:t>
      </w:r>
      <w:proofErr w:type="gramStart"/>
      <w:r>
        <w:t>3 :</w:t>
      </w:r>
      <w:proofErr w:type="gramEnd"/>
      <w:r>
        <w:t xml:space="preserve"> </w:t>
      </w:r>
      <w:r w:rsidR="75B9318F">
        <w:t xml:space="preserve">Optimize </w:t>
      </w:r>
      <w:r w:rsidR="6A928C95">
        <w:t>S</w:t>
      </w:r>
      <w:r w:rsidR="75B9318F">
        <w:t xml:space="preserve">tack </w:t>
      </w:r>
      <w:r w:rsidR="6A928C95">
        <w:t>T</w:t>
      </w:r>
      <w:r w:rsidR="75B9318F">
        <w:t xml:space="preserve">hicknesses </w:t>
      </w:r>
      <w:r w:rsidR="6A928C95">
        <w:t>W</w:t>
      </w:r>
      <w:r w:rsidR="75B9318F">
        <w:t xml:space="preserve">ith </w:t>
      </w:r>
      <w:r w:rsidR="6A928C95">
        <w:t>Theoret</w:t>
      </w:r>
      <w:r w:rsidR="7AE72AF2">
        <w:t xml:space="preserve">ical </w:t>
      </w:r>
      <w:r w:rsidR="6A928C95">
        <w:t>M</w:t>
      </w:r>
      <w:r w:rsidR="7AE72AF2">
        <w:t>aterial</w:t>
      </w:r>
      <w:bookmarkEnd w:id="167"/>
      <w:bookmarkEnd w:id="168"/>
      <w:r w:rsidR="7AE72AF2">
        <w:t xml:space="preserve"> </w:t>
      </w:r>
    </w:p>
    <w:p w14:paraId="174EC525" w14:textId="77777777" w:rsidR="006B1F2A" w:rsidRDefault="006B1F2A" w:rsidP="006B1F2A"/>
    <w:p w14:paraId="5A1ACAB2" w14:textId="49FEA6ED" w:rsidR="00F11F74" w:rsidRDefault="006B1F2A" w:rsidP="006B1F2A">
      <w:r>
        <w:tab/>
      </w:r>
      <w:r w:rsidR="5B31AEFF">
        <w:t xml:space="preserve">Il </w:t>
      </w:r>
      <w:proofErr w:type="spellStart"/>
      <w:r w:rsidR="5B31AEFF">
        <w:t>est</w:t>
      </w:r>
      <w:proofErr w:type="spellEnd"/>
      <w:r w:rsidR="5B31AEFF">
        <w:t xml:space="preserve"> possible </w:t>
      </w:r>
      <w:proofErr w:type="spellStart"/>
      <w:r w:rsidR="5B31AEFF">
        <w:t>d’optimiser</w:t>
      </w:r>
      <w:proofErr w:type="spellEnd"/>
      <w:r w:rsidR="5B31AEFF">
        <w:t xml:space="preserve"> </w:t>
      </w:r>
      <w:r w:rsidR="785B99B1">
        <w:t xml:space="preserve">un </w:t>
      </w:r>
      <w:proofErr w:type="spellStart"/>
      <w:r w:rsidR="5B31AEFF">
        <w:t>empilement</w:t>
      </w:r>
      <w:proofErr w:type="spellEnd"/>
      <w:r w:rsidR="33E69168">
        <w:t xml:space="preserve"> </w:t>
      </w:r>
      <w:proofErr w:type="spellStart"/>
      <w:r w:rsidR="33E69168">
        <w:t>en</w:t>
      </w:r>
      <w:proofErr w:type="spellEnd"/>
      <w:r w:rsidR="33E69168">
        <w:t xml:space="preserve"> </w:t>
      </w:r>
      <w:proofErr w:type="spellStart"/>
      <w:r w:rsidR="33E69168">
        <w:t>utilisant</w:t>
      </w:r>
      <w:proofErr w:type="spellEnd"/>
      <w:r w:rsidR="33E69168">
        <w:t xml:space="preserve"> </w:t>
      </w:r>
      <w:r w:rsidR="5A0205B7">
        <w:t xml:space="preserve">des </w:t>
      </w:r>
      <w:proofErr w:type="spellStart"/>
      <w:r w:rsidR="5A0205B7">
        <w:t>matériaux</w:t>
      </w:r>
      <w:proofErr w:type="spellEnd"/>
      <w:r w:rsidR="5A0205B7">
        <w:t xml:space="preserve"> </w:t>
      </w:r>
      <w:proofErr w:type="spellStart"/>
      <w:r w:rsidR="5A0205B7">
        <w:t>théoriques</w:t>
      </w:r>
      <w:proofErr w:type="spellEnd"/>
      <w:r w:rsidR="7BB27677">
        <w:t xml:space="preserve"> pour </w:t>
      </w:r>
      <w:proofErr w:type="spellStart"/>
      <w:r w:rsidR="7BB27677">
        <w:t>optimiser</w:t>
      </w:r>
      <w:proofErr w:type="spellEnd"/>
      <w:r w:rsidR="7BB27677">
        <w:t xml:space="preserve"> </w:t>
      </w:r>
      <w:proofErr w:type="spellStart"/>
      <w:r w:rsidR="7BB27677">
        <w:t>simultanément</w:t>
      </w:r>
      <w:proofErr w:type="spellEnd"/>
      <w:r w:rsidR="7BB27677">
        <w:t xml:space="preserve"> </w:t>
      </w:r>
      <w:proofErr w:type="spellStart"/>
      <w:r w:rsidR="7BB27677">
        <w:t>l’épaisseur</w:t>
      </w:r>
      <w:proofErr w:type="spellEnd"/>
      <w:r w:rsidR="7BB27677">
        <w:t xml:space="preserve"> et </w:t>
      </w:r>
      <w:proofErr w:type="spellStart"/>
      <w:r w:rsidR="7BB27677">
        <w:t>l’indice</w:t>
      </w:r>
      <w:proofErr w:type="spellEnd"/>
      <w:r w:rsidR="7BB27677">
        <w:t xml:space="preserve"> de </w:t>
      </w:r>
      <w:proofErr w:type="spellStart"/>
      <w:r w:rsidR="7BB27677">
        <w:t>réfraction</w:t>
      </w:r>
      <w:proofErr w:type="spellEnd"/>
      <w:r w:rsidR="1250407C">
        <w:t xml:space="preserve"> (</w:t>
      </w:r>
      <w:proofErr w:type="spellStart"/>
      <w:r w:rsidR="1250407C">
        <w:t>voir</w:t>
      </w:r>
      <w:proofErr w:type="spellEnd"/>
      <w:r w:rsidR="1250407C">
        <w:t xml:space="preserve"> </w:t>
      </w:r>
      <w:proofErr w:type="spellStart"/>
      <w:r w:rsidR="1250407C">
        <w:t>paragraphe</w:t>
      </w:r>
      <w:proofErr w:type="spellEnd"/>
      <w:r w:rsidR="1250407C">
        <w:t xml:space="preserve"> XXX)</w:t>
      </w:r>
      <w:r w:rsidR="33E69168">
        <w:t>.</w:t>
      </w:r>
      <w:r w:rsidR="7BB27677">
        <w:t xml:space="preserve"> Pour </w:t>
      </w:r>
      <w:proofErr w:type="spellStart"/>
      <w:r w:rsidR="7BB27677">
        <w:t>optimiser</w:t>
      </w:r>
      <w:proofErr w:type="spellEnd"/>
      <w:r w:rsidR="7BB27677">
        <w:t xml:space="preserve"> </w:t>
      </w:r>
      <w:proofErr w:type="spellStart"/>
      <w:r w:rsidR="7BB27677">
        <w:t>uniquement</w:t>
      </w:r>
      <w:proofErr w:type="spellEnd"/>
      <w:r w:rsidR="7BB27677">
        <w:t xml:space="preserve"> </w:t>
      </w:r>
      <w:proofErr w:type="spellStart"/>
      <w:r w:rsidR="7BB27677">
        <w:t>l’épaisseur</w:t>
      </w:r>
      <w:proofErr w:type="spellEnd"/>
      <w:r w:rsidR="3A1AD695">
        <w:t xml:space="preserve"> (</w:t>
      </w:r>
      <w:proofErr w:type="spellStart"/>
      <w:r w:rsidR="3A1AD695">
        <w:t>indice</w:t>
      </w:r>
      <w:proofErr w:type="spellEnd"/>
      <w:r w:rsidR="3A1AD695">
        <w:t xml:space="preserve"> de </w:t>
      </w:r>
      <w:proofErr w:type="spellStart"/>
      <w:r w:rsidR="3A1AD695">
        <w:t>réfraction</w:t>
      </w:r>
      <w:proofErr w:type="spellEnd"/>
      <w:r w:rsidR="3A1AD695">
        <w:t>)</w:t>
      </w:r>
      <w:r w:rsidR="7BB27677">
        <w:t xml:space="preserve">, il </w:t>
      </w:r>
      <w:proofErr w:type="spellStart"/>
      <w:r w:rsidR="7BB27677">
        <w:t>suffit</w:t>
      </w:r>
      <w:proofErr w:type="spellEnd"/>
      <w:r w:rsidR="7BB27677">
        <w:t xml:space="preserve"> d</w:t>
      </w:r>
      <w:r w:rsidR="25A0BDC6">
        <w:t xml:space="preserve">e </w:t>
      </w:r>
      <w:proofErr w:type="spellStart"/>
      <w:r w:rsidR="25A0BDC6">
        <w:t>rajouter</w:t>
      </w:r>
      <w:proofErr w:type="spellEnd"/>
      <w:r w:rsidR="25A0BDC6">
        <w:t xml:space="preserve"> dans le dossier Materials un </w:t>
      </w:r>
      <w:proofErr w:type="spellStart"/>
      <w:r w:rsidR="25A0BDC6">
        <w:t>fichier</w:t>
      </w:r>
      <w:proofErr w:type="spellEnd"/>
      <w:r w:rsidR="25A0BDC6">
        <w:t xml:space="preserve"> </w:t>
      </w:r>
      <w:proofErr w:type="spellStart"/>
      <w:r w:rsidR="25A0BDC6">
        <w:t>texte</w:t>
      </w:r>
      <w:proofErr w:type="spellEnd"/>
      <w:r w:rsidR="25A0BDC6">
        <w:t xml:space="preserve"> qui </w:t>
      </w:r>
      <w:proofErr w:type="spellStart"/>
      <w:r w:rsidR="25A0BDC6">
        <w:t>décrira</w:t>
      </w:r>
      <w:proofErr w:type="spellEnd"/>
      <w:r w:rsidR="25A0BDC6">
        <w:t xml:space="preserve"> </w:t>
      </w:r>
      <w:proofErr w:type="spellStart"/>
      <w:r w:rsidR="25A0BDC6">
        <w:t>votre</w:t>
      </w:r>
      <w:proofErr w:type="spellEnd"/>
      <w:r w:rsidR="25A0BDC6">
        <w:t xml:space="preserve"> </w:t>
      </w:r>
      <w:proofErr w:type="spellStart"/>
      <w:r w:rsidR="25A0BDC6">
        <w:t>matériau</w:t>
      </w:r>
      <w:proofErr w:type="spellEnd"/>
      <w:r w:rsidR="25A0BDC6">
        <w:t xml:space="preserve">. </w:t>
      </w:r>
      <w:r w:rsidR="62258080">
        <w:t xml:space="preserve">Dans </w:t>
      </w:r>
      <w:r w:rsidR="22B0C09A">
        <w:t xml:space="preserve">la version </w:t>
      </w:r>
      <w:proofErr w:type="spellStart"/>
      <w:r w:rsidR="22B0C09A">
        <w:t>actuelle</w:t>
      </w:r>
      <w:proofErr w:type="spellEnd"/>
      <w:r w:rsidR="62258080">
        <w:t xml:space="preserve">, </w:t>
      </w:r>
      <w:r w:rsidR="1250407C">
        <w:t xml:space="preserve">les </w:t>
      </w:r>
      <w:proofErr w:type="spellStart"/>
      <w:r w:rsidR="1250407C">
        <w:t>matériaux</w:t>
      </w:r>
      <w:proofErr w:type="spellEnd"/>
      <w:r w:rsidR="1250407C">
        <w:t xml:space="preserve"> </w:t>
      </w:r>
      <w:proofErr w:type="spellStart"/>
      <w:r w:rsidR="1250407C">
        <w:t>théoriques</w:t>
      </w:r>
      <w:proofErr w:type="spellEnd"/>
      <w:r w:rsidR="1250407C">
        <w:t xml:space="preserve"> </w:t>
      </w:r>
      <w:proofErr w:type="spellStart"/>
      <w:r w:rsidR="62258080">
        <w:t>sont</w:t>
      </w:r>
      <w:proofErr w:type="spellEnd"/>
      <w:r w:rsidR="62258080">
        <w:t xml:space="preserve"> </w:t>
      </w:r>
      <w:proofErr w:type="spellStart"/>
      <w:r w:rsidR="1250407C">
        <w:t>rajoutés</w:t>
      </w:r>
      <w:proofErr w:type="spellEnd"/>
      <w:r w:rsidR="62258080">
        <w:t xml:space="preserve"> par-dessus le stack</w:t>
      </w:r>
      <w:r w:rsidR="22B0C09A">
        <w:t xml:space="preserve"> </w:t>
      </w:r>
      <w:proofErr w:type="spellStart"/>
      <w:r w:rsidR="22B0C09A">
        <w:t>déclaré</w:t>
      </w:r>
      <w:proofErr w:type="spellEnd"/>
      <w:r w:rsidR="22B0C09A">
        <w:t xml:space="preserve"> dans la variable </w:t>
      </w:r>
      <w:proofErr w:type="spellStart"/>
      <w:r w:rsidR="22B0C09A">
        <w:t>Mat_Stack</w:t>
      </w:r>
      <w:proofErr w:type="spellEnd"/>
      <w:r w:rsidR="22B0C09A">
        <w:t xml:space="preserve">. Il </w:t>
      </w:r>
      <w:proofErr w:type="spellStart"/>
      <w:r w:rsidR="22B0C09A">
        <w:t>n’est</w:t>
      </w:r>
      <w:proofErr w:type="spellEnd"/>
      <w:r w:rsidR="22B0C09A">
        <w:t xml:space="preserve"> pas encore possible </w:t>
      </w:r>
      <w:r w:rsidR="1250407C">
        <w:t xml:space="preserve">de les </w:t>
      </w:r>
      <w:proofErr w:type="spellStart"/>
      <w:r w:rsidR="44E396C5">
        <w:t>inclure</w:t>
      </w:r>
      <w:proofErr w:type="spellEnd"/>
      <w:r w:rsidR="44E396C5">
        <w:t xml:space="preserve"> sous </w:t>
      </w:r>
      <w:proofErr w:type="spellStart"/>
      <w:r w:rsidR="44E396C5">
        <w:t>une</w:t>
      </w:r>
      <w:proofErr w:type="spellEnd"/>
      <w:r w:rsidR="44E396C5">
        <w:t xml:space="preserve"> </w:t>
      </w:r>
      <w:proofErr w:type="spellStart"/>
      <w:r w:rsidR="44E396C5">
        <w:t>couche</w:t>
      </w:r>
      <w:proofErr w:type="spellEnd"/>
      <w:r w:rsidR="44E396C5">
        <w:t xml:space="preserve"> mince d’un </w:t>
      </w:r>
      <w:proofErr w:type="spellStart"/>
      <w:r w:rsidR="44E396C5">
        <w:t>matériau</w:t>
      </w:r>
      <w:proofErr w:type="spellEnd"/>
      <w:r w:rsidR="44E396C5">
        <w:t xml:space="preserve"> </w:t>
      </w:r>
      <w:proofErr w:type="spellStart"/>
      <w:r w:rsidR="44E396C5">
        <w:t>classique</w:t>
      </w:r>
      <w:proofErr w:type="spellEnd"/>
      <w:r w:rsidR="1250407C">
        <w:t>. La</w:t>
      </w:r>
      <w:r w:rsidR="009E11C8">
        <w:t xml:space="preserve"> </w:t>
      </w:r>
      <w:r w:rsidR="009E11C8">
        <w:fldChar w:fldCharType="begin"/>
      </w:r>
      <w:r w:rsidR="009E11C8">
        <w:instrText xml:space="preserve"> REF _Ref145319963 \h </w:instrText>
      </w:r>
      <w:r w:rsidR="009E11C8">
        <w:fldChar w:fldCharType="separate"/>
      </w:r>
      <w:r w:rsidR="00897569">
        <w:t xml:space="preserve">Figure </w:t>
      </w:r>
      <w:r w:rsidR="00897569">
        <w:rPr>
          <w:noProof/>
        </w:rPr>
        <w:t>25</w:t>
      </w:r>
      <w:r w:rsidR="009E11C8">
        <w:fldChar w:fldCharType="end"/>
      </w:r>
      <w:r w:rsidR="1250407C">
        <w:t xml:space="preserve"> figure</w:t>
      </w:r>
      <w:r w:rsidR="009E11C8">
        <w:t xml:space="preserve"> </w:t>
      </w:r>
      <w:proofErr w:type="spellStart"/>
      <w:r w:rsidR="1250407C">
        <w:t>représente</w:t>
      </w:r>
      <w:proofErr w:type="spellEnd"/>
      <w:r w:rsidR="1250407C">
        <w:t xml:space="preserve"> </w:t>
      </w:r>
      <w:r w:rsidR="4396E708">
        <w:t xml:space="preserve">les </w:t>
      </w:r>
      <w:proofErr w:type="spellStart"/>
      <w:r w:rsidR="4396E708">
        <w:t>cas</w:t>
      </w:r>
      <w:proofErr w:type="spellEnd"/>
      <w:r w:rsidR="4396E708">
        <w:t xml:space="preserve"> </w:t>
      </w:r>
      <w:proofErr w:type="spellStart"/>
      <w:r w:rsidR="4396E708">
        <w:t>réalisables</w:t>
      </w:r>
      <w:proofErr w:type="spellEnd"/>
      <w:r w:rsidR="5F57703B">
        <w:t xml:space="preserve">, </w:t>
      </w:r>
      <w:proofErr w:type="gramStart"/>
      <w:r w:rsidR="54C60BC7">
        <w:t>un</w:t>
      </w:r>
      <w:r w:rsidR="4396E708">
        <w:t xml:space="preserve"> X</w:t>
      </w:r>
      <w:proofErr w:type="gramEnd"/>
      <w:r w:rsidR="4396E708">
        <w:t xml:space="preserve"> </w:t>
      </w:r>
      <w:proofErr w:type="spellStart"/>
      <w:r w:rsidR="4396E708">
        <w:t>symbol</w:t>
      </w:r>
      <w:r w:rsidR="5F57703B">
        <w:t>isant</w:t>
      </w:r>
      <w:proofErr w:type="spellEnd"/>
      <w:r w:rsidR="5F57703B">
        <w:t xml:space="preserve"> </w:t>
      </w:r>
      <w:proofErr w:type="spellStart"/>
      <w:r w:rsidR="44E396C5">
        <w:t>une</w:t>
      </w:r>
      <w:proofErr w:type="spellEnd"/>
      <w:r w:rsidR="44E396C5">
        <w:t xml:space="preserve"> </w:t>
      </w:r>
      <w:proofErr w:type="spellStart"/>
      <w:r w:rsidR="44E396C5">
        <w:t>couche</w:t>
      </w:r>
      <w:proofErr w:type="spellEnd"/>
      <w:r w:rsidR="44E396C5">
        <w:t xml:space="preserve"> </w:t>
      </w:r>
      <w:r w:rsidR="009E11C8">
        <w:t xml:space="preserve">mince </w:t>
      </w:r>
      <w:r w:rsidR="5F57703B">
        <w:t xml:space="preserve">de </w:t>
      </w:r>
      <w:proofErr w:type="spellStart"/>
      <w:r w:rsidR="5F57703B">
        <w:t>matériaux</w:t>
      </w:r>
      <w:proofErr w:type="spellEnd"/>
      <w:r w:rsidR="009E11C8">
        <w:t xml:space="preserve"> </w:t>
      </w:r>
      <w:proofErr w:type="spellStart"/>
      <w:r w:rsidR="009E11C8">
        <w:t>théorique</w:t>
      </w:r>
      <w:proofErr w:type="spellEnd"/>
      <w:r w:rsidR="0003D4ED">
        <w:t xml:space="preserve">. </w:t>
      </w:r>
    </w:p>
    <w:p w14:paraId="1741B839" w14:textId="77777777" w:rsidR="00F11F74" w:rsidRDefault="00F11F74" w:rsidP="006B1F2A"/>
    <w:tbl>
      <w:tblPr>
        <w:tblStyle w:val="Grilledutableau"/>
        <w:tblW w:w="0" w:type="auto"/>
        <w:tblLook w:val="04A0" w:firstRow="1" w:lastRow="0" w:firstColumn="1" w:lastColumn="0" w:noHBand="0" w:noVBand="1"/>
      </w:tblPr>
      <w:tblGrid>
        <w:gridCol w:w="4530"/>
        <w:gridCol w:w="4530"/>
      </w:tblGrid>
      <w:tr w:rsidR="00F11F74" w14:paraId="260FECC8" w14:textId="77777777" w:rsidTr="615DA910">
        <w:tc>
          <w:tcPr>
            <w:tcW w:w="4530" w:type="dxa"/>
          </w:tcPr>
          <w:p w14:paraId="5DB17C8D" w14:textId="77777777" w:rsidR="00F11F74" w:rsidRDefault="39C9C1F6" w:rsidP="615DA910">
            <w:pPr>
              <w:jc w:val="center"/>
              <w:rPr>
                <w:i/>
                <w:iCs/>
              </w:rPr>
            </w:pPr>
            <w:r w:rsidRPr="615DA910">
              <w:rPr>
                <w:i/>
                <w:iCs/>
              </w:rPr>
              <w:t>Possible</w:t>
            </w:r>
          </w:p>
          <w:p w14:paraId="00A6D042" w14:textId="73A4CDC2" w:rsidR="00494C9B" w:rsidRPr="005659FF" w:rsidRDefault="4CEB4AD7" w:rsidP="615DA910">
            <w:pPr>
              <w:jc w:val="center"/>
              <w:rPr>
                <w:i/>
                <w:iCs/>
              </w:rPr>
            </w:pPr>
            <w:r>
              <w:rPr>
                <w:noProof/>
              </w:rPr>
              <w:drawing>
                <wp:inline distT="0" distB="0" distL="0" distR="0" wp14:anchorId="0F89F819" wp14:editId="55705C6D">
                  <wp:extent cx="2138680" cy="1056076"/>
                  <wp:effectExtent l="0" t="0" r="0" b="0"/>
                  <wp:docPr id="356158821" name="Image 35615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61588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8680" cy="1056076"/>
                          </a:xfrm>
                          <a:prstGeom prst="rect">
                            <a:avLst/>
                          </a:prstGeom>
                        </pic:spPr>
                      </pic:pic>
                    </a:graphicData>
                  </a:graphic>
                </wp:inline>
              </w:drawing>
            </w:r>
          </w:p>
        </w:tc>
        <w:tc>
          <w:tcPr>
            <w:tcW w:w="4530" w:type="dxa"/>
          </w:tcPr>
          <w:p w14:paraId="0058B2B3" w14:textId="4F5190EC" w:rsidR="00F11F74" w:rsidRDefault="39C9C1F6" w:rsidP="615DA910">
            <w:pPr>
              <w:jc w:val="center"/>
              <w:rPr>
                <w:i/>
                <w:iCs/>
              </w:rPr>
            </w:pPr>
            <w:r w:rsidRPr="615DA910">
              <w:rPr>
                <w:i/>
                <w:iCs/>
              </w:rPr>
              <w:t>No</w:t>
            </w:r>
            <w:r w:rsidR="646ABDD4" w:rsidRPr="615DA910">
              <w:rPr>
                <w:i/>
                <w:iCs/>
              </w:rPr>
              <w:t>t</w:t>
            </w:r>
            <w:r w:rsidRPr="615DA910">
              <w:rPr>
                <w:i/>
                <w:iCs/>
              </w:rPr>
              <w:t xml:space="preserve"> possible</w:t>
            </w:r>
          </w:p>
          <w:p w14:paraId="38CF9250" w14:textId="1FA8D25C" w:rsidR="006D5ADB" w:rsidRDefault="6D8A1484" w:rsidP="615DA910">
            <w:pPr>
              <w:jc w:val="center"/>
              <w:rPr>
                <w:i/>
                <w:iCs/>
              </w:rPr>
            </w:pPr>
            <w:r>
              <w:rPr>
                <w:noProof/>
              </w:rPr>
              <w:drawing>
                <wp:inline distT="0" distB="0" distL="0" distR="0" wp14:anchorId="7A34C0B4" wp14:editId="410B956F">
                  <wp:extent cx="2037080" cy="1008078"/>
                  <wp:effectExtent l="0" t="0" r="1270" b="1905"/>
                  <wp:docPr id="1190283269" name="Image 119028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9028326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37080" cy="1008078"/>
                          </a:xfrm>
                          <a:prstGeom prst="rect">
                            <a:avLst/>
                          </a:prstGeom>
                        </pic:spPr>
                      </pic:pic>
                    </a:graphicData>
                  </a:graphic>
                </wp:inline>
              </w:drawing>
            </w:r>
          </w:p>
          <w:p w14:paraId="1A901F5D" w14:textId="7F0048C7" w:rsidR="009F778B" w:rsidRPr="005659FF" w:rsidRDefault="009F778B" w:rsidP="615DA910">
            <w:pPr>
              <w:jc w:val="center"/>
              <w:rPr>
                <w:i/>
                <w:iCs/>
              </w:rPr>
            </w:pPr>
          </w:p>
        </w:tc>
      </w:tr>
    </w:tbl>
    <w:p w14:paraId="158FB0ED" w14:textId="4A4803D0" w:rsidR="002E569C" w:rsidRDefault="646ABDD4" w:rsidP="00A67456">
      <w:pPr>
        <w:pStyle w:val="Lgende"/>
        <w:jc w:val="center"/>
      </w:pPr>
      <w:bookmarkStart w:id="169" w:name="_Ref145319963"/>
      <w:bookmarkStart w:id="170" w:name="_Hlk140930489"/>
      <w:bookmarkStart w:id="171" w:name="_Toc151372701"/>
      <w:r>
        <w:t xml:space="preserve">Figure </w:t>
      </w:r>
      <w:r w:rsidR="00CF68DA">
        <w:fldChar w:fldCharType="begin"/>
      </w:r>
      <w:r w:rsidR="00CF68DA">
        <w:instrText xml:space="preserve"> SEQ Figure \* ARABIC </w:instrText>
      </w:r>
      <w:r w:rsidR="00CF68DA">
        <w:fldChar w:fldCharType="separate"/>
      </w:r>
      <w:r w:rsidR="0086770E">
        <w:rPr>
          <w:noProof/>
        </w:rPr>
        <w:t>25</w:t>
      </w:r>
      <w:r w:rsidR="00CF68DA">
        <w:fldChar w:fldCharType="end"/>
      </w:r>
      <w:bookmarkEnd w:id="169"/>
      <w:r>
        <w:t> : Example of possible and not possible stack using theor</w:t>
      </w:r>
      <w:r w:rsidR="7C336E6A">
        <w:t>et</w:t>
      </w:r>
      <w:r>
        <w:t xml:space="preserve">ical </w:t>
      </w:r>
      <w:proofErr w:type="gramStart"/>
      <w:r>
        <w:t>material</w:t>
      </w:r>
      <w:bookmarkEnd w:id="171"/>
      <w:proofErr w:type="gramEnd"/>
    </w:p>
    <w:p w14:paraId="03AAEB60" w14:textId="5805096B" w:rsidR="002E569C" w:rsidRDefault="36D784DD" w:rsidP="002E569C">
      <w:proofErr w:type="spellStart"/>
      <w:r>
        <w:t>Voici</w:t>
      </w:r>
      <w:proofErr w:type="spellEnd"/>
      <w:r>
        <w:t xml:space="preserve"> </w:t>
      </w:r>
      <w:proofErr w:type="spellStart"/>
      <w:r>
        <w:t>l’écriture</w:t>
      </w:r>
      <w:proofErr w:type="spellEnd"/>
      <w:r>
        <w:t xml:space="preserve"> des variables qui </w:t>
      </w:r>
      <w:proofErr w:type="spellStart"/>
      <w:r>
        <w:t>permettent</w:t>
      </w:r>
      <w:proofErr w:type="spellEnd"/>
      <w:r>
        <w:t xml:space="preserve"> de </w:t>
      </w:r>
      <w:proofErr w:type="spellStart"/>
      <w:r>
        <w:t>déclarer</w:t>
      </w:r>
      <w:proofErr w:type="spellEnd"/>
      <w:r>
        <w:t xml:space="preserve"> </w:t>
      </w:r>
      <w:proofErr w:type="spellStart"/>
      <w:r>
        <w:t>ce</w:t>
      </w:r>
      <w:proofErr w:type="spellEnd"/>
      <w:r>
        <w:t xml:space="preserve"> type </w:t>
      </w:r>
      <w:proofErr w:type="spellStart"/>
      <w:proofErr w:type="gramStart"/>
      <w:r>
        <w:t>d’empilement</w:t>
      </w:r>
      <w:proofErr w:type="spellEnd"/>
      <w:r>
        <w:t xml:space="preserve"> :</w:t>
      </w:r>
      <w:proofErr w:type="gramEnd"/>
      <w:r>
        <w:t xml:space="preserve"> </w:t>
      </w:r>
    </w:p>
    <w:p w14:paraId="6A7855B9" w14:textId="513E641D" w:rsidR="002E569C" w:rsidRPr="009D333C" w:rsidRDefault="0003D4ED" w:rsidP="00A12311">
      <w:pPr>
        <w:pStyle w:val="Paragraphedeliste"/>
        <w:numPr>
          <w:ilvl w:val="0"/>
          <w:numId w:val="20"/>
        </w:numPr>
        <w:rPr>
          <w:sz w:val="22"/>
          <w:szCs w:val="22"/>
        </w:rPr>
      </w:pPr>
      <w:r w:rsidRPr="615DA910">
        <w:rPr>
          <w:sz w:val="22"/>
          <w:szCs w:val="22"/>
        </w:rPr>
        <w:t xml:space="preserve">Example </w:t>
      </w:r>
      <w:proofErr w:type="gramStart"/>
      <w:r w:rsidRPr="615DA910">
        <w:rPr>
          <w:sz w:val="22"/>
          <w:szCs w:val="22"/>
        </w:rPr>
        <w:t>1 :</w:t>
      </w:r>
      <w:proofErr w:type="gramEnd"/>
      <w:r w:rsidRPr="615DA910">
        <w:rPr>
          <w:sz w:val="22"/>
          <w:szCs w:val="22"/>
        </w:rPr>
        <w:t xml:space="preserve"> </w:t>
      </w:r>
      <w:proofErr w:type="spellStart"/>
      <w:r w:rsidRPr="615DA910">
        <w:rPr>
          <w:sz w:val="22"/>
          <w:szCs w:val="22"/>
        </w:rPr>
        <w:t>Mat_Stack</w:t>
      </w:r>
      <w:proofErr w:type="spellEnd"/>
      <w:r w:rsidRPr="615DA910">
        <w:rPr>
          <w:sz w:val="22"/>
          <w:szCs w:val="22"/>
        </w:rPr>
        <w:t xml:space="preserve"> = ("BK7") , </w:t>
      </w:r>
      <w:proofErr w:type="spellStart"/>
      <w:r w:rsidRPr="615DA910">
        <w:rPr>
          <w:sz w:val="22"/>
          <w:szCs w:val="22"/>
        </w:rPr>
        <w:t>nb_layer</w:t>
      </w:r>
      <w:proofErr w:type="spellEnd"/>
      <w:r w:rsidRPr="615DA910">
        <w:rPr>
          <w:sz w:val="22"/>
          <w:szCs w:val="22"/>
        </w:rPr>
        <w:t xml:space="preserve">  = 3, </w:t>
      </w:r>
      <w:proofErr w:type="spellStart"/>
      <w:r w:rsidRPr="615DA910">
        <w:rPr>
          <w:sz w:val="22"/>
          <w:szCs w:val="22"/>
        </w:rPr>
        <w:t>Plage_n</w:t>
      </w:r>
      <w:proofErr w:type="spellEnd"/>
      <w:r w:rsidRPr="615DA910">
        <w:rPr>
          <w:sz w:val="22"/>
          <w:szCs w:val="22"/>
        </w:rPr>
        <w:t xml:space="preserve"> = (1.3 , 3.0)</w:t>
      </w:r>
    </w:p>
    <w:p w14:paraId="64C4B01A" w14:textId="777C2575" w:rsidR="002E569C" w:rsidRPr="00853179" w:rsidRDefault="0003D4ED" w:rsidP="00A12311">
      <w:pPr>
        <w:pStyle w:val="Paragraphedeliste"/>
        <w:numPr>
          <w:ilvl w:val="0"/>
          <w:numId w:val="20"/>
        </w:numPr>
        <w:rPr>
          <w:sz w:val="22"/>
          <w:szCs w:val="22"/>
        </w:rPr>
      </w:pPr>
      <w:proofErr w:type="spellStart"/>
      <w:r w:rsidRPr="615DA910">
        <w:rPr>
          <w:sz w:val="22"/>
          <w:szCs w:val="22"/>
        </w:rPr>
        <w:t>Exemple</w:t>
      </w:r>
      <w:proofErr w:type="spellEnd"/>
      <w:r w:rsidRPr="615DA910">
        <w:rPr>
          <w:sz w:val="22"/>
          <w:szCs w:val="22"/>
        </w:rPr>
        <w:t xml:space="preserve"> </w:t>
      </w:r>
      <w:proofErr w:type="gramStart"/>
      <w:r w:rsidRPr="615DA910">
        <w:rPr>
          <w:sz w:val="22"/>
          <w:szCs w:val="22"/>
        </w:rPr>
        <w:t>2 :</w:t>
      </w:r>
      <w:proofErr w:type="gramEnd"/>
      <w:r w:rsidRPr="615DA910">
        <w:rPr>
          <w:sz w:val="22"/>
          <w:szCs w:val="22"/>
        </w:rPr>
        <w:t xml:space="preserve">  </w:t>
      </w:r>
      <w:proofErr w:type="spellStart"/>
      <w:r w:rsidRPr="615DA910">
        <w:rPr>
          <w:sz w:val="22"/>
          <w:szCs w:val="22"/>
        </w:rPr>
        <w:t>Mat_Stack</w:t>
      </w:r>
      <w:proofErr w:type="spellEnd"/>
      <w:r w:rsidRPr="615DA910">
        <w:rPr>
          <w:sz w:val="22"/>
          <w:szCs w:val="22"/>
        </w:rPr>
        <w:t xml:space="preserve"> = ("BK7",  </w:t>
      </w:r>
      <w:r w:rsidR="00853179">
        <w:rPr>
          <w:sz w:val="22"/>
          <w:szCs w:val="22"/>
        </w:rPr>
        <w:t>“</w:t>
      </w:r>
      <w:r w:rsidRPr="615DA910">
        <w:rPr>
          <w:sz w:val="22"/>
          <w:szCs w:val="22"/>
        </w:rPr>
        <w:t>TiO2</w:t>
      </w:r>
      <w:r w:rsidR="00853179">
        <w:rPr>
          <w:sz w:val="22"/>
          <w:szCs w:val="22"/>
        </w:rPr>
        <w:t>”</w:t>
      </w:r>
      <w:r w:rsidRPr="00853179">
        <w:rPr>
          <w:sz w:val="22"/>
          <w:szCs w:val="22"/>
        </w:rPr>
        <w:t xml:space="preserve">, </w:t>
      </w:r>
      <w:r w:rsidR="00853179">
        <w:rPr>
          <w:sz w:val="22"/>
          <w:szCs w:val="22"/>
        </w:rPr>
        <w:t>“</w:t>
      </w:r>
      <w:r w:rsidRPr="00853179">
        <w:rPr>
          <w:sz w:val="22"/>
          <w:szCs w:val="22"/>
        </w:rPr>
        <w:t>SiO2</w:t>
      </w:r>
      <w:r w:rsidR="00853179">
        <w:rPr>
          <w:sz w:val="22"/>
          <w:szCs w:val="22"/>
        </w:rPr>
        <w:t>”</w:t>
      </w:r>
      <w:r w:rsidRPr="00853179">
        <w:rPr>
          <w:sz w:val="22"/>
          <w:szCs w:val="22"/>
        </w:rPr>
        <w:t xml:space="preserve">), </w:t>
      </w:r>
      <w:proofErr w:type="spellStart"/>
      <w:r w:rsidRPr="00853179">
        <w:rPr>
          <w:sz w:val="22"/>
          <w:szCs w:val="22"/>
        </w:rPr>
        <w:t>nb_layer</w:t>
      </w:r>
      <w:proofErr w:type="spellEnd"/>
      <w:r w:rsidRPr="00853179">
        <w:rPr>
          <w:sz w:val="22"/>
          <w:szCs w:val="22"/>
        </w:rPr>
        <w:t xml:space="preserve">  = 1, </w:t>
      </w:r>
      <w:commentRangeStart w:id="172"/>
      <w:proofErr w:type="spellStart"/>
      <w:r w:rsidRPr="00853179">
        <w:rPr>
          <w:sz w:val="22"/>
          <w:szCs w:val="22"/>
        </w:rPr>
        <w:t>Plage_n</w:t>
      </w:r>
      <w:proofErr w:type="spellEnd"/>
      <w:r w:rsidRPr="00853179">
        <w:rPr>
          <w:sz w:val="22"/>
          <w:szCs w:val="22"/>
        </w:rPr>
        <w:t xml:space="preserve"> </w:t>
      </w:r>
      <w:commentRangeEnd w:id="172"/>
      <w:r w:rsidR="00953288">
        <w:rPr>
          <w:rStyle w:val="Marquedecommentaire"/>
        </w:rPr>
        <w:commentReference w:id="172"/>
      </w:r>
      <w:r w:rsidRPr="00853179">
        <w:rPr>
          <w:sz w:val="22"/>
          <w:szCs w:val="22"/>
        </w:rPr>
        <w:t>= (1.0 , 1.5)</w:t>
      </w:r>
    </w:p>
    <w:p w14:paraId="758F4FB6" w14:textId="77777777" w:rsidR="002E569C" w:rsidRPr="002E569C" w:rsidRDefault="002E569C" w:rsidP="002E569C"/>
    <w:bookmarkEnd w:id="170"/>
    <w:p w14:paraId="08787A1B" w14:textId="7994C7DA" w:rsidR="005D1356" w:rsidRDefault="36D784DD" w:rsidP="00466117">
      <w:pPr>
        <w:ind w:firstLine="426"/>
      </w:pPr>
      <w:r>
        <w:t xml:space="preserve">Le </w:t>
      </w:r>
      <w:proofErr w:type="spellStart"/>
      <w:r>
        <w:t>nombre</w:t>
      </w:r>
      <w:proofErr w:type="spellEnd"/>
      <w:r>
        <w:t xml:space="preserve"> de couches minces </w:t>
      </w:r>
      <w:proofErr w:type="spellStart"/>
      <w:r>
        <w:t>théorique</w:t>
      </w:r>
      <w:proofErr w:type="spellEnd"/>
      <w:r>
        <w:t xml:space="preserve"> </w:t>
      </w:r>
      <w:proofErr w:type="spellStart"/>
      <w:r>
        <w:t>est</w:t>
      </w:r>
      <w:proofErr w:type="spellEnd"/>
      <w:r>
        <w:t xml:space="preserve"> </w:t>
      </w:r>
      <w:proofErr w:type="spellStart"/>
      <w:r>
        <w:t>déclaré</w:t>
      </w:r>
      <w:proofErr w:type="spellEnd"/>
      <w:r>
        <w:t xml:space="preserve"> avec la variable </w:t>
      </w:r>
      <w:proofErr w:type="spellStart"/>
      <w:r w:rsidRPr="36D784DD">
        <w:rPr>
          <w:i/>
          <w:iCs/>
        </w:rPr>
        <w:t>nb_layer</w:t>
      </w:r>
      <w:proofErr w:type="spellEnd"/>
      <w:r w:rsidRPr="36D784DD">
        <w:rPr>
          <w:i/>
          <w:iCs/>
        </w:rPr>
        <w:t xml:space="preserve">. </w:t>
      </w:r>
      <w:r>
        <w:t xml:space="preserve">Cette variable </w:t>
      </w:r>
      <w:proofErr w:type="spellStart"/>
      <w:r>
        <w:t>est</w:t>
      </w:r>
      <w:proofErr w:type="spellEnd"/>
      <w:r>
        <w:t xml:space="preserve"> </w:t>
      </w:r>
      <w:proofErr w:type="spellStart"/>
      <w:r>
        <w:t>optionnelle</w:t>
      </w:r>
      <w:proofErr w:type="spellEnd"/>
      <w:r>
        <w:t xml:space="preserve">, le code </w:t>
      </w:r>
      <w:proofErr w:type="spellStart"/>
      <w:r>
        <w:t>peut</w:t>
      </w:r>
      <w:proofErr w:type="spellEnd"/>
      <w:r>
        <w:t xml:space="preserve"> </w:t>
      </w:r>
      <w:proofErr w:type="spellStart"/>
      <w:r>
        <w:t>fonctionner</w:t>
      </w:r>
      <w:proofErr w:type="spellEnd"/>
      <w:r>
        <w:t xml:space="preserve"> </w:t>
      </w:r>
      <w:proofErr w:type="spellStart"/>
      <w:r>
        <w:t>correctement</w:t>
      </w:r>
      <w:proofErr w:type="spellEnd"/>
      <w:r>
        <w:t xml:space="preserve"> </w:t>
      </w:r>
      <w:proofErr w:type="spellStart"/>
      <w:r>
        <w:t>si</w:t>
      </w:r>
      <w:proofErr w:type="spellEnd"/>
      <w:r>
        <w:t xml:space="preserve"> </w:t>
      </w:r>
      <w:proofErr w:type="spellStart"/>
      <w:r>
        <w:t>elle</w:t>
      </w:r>
      <w:proofErr w:type="spellEnd"/>
      <w:r>
        <w:t xml:space="preserve"> </w:t>
      </w:r>
      <w:proofErr w:type="spellStart"/>
      <w:r>
        <w:t>n’est</w:t>
      </w:r>
      <w:proofErr w:type="spellEnd"/>
      <w:r>
        <w:t xml:space="preserve"> pas </w:t>
      </w:r>
      <w:proofErr w:type="spellStart"/>
      <w:r>
        <w:t>définie</w:t>
      </w:r>
      <w:proofErr w:type="spellEnd"/>
      <w:r>
        <w:t xml:space="preserve">. Lors de </w:t>
      </w:r>
      <w:proofErr w:type="spellStart"/>
      <w:r>
        <w:t>l’optimisation</w:t>
      </w:r>
      <w:proofErr w:type="spellEnd"/>
      <w:r>
        <w:t xml:space="preserve">, le code </w:t>
      </w:r>
      <w:proofErr w:type="spellStart"/>
      <w:r>
        <w:t>optimisera</w:t>
      </w:r>
      <w:proofErr w:type="spellEnd"/>
      <w:r>
        <w:t xml:space="preserve"> la </w:t>
      </w:r>
      <w:proofErr w:type="spellStart"/>
      <w:r>
        <w:t>partie</w:t>
      </w:r>
      <w:proofErr w:type="spellEnd"/>
      <w:r>
        <w:t xml:space="preserve"> </w:t>
      </w:r>
      <w:proofErr w:type="spellStart"/>
      <w:r>
        <w:t>réelle</w:t>
      </w:r>
      <w:proofErr w:type="spellEnd"/>
      <w:r>
        <w:t xml:space="preserve"> de </w:t>
      </w:r>
      <w:proofErr w:type="spellStart"/>
      <w:r>
        <w:t>l’indice</w:t>
      </w:r>
      <w:proofErr w:type="spellEnd"/>
      <w:r>
        <w:t xml:space="preserve"> de </w:t>
      </w:r>
      <w:proofErr w:type="spellStart"/>
      <w:r>
        <w:t>réfraction</w:t>
      </w:r>
      <w:proofErr w:type="spellEnd"/>
      <w:r>
        <w:t xml:space="preserve"> entre deux </w:t>
      </w:r>
      <w:proofErr w:type="spellStart"/>
      <w:r>
        <w:t>extrêmes</w:t>
      </w:r>
      <w:proofErr w:type="spellEnd"/>
      <w:r>
        <w:t xml:space="preserve">, </w:t>
      </w:r>
      <w:proofErr w:type="spellStart"/>
      <w:r>
        <w:t>défini</w:t>
      </w:r>
      <w:proofErr w:type="spellEnd"/>
      <w:r>
        <w:t xml:space="preserve"> dans la variable </w:t>
      </w:r>
      <w:proofErr w:type="spellStart"/>
      <w:r w:rsidRPr="36D784DD">
        <w:rPr>
          <w:i/>
          <w:iCs/>
        </w:rPr>
        <w:t>Plage_n</w:t>
      </w:r>
      <w:proofErr w:type="spellEnd"/>
      <w:r>
        <w:t xml:space="preserve">. Les </w:t>
      </w:r>
      <w:proofErr w:type="spellStart"/>
      <w:r>
        <w:t>valeurs</w:t>
      </w:r>
      <w:proofErr w:type="spellEnd"/>
      <w:r>
        <w:t xml:space="preserve"> </w:t>
      </w:r>
      <w:proofErr w:type="spellStart"/>
      <w:r>
        <w:t>courantes</w:t>
      </w:r>
      <w:proofErr w:type="spellEnd"/>
      <w:r>
        <w:t xml:space="preserve"> </w:t>
      </w:r>
      <w:proofErr w:type="spellStart"/>
      <w:r>
        <w:t>sont</w:t>
      </w:r>
      <w:proofErr w:type="spellEnd"/>
      <w:r>
        <w:t xml:space="preserve"> comprises entre 1.3 et 3.0. La </w:t>
      </w:r>
      <w:proofErr w:type="spellStart"/>
      <w:r>
        <w:t>bibliographie</w:t>
      </w:r>
      <w:proofErr w:type="spellEnd"/>
      <w:r>
        <w:t xml:space="preserve"> </w:t>
      </w:r>
      <w:proofErr w:type="spellStart"/>
      <w:r>
        <w:t>montre</w:t>
      </w:r>
      <w:proofErr w:type="spellEnd"/>
      <w:r>
        <w:t xml:space="preserve"> que les </w:t>
      </w:r>
      <w:proofErr w:type="spellStart"/>
      <w:r>
        <w:t>matériaux</w:t>
      </w:r>
      <w:proofErr w:type="spellEnd"/>
      <w:r>
        <w:t xml:space="preserve"> avec un </w:t>
      </w:r>
      <w:proofErr w:type="spellStart"/>
      <w:r>
        <w:t>indice</w:t>
      </w:r>
      <w:proofErr w:type="spellEnd"/>
      <w:r>
        <w:t xml:space="preserve"> de </w:t>
      </w:r>
      <w:proofErr w:type="spellStart"/>
      <w:r>
        <w:t>réfraction</w:t>
      </w:r>
      <w:proofErr w:type="spellEnd"/>
      <w:r>
        <w:t xml:space="preserve"> </w:t>
      </w:r>
      <w:proofErr w:type="spellStart"/>
      <w:r>
        <w:t>inférieur</w:t>
      </w:r>
      <w:proofErr w:type="spellEnd"/>
      <w:r>
        <w:t xml:space="preserve"> à 1.3 et </w:t>
      </w:r>
      <w:proofErr w:type="spellStart"/>
      <w:r>
        <w:t>supérieur</w:t>
      </w:r>
      <w:proofErr w:type="spellEnd"/>
      <w:r>
        <w:t xml:space="preserve"> à 3.0 </w:t>
      </w:r>
      <w:proofErr w:type="spellStart"/>
      <w:r>
        <w:t>sont</w:t>
      </w:r>
      <w:proofErr w:type="spellEnd"/>
      <w:r>
        <w:t xml:space="preserve"> </w:t>
      </w:r>
      <w:proofErr w:type="spellStart"/>
      <w:r>
        <w:t>rares</w:t>
      </w:r>
      <w:proofErr w:type="spellEnd"/>
      <w:r>
        <w:t xml:space="preserve">. La </w:t>
      </w:r>
      <w:proofErr w:type="spellStart"/>
      <w:r>
        <w:t>plage</w:t>
      </w:r>
      <w:proofErr w:type="spellEnd"/>
      <w:r>
        <w:t xml:space="preserve"> </w:t>
      </w:r>
      <w:proofErr w:type="spellStart"/>
      <w:r>
        <w:t>inférieure</w:t>
      </w:r>
      <w:proofErr w:type="spellEnd"/>
      <w:r>
        <w:t xml:space="preserve"> </w:t>
      </w:r>
      <w:proofErr w:type="spellStart"/>
      <w:r>
        <w:t>peut</w:t>
      </w:r>
      <w:proofErr w:type="spellEnd"/>
      <w:r>
        <w:t xml:space="preserve"> </w:t>
      </w:r>
      <w:proofErr w:type="spellStart"/>
      <w:r>
        <w:t>être</w:t>
      </w:r>
      <w:proofErr w:type="spellEnd"/>
      <w:r>
        <w:t xml:space="preserve"> </w:t>
      </w:r>
      <w:proofErr w:type="spellStart"/>
      <w:r>
        <w:t>ramenée</w:t>
      </w:r>
      <w:proofErr w:type="spellEnd"/>
      <w:r>
        <w:t xml:space="preserve"> </w:t>
      </w:r>
      <w:proofErr w:type="spellStart"/>
      <w:r>
        <w:t>vers</w:t>
      </w:r>
      <w:proofErr w:type="spellEnd"/>
      <w:r>
        <w:t xml:space="preserve"> 1.0 (</w:t>
      </w:r>
      <w:proofErr w:type="spellStart"/>
      <w:r>
        <w:t>proche</w:t>
      </w:r>
      <w:proofErr w:type="spellEnd"/>
      <w:r>
        <w:t xml:space="preserve"> de </w:t>
      </w:r>
      <w:proofErr w:type="spellStart"/>
      <w:r>
        <w:t>l’indice</w:t>
      </w:r>
      <w:proofErr w:type="spellEnd"/>
      <w:r>
        <w:t xml:space="preserve"> de </w:t>
      </w:r>
      <w:proofErr w:type="spellStart"/>
      <w:r>
        <w:t>l’air</w:t>
      </w:r>
      <w:proofErr w:type="spellEnd"/>
      <w:r>
        <w:t xml:space="preserve">) </w:t>
      </w:r>
      <w:proofErr w:type="spellStart"/>
      <w:r>
        <w:t>en</w:t>
      </w:r>
      <w:proofErr w:type="spellEnd"/>
      <w:r>
        <w:t xml:space="preserve"> </w:t>
      </w:r>
      <w:proofErr w:type="spellStart"/>
      <w:r>
        <w:t>utilisant</w:t>
      </w:r>
      <w:proofErr w:type="spellEnd"/>
      <w:r>
        <w:t xml:space="preserve"> des </w:t>
      </w:r>
      <w:proofErr w:type="spellStart"/>
      <w:r>
        <w:t>matériaux</w:t>
      </w:r>
      <w:proofErr w:type="spellEnd"/>
      <w:r>
        <w:t xml:space="preserve"> </w:t>
      </w:r>
      <w:proofErr w:type="spellStart"/>
      <w:r>
        <w:t>poreux</w:t>
      </w:r>
      <w:proofErr w:type="spellEnd"/>
      <w:r>
        <w:t xml:space="preserve">. </w:t>
      </w:r>
    </w:p>
    <w:p w14:paraId="1CB894E8" w14:textId="77777777" w:rsidR="00061C2B" w:rsidRDefault="00061C2B" w:rsidP="00466117">
      <w:pPr>
        <w:ind w:firstLine="426"/>
      </w:pPr>
    </w:p>
    <w:p w14:paraId="08BE4B63" w14:textId="16CB441A" w:rsidR="005D1356" w:rsidRDefault="4C9F831A" w:rsidP="005D1356">
      <w:pPr>
        <w:pStyle w:val="Titre3"/>
        <w:rPr>
          <w:lang w:eastAsia="en-US"/>
        </w:rPr>
      </w:pPr>
      <w:bookmarkStart w:id="173" w:name="_Ref141276519"/>
      <w:bookmarkStart w:id="174" w:name="_Toc151386332"/>
      <w:r>
        <w:lastRenderedPageBreak/>
        <w:t>Example</w:t>
      </w:r>
      <w:r w:rsidR="4967F076">
        <w:t> </w:t>
      </w:r>
      <w:r w:rsidR="0CCB937F">
        <w:t>3</w:t>
      </w:r>
      <w:r w:rsidR="4967F076">
        <w:t xml:space="preserve">: Recherche des indices de </w:t>
      </w:r>
      <w:proofErr w:type="spellStart"/>
      <w:r w:rsidR="4967F076">
        <w:t>réfraction</w:t>
      </w:r>
      <w:proofErr w:type="spellEnd"/>
      <w:r w:rsidR="4967F076">
        <w:t xml:space="preserve"> pour un </w:t>
      </w:r>
      <w:proofErr w:type="spellStart"/>
      <w:r w:rsidR="4967F076">
        <w:t>antireflet</w:t>
      </w:r>
      <w:bookmarkEnd w:id="173"/>
      <w:bookmarkEnd w:id="174"/>
      <w:proofErr w:type="spellEnd"/>
      <w:r w:rsidR="4967F076">
        <w:t xml:space="preserve"> </w:t>
      </w:r>
    </w:p>
    <w:p w14:paraId="14C8A482" w14:textId="77777777" w:rsidR="00AA5B8E" w:rsidRDefault="00AA5B8E" w:rsidP="00AA5B8E">
      <w:pPr>
        <w:rPr>
          <w:lang w:eastAsia="en-US"/>
        </w:rPr>
      </w:pPr>
    </w:p>
    <w:p w14:paraId="53884D77" w14:textId="458D7535" w:rsidR="002A226C" w:rsidRDefault="3BD7132E" w:rsidP="005845E6">
      <w:pPr>
        <w:ind w:firstLine="426"/>
        <w:rPr>
          <w:lang w:eastAsia="en-US"/>
        </w:rPr>
      </w:pPr>
      <w:r>
        <w:t xml:space="preserve">Nous </w:t>
      </w:r>
      <w:proofErr w:type="spellStart"/>
      <w:r>
        <w:t>proposons</w:t>
      </w:r>
      <w:proofErr w:type="spellEnd"/>
      <w:r>
        <w:t xml:space="preserve"> </w:t>
      </w:r>
      <w:r w:rsidR="76BACABC">
        <w:t>un</w:t>
      </w:r>
      <w:r>
        <w:t xml:space="preserve"> </w:t>
      </w:r>
      <w:proofErr w:type="spellStart"/>
      <w:r>
        <w:t>ex</w:t>
      </w:r>
      <w:r w:rsidR="3E3FEA59">
        <w:t>e</w:t>
      </w:r>
      <w:r>
        <w:t>mple</w:t>
      </w:r>
      <w:proofErr w:type="spellEnd"/>
      <w:r w:rsidR="76BACABC">
        <w:t xml:space="preserve"> </w:t>
      </w:r>
      <w:proofErr w:type="spellStart"/>
      <w:r w:rsidR="76BACABC">
        <w:t>d</w:t>
      </w:r>
      <w:r w:rsidR="2E82A40D">
        <w:t>’optimisation</w:t>
      </w:r>
      <w:proofErr w:type="spellEnd"/>
      <w:r w:rsidR="2E82A40D">
        <w:t xml:space="preserve"> avec des couches </w:t>
      </w:r>
      <w:proofErr w:type="spellStart"/>
      <w:r w:rsidR="2E82A40D">
        <w:t>théorique</w:t>
      </w:r>
      <w:proofErr w:type="spellEnd"/>
      <w:r w:rsidR="2E82A40D">
        <w:t xml:space="preserve">, </w:t>
      </w:r>
      <w:proofErr w:type="spellStart"/>
      <w:r w:rsidR="2E82A40D">
        <w:t>également</w:t>
      </w:r>
      <w:proofErr w:type="spellEnd"/>
      <w:r w:rsidR="2E82A40D">
        <w:t xml:space="preserve"> </w:t>
      </w:r>
      <w:proofErr w:type="spellStart"/>
      <w:r w:rsidR="2E82A40D">
        <w:t>présent</w:t>
      </w:r>
      <w:proofErr w:type="spellEnd"/>
      <w:r w:rsidR="2E82A40D">
        <w:t xml:space="preserve"> dans le </w:t>
      </w:r>
      <w:proofErr w:type="spellStart"/>
      <w:r w:rsidR="2E82A40D">
        <w:t>NoteBook</w:t>
      </w:r>
      <w:proofErr w:type="spellEnd"/>
      <w:r w:rsidR="75CF0000">
        <w:t xml:space="preserve"> (</w:t>
      </w:r>
      <w:proofErr w:type="spellStart"/>
      <w:r w:rsidR="75CF0000">
        <w:t>voir</w:t>
      </w:r>
      <w:proofErr w:type="spellEnd"/>
      <w:r w:rsidR="75CF0000">
        <w:t xml:space="preserve"> XXX)</w:t>
      </w:r>
      <w:r w:rsidR="2E82A40D">
        <w:t xml:space="preserve">. Le </w:t>
      </w:r>
      <w:r w:rsidR="066FF869">
        <w:t xml:space="preserve">but </w:t>
      </w:r>
      <w:proofErr w:type="spellStart"/>
      <w:r w:rsidR="066FF869">
        <w:t>est</w:t>
      </w:r>
      <w:proofErr w:type="spellEnd"/>
      <w:r w:rsidR="066FF869">
        <w:t xml:space="preserve"> </w:t>
      </w:r>
      <w:proofErr w:type="spellStart"/>
      <w:r w:rsidR="066FF869">
        <w:t>d’optimiser</w:t>
      </w:r>
      <w:proofErr w:type="spellEnd"/>
      <w:r w:rsidR="066FF869">
        <w:t xml:space="preserve"> un </w:t>
      </w:r>
      <w:proofErr w:type="spellStart"/>
      <w:r w:rsidR="066FF869">
        <w:t>antireflet</w:t>
      </w:r>
      <w:proofErr w:type="spellEnd"/>
      <w:r w:rsidR="5FABCCDA">
        <w:t xml:space="preserve"> à trois couches minces</w:t>
      </w:r>
      <w:r w:rsidR="066FF869">
        <w:t xml:space="preserve"> pour </w:t>
      </w:r>
      <w:proofErr w:type="spellStart"/>
      <w:r w:rsidR="066FF869">
        <w:t>l’œil</w:t>
      </w:r>
      <w:proofErr w:type="spellEnd"/>
      <w:r w:rsidR="066FF869">
        <w:t xml:space="preserve"> </w:t>
      </w:r>
      <w:proofErr w:type="spellStart"/>
      <w:r w:rsidR="066FF869">
        <w:t>humain</w:t>
      </w:r>
      <w:proofErr w:type="spellEnd"/>
      <w:r w:rsidR="5FABCCDA">
        <w:t xml:space="preserve"> </w:t>
      </w:r>
      <w:proofErr w:type="spellStart"/>
      <w:r w:rsidR="5FABCCDA">
        <w:t>déposé</w:t>
      </w:r>
      <w:proofErr w:type="spellEnd"/>
      <w:r w:rsidR="5FABCCDA">
        <w:t xml:space="preserve"> sur un </w:t>
      </w:r>
      <w:proofErr w:type="spellStart"/>
      <w:r w:rsidR="5FABCCDA">
        <w:t>verre</w:t>
      </w:r>
      <w:proofErr w:type="spellEnd"/>
      <w:r w:rsidR="47F5E787">
        <w:t xml:space="preserve"> (BK7)</w:t>
      </w:r>
      <w:r w:rsidR="066FF869">
        <w:t xml:space="preserve">, </w:t>
      </w:r>
      <w:proofErr w:type="spellStart"/>
      <w:r w:rsidR="066FF869">
        <w:t>en</w:t>
      </w:r>
      <w:proofErr w:type="spellEnd"/>
      <w:r w:rsidR="066FF869">
        <w:t xml:space="preserve"> </w:t>
      </w:r>
      <w:proofErr w:type="spellStart"/>
      <w:r w:rsidR="066FF869">
        <w:t>recherchant</w:t>
      </w:r>
      <w:proofErr w:type="spellEnd"/>
      <w:r w:rsidR="066FF869">
        <w:t xml:space="preserve"> </w:t>
      </w:r>
      <w:r w:rsidR="2D5C6ACF">
        <w:t xml:space="preserve">les </w:t>
      </w:r>
      <w:proofErr w:type="spellStart"/>
      <w:r w:rsidR="2D5C6ACF">
        <w:t>épaisseurs</w:t>
      </w:r>
      <w:proofErr w:type="spellEnd"/>
      <w:r w:rsidR="2D5C6ACF">
        <w:t xml:space="preserve"> et les </w:t>
      </w:r>
      <w:proofErr w:type="spellStart"/>
      <w:r w:rsidR="2D5C6ACF">
        <w:t>matériaux</w:t>
      </w:r>
      <w:proofErr w:type="spellEnd"/>
      <w:r w:rsidR="2D5C6ACF">
        <w:t xml:space="preserve"> à </w:t>
      </w:r>
      <w:proofErr w:type="spellStart"/>
      <w:r w:rsidR="47F5E787">
        <w:t>déposer</w:t>
      </w:r>
      <w:proofErr w:type="spellEnd"/>
      <w:r w:rsidR="47F5E787">
        <w:t xml:space="preserve"> sur le </w:t>
      </w:r>
      <w:proofErr w:type="spellStart"/>
      <w:r w:rsidR="47F5E787">
        <w:t>substrat</w:t>
      </w:r>
      <w:proofErr w:type="spellEnd"/>
      <w:r w:rsidR="47F5E787">
        <w:t>.</w:t>
      </w:r>
      <w:r w:rsidR="425D72A0">
        <w:t xml:space="preserve"> Dans </w:t>
      </w:r>
      <w:proofErr w:type="spellStart"/>
      <w:r w:rsidR="425D72A0">
        <w:t>ce</w:t>
      </w:r>
      <w:proofErr w:type="spellEnd"/>
      <w:r w:rsidR="425D72A0">
        <w:t xml:space="preserve"> </w:t>
      </w:r>
      <w:proofErr w:type="spellStart"/>
      <w:r w:rsidR="425D72A0">
        <w:t>cas</w:t>
      </w:r>
      <w:proofErr w:type="spellEnd"/>
      <w:r w:rsidR="425D72A0">
        <w:t xml:space="preserve">, nous </w:t>
      </w:r>
      <w:proofErr w:type="spellStart"/>
      <w:r w:rsidR="425D72A0">
        <w:t>ignorions</w:t>
      </w:r>
      <w:proofErr w:type="spellEnd"/>
      <w:r w:rsidR="425D72A0">
        <w:t xml:space="preserve"> les </w:t>
      </w:r>
      <w:proofErr w:type="spellStart"/>
      <w:r w:rsidR="292FFCE7">
        <w:t>épaisseurs</w:t>
      </w:r>
      <w:proofErr w:type="spellEnd"/>
      <w:r w:rsidR="292FFCE7">
        <w:t xml:space="preserve"> et les </w:t>
      </w:r>
      <w:r w:rsidR="425D72A0">
        <w:t xml:space="preserve">indices de </w:t>
      </w:r>
      <w:proofErr w:type="spellStart"/>
      <w:r w:rsidR="425D72A0">
        <w:t>réfraction</w:t>
      </w:r>
      <w:proofErr w:type="spellEnd"/>
      <w:r w:rsidR="425D72A0">
        <w:t xml:space="preserve"> </w:t>
      </w:r>
      <w:r w:rsidR="5C282459">
        <w:t xml:space="preserve">des </w:t>
      </w:r>
      <w:proofErr w:type="spellStart"/>
      <w:r w:rsidR="5C282459">
        <w:t>matériaux</w:t>
      </w:r>
      <w:proofErr w:type="spellEnd"/>
      <w:r w:rsidR="292FFCE7">
        <w:t xml:space="preserve"> utile</w:t>
      </w:r>
      <w:r w:rsidR="5C282459">
        <w:t xml:space="preserve"> et dans </w:t>
      </w:r>
      <w:proofErr w:type="spellStart"/>
      <w:r w:rsidR="5C282459">
        <w:t>quel</w:t>
      </w:r>
      <w:proofErr w:type="spellEnd"/>
      <w:r w:rsidR="5C282459">
        <w:t xml:space="preserve"> </w:t>
      </w:r>
      <w:proofErr w:type="spellStart"/>
      <w:r w:rsidR="5C282459">
        <w:t>ordre</w:t>
      </w:r>
      <w:proofErr w:type="spellEnd"/>
      <w:r w:rsidR="5C282459">
        <w:t xml:space="preserve"> les </w:t>
      </w:r>
      <w:proofErr w:type="spellStart"/>
      <w:r w:rsidR="5C282459">
        <w:t>déposés</w:t>
      </w:r>
      <w:proofErr w:type="spellEnd"/>
      <w:r w:rsidR="5C282459">
        <w:t xml:space="preserve"> dans </w:t>
      </w:r>
      <w:proofErr w:type="spellStart"/>
      <w:r w:rsidR="5C282459">
        <w:t>l’empilement</w:t>
      </w:r>
      <w:proofErr w:type="spellEnd"/>
      <w:r w:rsidR="5C282459">
        <w:t xml:space="preserve">.  </w:t>
      </w:r>
      <w:r w:rsidR="5FABCCDA">
        <w:t xml:space="preserve">Nous </w:t>
      </w:r>
      <w:proofErr w:type="spellStart"/>
      <w:r w:rsidR="7E1C5BDB">
        <w:t>allons</w:t>
      </w:r>
      <w:proofErr w:type="spellEnd"/>
      <w:r w:rsidR="7E1C5BDB">
        <w:t xml:space="preserve"> </w:t>
      </w:r>
      <w:proofErr w:type="spellStart"/>
      <w:r w:rsidR="7E1C5BDB">
        <w:t>donc</w:t>
      </w:r>
      <w:proofErr w:type="spellEnd"/>
      <w:r w:rsidR="7E1C5BDB">
        <w:t xml:space="preserve"> </w:t>
      </w:r>
      <w:proofErr w:type="spellStart"/>
      <w:r w:rsidR="04EAB631">
        <w:t>utiliser</w:t>
      </w:r>
      <w:proofErr w:type="spellEnd"/>
      <w:r w:rsidR="7E1C5BDB">
        <w:t xml:space="preserve"> </w:t>
      </w:r>
      <w:proofErr w:type="spellStart"/>
      <w:r w:rsidR="79D15C65">
        <w:t>cette</w:t>
      </w:r>
      <w:proofErr w:type="spellEnd"/>
      <w:r w:rsidR="79D15C65">
        <w:t xml:space="preserve"> </w:t>
      </w:r>
      <w:proofErr w:type="spellStart"/>
      <w:r w:rsidR="79D15C65">
        <w:t>fonctionnalité</w:t>
      </w:r>
      <w:proofErr w:type="spellEnd"/>
      <w:r w:rsidR="79D15C65">
        <w:t xml:space="preserve"> de COPS. </w:t>
      </w:r>
      <w:proofErr w:type="spellStart"/>
      <w:r w:rsidR="79D15C65">
        <w:t>Voici</w:t>
      </w:r>
      <w:proofErr w:type="spellEnd"/>
      <w:r w:rsidR="79D15C65">
        <w:t xml:space="preserve"> les </w:t>
      </w:r>
      <w:proofErr w:type="spellStart"/>
      <w:r w:rsidR="79D15C65">
        <w:t>principaux</w:t>
      </w:r>
      <w:proofErr w:type="spellEnd"/>
      <w:r w:rsidR="79D15C65">
        <w:t xml:space="preserve"> </w:t>
      </w:r>
      <w:proofErr w:type="spellStart"/>
      <w:r w:rsidR="79D15C65">
        <w:t>paramètres</w:t>
      </w:r>
      <w:proofErr w:type="spellEnd"/>
      <w:r w:rsidR="6CA0DD11">
        <w:t xml:space="preserve"> </w:t>
      </w:r>
      <w:r w:rsidR="2EA38FD6">
        <w:t>d</w:t>
      </w:r>
      <w:r w:rsidR="18B8405A">
        <w:t xml:space="preserve">e </w:t>
      </w:r>
      <w:proofErr w:type="spellStart"/>
      <w:r w:rsidR="18B8405A">
        <w:t>l’optimisation</w:t>
      </w:r>
      <w:proofErr w:type="spellEnd"/>
      <w:r w:rsidR="18B8405A">
        <w:t xml:space="preserve"> </w:t>
      </w:r>
      <w:r w:rsidR="6CA0DD11">
        <w:t xml:space="preserve">et </w:t>
      </w:r>
      <w:proofErr w:type="spellStart"/>
      <w:r w:rsidR="6CA0DD11">
        <w:t>leurs</w:t>
      </w:r>
      <w:proofErr w:type="spellEnd"/>
      <w:r w:rsidR="6CA0DD11">
        <w:t xml:space="preserve"> </w:t>
      </w:r>
      <w:r w:rsidR="769D63AF">
        <w:t xml:space="preserve">justifications. </w:t>
      </w:r>
      <w:r w:rsidR="79D15C65">
        <w:t xml:space="preserve"> </w:t>
      </w:r>
      <w:proofErr w:type="spellStart"/>
      <w:r w:rsidR="753E6415">
        <w:t>L’ensemble</w:t>
      </w:r>
      <w:proofErr w:type="spellEnd"/>
      <w:r w:rsidR="753E6415">
        <w:t xml:space="preserve"> des </w:t>
      </w:r>
      <w:proofErr w:type="spellStart"/>
      <w:r w:rsidR="753E6415">
        <w:t>fichiers</w:t>
      </w:r>
      <w:proofErr w:type="spellEnd"/>
      <w:r w:rsidR="753E6415">
        <w:t xml:space="preserve"> </w:t>
      </w:r>
      <w:proofErr w:type="spellStart"/>
      <w:r w:rsidR="753E6415">
        <w:t>cré</w:t>
      </w:r>
      <w:r w:rsidR="4C092BB9">
        <w:t>é</w:t>
      </w:r>
      <w:proofErr w:type="spellEnd"/>
      <w:r w:rsidR="753E6415">
        <w:t xml:space="preserve"> par COPS </w:t>
      </w:r>
      <w:proofErr w:type="spellStart"/>
      <w:r w:rsidR="753E6415">
        <w:t>sont</w:t>
      </w:r>
      <w:proofErr w:type="spellEnd"/>
      <w:r w:rsidR="753E6415">
        <w:t xml:space="preserve"> </w:t>
      </w:r>
      <w:proofErr w:type="spellStart"/>
      <w:r w:rsidR="753E6415">
        <w:t>présent</w:t>
      </w:r>
      <w:r w:rsidR="4C092BB9">
        <w:t>s</w:t>
      </w:r>
      <w:proofErr w:type="spellEnd"/>
      <w:r w:rsidR="753E6415">
        <w:t xml:space="preserve"> dans le dossier XXX. </w:t>
      </w:r>
    </w:p>
    <w:p w14:paraId="47BB7724" w14:textId="77777777" w:rsidR="003F4511" w:rsidRDefault="003F4511" w:rsidP="00085D7A">
      <w:pPr>
        <w:ind w:firstLine="426"/>
        <w:jc w:val="center"/>
        <w:rPr>
          <w:lang w:eastAsia="en-US"/>
        </w:rPr>
      </w:pPr>
    </w:p>
    <w:tbl>
      <w:tblPr>
        <w:tblStyle w:val="Grilledutableau"/>
        <w:tblW w:w="0" w:type="auto"/>
        <w:jc w:val="center"/>
        <w:tblLook w:val="04A0" w:firstRow="1" w:lastRow="0" w:firstColumn="1" w:lastColumn="0" w:noHBand="0" w:noVBand="1"/>
      </w:tblPr>
      <w:tblGrid>
        <w:gridCol w:w="2972"/>
        <w:gridCol w:w="5387"/>
      </w:tblGrid>
      <w:tr w:rsidR="002D000C" w:rsidRPr="00A42203" w14:paraId="1F17370C" w14:textId="77777777" w:rsidTr="615DA910">
        <w:trPr>
          <w:jc w:val="center"/>
        </w:trPr>
        <w:tc>
          <w:tcPr>
            <w:tcW w:w="2972" w:type="dxa"/>
          </w:tcPr>
          <w:p w14:paraId="40F80EBB" w14:textId="31E793F9" w:rsidR="002D000C" w:rsidRPr="615DA910" w:rsidRDefault="002D000C" w:rsidP="00CC491D">
            <w:pPr>
              <w:jc w:val="center"/>
              <w:rPr>
                <w:sz w:val="20"/>
                <w:szCs w:val="20"/>
              </w:rPr>
            </w:pPr>
            <w:r>
              <w:rPr>
                <w:sz w:val="20"/>
                <w:szCs w:val="20"/>
              </w:rPr>
              <w:t>Code</w:t>
            </w:r>
          </w:p>
        </w:tc>
        <w:tc>
          <w:tcPr>
            <w:tcW w:w="5387" w:type="dxa"/>
          </w:tcPr>
          <w:p w14:paraId="0759E79D" w14:textId="1C247606" w:rsidR="002D000C" w:rsidRPr="615DA910" w:rsidRDefault="002D000C" w:rsidP="00CC491D">
            <w:pPr>
              <w:jc w:val="center"/>
              <w:rPr>
                <w:sz w:val="20"/>
                <w:szCs w:val="20"/>
              </w:rPr>
            </w:pPr>
            <w:r>
              <w:rPr>
                <w:sz w:val="20"/>
                <w:szCs w:val="20"/>
              </w:rPr>
              <w:t>Justification</w:t>
            </w:r>
          </w:p>
        </w:tc>
      </w:tr>
      <w:tr w:rsidR="002D000C" w:rsidRPr="00A42203" w14:paraId="0E64F9DB" w14:textId="77777777" w:rsidTr="615DA910">
        <w:trPr>
          <w:jc w:val="center"/>
        </w:trPr>
        <w:tc>
          <w:tcPr>
            <w:tcW w:w="2972" w:type="dxa"/>
          </w:tcPr>
          <w:p w14:paraId="00482760" w14:textId="0E9E50C6" w:rsidR="002D000C" w:rsidRPr="00A42203" w:rsidRDefault="002D000C" w:rsidP="002D000C">
            <w:pPr>
              <w:rPr>
                <w:sz w:val="20"/>
                <w:szCs w:val="20"/>
                <w:lang w:eastAsia="en-US"/>
              </w:rPr>
            </w:pPr>
            <w:proofErr w:type="spellStart"/>
            <w:r w:rsidRPr="615DA910">
              <w:rPr>
                <w:sz w:val="20"/>
                <w:szCs w:val="20"/>
              </w:rPr>
              <w:t>Mat_Stack</w:t>
            </w:r>
            <w:proofErr w:type="spellEnd"/>
            <w:r w:rsidRPr="615DA910">
              <w:rPr>
                <w:sz w:val="20"/>
                <w:szCs w:val="20"/>
              </w:rPr>
              <w:t xml:space="preserve"> = ["BK7"] </w:t>
            </w:r>
          </w:p>
        </w:tc>
        <w:tc>
          <w:tcPr>
            <w:tcW w:w="5387" w:type="dxa"/>
          </w:tcPr>
          <w:p w14:paraId="6B1B38F5" w14:textId="6DB3B5CE" w:rsidR="002D000C" w:rsidRPr="00A42203" w:rsidRDefault="002D000C" w:rsidP="002D000C">
            <w:pPr>
              <w:jc w:val="center"/>
              <w:rPr>
                <w:sz w:val="20"/>
                <w:szCs w:val="20"/>
                <w:lang w:eastAsia="en-US"/>
              </w:rPr>
            </w:pPr>
            <w:proofErr w:type="spellStart"/>
            <w:r w:rsidRPr="615DA910">
              <w:rPr>
                <w:sz w:val="20"/>
                <w:szCs w:val="20"/>
              </w:rPr>
              <w:t>Substrat</w:t>
            </w:r>
            <w:proofErr w:type="spellEnd"/>
            <w:r w:rsidRPr="615DA910">
              <w:rPr>
                <w:sz w:val="20"/>
                <w:szCs w:val="20"/>
              </w:rPr>
              <w:t xml:space="preserve"> </w:t>
            </w:r>
            <w:proofErr w:type="spellStart"/>
            <w:r w:rsidRPr="615DA910">
              <w:rPr>
                <w:sz w:val="20"/>
                <w:szCs w:val="20"/>
              </w:rPr>
              <w:t>verre</w:t>
            </w:r>
            <w:proofErr w:type="spellEnd"/>
            <w:r w:rsidRPr="615DA910">
              <w:rPr>
                <w:sz w:val="20"/>
                <w:szCs w:val="20"/>
              </w:rPr>
              <w:t>, de type BK7 (n=1.42</w:t>
            </w:r>
          </w:p>
        </w:tc>
      </w:tr>
      <w:tr w:rsidR="002D000C" w:rsidRPr="00A42203" w14:paraId="715FF9F3" w14:textId="77777777" w:rsidTr="615DA910">
        <w:trPr>
          <w:jc w:val="center"/>
        </w:trPr>
        <w:tc>
          <w:tcPr>
            <w:tcW w:w="2972" w:type="dxa"/>
          </w:tcPr>
          <w:p w14:paraId="208B7F94" w14:textId="24390203" w:rsidR="002D000C" w:rsidRPr="00A42203" w:rsidRDefault="002D000C" w:rsidP="002D000C">
            <w:pPr>
              <w:rPr>
                <w:sz w:val="20"/>
                <w:szCs w:val="20"/>
                <w:lang w:eastAsia="en-US"/>
              </w:rPr>
            </w:pPr>
            <w:proofErr w:type="spellStart"/>
            <w:r w:rsidRPr="615DA910">
              <w:rPr>
                <w:sz w:val="20"/>
                <w:szCs w:val="20"/>
              </w:rPr>
              <w:t>Wl</w:t>
            </w:r>
            <w:proofErr w:type="spellEnd"/>
            <w:r w:rsidRPr="615DA910">
              <w:rPr>
                <w:sz w:val="20"/>
                <w:szCs w:val="20"/>
              </w:rPr>
              <w:t xml:space="preserve"> = </w:t>
            </w:r>
            <w:proofErr w:type="spellStart"/>
            <w:proofErr w:type="gramStart"/>
            <w:r w:rsidRPr="615DA910">
              <w:rPr>
                <w:sz w:val="20"/>
                <w:szCs w:val="20"/>
              </w:rPr>
              <w:t>np.arange</w:t>
            </w:r>
            <w:proofErr w:type="spellEnd"/>
            <w:proofErr w:type="gramEnd"/>
            <w:r w:rsidRPr="615DA910">
              <w:rPr>
                <w:sz w:val="20"/>
                <w:szCs w:val="20"/>
              </w:rPr>
              <w:t>(300 , 80</w:t>
            </w:r>
            <w:r>
              <w:rPr>
                <w:sz w:val="20"/>
                <w:szCs w:val="20"/>
              </w:rPr>
              <w:t>5</w:t>
            </w:r>
            <w:r w:rsidRPr="615DA910">
              <w:rPr>
                <w:sz w:val="20"/>
                <w:szCs w:val="20"/>
              </w:rPr>
              <w:t>, 5)</w:t>
            </w:r>
          </w:p>
        </w:tc>
        <w:tc>
          <w:tcPr>
            <w:tcW w:w="5387" w:type="dxa"/>
          </w:tcPr>
          <w:p w14:paraId="22AA1122" w14:textId="22528AE9" w:rsidR="002D000C" w:rsidRPr="00A42203" w:rsidRDefault="002D000C" w:rsidP="002D000C">
            <w:pPr>
              <w:jc w:val="center"/>
              <w:rPr>
                <w:sz w:val="20"/>
                <w:szCs w:val="20"/>
                <w:lang w:eastAsia="en-US"/>
              </w:rPr>
            </w:pPr>
            <w:r w:rsidRPr="615DA910">
              <w:rPr>
                <w:sz w:val="20"/>
                <w:szCs w:val="20"/>
              </w:rPr>
              <w:t xml:space="preserve">Longueur </w:t>
            </w:r>
            <w:proofErr w:type="spellStart"/>
            <w:r w:rsidRPr="615DA910">
              <w:rPr>
                <w:sz w:val="20"/>
                <w:szCs w:val="20"/>
              </w:rPr>
              <w:t>d’onde</w:t>
            </w:r>
            <w:proofErr w:type="spellEnd"/>
            <w:r w:rsidRPr="615DA910">
              <w:rPr>
                <w:sz w:val="20"/>
                <w:szCs w:val="20"/>
              </w:rPr>
              <w:t xml:space="preserve"> de 300 à 800 nm, pour </w:t>
            </w:r>
            <w:proofErr w:type="spellStart"/>
            <w:r w:rsidRPr="615DA910">
              <w:rPr>
                <w:sz w:val="20"/>
                <w:szCs w:val="20"/>
              </w:rPr>
              <w:t>inclure</w:t>
            </w:r>
            <w:proofErr w:type="spellEnd"/>
            <w:r w:rsidRPr="615DA910">
              <w:rPr>
                <w:sz w:val="20"/>
                <w:szCs w:val="20"/>
              </w:rPr>
              <w:t xml:space="preserve"> le </w:t>
            </w:r>
            <w:proofErr w:type="spellStart"/>
            <w:r w:rsidRPr="615DA910">
              <w:rPr>
                <w:sz w:val="20"/>
                <w:szCs w:val="20"/>
              </w:rPr>
              <w:t>domaine</w:t>
            </w:r>
            <w:proofErr w:type="spellEnd"/>
            <w:r w:rsidRPr="615DA910">
              <w:rPr>
                <w:sz w:val="20"/>
                <w:szCs w:val="20"/>
              </w:rPr>
              <w:t xml:space="preserve"> de </w:t>
            </w:r>
            <w:proofErr w:type="spellStart"/>
            <w:r w:rsidRPr="615DA910">
              <w:rPr>
                <w:sz w:val="20"/>
                <w:szCs w:val="20"/>
              </w:rPr>
              <w:t>sensibilité</w:t>
            </w:r>
            <w:proofErr w:type="spellEnd"/>
            <w:r w:rsidRPr="615DA910">
              <w:rPr>
                <w:sz w:val="20"/>
                <w:szCs w:val="20"/>
              </w:rPr>
              <w:t xml:space="preserve"> de </w:t>
            </w:r>
            <w:proofErr w:type="spellStart"/>
            <w:r w:rsidRPr="615DA910">
              <w:rPr>
                <w:sz w:val="20"/>
                <w:szCs w:val="20"/>
              </w:rPr>
              <w:t>l’œil</w:t>
            </w:r>
            <w:proofErr w:type="spellEnd"/>
            <w:r w:rsidRPr="615DA910">
              <w:rPr>
                <w:sz w:val="20"/>
                <w:szCs w:val="20"/>
              </w:rPr>
              <w:t xml:space="preserve"> </w:t>
            </w:r>
            <w:proofErr w:type="spellStart"/>
            <w:r w:rsidRPr="615DA910">
              <w:rPr>
                <w:sz w:val="20"/>
                <w:szCs w:val="20"/>
              </w:rPr>
              <w:t>humain</w:t>
            </w:r>
            <w:proofErr w:type="spellEnd"/>
          </w:p>
        </w:tc>
      </w:tr>
      <w:tr w:rsidR="002D000C" w:rsidRPr="00A42203" w14:paraId="1F9110DB" w14:textId="77777777" w:rsidTr="615DA910">
        <w:trPr>
          <w:jc w:val="center"/>
        </w:trPr>
        <w:tc>
          <w:tcPr>
            <w:tcW w:w="2972" w:type="dxa"/>
          </w:tcPr>
          <w:p w14:paraId="52D2092B" w14:textId="0D78CD38" w:rsidR="002D000C" w:rsidRPr="00A42203" w:rsidRDefault="002D000C" w:rsidP="002D000C">
            <w:pPr>
              <w:rPr>
                <w:sz w:val="20"/>
                <w:szCs w:val="20"/>
                <w:lang w:eastAsia="en-US"/>
              </w:rPr>
            </w:pPr>
            <w:proofErr w:type="spellStart"/>
            <w:r w:rsidRPr="615DA910">
              <w:rPr>
                <w:sz w:val="20"/>
                <w:szCs w:val="20"/>
              </w:rPr>
              <w:t>nb_layer</w:t>
            </w:r>
            <w:proofErr w:type="spellEnd"/>
            <w:r w:rsidRPr="615DA910">
              <w:rPr>
                <w:sz w:val="20"/>
                <w:szCs w:val="20"/>
              </w:rPr>
              <w:t xml:space="preserve"> = 3</w:t>
            </w:r>
          </w:p>
        </w:tc>
        <w:tc>
          <w:tcPr>
            <w:tcW w:w="5387" w:type="dxa"/>
          </w:tcPr>
          <w:p w14:paraId="5EB6A2D1" w14:textId="53A7D5D9" w:rsidR="002D000C" w:rsidRPr="00A42203" w:rsidRDefault="002D000C" w:rsidP="002D000C">
            <w:pPr>
              <w:jc w:val="center"/>
              <w:rPr>
                <w:sz w:val="20"/>
                <w:szCs w:val="20"/>
                <w:lang w:eastAsia="en-US"/>
              </w:rPr>
            </w:pPr>
            <w:proofErr w:type="spellStart"/>
            <w:r w:rsidRPr="615DA910">
              <w:rPr>
                <w:sz w:val="20"/>
                <w:szCs w:val="20"/>
              </w:rPr>
              <w:t>Ajout</w:t>
            </w:r>
            <w:proofErr w:type="spellEnd"/>
            <w:r w:rsidRPr="615DA910">
              <w:rPr>
                <w:sz w:val="20"/>
                <w:szCs w:val="20"/>
              </w:rPr>
              <w:t xml:space="preserve"> de trois couches mince </w:t>
            </w:r>
            <w:proofErr w:type="spellStart"/>
            <w:r w:rsidRPr="615DA910">
              <w:rPr>
                <w:sz w:val="20"/>
                <w:szCs w:val="20"/>
              </w:rPr>
              <w:t>théorique</w:t>
            </w:r>
            <w:proofErr w:type="spellEnd"/>
            <w:r w:rsidRPr="615DA910">
              <w:rPr>
                <w:sz w:val="20"/>
                <w:szCs w:val="20"/>
              </w:rPr>
              <w:t xml:space="preserve"> sur le </w:t>
            </w:r>
            <w:proofErr w:type="spellStart"/>
            <w:r w:rsidRPr="615DA910">
              <w:rPr>
                <w:sz w:val="20"/>
                <w:szCs w:val="20"/>
              </w:rPr>
              <w:t>substrat</w:t>
            </w:r>
            <w:proofErr w:type="spellEnd"/>
          </w:p>
        </w:tc>
      </w:tr>
      <w:tr w:rsidR="002D000C" w:rsidRPr="00A42203" w14:paraId="18D972D0" w14:textId="77777777" w:rsidTr="615DA910">
        <w:trPr>
          <w:jc w:val="center"/>
        </w:trPr>
        <w:tc>
          <w:tcPr>
            <w:tcW w:w="2972" w:type="dxa"/>
          </w:tcPr>
          <w:p w14:paraId="58758C6B" w14:textId="77777777" w:rsidR="002D000C" w:rsidRDefault="002D000C" w:rsidP="002D000C">
            <w:pPr>
              <w:rPr>
                <w:sz w:val="20"/>
                <w:szCs w:val="20"/>
                <w:lang w:eastAsia="en-US"/>
              </w:rPr>
            </w:pPr>
            <w:proofErr w:type="spellStart"/>
            <w:r w:rsidRPr="615DA910">
              <w:rPr>
                <w:sz w:val="20"/>
                <w:szCs w:val="20"/>
              </w:rPr>
              <w:t>Plage_ep</w:t>
            </w:r>
            <w:proofErr w:type="spellEnd"/>
            <w:r w:rsidRPr="615DA910">
              <w:rPr>
                <w:sz w:val="20"/>
                <w:szCs w:val="20"/>
              </w:rPr>
              <w:t xml:space="preserve"> = (0, 200)</w:t>
            </w:r>
          </w:p>
          <w:p w14:paraId="2571F208" w14:textId="77777777" w:rsidR="002D000C" w:rsidRPr="00A42203" w:rsidRDefault="002D000C" w:rsidP="002D000C">
            <w:pPr>
              <w:rPr>
                <w:sz w:val="20"/>
                <w:szCs w:val="20"/>
                <w:lang w:eastAsia="en-US"/>
              </w:rPr>
            </w:pPr>
          </w:p>
        </w:tc>
        <w:tc>
          <w:tcPr>
            <w:tcW w:w="5387" w:type="dxa"/>
          </w:tcPr>
          <w:p w14:paraId="1F5EF493" w14:textId="5ED65AA1" w:rsidR="002D000C" w:rsidRDefault="002D000C" w:rsidP="002D000C">
            <w:pPr>
              <w:jc w:val="center"/>
              <w:rPr>
                <w:sz w:val="20"/>
                <w:szCs w:val="20"/>
                <w:lang w:eastAsia="en-US"/>
              </w:rPr>
            </w:pPr>
            <w:proofErr w:type="spellStart"/>
            <w:r w:rsidRPr="615DA910">
              <w:rPr>
                <w:sz w:val="20"/>
                <w:szCs w:val="20"/>
              </w:rPr>
              <w:t>L’optimisation</w:t>
            </w:r>
            <w:proofErr w:type="spellEnd"/>
            <w:r w:rsidRPr="615DA910">
              <w:rPr>
                <w:sz w:val="20"/>
                <w:szCs w:val="20"/>
              </w:rPr>
              <w:t xml:space="preserve"> </w:t>
            </w:r>
            <w:proofErr w:type="spellStart"/>
            <w:r w:rsidRPr="615DA910">
              <w:rPr>
                <w:sz w:val="20"/>
                <w:szCs w:val="20"/>
              </w:rPr>
              <w:t>utilise</w:t>
            </w:r>
            <w:proofErr w:type="spellEnd"/>
            <w:r w:rsidRPr="615DA910">
              <w:rPr>
                <w:sz w:val="20"/>
                <w:szCs w:val="20"/>
              </w:rPr>
              <w:t xml:space="preserve"> des couches minces comprises entre 0 et 200 nm</w:t>
            </w:r>
          </w:p>
        </w:tc>
      </w:tr>
      <w:tr w:rsidR="002D000C" w:rsidRPr="00A42203" w14:paraId="192DD671" w14:textId="77777777" w:rsidTr="615DA910">
        <w:trPr>
          <w:jc w:val="center"/>
        </w:trPr>
        <w:tc>
          <w:tcPr>
            <w:tcW w:w="2972" w:type="dxa"/>
          </w:tcPr>
          <w:p w14:paraId="1B406EBD" w14:textId="4F7C90B0" w:rsidR="002D000C" w:rsidRPr="00A42203" w:rsidRDefault="002D000C" w:rsidP="002D000C">
            <w:pPr>
              <w:rPr>
                <w:sz w:val="20"/>
                <w:szCs w:val="20"/>
                <w:lang w:eastAsia="en-US"/>
              </w:rPr>
            </w:pPr>
            <w:commentRangeStart w:id="175"/>
            <w:proofErr w:type="spellStart"/>
            <w:r w:rsidRPr="615DA910">
              <w:rPr>
                <w:sz w:val="20"/>
                <w:szCs w:val="20"/>
              </w:rPr>
              <w:t>Plage_n</w:t>
            </w:r>
            <w:proofErr w:type="spellEnd"/>
            <w:r w:rsidRPr="615DA910">
              <w:rPr>
                <w:sz w:val="20"/>
                <w:szCs w:val="20"/>
              </w:rPr>
              <w:t xml:space="preserve"> = (</w:t>
            </w:r>
            <w:proofErr w:type="gramStart"/>
            <w:r w:rsidRPr="615DA910">
              <w:rPr>
                <w:sz w:val="20"/>
                <w:szCs w:val="20"/>
              </w:rPr>
              <w:t>1.442 ,</w:t>
            </w:r>
            <w:proofErr w:type="gramEnd"/>
            <w:r w:rsidRPr="615DA910">
              <w:rPr>
                <w:sz w:val="20"/>
                <w:szCs w:val="20"/>
              </w:rPr>
              <w:t xml:space="preserve"> 2.42)</w:t>
            </w:r>
            <w:commentRangeEnd w:id="175"/>
            <w:r>
              <w:commentReference w:id="175"/>
            </w:r>
          </w:p>
        </w:tc>
        <w:tc>
          <w:tcPr>
            <w:tcW w:w="5387" w:type="dxa"/>
          </w:tcPr>
          <w:p w14:paraId="11E4FF96" w14:textId="605FAD4D" w:rsidR="002D000C" w:rsidRPr="00A42203" w:rsidRDefault="002D000C" w:rsidP="002D000C">
            <w:pPr>
              <w:jc w:val="center"/>
              <w:rPr>
                <w:sz w:val="20"/>
                <w:szCs w:val="20"/>
                <w:lang w:eastAsia="en-US"/>
              </w:rPr>
            </w:pPr>
            <w:proofErr w:type="spellStart"/>
            <w:r w:rsidRPr="615DA910">
              <w:rPr>
                <w:sz w:val="20"/>
                <w:szCs w:val="20"/>
              </w:rPr>
              <w:t>L’optimisation</w:t>
            </w:r>
            <w:proofErr w:type="spellEnd"/>
            <w:r w:rsidRPr="615DA910">
              <w:rPr>
                <w:sz w:val="20"/>
                <w:szCs w:val="20"/>
              </w:rPr>
              <w:t xml:space="preserve"> </w:t>
            </w:r>
            <w:proofErr w:type="spellStart"/>
            <w:r w:rsidRPr="615DA910">
              <w:rPr>
                <w:sz w:val="20"/>
                <w:szCs w:val="20"/>
              </w:rPr>
              <w:t>utilise</w:t>
            </w:r>
            <w:proofErr w:type="spellEnd"/>
            <w:r w:rsidRPr="615DA910">
              <w:rPr>
                <w:sz w:val="20"/>
                <w:szCs w:val="20"/>
              </w:rPr>
              <w:t xml:space="preserve"> des couches minces </w:t>
            </w:r>
            <w:proofErr w:type="spellStart"/>
            <w:r w:rsidRPr="615DA910">
              <w:rPr>
                <w:sz w:val="20"/>
                <w:szCs w:val="20"/>
              </w:rPr>
              <w:t>théoriques</w:t>
            </w:r>
            <w:proofErr w:type="spellEnd"/>
            <w:r w:rsidRPr="615DA910">
              <w:rPr>
                <w:sz w:val="20"/>
                <w:szCs w:val="20"/>
              </w:rPr>
              <w:t xml:space="preserve"> </w:t>
            </w:r>
            <w:proofErr w:type="spellStart"/>
            <w:r w:rsidRPr="615DA910">
              <w:rPr>
                <w:sz w:val="20"/>
                <w:szCs w:val="20"/>
              </w:rPr>
              <w:t>dont</w:t>
            </w:r>
            <w:proofErr w:type="spellEnd"/>
            <w:r w:rsidRPr="615DA910">
              <w:rPr>
                <w:sz w:val="20"/>
                <w:szCs w:val="20"/>
              </w:rPr>
              <w:t xml:space="preserve"> n </w:t>
            </w:r>
            <w:proofErr w:type="spellStart"/>
            <w:r w:rsidRPr="615DA910">
              <w:rPr>
                <w:sz w:val="20"/>
                <w:szCs w:val="20"/>
              </w:rPr>
              <w:t>est</w:t>
            </w:r>
            <w:proofErr w:type="spellEnd"/>
            <w:r w:rsidRPr="615DA910">
              <w:rPr>
                <w:sz w:val="20"/>
                <w:szCs w:val="20"/>
              </w:rPr>
              <w:t xml:space="preserve"> </w:t>
            </w:r>
            <w:proofErr w:type="spellStart"/>
            <w:r w:rsidRPr="615DA910">
              <w:rPr>
                <w:sz w:val="20"/>
                <w:szCs w:val="20"/>
              </w:rPr>
              <w:t>compris</w:t>
            </w:r>
            <w:proofErr w:type="spellEnd"/>
            <w:r w:rsidRPr="615DA910">
              <w:rPr>
                <w:sz w:val="20"/>
                <w:szCs w:val="20"/>
              </w:rPr>
              <w:t xml:space="preserve"> entre 1.442 (</w:t>
            </w:r>
            <w:proofErr w:type="spellStart"/>
            <w:r w:rsidRPr="615DA910">
              <w:rPr>
                <w:sz w:val="20"/>
                <w:szCs w:val="20"/>
              </w:rPr>
              <w:t>indice</w:t>
            </w:r>
            <w:proofErr w:type="spellEnd"/>
            <w:r w:rsidRPr="615DA910">
              <w:rPr>
                <w:sz w:val="20"/>
                <w:szCs w:val="20"/>
              </w:rPr>
              <w:t xml:space="preserve"> du MgF2 à 587.nm) et 2.42 (</w:t>
            </w:r>
            <w:proofErr w:type="spellStart"/>
            <w:r w:rsidRPr="615DA910">
              <w:rPr>
                <w:sz w:val="20"/>
                <w:szCs w:val="20"/>
              </w:rPr>
              <w:t>indice</w:t>
            </w:r>
            <w:proofErr w:type="spellEnd"/>
            <w:r w:rsidRPr="615DA910">
              <w:rPr>
                <w:sz w:val="20"/>
                <w:szCs w:val="20"/>
              </w:rPr>
              <w:t xml:space="preserve"> de TiO2 à 587.nm)</w:t>
            </w:r>
          </w:p>
        </w:tc>
      </w:tr>
      <w:tr w:rsidR="002D000C" w:rsidRPr="00A42203" w14:paraId="6C7EEF3E" w14:textId="77777777" w:rsidTr="615DA910">
        <w:trPr>
          <w:jc w:val="center"/>
        </w:trPr>
        <w:tc>
          <w:tcPr>
            <w:tcW w:w="2972" w:type="dxa"/>
          </w:tcPr>
          <w:p w14:paraId="0C59F959" w14:textId="78C78AD3" w:rsidR="002D000C" w:rsidRPr="000F5EB3" w:rsidRDefault="002D000C" w:rsidP="002D000C">
            <w:pPr>
              <w:jc w:val="left"/>
              <w:rPr>
                <w:sz w:val="20"/>
                <w:szCs w:val="20"/>
                <w:lang w:eastAsia="en-US"/>
              </w:rPr>
            </w:pPr>
            <w:r w:rsidRPr="615DA910">
              <w:rPr>
                <w:sz w:val="20"/>
                <w:szCs w:val="20"/>
              </w:rPr>
              <w:t xml:space="preserve">algo = </w:t>
            </w:r>
            <w:proofErr w:type="spellStart"/>
            <w:r w:rsidRPr="615DA910">
              <w:rPr>
                <w:sz w:val="20"/>
                <w:szCs w:val="20"/>
              </w:rPr>
              <w:t>DEvol</w:t>
            </w:r>
            <w:proofErr w:type="spellEnd"/>
          </w:p>
          <w:p w14:paraId="0E886254" w14:textId="5FD2FA9C" w:rsidR="002D000C" w:rsidRPr="00407BA2" w:rsidRDefault="002D000C" w:rsidP="002D000C">
            <w:pPr>
              <w:jc w:val="left"/>
              <w:rPr>
                <w:sz w:val="16"/>
                <w:szCs w:val="16"/>
                <w:lang w:eastAsia="en-US"/>
              </w:rPr>
            </w:pPr>
            <w:r w:rsidRPr="615DA910">
              <w:rPr>
                <w:sz w:val="20"/>
                <w:szCs w:val="20"/>
              </w:rPr>
              <w:t xml:space="preserve">selection = </w:t>
            </w:r>
            <w:proofErr w:type="spellStart"/>
            <w:r w:rsidRPr="615DA910">
              <w:rPr>
                <w:sz w:val="20"/>
                <w:szCs w:val="20"/>
              </w:rPr>
              <w:t>selection_max</w:t>
            </w:r>
            <w:proofErr w:type="spellEnd"/>
            <w:r w:rsidRPr="615DA910">
              <w:rPr>
                <w:sz w:val="20"/>
                <w:szCs w:val="20"/>
              </w:rPr>
              <w:t xml:space="preserve"> evaluate = </w:t>
            </w:r>
            <w:proofErr w:type="spellStart"/>
            <w:r w:rsidRPr="615DA910">
              <w:rPr>
                <w:sz w:val="20"/>
                <w:szCs w:val="20"/>
              </w:rPr>
              <w:t>evaluate_T_vis</w:t>
            </w:r>
            <w:proofErr w:type="spellEnd"/>
          </w:p>
        </w:tc>
        <w:tc>
          <w:tcPr>
            <w:tcW w:w="5387" w:type="dxa"/>
          </w:tcPr>
          <w:p w14:paraId="454D63A5" w14:textId="0CB32786" w:rsidR="002D000C" w:rsidRPr="00407BA2" w:rsidRDefault="002D000C" w:rsidP="002D000C">
            <w:pPr>
              <w:jc w:val="center"/>
              <w:rPr>
                <w:sz w:val="20"/>
                <w:szCs w:val="20"/>
                <w:lang w:eastAsia="en-US"/>
              </w:rPr>
            </w:pPr>
            <w:r w:rsidRPr="615DA910">
              <w:rPr>
                <w:sz w:val="20"/>
                <w:szCs w:val="20"/>
              </w:rPr>
              <w:t xml:space="preserve">Nous </w:t>
            </w:r>
            <w:proofErr w:type="spellStart"/>
            <w:r w:rsidRPr="615DA910">
              <w:rPr>
                <w:sz w:val="20"/>
                <w:szCs w:val="20"/>
              </w:rPr>
              <w:t>utilisons</w:t>
            </w:r>
            <w:proofErr w:type="spellEnd"/>
            <w:r w:rsidRPr="615DA910">
              <w:rPr>
                <w:sz w:val="20"/>
                <w:szCs w:val="20"/>
              </w:rPr>
              <w:t xml:space="preserve"> </w:t>
            </w:r>
            <w:proofErr w:type="spellStart"/>
            <w:r w:rsidRPr="615DA910">
              <w:rPr>
                <w:sz w:val="20"/>
                <w:szCs w:val="20"/>
              </w:rPr>
              <w:t>l’algo</w:t>
            </w:r>
            <w:proofErr w:type="spellEnd"/>
            <w:r w:rsidRPr="615DA910">
              <w:rPr>
                <w:sz w:val="20"/>
                <w:szCs w:val="20"/>
              </w:rPr>
              <w:t xml:space="preserve"> </w:t>
            </w:r>
            <w:proofErr w:type="spellStart"/>
            <w:r w:rsidRPr="615DA910">
              <w:rPr>
                <w:sz w:val="20"/>
                <w:szCs w:val="20"/>
              </w:rPr>
              <w:t>DEvol</w:t>
            </w:r>
            <w:proofErr w:type="spellEnd"/>
            <w:r w:rsidRPr="615DA910">
              <w:rPr>
                <w:sz w:val="20"/>
                <w:szCs w:val="20"/>
              </w:rPr>
              <w:t xml:space="preserve">. </w:t>
            </w:r>
            <w:proofErr w:type="spellStart"/>
            <w:r w:rsidRPr="615DA910">
              <w:rPr>
                <w:sz w:val="20"/>
                <w:szCs w:val="20"/>
              </w:rPr>
              <w:t>Selon</w:t>
            </w:r>
            <w:proofErr w:type="spellEnd"/>
            <w:r w:rsidRPr="615DA910">
              <w:rPr>
                <w:sz w:val="20"/>
                <w:szCs w:val="20"/>
              </w:rPr>
              <w:t xml:space="preserve"> </w:t>
            </w:r>
            <w:proofErr w:type="spellStart"/>
            <w:r w:rsidRPr="615DA910">
              <w:rPr>
                <w:sz w:val="20"/>
                <w:szCs w:val="20"/>
              </w:rPr>
              <w:t>notre</w:t>
            </w:r>
            <w:proofErr w:type="spellEnd"/>
            <w:r w:rsidRPr="615DA910">
              <w:rPr>
                <w:sz w:val="20"/>
                <w:szCs w:val="20"/>
              </w:rPr>
              <w:t xml:space="preserve"> </w:t>
            </w:r>
            <w:proofErr w:type="spellStart"/>
            <w:r w:rsidRPr="615DA910">
              <w:rPr>
                <w:sz w:val="20"/>
                <w:szCs w:val="20"/>
              </w:rPr>
              <w:t>objectif</w:t>
            </w:r>
            <w:proofErr w:type="spellEnd"/>
            <w:r w:rsidRPr="615DA910">
              <w:rPr>
                <w:sz w:val="20"/>
                <w:szCs w:val="20"/>
              </w:rPr>
              <w:t xml:space="preserve">, la </w:t>
            </w:r>
            <w:proofErr w:type="spellStart"/>
            <w:r w:rsidRPr="615DA910">
              <w:rPr>
                <w:sz w:val="20"/>
                <w:szCs w:val="20"/>
              </w:rPr>
              <w:t>fonction</w:t>
            </w:r>
            <w:proofErr w:type="spellEnd"/>
            <w:r w:rsidRPr="615DA910">
              <w:rPr>
                <w:sz w:val="20"/>
                <w:szCs w:val="20"/>
              </w:rPr>
              <w:t xml:space="preserve"> 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correspondante</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 </w:t>
            </w:r>
            <w:proofErr w:type="spellStart"/>
            <w:r w:rsidRPr="615DA910">
              <w:rPr>
                <w:sz w:val="20"/>
                <w:szCs w:val="20"/>
              </w:rPr>
              <w:t>evalute_T_vis</w:t>
            </w:r>
            <w:proofErr w:type="spellEnd"/>
            <w:r w:rsidRPr="615DA910">
              <w:rPr>
                <w:sz w:val="20"/>
                <w:szCs w:val="20"/>
              </w:rPr>
              <w:t xml:space="preserve"> ». Nous </w:t>
            </w:r>
            <w:proofErr w:type="spellStart"/>
            <w:r w:rsidRPr="615DA910">
              <w:rPr>
                <w:sz w:val="20"/>
                <w:szCs w:val="20"/>
              </w:rPr>
              <w:t>cherchons</w:t>
            </w:r>
            <w:proofErr w:type="spellEnd"/>
            <w:r w:rsidRPr="615DA910">
              <w:rPr>
                <w:sz w:val="20"/>
                <w:szCs w:val="20"/>
              </w:rPr>
              <w:t xml:space="preserve"> à maximiser via le callable </w:t>
            </w:r>
            <w:proofErr w:type="spellStart"/>
            <w:r w:rsidRPr="615DA910">
              <w:rPr>
                <w:sz w:val="20"/>
                <w:szCs w:val="20"/>
              </w:rPr>
              <w:t>selection_max</w:t>
            </w:r>
            <w:proofErr w:type="spellEnd"/>
          </w:p>
          <w:p w14:paraId="2130E99D" w14:textId="77777777" w:rsidR="002D000C" w:rsidRPr="00407BA2" w:rsidRDefault="002D000C" w:rsidP="002D000C">
            <w:pPr>
              <w:jc w:val="center"/>
              <w:rPr>
                <w:sz w:val="16"/>
                <w:szCs w:val="16"/>
                <w:lang w:eastAsia="en-US"/>
              </w:rPr>
            </w:pPr>
          </w:p>
        </w:tc>
      </w:tr>
    </w:tbl>
    <w:p w14:paraId="3E22E5D8" w14:textId="77777777" w:rsidR="003F4511" w:rsidRPr="00A42203" w:rsidRDefault="003F4511" w:rsidP="007956A9">
      <w:pPr>
        <w:ind w:firstLine="426"/>
        <w:rPr>
          <w:sz w:val="20"/>
          <w:szCs w:val="20"/>
          <w:lang w:eastAsia="en-US"/>
        </w:rPr>
      </w:pPr>
    </w:p>
    <w:p w14:paraId="3386A251" w14:textId="5BC3E071" w:rsidR="00C274EB" w:rsidRDefault="36D784DD" w:rsidP="009A6349">
      <w:pPr>
        <w:ind w:firstLine="426"/>
        <w:rPr>
          <w:lang w:eastAsia="en-US"/>
        </w:rPr>
      </w:pPr>
      <w:r>
        <w:t xml:space="preserve">Après </w:t>
      </w:r>
      <w:proofErr w:type="spellStart"/>
      <w:r>
        <w:t>avoir</w:t>
      </w:r>
      <w:proofErr w:type="spellEnd"/>
      <w:r>
        <w:t xml:space="preserve"> </w:t>
      </w:r>
      <w:proofErr w:type="spellStart"/>
      <w:r>
        <w:t>lancé</w:t>
      </w:r>
      <w:proofErr w:type="spellEnd"/>
      <w:r>
        <w:t xml:space="preserve"> </w:t>
      </w:r>
      <w:proofErr w:type="spellStart"/>
      <w:r>
        <w:t>l’optimisation</w:t>
      </w:r>
      <w:proofErr w:type="spellEnd"/>
      <w:r>
        <w:t xml:space="preserve">, les </w:t>
      </w:r>
      <w:proofErr w:type="spellStart"/>
      <w:r>
        <w:t>résultats</w:t>
      </w:r>
      <w:proofErr w:type="spellEnd"/>
      <w:r>
        <w:t xml:space="preserve"> </w:t>
      </w:r>
      <w:proofErr w:type="spellStart"/>
      <w:r>
        <w:t>sont</w:t>
      </w:r>
      <w:proofErr w:type="spellEnd"/>
      <w:r>
        <w:t xml:space="preserve"> </w:t>
      </w:r>
      <w:proofErr w:type="spellStart"/>
      <w:r>
        <w:t>automatiquement</w:t>
      </w:r>
      <w:proofErr w:type="spellEnd"/>
      <w:r>
        <w:t xml:space="preserve"> </w:t>
      </w:r>
      <w:proofErr w:type="spellStart"/>
      <w:r>
        <w:t>sauvegardés</w:t>
      </w:r>
      <w:proofErr w:type="spellEnd"/>
      <w:r>
        <w:t xml:space="preserve"> dans un dossier </w:t>
      </w:r>
      <w:proofErr w:type="spellStart"/>
      <w:r>
        <w:t>créé</w:t>
      </w:r>
      <w:proofErr w:type="spellEnd"/>
      <w:r>
        <w:t xml:space="preserve"> par le code. Le </w:t>
      </w:r>
      <w:proofErr w:type="spellStart"/>
      <w:r>
        <w:t>graphique</w:t>
      </w:r>
      <w:proofErr w:type="spellEnd"/>
      <w:r>
        <w:t xml:space="preserve"> Consistency Curve </w:t>
      </w:r>
      <w:proofErr w:type="spellStart"/>
      <w:r>
        <w:t>montre</w:t>
      </w:r>
      <w:proofErr w:type="spellEnd"/>
      <w:r>
        <w:t xml:space="preserve"> que le </w:t>
      </w:r>
      <w:proofErr w:type="spellStart"/>
      <w:r>
        <w:t>problème</w:t>
      </w:r>
      <w:proofErr w:type="spellEnd"/>
      <w:r>
        <w:t xml:space="preserve"> </w:t>
      </w:r>
      <w:proofErr w:type="spellStart"/>
      <w:r>
        <w:t>est</w:t>
      </w:r>
      <w:proofErr w:type="spellEnd"/>
      <w:r>
        <w:t xml:space="preserve"> bien </w:t>
      </w:r>
      <w:proofErr w:type="spellStart"/>
      <w:proofErr w:type="gramStart"/>
      <w:r>
        <w:t>résolu</w:t>
      </w:r>
      <w:proofErr w:type="spellEnd"/>
      <w:r>
        <w:t> :</w:t>
      </w:r>
      <w:proofErr w:type="gramEnd"/>
      <w:r>
        <w:t xml:space="preserve"> </w:t>
      </w:r>
      <w:proofErr w:type="spellStart"/>
      <w:r>
        <w:t>l’algorithme</w:t>
      </w:r>
      <w:proofErr w:type="spellEnd"/>
      <w:r>
        <w:t xml:space="preserve"> </w:t>
      </w:r>
      <w:proofErr w:type="spellStart"/>
      <w:r>
        <w:t>retrouve</w:t>
      </w:r>
      <w:proofErr w:type="spellEnd"/>
      <w:r>
        <w:t xml:space="preserve"> </w:t>
      </w:r>
      <w:proofErr w:type="spellStart"/>
      <w:r>
        <w:t>plusieurs</w:t>
      </w:r>
      <w:proofErr w:type="spellEnd"/>
      <w:r>
        <w:t xml:space="preserve"> </w:t>
      </w:r>
      <w:proofErr w:type="spellStart"/>
      <w:r>
        <w:t>fois</w:t>
      </w:r>
      <w:proofErr w:type="spellEnd"/>
      <w:r>
        <w:t xml:space="preserve"> la performance </w:t>
      </w:r>
      <w:proofErr w:type="spellStart"/>
      <w:r>
        <w:t>maximale</w:t>
      </w:r>
      <w:proofErr w:type="spellEnd"/>
      <w:r>
        <w:t xml:space="preserve"> </w:t>
      </w:r>
      <w:proofErr w:type="spellStart"/>
      <w:r>
        <w:t>obtenue</w:t>
      </w:r>
      <w:proofErr w:type="spellEnd"/>
      <w:r>
        <w:t xml:space="preserve"> qui </w:t>
      </w:r>
      <w:proofErr w:type="spellStart"/>
      <w:r>
        <w:t>est</w:t>
      </w:r>
      <w:proofErr w:type="spellEnd"/>
      <w:r>
        <w:t xml:space="preserve"> de 0.9991543. Le </w:t>
      </w:r>
      <w:proofErr w:type="spellStart"/>
      <w:r>
        <w:t>ficher</w:t>
      </w:r>
      <w:proofErr w:type="spellEnd"/>
      <w:r>
        <w:t xml:space="preserve"> </w:t>
      </w:r>
      <w:proofErr w:type="spellStart"/>
      <w:r>
        <w:t>empilement</w:t>
      </w:r>
      <w:proofErr w:type="spellEnd"/>
      <w:r>
        <w:t xml:space="preserve"> </w:t>
      </w:r>
      <w:proofErr w:type="spellStart"/>
      <w:r>
        <w:t>contient</w:t>
      </w:r>
      <w:proofErr w:type="spellEnd"/>
      <w:r>
        <w:t xml:space="preserve"> les </w:t>
      </w:r>
      <w:proofErr w:type="spellStart"/>
      <w:r>
        <w:t>résultats</w:t>
      </w:r>
      <w:proofErr w:type="spellEnd"/>
      <w:r>
        <w:t xml:space="preserve">, qui </w:t>
      </w:r>
      <w:proofErr w:type="spellStart"/>
      <w:r>
        <w:t>sont</w:t>
      </w:r>
      <w:proofErr w:type="spellEnd"/>
      <w:r>
        <w:t xml:space="preserve"> </w:t>
      </w:r>
      <w:proofErr w:type="spellStart"/>
      <w:r>
        <w:t>repris</w:t>
      </w:r>
      <w:proofErr w:type="spellEnd"/>
      <w:r>
        <w:t xml:space="preserve"> dans la figure « Thickness.png » et « Refractive_Index.png ». </w:t>
      </w:r>
    </w:p>
    <w:p w14:paraId="212A1769" w14:textId="77777777" w:rsidR="00C344D8" w:rsidRDefault="00C344D8" w:rsidP="005D1356">
      <w:pPr>
        <w:rPr>
          <w:lang w:eastAsia="en-US"/>
        </w:rPr>
      </w:pPr>
    </w:p>
    <w:tbl>
      <w:tblPr>
        <w:tblStyle w:val="Grilledutableau"/>
        <w:tblW w:w="0" w:type="auto"/>
        <w:tblLook w:val="04A0" w:firstRow="1" w:lastRow="0" w:firstColumn="1" w:lastColumn="0" w:noHBand="0" w:noVBand="1"/>
      </w:tblPr>
      <w:tblGrid>
        <w:gridCol w:w="4530"/>
        <w:gridCol w:w="4530"/>
      </w:tblGrid>
      <w:tr w:rsidR="00C344D8" w14:paraId="7C8BF80A" w14:textId="77777777" w:rsidTr="615DA910">
        <w:tc>
          <w:tcPr>
            <w:tcW w:w="4530" w:type="dxa"/>
          </w:tcPr>
          <w:p w14:paraId="1314AB95" w14:textId="10E33C2E" w:rsidR="00C344D8" w:rsidRDefault="1F8EE008" w:rsidP="00D97AFB">
            <w:pPr>
              <w:jc w:val="center"/>
              <w:rPr>
                <w:lang w:eastAsia="en-US"/>
              </w:rPr>
            </w:pPr>
            <w:r>
              <w:rPr>
                <w:noProof/>
              </w:rPr>
              <w:drawing>
                <wp:inline distT="0" distB="0" distL="0" distR="0" wp14:anchorId="659D2CB1" wp14:editId="59B04D1C">
                  <wp:extent cx="2601753" cy="1793240"/>
                  <wp:effectExtent l="0" t="0" r="8255" b="0"/>
                  <wp:docPr id="318920746" name="Image 31892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8920746"/>
                          <pic:cNvPicPr/>
                        </pic:nvPicPr>
                        <pic:blipFill>
                          <a:blip r:embed="rId44">
                            <a:extLst>
                              <a:ext uri="{28A0092B-C50C-407E-A947-70E740481C1C}">
                                <a14:useLocalDpi xmlns:a14="http://schemas.microsoft.com/office/drawing/2010/main" val="0"/>
                              </a:ext>
                            </a:extLst>
                          </a:blip>
                          <a:stretch>
                            <a:fillRect/>
                          </a:stretch>
                        </pic:blipFill>
                        <pic:spPr>
                          <a:xfrm>
                            <a:off x="0" y="0"/>
                            <a:ext cx="2601753" cy="1793240"/>
                          </a:xfrm>
                          <a:prstGeom prst="rect">
                            <a:avLst/>
                          </a:prstGeom>
                        </pic:spPr>
                      </pic:pic>
                    </a:graphicData>
                  </a:graphic>
                </wp:inline>
              </w:drawing>
            </w:r>
          </w:p>
        </w:tc>
        <w:tc>
          <w:tcPr>
            <w:tcW w:w="4530" w:type="dxa"/>
          </w:tcPr>
          <w:p w14:paraId="1B0727BB" w14:textId="431B6AFF" w:rsidR="00C344D8" w:rsidRDefault="220D4B34" w:rsidP="00D97AFB">
            <w:pPr>
              <w:jc w:val="center"/>
              <w:rPr>
                <w:lang w:eastAsia="en-US"/>
              </w:rPr>
            </w:pPr>
            <w:r>
              <w:rPr>
                <w:noProof/>
              </w:rPr>
              <w:drawing>
                <wp:inline distT="0" distB="0" distL="0" distR="0" wp14:anchorId="7BB99371" wp14:editId="5C8F961F">
                  <wp:extent cx="2575036" cy="1752138"/>
                  <wp:effectExtent l="0" t="0" r="0" b="635"/>
                  <wp:docPr id="1968957307" name="Image 196895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895730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75036" cy="1752138"/>
                          </a:xfrm>
                          <a:prstGeom prst="rect">
                            <a:avLst/>
                          </a:prstGeom>
                        </pic:spPr>
                      </pic:pic>
                    </a:graphicData>
                  </a:graphic>
                </wp:inline>
              </w:drawing>
            </w:r>
          </w:p>
        </w:tc>
      </w:tr>
    </w:tbl>
    <w:p w14:paraId="2C347344" w14:textId="3085749E" w:rsidR="004A363A" w:rsidRDefault="20580812" w:rsidP="004A363A">
      <w:pPr>
        <w:pStyle w:val="Lgende"/>
        <w:jc w:val="center"/>
      </w:pPr>
      <w:bookmarkStart w:id="176" w:name="_Toc151372702"/>
      <w:r>
        <w:t xml:space="preserve">Figure </w:t>
      </w:r>
      <w:r w:rsidR="004A363A">
        <w:fldChar w:fldCharType="begin"/>
      </w:r>
      <w:r w:rsidR="004A363A">
        <w:instrText xml:space="preserve"> SEQ Figure \* ARABIC </w:instrText>
      </w:r>
      <w:r w:rsidR="004A363A">
        <w:fldChar w:fldCharType="separate"/>
      </w:r>
      <w:r w:rsidR="0086770E">
        <w:rPr>
          <w:noProof/>
        </w:rPr>
        <w:t>26</w:t>
      </w:r>
      <w:r w:rsidR="004A363A">
        <w:fldChar w:fldCharType="end"/>
      </w:r>
      <w:r>
        <w:t xml:space="preserve"> : </w:t>
      </w:r>
      <w:proofErr w:type="spellStart"/>
      <w:r w:rsidR="4967F076">
        <w:t>Résultat</w:t>
      </w:r>
      <w:proofErr w:type="spellEnd"/>
      <w:r w:rsidR="4967F076">
        <w:t xml:space="preserve"> de </w:t>
      </w:r>
      <w:proofErr w:type="spellStart"/>
      <w:r w:rsidR="4967F076">
        <w:t>l’optimisation</w:t>
      </w:r>
      <w:proofErr w:type="spellEnd"/>
      <w:r w:rsidR="4967F076">
        <w:t xml:space="preserve">. La figure droite </w:t>
      </w:r>
      <w:proofErr w:type="spellStart"/>
      <w:r w:rsidR="41C68590">
        <w:t>contient</w:t>
      </w:r>
      <w:proofErr w:type="spellEnd"/>
      <w:r w:rsidR="41C68590">
        <w:t xml:space="preserve"> </w:t>
      </w:r>
      <w:proofErr w:type="spellStart"/>
      <w:r w:rsidR="41C68590">
        <w:t>l’indice</w:t>
      </w:r>
      <w:proofErr w:type="spellEnd"/>
      <w:r w:rsidR="41C68590">
        <w:t xml:space="preserve"> de </w:t>
      </w:r>
      <w:proofErr w:type="spellStart"/>
      <w:r w:rsidR="41C68590">
        <w:t>réfraction</w:t>
      </w:r>
      <w:proofErr w:type="spellEnd"/>
      <w:r w:rsidR="41C68590">
        <w:t xml:space="preserve"> </w:t>
      </w:r>
      <w:proofErr w:type="spellStart"/>
      <w:r w:rsidR="41C68590">
        <w:t>réel</w:t>
      </w:r>
      <w:proofErr w:type="spellEnd"/>
      <w:r w:rsidR="41C68590">
        <w:t xml:space="preserve"> de </w:t>
      </w:r>
      <w:proofErr w:type="spellStart"/>
      <w:r w:rsidR="41C68590">
        <w:t>chaque</w:t>
      </w:r>
      <w:proofErr w:type="spellEnd"/>
      <w:r w:rsidR="41C68590">
        <w:t xml:space="preserve"> </w:t>
      </w:r>
      <w:proofErr w:type="spellStart"/>
      <w:r w:rsidR="41C68590">
        <w:t>couche</w:t>
      </w:r>
      <w:proofErr w:type="spellEnd"/>
      <w:r w:rsidR="41C68590">
        <w:t xml:space="preserve"> mince </w:t>
      </w:r>
      <w:proofErr w:type="spellStart"/>
      <w:r w:rsidR="41C68590">
        <w:t>optimisé</w:t>
      </w:r>
      <w:r w:rsidR="4C092BB9">
        <w:t>e</w:t>
      </w:r>
      <w:proofErr w:type="spellEnd"/>
      <w:r w:rsidR="4C092BB9">
        <w:t>.</w:t>
      </w:r>
      <w:bookmarkEnd w:id="176"/>
    </w:p>
    <w:p w14:paraId="0BFC4B92" w14:textId="390F5493" w:rsidR="00F87AF6" w:rsidRPr="00F87AF6" w:rsidRDefault="445A179D" w:rsidP="003D010D">
      <w:pPr>
        <w:ind w:firstLine="426"/>
      </w:pPr>
      <w:r>
        <w:t xml:space="preserve">On </w:t>
      </w:r>
      <w:proofErr w:type="spellStart"/>
      <w:r>
        <w:t>en</w:t>
      </w:r>
      <w:proofErr w:type="spellEnd"/>
      <w:r>
        <w:t xml:space="preserve"> </w:t>
      </w:r>
      <w:proofErr w:type="spellStart"/>
      <w:r>
        <w:t>conclu</w:t>
      </w:r>
      <w:proofErr w:type="spellEnd"/>
      <w:r>
        <w:t xml:space="preserve"> que </w:t>
      </w:r>
      <w:proofErr w:type="spellStart"/>
      <w:r>
        <w:t>meilleur</w:t>
      </w:r>
      <w:proofErr w:type="spellEnd"/>
      <w:r>
        <w:t xml:space="preserve"> </w:t>
      </w:r>
      <w:proofErr w:type="spellStart"/>
      <w:r>
        <w:t>empilement</w:t>
      </w:r>
      <w:proofErr w:type="spellEnd"/>
      <w:r>
        <w:t xml:space="preserve"> à 3 couches minces de </w:t>
      </w:r>
      <w:proofErr w:type="spellStart"/>
      <w:r>
        <w:t>notre</w:t>
      </w:r>
      <w:proofErr w:type="spellEnd"/>
      <w:r>
        <w:t xml:space="preserve"> </w:t>
      </w:r>
      <w:proofErr w:type="spellStart"/>
      <w:r>
        <w:t>problème</w:t>
      </w:r>
      <w:proofErr w:type="spellEnd"/>
      <w:r>
        <w:t xml:space="preserve"> </w:t>
      </w:r>
      <w:proofErr w:type="spellStart"/>
      <w:r>
        <w:t>est</w:t>
      </w:r>
      <w:proofErr w:type="spellEnd"/>
      <w:r>
        <w:t xml:space="preserve"> un </w:t>
      </w:r>
      <w:proofErr w:type="spellStart"/>
      <w:r w:rsidR="4807173A">
        <w:t>empilement</w:t>
      </w:r>
      <w:proofErr w:type="spellEnd"/>
      <w:r w:rsidR="4807173A">
        <w:t xml:space="preserve"> </w:t>
      </w:r>
      <w:proofErr w:type="spellStart"/>
      <w:r w:rsidR="4807173A">
        <w:t>ayant</w:t>
      </w:r>
      <w:proofErr w:type="spellEnd"/>
      <w:r w:rsidR="4807173A">
        <w:t xml:space="preserve"> </w:t>
      </w:r>
      <w:r w:rsidR="4D9464A9">
        <w:t xml:space="preserve">les </w:t>
      </w:r>
      <w:proofErr w:type="spellStart"/>
      <w:r w:rsidR="4D9464A9">
        <w:t>épaisseurs</w:t>
      </w:r>
      <w:proofErr w:type="spellEnd"/>
      <w:r w:rsidR="4D9464A9">
        <w:t xml:space="preserve"> </w:t>
      </w:r>
      <w:proofErr w:type="spellStart"/>
      <w:proofErr w:type="gramStart"/>
      <w:r w:rsidR="4D9464A9">
        <w:t>suivantes</w:t>
      </w:r>
      <w:proofErr w:type="spellEnd"/>
      <w:r w:rsidR="4807173A">
        <w:t> :</w:t>
      </w:r>
      <w:proofErr w:type="gramEnd"/>
      <w:r w:rsidR="4807173A">
        <w:t xml:space="preserve"> 1 mm de BK7 / 68 nm, n = 1.77 / 104 nm</w:t>
      </w:r>
      <w:r w:rsidR="7A1F1657">
        <w:t>, n = 2.42</w:t>
      </w:r>
      <w:r w:rsidR="4807173A">
        <w:t xml:space="preserve"> / 91 nm</w:t>
      </w:r>
      <w:r w:rsidR="7A1F1657">
        <w:t xml:space="preserve">, n = 1.44. </w:t>
      </w:r>
      <w:r w:rsidR="4D9464A9">
        <w:t xml:space="preserve">Une recherche </w:t>
      </w:r>
      <w:proofErr w:type="spellStart"/>
      <w:r w:rsidR="4D9464A9">
        <w:t>bibliographique</w:t>
      </w:r>
      <w:proofErr w:type="spellEnd"/>
      <w:r w:rsidR="4D9464A9">
        <w:t xml:space="preserve"> nous </w:t>
      </w:r>
      <w:proofErr w:type="spellStart"/>
      <w:r w:rsidR="4D9464A9">
        <w:t>montre</w:t>
      </w:r>
      <w:proofErr w:type="spellEnd"/>
      <w:r w:rsidR="4D9464A9">
        <w:t xml:space="preserve"> que les </w:t>
      </w:r>
      <w:proofErr w:type="spellStart"/>
      <w:r w:rsidR="4D9464A9">
        <w:t>matériaux</w:t>
      </w:r>
      <w:proofErr w:type="spellEnd"/>
      <w:r w:rsidR="4D9464A9">
        <w:t xml:space="preserve"> </w:t>
      </w:r>
      <w:proofErr w:type="spellStart"/>
      <w:r w:rsidR="4D9464A9">
        <w:t>réels</w:t>
      </w:r>
      <w:proofErr w:type="spellEnd"/>
      <w:r w:rsidR="4D9464A9">
        <w:t xml:space="preserve"> qui </w:t>
      </w:r>
      <w:proofErr w:type="spellStart"/>
      <w:r w:rsidR="376EC747">
        <w:t>correspondrai</w:t>
      </w:r>
      <w:r w:rsidR="4C092BB9">
        <w:t>ent</w:t>
      </w:r>
      <w:proofErr w:type="spellEnd"/>
      <w:r w:rsidR="4D9464A9">
        <w:t xml:space="preserve"> </w:t>
      </w:r>
      <w:r w:rsidR="65FACC9F">
        <w:t xml:space="preserve">le plus </w:t>
      </w:r>
      <w:proofErr w:type="spellStart"/>
      <w:r w:rsidR="4D9464A9">
        <w:t>serai</w:t>
      </w:r>
      <w:r w:rsidR="4C092BB9">
        <w:t>en</w:t>
      </w:r>
      <w:r w:rsidR="4D9464A9">
        <w:t>t</w:t>
      </w:r>
      <w:proofErr w:type="spellEnd"/>
      <w:r w:rsidR="4D9464A9">
        <w:t xml:space="preserve"> le </w:t>
      </w:r>
      <w:r w:rsidR="79EF0746">
        <w:t>Al2O3 (</w:t>
      </w:r>
      <w:commentRangeStart w:id="177"/>
      <w:r w:rsidR="79EF0746">
        <w:t>n = 1.</w:t>
      </w:r>
      <w:r w:rsidR="0E3DBEA1">
        <w:t xml:space="preserve">67 </w:t>
      </w:r>
      <w:commentRangeEnd w:id="177"/>
      <w:r w:rsidR="00F87AF6">
        <w:commentReference w:id="177"/>
      </w:r>
      <w:r w:rsidR="0E3DBEA1">
        <w:t xml:space="preserve">à </w:t>
      </w:r>
      <w:r w:rsidR="65FACC9F">
        <w:t xml:space="preserve">587 nm </w:t>
      </w:r>
      <w:proofErr w:type="spellStart"/>
      <w:r w:rsidR="65FACC9F">
        <w:t>selon</w:t>
      </w:r>
      <w:proofErr w:type="spellEnd"/>
      <w:r w:rsidR="65FACC9F">
        <w:t xml:space="preserve"> </w:t>
      </w:r>
      <w:proofErr w:type="spellStart"/>
      <w:r w:rsidR="192C9F90">
        <w:t>Boidin</w:t>
      </w:r>
      <w:proofErr w:type="spellEnd"/>
      <w:r w:rsidR="65FACC9F">
        <w:t>)</w:t>
      </w:r>
      <w:r w:rsidR="6B035EA9">
        <w:t xml:space="preserve">, le MgF2 et le TiO2. </w:t>
      </w:r>
    </w:p>
    <w:p w14:paraId="290F5B68" w14:textId="77777777" w:rsidR="006B1F2A" w:rsidRPr="006B1F2A" w:rsidRDefault="006B1F2A" w:rsidP="006B1F2A">
      <w:pPr>
        <w:rPr>
          <w:lang w:eastAsia="en-US"/>
        </w:rPr>
      </w:pPr>
    </w:p>
    <w:p w14:paraId="762F64EC" w14:textId="526BD1FC" w:rsidR="00222BF0" w:rsidRDefault="5AA19E00" w:rsidP="001C5984">
      <w:pPr>
        <w:pStyle w:val="Titre2"/>
        <w:rPr>
          <w:lang w:eastAsia="en-US"/>
        </w:rPr>
      </w:pPr>
      <w:bookmarkStart w:id="178" w:name="_Ref151375051"/>
      <w:bookmarkStart w:id="179" w:name="_Toc151386333"/>
      <w:r>
        <w:lastRenderedPageBreak/>
        <w:t xml:space="preserve">Tutorial </w:t>
      </w:r>
      <w:proofErr w:type="gramStart"/>
      <w:r>
        <w:t>4 :</w:t>
      </w:r>
      <w:proofErr w:type="gramEnd"/>
      <w:r>
        <w:t xml:space="preserve"> </w:t>
      </w:r>
      <w:r w:rsidR="227AA6ED">
        <w:t xml:space="preserve">Optimize </w:t>
      </w:r>
      <w:r w:rsidR="6A928C95">
        <w:t>S</w:t>
      </w:r>
      <w:r w:rsidR="227AA6ED">
        <w:t xml:space="preserve">tack </w:t>
      </w:r>
      <w:r w:rsidR="6A928C95">
        <w:t>T</w:t>
      </w:r>
      <w:r w:rsidR="227AA6ED">
        <w:t xml:space="preserve">hicknesses </w:t>
      </w:r>
      <w:r w:rsidR="6A928C95">
        <w:t>W</w:t>
      </w:r>
      <w:r w:rsidR="227AA6ED">
        <w:t xml:space="preserve">ith a </w:t>
      </w:r>
      <w:r w:rsidR="6A928C95">
        <w:t>Th</w:t>
      </w:r>
      <w:r w:rsidR="227AA6ED">
        <w:t xml:space="preserve">ickness </w:t>
      </w:r>
      <w:r w:rsidR="6A928C95">
        <w:t>F</w:t>
      </w:r>
      <w:r w:rsidR="227AA6ED">
        <w:t>ixed</w:t>
      </w:r>
      <w:bookmarkEnd w:id="178"/>
      <w:bookmarkEnd w:id="179"/>
    </w:p>
    <w:p w14:paraId="55076328" w14:textId="77777777" w:rsidR="00C20FD2" w:rsidRDefault="00C20FD2" w:rsidP="00C20FD2">
      <w:pPr>
        <w:rPr>
          <w:lang w:eastAsia="en-US"/>
        </w:rPr>
      </w:pPr>
    </w:p>
    <w:p w14:paraId="18E631B1" w14:textId="13827406" w:rsidR="00053405" w:rsidRPr="00D22726" w:rsidRDefault="000B453A" w:rsidP="002D000C">
      <w:pPr>
        <w:rPr>
          <w:highlight w:val="green"/>
          <w:lang w:eastAsia="en-US"/>
        </w:rPr>
      </w:pPr>
      <w:proofErr w:type="spellStart"/>
      <w:r w:rsidRPr="00D22726">
        <w:rPr>
          <w:highlight w:val="green"/>
          <w:lang w:eastAsia="en-US"/>
        </w:rPr>
        <w:t>Voici</w:t>
      </w:r>
      <w:proofErr w:type="spellEnd"/>
      <w:r w:rsidRPr="00D22726">
        <w:rPr>
          <w:highlight w:val="green"/>
          <w:lang w:eastAsia="en-US"/>
        </w:rPr>
        <w:t xml:space="preserve"> un </w:t>
      </w:r>
      <w:proofErr w:type="spellStart"/>
      <w:r w:rsidRPr="00D22726">
        <w:rPr>
          <w:highlight w:val="green"/>
          <w:lang w:eastAsia="en-US"/>
        </w:rPr>
        <w:t>exemple</w:t>
      </w:r>
      <w:proofErr w:type="spellEnd"/>
      <w:r w:rsidRPr="00D22726">
        <w:rPr>
          <w:highlight w:val="green"/>
          <w:lang w:eastAsia="en-US"/>
        </w:rPr>
        <w:t xml:space="preserve"> de comment fixer </w:t>
      </w:r>
      <w:proofErr w:type="spellStart"/>
      <w:r w:rsidRPr="00D22726">
        <w:rPr>
          <w:highlight w:val="green"/>
          <w:lang w:eastAsia="en-US"/>
        </w:rPr>
        <w:t>l'épaisseur</w:t>
      </w:r>
      <w:proofErr w:type="spellEnd"/>
      <w:r w:rsidRPr="00D22726">
        <w:rPr>
          <w:highlight w:val="green"/>
          <w:lang w:eastAsia="en-US"/>
        </w:rPr>
        <w:t xml:space="preserve"> </w:t>
      </w:r>
      <w:proofErr w:type="spellStart"/>
      <w:r w:rsidRPr="00D22726">
        <w:rPr>
          <w:highlight w:val="green"/>
          <w:lang w:eastAsia="en-US"/>
        </w:rPr>
        <w:t>d'une</w:t>
      </w:r>
      <w:proofErr w:type="spellEnd"/>
      <w:r w:rsidRPr="00D22726">
        <w:rPr>
          <w:highlight w:val="green"/>
          <w:lang w:eastAsia="en-US"/>
        </w:rPr>
        <w:t xml:space="preserve"> </w:t>
      </w:r>
      <w:proofErr w:type="spellStart"/>
      <w:r w:rsidRPr="00D22726">
        <w:rPr>
          <w:highlight w:val="green"/>
          <w:lang w:eastAsia="en-US"/>
        </w:rPr>
        <w:t>ou</w:t>
      </w:r>
      <w:proofErr w:type="spellEnd"/>
      <w:r w:rsidRPr="00D22726">
        <w:rPr>
          <w:highlight w:val="green"/>
          <w:lang w:eastAsia="en-US"/>
        </w:rPr>
        <w:t xml:space="preserve"> de </w:t>
      </w:r>
      <w:proofErr w:type="spellStart"/>
      <w:r w:rsidRPr="00D22726">
        <w:rPr>
          <w:highlight w:val="green"/>
          <w:lang w:eastAsia="en-US"/>
        </w:rPr>
        <w:t>plusieurs</w:t>
      </w:r>
      <w:proofErr w:type="spellEnd"/>
      <w:r w:rsidRPr="00D22726">
        <w:rPr>
          <w:highlight w:val="green"/>
          <w:lang w:eastAsia="en-US"/>
        </w:rPr>
        <w:t xml:space="preserve"> couches minces dans le </w:t>
      </w:r>
      <w:proofErr w:type="spellStart"/>
      <w:r w:rsidRPr="00D22726">
        <w:rPr>
          <w:highlight w:val="green"/>
          <w:lang w:eastAsia="en-US"/>
        </w:rPr>
        <w:t>cas</w:t>
      </w:r>
      <w:proofErr w:type="spellEnd"/>
      <w:r w:rsidRPr="00D22726">
        <w:rPr>
          <w:highlight w:val="green"/>
          <w:lang w:eastAsia="en-US"/>
        </w:rPr>
        <w:t xml:space="preserve"> </w:t>
      </w:r>
      <w:proofErr w:type="spellStart"/>
      <w:r w:rsidRPr="00D22726">
        <w:rPr>
          <w:highlight w:val="green"/>
          <w:lang w:eastAsia="en-US"/>
        </w:rPr>
        <w:t>d'une</w:t>
      </w:r>
      <w:proofErr w:type="spellEnd"/>
      <w:r w:rsidRPr="00D22726">
        <w:rPr>
          <w:highlight w:val="green"/>
          <w:lang w:eastAsia="en-US"/>
        </w:rPr>
        <w:t xml:space="preserve"> </w:t>
      </w:r>
      <w:proofErr w:type="spellStart"/>
      <w:r w:rsidRPr="00D22726">
        <w:rPr>
          <w:highlight w:val="green"/>
          <w:lang w:eastAsia="en-US"/>
        </w:rPr>
        <w:t>optimisation</w:t>
      </w:r>
      <w:proofErr w:type="spellEnd"/>
      <w:r w:rsidRPr="00D22726">
        <w:rPr>
          <w:highlight w:val="green"/>
          <w:lang w:eastAsia="en-US"/>
        </w:rPr>
        <w:t xml:space="preserve">. Il faut </w:t>
      </w:r>
      <w:proofErr w:type="spellStart"/>
      <w:r w:rsidRPr="00D22726">
        <w:rPr>
          <w:highlight w:val="green"/>
          <w:lang w:eastAsia="en-US"/>
        </w:rPr>
        <w:t>écrire</w:t>
      </w:r>
      <w:proofErr w:type="spellEnd"/>
      <w:r w:rsidRPr="00D22726">
        <w:rPr>
          <w:highlight w:val="green"/>
          <w:lang w:eastAsia="en-US"/>
        </w:rPr>
        <w:t xml:space="preserve"> un chiffre dans la variable </w:t>
      </w:r>
      <w:proofErr w:type="spellStart"/>
      <w:r w:rsidRPr="00D22726">
        <w:rPr>
          <w:highlight w:val="green"/>
          <w:lang w:eastAsia="en-US"/>
        </w:rPr>
        <w:t>d_Stack_Opt</w:t>
      </w:r>
      <w:proofErr w:type="spellEnd"/>
      <w:r w:rsidRPr="00D22726">
        <w:rPr>
          <w:highlight w:val="green"/>
          <w:lang w:eastAsia="en-US"/>
        </w:rPr>
        <w:t xml:space="preserve">, qui </w:t>
      </w:r>
      <w:proofErr w:type="spellStart"/>
      <w:r w:rsidRPr="00D22726">
        <w:rPr>
          <w:highlight w:val="green"/>
          <w:lang w:eastAsia="en-US"/>
        </w:rPr>
        <w:t>est</w:t>
      </w:r>
      <w:proofErr w:type="spellEnd"/>
      <w:r w:rsidRPr="00D22726">
        <w:rPr>
          <w:highlight w:val="green"/>
          <w:lang w:eastAsia="en-US"/>
        </w:rPr>
        <w:t xml:space="preserve"> </w:t>
      </w:r>
      <w:proofErr w:type="spellStart"/>
      <w:r w:rsidRPr="00D22726">
        <w:rPr>
          <w:highlight w:val="green"/>
          <w:lang w:eastAsia="en-US"/>
        </w:rPr>
        <w:t>une</w:t>
      </w:r>
      <w:proofErr w:type="spellEnd"/>
      <w:r w:rsidRPr="00D22726">
        <w:rPr>
          <w:highlight w:val="green"/>
          <w:lang w:eastAsia="en-US"/>
        </w:rPr>
        <w:t xml:space="preserve"> </w:t>
      </w:r>
      <w:proofErr w:type="spellStart"/>
      <w:r w:rsidRPr="00D22726">
        <w:rPr>
          <w:highlight w:val="green"/>
          <w:lang w:eastAsia="en-US"/>
        </w:rPr>
        <w:t>liste</w:t>
      </w:r>
      <w:proofErr w:type="spellEnd"/>
      <w:r w:rsidRPr="00D22726">
        <w:rPr>
          <w:highlight w:val="green"/>
          <w:lang w:eastAsia="en-US"/>
        </w:rPr>
        <w:t xml:space="preserve">. </w:t>
      </w:r>
      <w:proofErr w:type="spellStart"/>
      <w:r w:rsidRPr="00D22726">
        <w:rPr>
          <w:highlight w:val="green"/>
          <w:lang w:eastAsia="en-US"/>
        </w:rPr>
        <w:t>Chaque</w:t>
      </w:r>
      <w:proofErr w:type="spellEnd"/>
      <w:r w:rsidRPr="00D22726">
        <w:rPr>
          <w:highlight w:val="green"/>
          <w:lang w:eastAsia="en-US"/>
        </w:rPr>
        <w:t xml:space="preserve"> </w:t>
      </w:r>
      <w:proofErr w:type="spellStart"/>
      <w:r w:rsidRPr="00D22726">
        <w:rPr>
          <w:highlight w:val="green"/>
          <w:lang w:eastAsia="en-US"/>
        </w:rPr>
        <w:t>élément</w:t>
      </w:r>
      <w:proofErr w:type="spellEnd"/>
      <w:r w:rsidRPr="00D22726">
        <w:rPr>
          <w:highlight w:val="green"/>
          <w:lang w:eastAsia="en-US"/>
        </w:rPr>
        <w:t xml:space="preserve"> de la </w:t>
      </w:r>
      <w:proofErr w:type="spellStart"/>
      <w:r w:rsidRPr="00D22726">
        <w:rPr>
          <w:highlight w:val="green"/>
          <w:lang w:eastAsia="en-US"/>
        </w:rPr>
        <w:t>liste</w:t>
      </w:r>
      <w:proofErr w:type="spellEnd"/>
      <w:r w:rsidRPr="00D22726">
        <w:rPr>
          <w:highlight w:val="green"/>
          <w:lang w:eastAsia="en-US"/>
        </w:rPr>
        <w:t xml:space="preserve"> </w:t>
      </w:r>
      <w:proofErr w:type="spellStart"/>
      <w:r w:rsidRPr="00D22726">
        <w:rPr>
          <w:highlight w:val="green"/>
          <w:lang w:eastAsia="en-US"/>
        </w:rPr>
        <w:t>d'index</w:t>
      </w:r>
      <w:proofErr w:type="spellEnd"/>
      <w:r w:rsidRPr="00D22726">
        <w:rPr>
          <w:highlight w:val="green"/>
          <w:lang w:eastAsia="en-US"/>
        </w:rPr>
        <w:t xml:space="preserve"> </w:t>
      </w:r>
      <w:proofErr w:type="spellStart"/>
      <w:r w:rsidRPr="00D22726">
        <w:rPr>
          <w:highlight w:val="green"/>
          <w:lang w:eastAsia="en-US"/>
        </w:rPr>
        <w:t>i</w:t>
      </w:r>
      <w:proofErr w:type="spellEnd"/>
      <w:r w:rsidRPr="00D22726">
        <w:rPr>
          <w:highlight w:val="green"/>
          <w:lang w:eastAsia="en-US"/>
        </w:rPr>
        <w:t xml:space="preserve"> correspond à la </w:t>
      </w:r>
      <w:proofErr w:type="spellStart"/>
      <w:r w:rsidRPr="00D22726">
        <w:rPr>
          <w:highlight w:val="green"/>
          <w:lang w:eastAsia="en-US"/>
        </w:rPr>
        <w:t>couche</w:t>
      </w:r>
      <w:proofErr w:type="spellEnd"/>
      <w:r w:rsidRPr="00D22726">
        <w:rPr>
          <w:highlight w:val="green"/>
          <w:lang w:eastAsia="en-US"/>
        </w:rPr>
        <w:t xml:space="preserve"> mince </w:t>
      </w:r>
      <w:proofErr w:type="spellStart"/>
      <w:r w:rsidRPr="00D22726">
        <w:rPr>
          <w:highlight w:val="green"/>
          <w:lang w:eastAsia="en-US"/>
        </w:rPr>
        <w:t>d'index</w:t>
      </w:r>
      <w:proofErr w:type="spellEnd"/>
      <w:r w:rsidRPr="00D22726">
        <w:rPr>
          <w:highlight w:val="green"/>
          <w:lang w:eastAsia="en-US"/>
        </w:rPr>
        <w:t xml:space="preserve"> </w:t>
      </w:r>
      <w:proofErr w:type="spellStart"/>
      <w:r w:rsidRPr="00D22726">
        <w:rPr>
          <w:highlight w:val="green"/>
          <w:lang w:eastAsia="en-US"/>
        </w:rPr>
        <w:t>i</w:t>
      </w:r>
      <w:proofErr w:type="spellEnd"/>
      <w:r w:rsidRPr="00D22726">
        <w:rPr>
          <w:highlight w:val="green"/>
          <w:lang w:eastAsia="en-US"/>
        </w:rPr>
        <w:t xml:space="preserve">. </w:t>
      </w:r>
      <w:proofErr w:type="spellStart"/>
      <w:r w:rsidRPr="00D22726">
        <w:rPr>
          <w:highlight w:val="green"/>
          <w:lang w:eastAsia="en-US"/>
        </w:rPr>
        <w:t>Voici</w:t>
      </w:r>
      <w:proofErr w:type="spellEnd"/>
      <w:r w:rsidRPr="00D22726">
        <w:rPr>
          <w:highlight w:val="green"/>
          <w:lang w:eastAsia="en-US"/>
        </w:rPr>
        <w:t xml:space="preserve"> un </w:t>
      </w:r>
      <w:proofErr w:type="spellStart"/>
      <w:r w:rsidRPr="00D22726">
        <w:rPr>
          <w:highlight w:val="green"/>
          <w:lang w:eastAsia="en-US"/>
        </w:rPr>
        <w:t>exemple</w:t>
      </w:r>
      <w:proofErr w:type="spellEnd"/>
      <w:r w:rsidRPr="00D22726">
        <w:rPr>
          <w:highlight w:val="green"/>
          <w:lang w:eastAsia="en-US"/>
        </w:rPr>
        <w:t xml:space="preserve">, </w:t>
      </w:r>
      <w:proofErr w:type="spellStart"/>
      <w:r w:rsidRPr="00D22726">
        <w:rPr>
          <w:highlight w:val="green"/>
          <w:lang w:eastAsia="en-US"/>
        </w:rPr>
        <w:t>d'une</w:t>
      </w:r>
      <w:proofErr w:type="spellEnd"/>
      <w:r w:rsidRPr="00D22726">
        <w:rPr>
          <w:highlight w:val="green"/>
          <w:lang w:eastAsia="en-US"/>
        </w:rPr>
        <w:t xml:space="preserve"> </w:t>
      </w:r>
      <w:proofErr w:type="spellStart"/>
      <w:r w:rsidRPr="00D22726">
        <w:rPr>
          <w:highlight w:val="green"/>
          <w:lang w:eastAsia="en-US"/>
        </w:rPr>
        <w:t>couche</w:t>
      </w:r>
      <w:proofErr w:type="spellEnd"/>
      <w:r w:rsidRPr="00D22726">
        <w:rPr>
          <w:highlight w:val="green"/>
          <w:lang w:eastAsia="en-US"/>
        </w:rPr>
        <w:t xml:space="preserve"> </w:t>
      </w:r>
      <w:proofErr w:type="spellStart"/>
      <w:r w:rsidRPr="00D22726">
        <w:rPr>
          <w:highlight w:val="green"/>
          <w:lang w:eastAsia="en-US"/>
        </w:rPr>
        <w:t>d'argent</w:t>
      </w:r>
      <w:proofErr w:type="spellEnd"/>
      <w:r w:rsidRPr="00D22726">
        <w:rPr>
          <w:highlight w:val="green"/>
          <w:lang w:eastAsia="en-US"/>
        </w:rPr>
        <w:t xml:space="preserve"> et de SiO2 </w:t>
      </w:r>
      <w:proofErr w:type="spellStart"/>
      <w:r w:rsidRPr="00D22726">
        <w:rPr>
          <w:highlight w:val="green"/>
          <w:lang w:eastAsia="en-US"/>
        </w:rPr>
        <w:t>déposés</w:t>
      </w:r>
      <w:proofErr w:type="spellEnd"/>
      <w:r w:rsidRPr="00D22726">
        <w:rPr>
          <w:highlight w:val="green"/>
          <w:lang w:eastAsia="en-US"/>
        </w:rPr>
        <w:t xml:space="preserve"> sur un </w:t>
      </w:r>
      <w:proofErr w:type="spellStart"/>
      <w:r w:rsidRPr="00D22726">
        <w:rPr>
          <w:highlight w:val="green"/>
          <w:lang w:eastAsia="en-US"/>
        </w:rPr>
        <w:t>substrat</w:t>
      </w:r>
      <w:proofErr w:type="spellEnd"/>
      <w:r w:rsidRPr="00D22726">
        <w:rPr>
          <w:highlight w:val="green"/>
          <w:lang w:eastAsia="en-US"/>
        </w:rPr>
        <w:t xml:space="preserve"> </w:t>
      </w:r>
      <w:proofErr w:type="spellStart"/>
      <w:r w:rsidRPr="00D22726">
        <w:rPr>
          <w:highlight w:val="green"/>
          <w:lang w:eastAsia="en-US"/>
        </w:rPr>
        <w:t>en</w:t>
      </w:r>
      <w:proofErr w:type="spellEnd"/>
      <w:r w:rsidRPr="00D22726">
        <w:rPr>
          <w:highlight w:val="green"/>
          <w:lang w:eastAsia="en-US"/>
        </w:rPr>
        <w:t xml:space="preserve"> </w:t>
      </w:r>
      <w:proofErr w:type="spellStart"/>
      <w:r w:rsidRPr="00D22726">
        <w:rPr>
          <w:highlight w:val="green"/>
          <w:lang w:eastAsia="en-US"/>
        </w:rPr>
        <w:t>verre</w:t>
      </w:r>
      <w:proofErr w:type="spellEnd"/>
      <w:r w:rsidRPr="00D22726">
        <w:rPr>
          <w:highlight w:val="green"/>
          <w:lang w:eastAsia="en-US"/>
        </w:rPr>
        <w:t xml:space="preserve">. On </w:t>
      </w:r>
      <w:proofErr w:type="spellStart"/>
      <w:r w:rsidRPr="00D22726">
        <w:rPr>
          <w:highlight w:val="green"/>
          <w:lang w:eastAsia="en-US"/>
        </w:rPr>
        <w:t>souhaite</w:t>
      </w:r>
      <w:proofErr w:type="spellEnd"/>
      <w:r w:rsidRPr="00D22726">
        <w:rPr>
          <w:highlight w:val="green"/>
          <w:lang w:eastAsia="en-US"/>
        </w:rPr>
        <w:t xml:space="preserve"> fixer </w:t>
      </w:r>
      <w:proofErr w:type="spellStart"/>
      <w:r w:rsidRPr="00D22726">
        <w:rPr>
          <w:highlight w:val="green"/>
          <w:lang w:eastAsia="en-US"/>
        </w:rPr>
        <w:t>l'épaisseur</w:t>
      </w:r>
      <w:proofErr w:type="spellEnd"/>
      <w:r w:rsidRPr="00D22726">
        <w:rPr>
          <w:highlight w:val="green"/>
          <w:lang w:eastAsia="en-US"/>
        </w:rPr>
        <w:t xml:space="preserve"> de la </w:t>
      </w:r>
      <w:proofErr w:type="spellStart"/>
      <w:r w:rsidRPr="00D22726">
        <w:rPr>
          <w:highlight w:val="green"/>
          <w:lang w:eastAsia="en-US"/>
        </w:rPr>
        <w:t>couche</w:t>
      </w:r>
      <w:proofErr w:type="spellEnd"/>
      <w:r w:rsidRPr="00D22726">
        <w:rPr>
          <w:highlight w:val="green"/>
          <w:lang w:eastAsia="en-US"/>
        </w:rPr>
        <w:t xml:space="preserve"> </w:t>
      </w:r>
      <w:proofErr w:type="spellStart"/>
      <w:r w:rsidRPr="00D22726">
        <w:rPr>
          <w:highlight w:val="green"/>
          <w:lang w:eastAsia="en-US"/>
        </w:rPr>
        <w:t>d'argent</w:t>
      </w:r>
      <w:proofErr w:type="spellEnd"/>
      <w:r w:rsidRPr="00D22726">
        <w:rPr>
          <w:highlight w:val="green"/>
          <w:lang w:eastAsia="en-US"/>
        </w:rPr>
        <w:t xml:space="preserve"> à 6 nm. </w:t>
      </w:r>
      <w:proofErr w:type="spellStart"/>
      <w:r w:rsidRPr="00D22726">
        <w:rPr>
          <w:highlight w:val="green"/>
          <w:lang w:eastAsia="en-US"/>
        </w:rPr>
        <w:t>L'épaisseur</w:t>
      </w:r>
      <w:proofErr w:type="spellEnd"/>
      <w:r w:rsidRPr="00D22726">
        <w:rPr>
          <w:highlight w:val="green"/>
          <w:lang w:eastAsia="en-US"/>
        </w:rPr>
        <w:t xml:space="preserve"> de la </w:t>
      </w:r>
      <w:proofErr w:type="spellStart"/>
      <w:r w:rsidRPr="00D22726">
        <w:rPr>
          <w:highlight w:val="green"/>
          <w:lang w:eastAsia="en-US"/>
        </w:rPr>
        <w:t>couche</w:t>
      </w:r>
      <w:proofErr w:type="spellEnd"/>
      <w:r w:rsidRPr="00D22726">
        <w:rPr>
          <w:highlight w:val="green"/>
          <w:lang w:eastAsia="en-US"/>
        </w:rPr>
        <w:t xml:space="preserve"> de SiO2 </w:t>
      </w:r>
      <w:proofErr w:type="spellStart"/>
      <w:r w:rsidRPr="00D22726">
        <w:rPr>
          <w:highlight w:val="green"/>
          <w:lang w:eastAsia="en-US"/>
        </w:rPr>
        <w:t>est</w:t>
      </w:r>
      <w:proofErr w:type="spellEnd"/>
      <w:r w:rsidRPr="00D22726">
        <w:rPr>
          <w:highlight w:val="green"/>
          <w:lang w:eastAsia="en-US"/>
        </w:rPr>
        <w:t xml:space="preserve"> libre et sera bien </w:t>
      </w:r>
      <w:proofErr w:type="spellStart"/>
      <w:r w:rsidRPr="00D22726">
        <w:rPr>
          <w:highlight w:val="green"/>
          <w:lang w:eastAsia="en-US"/>
        </w:rPr>
        <w:t>optimisée</w:t>
      </w:r>
      <w:proofErr w:type="spellEnd"/>
      <w:r w:rsidRPr="00D22726">
        <w:rPr>
          <w:highlight w:val="green"/>
          <w:lang w:eastAsia="en-US"/>
        </w:rPr>
        <w:t>.</w:t>
      </w:r>
    </w:p>
    <w:p w14:paraId="3CAC649A" w14:textId="77777777" w:rsidR="000B453A" w:rsidRPr="00D22726" w:rsidRDefault="000B453A" w:rsidP="002D000C">
      <w:pPr>
        <w:rPr>
          <w:highlight w:val="green"/>
          <w:lang w:eastAsia="en-US"/>
        </w:rPr>
      </w:pPr>
    </w:p>
    <w:p w14:paraId="3AC845DB" w14:textId="77777777" w:rsidR="000B453A" w:rsidRPr="00D22726" w:rsidRDefault="000B453A" w:rsidP="002D000C">
      <w:pPr>
        <w:rPr>
          <w:highlight w:val="green"/>
          <w:lang w:eastAsia="en-US"/>
        </w:rPr>
      </w:pPr>
    </w:p>
    <w:tbl>
      <w:tblPr>
        <w:tblStyle w:val="Grilledutableau"/>
        <w:tblW w:w="0" w:type="auto"/>
        <w:tblLook w:val="04A0" w:firstRow="1" w:lastRow="0" w:firstColumn="1" w:lastColumn="0" w:noHBand="0" w:noVBand="1"/>
      </w:tblPr>
      <w:tblGrid>
        <w:gridCol w:w="9060"/>
      </w:tblGrid>
      <w:tr w:rsidR="002D000C" w:rsidRPr="00D22726" w14:paraId="586A7C13" w14:textId="77777777" w:rsidTr="002D000C">
        <w:tc>
          <w:tcPr>
            <w:tcW w:w="9060" w:type="dxa"/>
          </w:tcPr>
          <w:p w14:paraId="1AB4020D" w14:textId="77777777" w:rsidR="002D000C" w:rsidRPr="00D22726" w:rsidRDefault="002D000C" w:rsidP="002D000C">
            <w:pPr>
              <w:ind w:firstLine="708"/>
              <w:rPr>
                <w:highlight w:val="green"/>
                <w:lang w:eastAsia="en-US"/>
              </w:rPr>
            </w:pPr>
            <w:proofErr w:type="spellStart"/>
            <w:r w:rsidRPr="00D22726">
              <w:rPr>
                <w:highlight w:val="green"/>
              </w:rPr>
              <w:t>Mat_Stack</w:t>
            </w:r>
            <w:proofErr w:type="spellEnd"/>
            <w:r w:rsidRPr="00D22726">
              <w:rPr>
                <w:highlight w:val="green"/>
              </w:rPr>
              <w:t xml:space="preserve"> = ("BK7", "Ag", "SiO2")</w:t>
            </w:r>
          </w:p>
          <w:p w14:paraId="339E3BD7" w14:textId="0953D8FD" w:rsidR="002D000C" w:rsidRPr="00D22726" w:rsidRDefault="002D000C" w:rsidP="002D000C">
            <w:pPr>
              <w:ind w:firstLine="708"/>
              <w:rPr>
                <w:highlight w:val="green"/>
                <w:lang w:eastAsia="en-US"/>
              </w:rPr>
            </w:pPr>
            <w:proofErr w:type="spellStart"/>
            <w:r w:rsidRPr="00D22726">
              <w:rPr>
                <w:highlight w:val="green"/>
              </w:rPr>
              <w:t>d_Stack_Opt</w:t>
            </w:r>
            <w:proofErr w:type="spellEnd"/>
            <w:r w:rsidRPr="00D22726">
              <w:rPr>
                <w:highlight w:val="green"/>
              </w:rPr>
              <w:t xml:space="preserve"> </w:t>
            </w:r>
            <w:proofErr w:type="gramStart"/>
            <w:r w:rsidRPr="00D22726">
              <w:rPr>
                <w:highlight w:val="green"/>
              </w:rPr>
              <w:t>=  [</w:t>
            </w:r>
            <w:proofErr w:type="gramEnd"/>
            <w:r w:rsidRPr="00D22726">
              <w:rPr>
                <w:highlight w:val="green"/>
              </w:rPr>
              <w:t>6, "no"]</w:t>
            </w:r>
          </w:p>
        </w:tc>
      </w:tr>
    </w:tbl>
    <w:p w14:paraId="5D634C84" w14:textId="77777777" w:rsidR="004474B6" w:rsidRPr="00D22726" w:rsidRDefault="004474B6" w:rsidP="00C20FD2">
      <w:pPr>
        <w:rPr>
          <w:highlight w:val="green"/>
          <w:lang w:eastAsia="en-US"/>
        </w:rPr>
      </w:pPr>
    </w:p>
    <w:p w14:paraId="277F3E12" w14:textId="64973FA0" w:rsidR="004474B6" w:rsidRDefault="21E38E8C" w:rsidP="00D22726">
      <w:pPr>
        <w:rPr>
          <w:lang w:eastAsia="en-US"/>
        </w:rPr>
      </w:pPr>
      <w:r w:rsidRPr="00D22726">
        <w:rPr>
          <w:highlight w:val="green"/>
        </w:rPr>
        <w:t xml:space="preserve"> </w:t>
      </w:r>
      <w:r w:rsidR="00D22726" w:rsidRPr="00D22726">
        <w:rPr>
          <w:highlight w:val="green"/>
        </w:rPr>
        <w:t xml:space="preserve">La variable </w:t>
      </w:r>
      <w:proofErr w:type="spellStart"/>
      <w:r w:rsidR="00D22726" w:rsidRPr="00D22726">
        <w:rPr>
          <w:highlight w:val="green"/>
        </w:rPr>
        <w:t>d_Stack_Opt</w:t>
      </w:r>
      <w:proofErr w:type="spellEnd"/>
      <w:r w:rsidR="00D22726" w:rsidRPr="00D22726">
        <w:rPr>
          <w:highlight w:val="green"/>
        </w:rPr>
        <w:t xml:space="preserve"> </w:t>
      </w:r>
      <w:proofErr w:type="spellStart"/>
      <w:r w:rsidR="00D22726" w:rsidRPr="00D22726">
        <w:rPr>
          <w:highlight w:val="green"/>
        </w:rPr>
        <w:t>est</w:t>
      </w:r>
      <w:proofErr w:type="spellEnd"/>
      <w:r w:rsidR="00D22726" w:rsidRPr="00D22726">
        <w:rPr>
          <w:highlight w:val="green"/>
        </w:rPr>
        <w:t xml:space="preserve"> </w:t>
      </w:r>
      <w:proofErr w:type="spellStart"/>
      <w:r w:rsidR="00D22726" w:rsidRPr="00D22726">
        <w:rPr>
          <w:highlight w:val="green"/>
        </w:rPr>
        <w:t>optionnelle</w:t>
      </w:r>
      <w:proofErr w:type="spellEnd"/>
      <w:r w:rsidR="00D22726" w:rsidRPr="00D22726">
        <w:rPr>
          <w:highlight w:val="green"/>
        </w:rPr>
        <w:t xml:space="preserve">. Si </w:t>
      </w:r>
      <w:proofErr w:type="spellStart"/>
      <w:r w:rsidR="00D22726" w:rsidRPr="00D22726">
        <w:rPr>
          <w:highlight w:val="green"/>
        </w:rPr>
        <w:t>elle</w:t>
      </w:r>
      <w:proofErr w:type="spellEnd"/>
      <w:r w:rsidR="00D22726" w:rsidRPr="00D22726">
        <w:rPr>
          <w:highlight w:val="green"/>
        </w:rPr>
        <w:t xml:space="preserve"> </w:t>
      </w:r>
      <w:proofErr w:type="spellStart"/>
      <w:r w:rsidR="00D22726" w:rsidRPr="00D22726">
        <w:rPr>
          <w:highlight w:val="green"/>
        </w:rPr>
        <w:t>n'est</w:t>
      </w:r>
      <w:proofErr w:type="spellEnd"/>
      <w:r w:rsidR="00D22726" w:rsidRPr="00D22726">
        <w:rPr>
          <w:highlight w:val="green"/>
        </w:rPr>
        <w:t xml:space="preserve"> pas </w:t>
      </w:r>
      <w:proofErr w:type="spellStart"/>
      <w:r w:rsidR="00D22726" w:rsidRPr="00D22726">
        <w:rPr>
          <w:highlight w:val="green"/>
        </w:rPr>
        <w:t>déclarée</w:t>
      </w:r>
      <w:proofErr w:type="spellEnd"/>
      <w:r w:rsidR="00D22726" w:rsidRPr="00D22726">
        <w:rPr>
          <w:highlight w:val="green"/>
        </w:rPr>
        <w:t xml:space="preserve"> </w:t>
      </w:r>
      <w:proofErr w:type="spellStart"/>
      <w:r w:rsidR="00D22726" w:rsidRPr="00D22726">
        <w:rPr>
          <w:highlight w:val="green"/>
        </w:rPr>
        <w:t>ou</w:t>
      </w:r>
      <w:proofErr w:type="spellEnd"/>
      <w:r w:rsidR="00D22726" w:rsidRPr="00D22726">
        <w:rPr>
          <w:highlight w:val="green"/>
        </w:rPr>
        <w:t xml:space="preserve"> </w:t>
      </w:r>
      <w:proofErr w:type="spellStart"/>
      <w:r w:rsidR="00D22726" w:rsidRPr="00D22726">
        <w:rPr>
          <w:highlight w:val="green"/>
        </w:rPr>
        <w:t>si</w:t>
      </w:r>
      <w:proofErr w:type="spellEnd"/>
      <w:r w:rsidR="00D22726" w:rsidRPr="00D22726">
        <w:rPr>
          <w:highlight w:val="green"/>
        </w:rPr>
        <w:t xml:space="preserve"> la </w:t>
      </w:r>
      <w:proofErr w:type="spellStart"/>
      <w:r w:rsidR="00D22726" w:rsidRPr="00D22726">
        <w:rPr>
          <w:highlight w:val="green"/>
        </w:rPr>
        <w:t>liste</w:t>
      </w:r>
      <w:proofErr w:type="spellEnd"/>
      <w:r w:rsidR="00D22726" w:rsidRPr="00D22726">
        <w:rPr>
          <w:highlight w:val="green"/>
        </w:rPr>
        <w:t xml:space="preserve"> </w:t>
      </w:r>
      <w:proofErr w:type="spellStart"/>
      <w:r w:rsidR="00D22726" w:rsidRPr="00D22726">
        <w:rPr>
          <w:highlight w:val="green"/>
        </w:rPr>
        <w:t>est</w:t>
      </w:r>
      <w:proofErr w:type="spellEnd"/>
      <w:r w:rsidR="00D22726" w:rsidRPr="00D22726">
        <w:rPr>
          <w:highlight w:val="green"/>
        </w:rPr>
        <w:t xml:space="preserve"> vide, le code </w:t>
      </w:r>
      <w:proofErr w:type="spellStart"/>
      <w:r w:rsidR="00D22726" w:rsidRPr="00D22726">
        <w:rPr>
          <w:highlight w:val="green"/>
        </w:rPr>
        <w:t>considère</w:t>
      </w:r>
      <w:proofErr w:type="spellEnd"/>
      <w:r w:rsidR="00D22726" w:rsidRPr="00D22726">
        <w:rPr>
          <w:highlight w:val="green"/>
        </w:rPr>
        <w:t xml:space="preserve"> que </w:t>
      </w:r>
      <w:proofErr w:type="spellStart"/>
      <w:r w:rsidR="00D22726" w:rsidRPr="00D22726">
        <w:rPr>
          <w:highlight w:val="green"/>
        </w:rPr>
        <w:t>toutes</w:t>
      </w:r>
      <w:proofErr w:type="spellEnd"/>
      <w:r w:rsidR="00D22726" w:rsidRPr="00D22726">
        <w:rPr>
          <w:highlight w:val="green"/>
        </w:rPr>
        <w:t xml:space="preserve"> les </w:t>
      </w:r>
      <w:proofErr w:type="spellStart"/>
      <w:r w:rsidR="00D22726" w:rsidRPr="00D22726">
        <w:rPr>
          <w:highlight w:val="green"/>
        </w:rPr>
        <w:t>épaisseurs</w:t>
      </w:r>
      <w:proofErr w:type="spellEnd"/>
      <w:r w:rsidR="00D22726" w:rsidRPr="00D22726">
        <w:rPr>
          <w:highlight w:val="green"/>
        </w:rPr>
        <w:t xml:space="preserve"> </w:t>
      </w:r>
      <w:proofErr w:type="spellStart"/>
      <w:r w:rsidR="00D22726" w:rsidRPr="00D22726">
        <w:rPr>
          <w:highlight w:val="green"/>
        </w:rPr>
        <w:t>doivent</w:t>
      </w:r>
      <w:proofErr w:type="spellEnd"/>
      <w:r w:rsidR="00D22726" w:rsidRPr="00D22726">
        <w:rPr>
          <w:highlight w:val="green"/>
        </w:rPr>
        <w:t xml:space="preserve"> </w:t>
      </w:r>
      <w:proofErr w:type="spellStart"/>
      <w:r w:rsidR="00D22726" w:rsidRPr="00D22726">
        <w:rPr>
          <w:highlight w:val="green"/>
        </w:rPr>
        <w:t>être</w:t>
      </w:r>
      <w:proofErr w:type="spellEnd"/>
      <w:r w:rsidR="00D22726" w:rsidRPr="00D22726">
        <w:rPr>
          <w:highlight w:val="green"/>
        </w:rPr>
        <w:t xml:space="preserve"> </w:t>
      </w:r>
      <w:proofErr w:type="spellStart"/>
      <w:r w:rsidR="00D22726" w:rsidRPr="00D22726">
        <w:rPr>
          <w:highlight w:val="green"/>
        </w:rPr>
        <w:t>optimisées</w:t>
      </w:r>
      <w:proofErr w:type="spellEnd"/>
      <w:r w:rsidR="00D22726" w:rsidRPr="00D22726">
        <w:rPr>
          <w:highlight w:val="green"/>
        </w:rPr>
        <w:t xml:space="preserve">. Pour les couches minces qui </w:t>
      </w:r>
      <w:proofErr w:type="spellStart"/>
      <w:r w:rsidR="00D22726" w:rsidRPr="00D22726">
        <w:rPr>
          <w:highlight w:val="green"/>
        </w:rPr>
        <w:t>doivent</w:t>
      </w:r>
      <w:proofErr w:type="spellEnd"/>
      <w:r w:rsidR="00D22726" w:rsidRPr="00D22726">
        <w:rPr>
          <w:highlight w:val="green"/>
        </w:rPr>
        <w:t xml:space="preserve"> </w:t>
      </w:r>
      <w:proofErr w:type="spellStart"/>
      <w:r w:rsidR="00D22726" w:rsidRPr="00D22726">
        <w:rPr>
          <w:highlight w:val="green"/>
        </w:rPr>
        <w:t>être</w:t>
      </w:r>
      <w:proofErr w:type="spellEnd"/>
      <w:r w:rsidR="00D22726" w:rsidRPr="00D22726">
        <w:rPr>
          <w:highlight w:val="green"/>
        </w:rPr>
        <w:t xml:space="preserve"> </w:t>
      </w:r>
      <w:proofErr w:type="spellStart"/>
      <w:r w:rsidR="00D22726" w:rsidRPr="00D22726">
        <w:rPr>
          <w:highlight w:val="green"/>
        </w:rPr>
        <w:t>optimisées</w:t>
      </w:r>
      <w:proofErr w:type="spellEnd"/>
      <w:r w:rsidR="00D22726" w:rsidRPr="00D22726">
        <w:rPr>
          <w:highlight w:val="green"/>
        </w:rPr>
        <w:t xml:space="preserve">, nous </w:t>
      </w:r>
      <w:proofErr w:type="spellStart"/>
      <w:r w:rsidR="00D22726" w:rsidRPr="00D22726">
        <w:rPr>
          <w:highlight w:val="green"/>
        </w:rPr>
        <w:t>conseillons</w:t>
      </w:r>
      <w:proofErr w:type="spellEnd"/>
      <w:r w:rsidR="00D22726" w:rsidRPr="00D22726">
        <w:rPr>
          <w:highlight w:val="green"/>
        </w:rPr>
        <w:t xml:space="preserve"> </w:t>
      </w:r>
      <w:proofErr w:type="spellStart"/>
      <w:r w:rsidR="00D22726" w:rsidRPr="00D22726">
        <w:rPr>
          <w:highlight w:val="green"/>
        </w:rPr>
        <w:t>d'écrire</w:t>
      </w:r>
      <w:proofErr w:type="spellEnd"/>
      <w:r w:rsidR="00D22726" w:rsidRPr="00D22726">
        <w:rPr>
          <w:highlight w:val="green"/>
        </w:rPr>
        <w:t xml:space="preserve"> </w:t>
      </w:r>
      <w:proofErr w:type="spellStart"/>
      <w:r w:rsidR="00D22726" w:rsidRPr="00D22726">
        <w:rPr>
          <w:highlight w:val="green"/>
        </w:rPr>
        <w:t>une</w:t>
      </w:r>
      <w:proofErr w:type="spellEnd"/>
      <w:r w:rsidR="00D22726" w:rsidRPr="00D22726">
        <w:rPr>
          <w:highlight w:val="green"/>
        </w:rPr>
        <w:t xml:space="preserve"> </w:t>
      </w:r>
      <w:proofErr w:type="spellStart"/>
      <w:r w:rsidR="00D22726" w:rsidRPr="00D22726">
        <w:rPr>
          <w:highlight w:val="green"/>
        </w:rPr>
        <w:t>chaîne</w:t>
      </w:r>
      <w:proofErr w:type="spellEnd"/>
      <w:r w:rsidR="00D22726" w:rsidRPr="00D22726">
        <w:rPr>
          <w:highlight w:val="green"/>
        </w:rPr>
        <w:t xml:space="preserve"> de </w:t>
      </w:r>
      <w:proofErr w:type="spellStart"/>
      <w:r w:rsidR="00D22726" w:rsidRPr="00D22726">
        <w:rPr>
          <w:highlight w:val="green"/>
        </w:rPr>
        <w:t>caractères</w:t>
      </w:r>
      <w:proofErr w:type="spellEnd"/>
      <w:r w:rsidR="00D22726" w:rsidRPr="00D22726">
        <w:rPr>
          <w:highlight w:val="green"/>
        </w:rPr>
        <w:t xml:space="preserve"> (le code </w:t>
      </w:r>
      <w:proofErr w:type="spellStart"/>
      <w:proofErr w:type="gramStart"/>
      <w:r w:rsidR="00D22726" w:rsidRPr="00D22726">
        <w:rPr>
          <w:highlight w:val="green"/>
        </w:rPr>
        <w:t>optimise</w:t>
      </w:r>
      <w:proofErr w:type="spellEnd"/>
      <w:proofErr w:type="gramEnd"/>
      <w:r w:rsidR="00D22726" w:rsidRPr="00D22726">
        <w:rPr>
          <w:highlight w:val="green"/>
        </w:rPr>
        <w:t xml:space="preserve"> </w:t>
      </w:r>
      <w:proofErr w:type="spellStart"/>
      <w:r w:rsidR="00D22726" w:rsidRPr="00D22726">
        <w:rPr>
          <w:highlight w:val="green"/>
        </w:rPr>
        <w:t>toutes</w:t>
      </w:r>
      <w:proofErr w:type="spellEnd"/>
      <w:r w:rsidR="00D22726" w:rsidRPr="00D22726">
        <w:rPr>
          <w:highlight w:val="green"/>
        </w:rPr>
        <w:t xml:space="preserve"> les couches minces qui ne </w:t>
      </w:r>
      <w:proofErr w:type="spellStart"/>
      <w:r w:rsidR="00D22726" w:rsidRPr="00D22726">
        <w:rPr>
          <w:highlight w:val="green"/>
        </w:rPr>
        <w:t>sont</w:t>
      </w:r>
      <w:proofErr w:type="spellEnd"/>
      <w:r w:rsidR="00D22726" w:rsidRPr="00D22726">
        <w:rPr>
          <w:highlight w:val="green"/>
        </w:rPr>
        <w:t xml:space="preserve"> pas </w:t>
      </w:r>
      <w:proofErr w:type="spellStart"/>
      <w:r w:rsidR="00D22726" w:rsidRPr="00D22726">
        <w:rPr>
          <w:highlight w:val="green"/>
        </w:rPr>
        <w:t>écrites</w:t>
      </w:r>
      <w:proofErr w:type="spellEnd"/>
      <w:r w:rsidR="00D22726" w:rsidRPr="00D22726">
        <w:rPr>
          <w:highlight w:val="green"/>
        </w:rPr>
        <w:t xml:space="preserve"> avec un int </w:t>
      </w:r>
      <w:proofErr w:type="spellStart"/>
      <w:r w:rsidR="00D22726" w:rsidRPr="00D22726">
        <w:rPr>
          <w:highlight w:val="green"/>
        </w:rPr>
        <w:t>ou</w:t>
      </w:r>
      <w:proofErr w:type="spellEnd"/>
      <w:r w:rsidR="00D22726" w:rsidRPr="00D22726">
        <w:rPr>
          <w:highlight w:val="green"/>
        </w:rPr>
        <w:t xml:space="preserve"> un float).</w:t>
      </w:r>
    </w:p>
    <w:p w14:paraId="3873E921" w14:textId="77777777" w:rsidR="00F367BE" w:rsidRDefault="00F367BE" w:rsidP="005A6EEF">
      <w:pPr>
        <w:ind w:firstLine="426"/>
        <w:rPr>
          <w:lang w:eastAsia="en-US"/>
        </w:rPr>
      </w:pPr>
    </w:p>
    <w:tbl>
      <w:tblPr>
        <w:tblStyle w:val="Grilledutableau"/>
        <w:tblW w:w="0" w:type="auto"/>
        <w:tblLook w:val="04A0" w:firstRow="1" w:lastRow="0" w:firstColumn="1" w:lastColumn="0" w:noHBand="0" w:noVBand="1"/>
      </w:tblPr>
      <w:tblGrid>
        <w:gridCol w:w="9060"/>
      </w:tblGrid>
      <w:tr w:rsidR="00F367BE" w14:paraId="1DB3A109" w14:textId="77777777" w:rsidTr="615DA910">
        <w:tc>
          <w:tcPr>
            <w:tcW w:w="9060" w:type="dxa"/>
          </w:tcPr>
          <w:p w14:paraId="66491B92" w14:textId="029AE19F" w:rsidR="00F367BE" w:rsidRDefault="2FDEE8AD" w:rsidP="005A6EEF">
            <w:pPr>
              <w:rPr>
                <w:lang w:eastAsia="en-US"/>
              </w:rPr>
            </w:pPr>
            <w:r>
              <w:t>Cette o</w:t>
            </w:r>
            <w:r w:rsidR="5E9C48DE">
              <w:t xml:space="preserve">ption </w:t>
            </w:r>
            <w:proofErr w:type="spellStart"/>
            <w:r w:rsidR="5E9C48DE">
              <w:t>n’est</w:t>
            </w:r>
            <w:proofErr w:type="spellEnd"/>
            <w:r w:rsidR="5E9C48DE">
              <w:t xml:space="preserve"> disponible que dans </w:t>
            </w:r>
            <w:r>
              <w:t xml:space="preserve">deux </w:t>
            </w:r>
            <w:proofErr w:type="spellStart"/>
            <w:r>
              <w:t>méthodes</w:t>
            </w:r>
            <w:proofErr w:type="spellEnd"/>
            <w:r w:rsidR="5E9C48DE">
              <w:t xml:space="preserve"> </w:t>
            </w:r>
            <w:proofErr w:type="spellStart"/>
            <w:proofErr w:type="gramStart"/>
            <w:r w:rsidR="5E9C48DE">
              <w:t>d</w:t>
            </w:r>
            <w:r w:rsidR="4DDB6688">
              <w:t>’optimisation</w:t>
            </w:r>
            <w:proofErr w:type="spellEnd"/>
            <w:r w:rsidR="4DDB6688">
              <w:t> :</w:t>
            </w:r>
            <w:proofErr w:type="gramEnd"/>
            <w:r w:rsidR="4DDB6688">
              <w:t xml:space="preserve"> </w:t>
            </w:r>
            <w:proofErr w:type="spellStart"/>
            <w:r w:rsidR="4DDB6688">
              <w:t>DEvol</w:t>
            </w:r>
            <w:proofErr w:type="spellEnd"/>
            <w:r w:rsidR="4DDB6688">
              <w:t xml:space="preserve"> et </w:t>
            </w:r>
            <w:proofErr w:type="spellStart"/>
            <w:r w:rsidR="4DDB6688">
              <w:t>optimise_ga</w:t>
            </w:r>
            <w:proofErr w:type="spellEnd"/>
            <w:r w:rsidR="4DDB6688">
              <w:t xml:space="preserve">. </w:t>
            </w:r>
          </w:p>
        </w:tc>
      </w:tr>
    </w:tbl>
    <w:p w14:paraId="22152A49" w14:textId="77777777" w:rsidR="005D1356" w:rsidRDefault="005D1356" w:rsidP="00396ED5">
      <w:pPr>
        <w:rPr>
          <w:lang w:eastAsia="en-US"/>
        </w:rPr>
      </w:pPr>
    </w:p>
    <w:p w14:paraId="6E0C3B05" w14:textId="119A1B05" w:rsidR="001751CC" w:rsidRPr="001751CC" w:rsidRDefault="4C9F831A" w:rsidP="009917F3">
      <w:pPr>
        <w:pStyle w:val="Titre3"/>
        <w:rPr>
          <w:lang w:eastAsia="en-US"/>
        </w:rPr>
      </w:pPr>
      <w:bookmarkStart w:id="180" w:name="_Ref141276520"/>
      <w:bookmarkStart w:id="181" w:name="_Toc151386334"/>
      <w:proofErr w:type="gramStart"/>
      <w:r>
        <w:t>Example</w:t>
      </w:r>
      <w:r w:rsidR="65FD30A5">
        <w:t> :</w:t>
      </w:r>
      <w:proofErr w:type="gramEnd"/>
      <w:r w:rsidR="65FD30A5">
        <w:t xml:space="preserve"> </w:t>
      </w:r>
      <w:proofErr w:type="spellStart"/>
      <w:r w:rsidR="198F4CDB">
        <w:t>low_e</w:t>
      </w:r>
      <w:proofErr w:type="spellEnd"/>
      <w:r w:rsidR="65FD30A5">
        <w:t xml:space="preserve"> glasses</w:t>
      </w:r>
      <w:bookmarkEnd w:id="180"/>
      <w:bookmarkEnd w:id="181"/>
    </w:p>
    <w:p w14:paraId="7C8A0138" w14:textId="77777777" w:rsidR="006D71F8" w:rsidRDefault="006D71F8" w:rsidP="000B453A">
      <w:pPr>
        <w:rPr>
          <w:lang w:eastAsia="en-US"/>
        </w:rPr>
      </w:pPr>
    </w:p>
    <w:p w14:paraId="4EBE8A48" w14:textId="555DBAF4" w:rsidR="00732623" w:rsidRDefault="006D71F8" w:rsidP="006D71F8">
      <w:pPr>
        <w:ind w:firstLine="426"/>
        <w:rPr>
          <w:lang w:eastAsia="en-US"/>
        </w:rPr>
      </w:pPr>
      <w:r>
        <w:rPr>
          <w:lang w:eastAsia="en-US"/>
        </w:rPr>
        <w:t xml:space="preserve">Nous </w:t>
      </w:r>
      <w:proofErr w:type="spellStart"/>
      <w:r>
        <w:rPr>
          <w:lang w:eastAsia="en-US"/>
        </w:rPr>
        <w:t>proposons</w:t>
      </w:r>
      <w:proofErr w:type="spellEnd"/>
      <w:r>
        <w:rPr>
          <w:lang w:eastAsia="en-US"/>
        </w:rPr>
        <w:t xml:space="preserve"> un </w:t>
      </w:r>
      <w:proofErr w:type="spellStart"/>
      <w:r>
        <w:rPr>
          <w:lang w:eastAsia="en-US"/>
        </w:rPr>
        <w:t>exemple</w:t>
      </w:r>
      <w:proofErr w:type="spellEnd"/>
      <w:r>
        <w:rPr>
          <w:lang w:eastAsia="en-US"/>
        </w:rPr>
        <w:t xml:space="preserve"> </w:t>
      </w:r>
      <w:proofErr w:type="spellStart"/>
      <w:r>
        <w:rPr>
          <w:lang w:eastAsia="en-US"/>
        </w:rPr>
        <w:t>d'optimisation</w:t>
      </w:r>
      <w:proofErr w:type="spellEnd"/>
      <w:r>
        <w:rPr>
          <w:lang w:eastAsia="en-US"/>
        </w:rPr>
        <w:t xml:space="preserve"> avec des couches </w:t>
      </w:r>
      <w:proofErr w:type="spellStart"/>
      <w:r>
        <w:rPr>
          <w:lang w:eastAsia="en-US"/>
        </w:rPr>
        <w:t>théoriques</w:t>
      </w:r>
      <w:proofErr w:type="spellEnd"/>
      <w:r>
        <w:rPr>
          <w:lang w:eastAsia="en-US"/>
        </w:rPr>
        <w:t xml:space="preserve">, </w:t>
      </w:r>
      <w:proofErr w:type="spellStart"/>
      <w:r>
        <w:rPr>
          <w:lang w:eastAsia="en-US"/>
        </w:rPr>
        <w:t>également</w:t>
      </w:r>
      <w:proofErr w:type="spellEnd"/>
      <w:r>
        <w:rPr>
          <w:lang w:eastAsia="en-US"/>
        </w:rPr>
        <w:t xml:space="preserve"> </w:t>
      </w:r>
      <w:proofErr w:type="spellStart"/>
      <w:r>
        <w:rPr>
          <w:lang w:eastAsia="en-US"/>
        </w:rPr>
        <w:t>présent</w:t>
      </w:r>
      <w:proofErr w:type="spellEnd"/>
      <w:r>
        <w:rPr>
          <w:lang w:eastAsia="en-US"/>
        </w:rPr>
        <w:t xml:space="preserve"> dans le </w:t>
      </w:r>
      <w:proofErr w:type="spellStart"/>
      <w:r>
        <w:rPr>
          <w:lang w:eastAsia="en-US"/>
        </w:rPr>
        <w:t>NoteBook</w:t>
      </w:r>
      <w:proofErr w:type="spellEnd"/>
      <w:r>
        <w:rPr>
          <w:lang w:eastAsia="en-US"/>
        </w:rPr>
        <w:t xml:space="preserve"> (</w:t>
      </w:r>
      <w:proofErr w:type="spellStart"/>
      <w:r>
        <w:rPr>
          <w:lang w:eastAsia="en-US"/>
        </w:rPr>
        <w:t>voir</w:t>
      </w:r>
      <w:proofErr w:type="spellEnd"/>
      <w:r>
        <w:rPr>
          <w:lang w:eastAsia="en-US"/>
        </w:rPr>
        <w:t xml:space="preserve"> XXX). Le but </w:t>
      </w:r>
      <w:proofErr w:type="spellStart"/>
      <w:r>
        <w:rPr>
          <w:lang w:eastAsia="en-US"/>
        </w:rPr>
        <w:t>est</w:t>
      </w:r>
      <w:proofErr w:type="spellEnd"/>
      <w:r>
        <w:rPr>
          <w:lang w:eastAsia="en-US"/>
        </w:rPr>
        <w:t xml:space="preserve"> </w:t>
      </w:r>
      <w:proofErr w:type="spellStart"/>
      <w:r>
        <w:rPr>
          <w:lang w:eastAsia="en-US"/>
        </w:rPr>
        <w:t>d'optimiser</w:t>
      </w:r>
      <w:proofErr w:type="spellEnd"/>
      <w:r>
        <w:rPr>
          <w:lang w:eastAsia="en-US"/>
        </w:rPr>
        <w:t xml:space="preserve"> un </w:t>
      </w:r>
      <w:proofErr w:type="spellStart"/>
      <w:r>
        <w:rPr>
          <w:lang w:eastAsia="en-US"/>
        </w:rPr>
        <w:t>traitement</w:t>
      </w:r>
      <w:proofErr w:type="spellEnd"/>
      <w:r>
        <w:rPr>
          <w:lang w:eastAsia="en-US"/>
        </w:rPr>
        <w:t xml:space="preserve"> </w:t>
      </w:r>
      <w:proofErr w:type="gramStart"/>
      <w:r>
        <w:rPr>
          <w:lang w:eastAsia="en-US"/>
        </w:rPr>
        <w:t>low-e</w:t>
      </w:r>
      <w:proofErr w:type="gramEnd"/>
      <w:r>
        <w:rPr>
          <w:lang w:eastAsia="en-US"/>
        </w:rPr>
        <w:t xml:space="preserve"> pour un </w:t>
      </w:r>
      <w:proofErr w:type="spellStart"/>
      <w:r>
        <w:rPr>
          <w:lang w:eastAsia="en-US"/>
        </w:rPr>
        <w:t>vitrage</w:t>
      </w:r>
      <w:proofErr w:type="spellEnd"/>
      <w:r>
        <w:rPr>
          <w:lang w:eastAsia="en-US"/>
        </w:rPr>
        <w:t xml:space="preserve"> utile au </w:t>
      </w:r>
      <w:proofErr w:type="spellStart"/>
      <w:r>
        <w:rPr>
          <w:lang w:eastAsia="en-US"/>
        </w:rPr>
        <w:t>bâtiment</w:t>
      </w:r>
      <w:proofErr w:type="spellEnd"/>
      <w:r>
        <w:rPr>
          <w:lang w:eastAsia="en-US"/>
        </w:rPr>
        <w:t xml:space="preserve">. Nous </w:t>
      </w:r>
      <w:proofErr w:type="spellStart"/>
      <w:r>
        <w:rPr>
          <w:lang w:eastAsia="en-US"/>
        </w:rPr>
        <w:t>allons</w:t>
      </w:r>
      <w:proofErr w:type="spellEnd"/>
      <w:r>
        <w:rPr>
          <w:lang w:eastAsia="en-US"/>
        </w:rPr>
        <w:t xml:space="preserve"> </w:t>
      </w:r>
      <w:proofErr w:type="spellStart"/>
      <w:r>
        <w:rPr>
          <w:lang w:eastAsia="en-US"/>
        </w:rPr>
        <w:t>chercher</w:t>
      </w:r>
      <w:proofErr w:type="spellEnd"/>
      <w:r>
        <w:rPr>
          <w:lang w:eastAsia="en-US"/>
        </w:rPr>
        <w:t xml:space="preserve"> </w:t>
      </w:r>
      <w:proofErr w:type="spellStart"/>
      <w:r>
        <w:rPr>
          <w:lang w:eastAsia="en-US"/>
        </w:rPr>
        <w:t>ici</w:t>
      </w:r>
      <w:proofErr w:type="spellEnd"/>
      <w:r>
        <w:rPr>
          <w:lang w:eastAsia="en-US"/>
        </w:rPr>
        <w:t xml:space="preserve"> à </w:t>
      </w:r>
      <w:proofErr w:type="spellStart"/>
      <w:r>
        <w:rPr>
          <w:lang w:eastAsia="en-US"/>
        </w:rPr>
        <w:t>reproduire</w:t>
      </w:r>
      <w:proofErr w:type="spellEnd"/>
      <w:r>
        <w:rPr>
          <w:lang w:eastAsia="en-US"/>
        </w:rPr>
        <w:t xml:space="preserve"> un </w:t>
      </w:r>
      <w:proofErr w:type="spellStart"/>
      <w:r>
        <w:rPr>
          <w:lang w:eastAsia="en-US"/>
        </w:rPr>
        <w:t>résultat</w:t>
      </w:r>
      <w:proofErr w:type="spellEnd"/>
      <w:r>
        <w:rPr>
          <w:lang w:eastAsia="en-US"/>
        </w:rPr>
        <w:t xml:space="preserve"> </w:t>
      </w:r>
      <w:proofErr w:type="spellStart"/>
      <w:r>
        <w:rPr>
          <w:lang w:eastAsia="en-US"/>
        </w:rPr>
        <w:t>présent</w:t>
      </w:r>
      <w:proofErr w:type="spellEnd"/>
      <w:r>
        <w:rPr>
          <w:lang w:eastAsia="en-US"/>
        </w:rPr>
        <w:t xml:space="preserve"> dans </w:t>
      </w:r>
      <w:proofErr w:type="spellStart"/>
      <w:r>
        <w:rPr>
          <w:lang w:eastAsia="en-US"/>
        </w:rPr>
        <w:t>une</w:t>
      </w:r>
      <w:proofErr w:type="spellEnd"/>
      <w:r>
        <w:rPr>
          <w:lang w:eastAsia="en-US"/>
        </w:rPr>
        <w:t xml:space="preserve"> étude. Le but d'un </w:t>
      </w:r>
      <w:proofErr w:type="spellStart"/>
      <w:r>
        <w:rPr>
          <w:lang w:eastAsia="en-US"/>
        </w:rPr>
        <w:t>vitrage</w:t>
      </w:r>
      <w:proofErr w:type="spellEnd"/>
      <w:r>
        <w:rPr>
          <w:lang w:eastAsia="en-US"/>
        </w:rPr>
        <w:t xml:space="preserve"> </w:t>
      </w:r>
      <w:proofErr w:type="spellStart"/>
      <w:r>
        <w:rPr>
          <w:lang w:eastAsia="en-US"/>
        </w:rPr>
        <w:t>solaire</w:t>
      </w:r>
      <w:proofErr w:type="spellEnd"/>
      <w:r>
        <w:rPr>
          <w:lang w:eastAsia="en-US"/>
        </w:rPr>
        <w:t xml:space="preserve"> low-e </w:t>
      </w:r>
      <w:proofErr w:type="spellStart"/>
      <w:r>
        <w:rPr>
          <w:lang w:eastAsia="en-US"/>
        </w:rPr>
        <w:t>est</w:t>
      </w:r>
      <w:proofErr w:type="spellEnd"/>
      <w:r>
        <w:rPr>
          <w:lang w:eastAsia="en-US"/>
        </w:rPr>
        <w:t xml:space="preserve"> d'être transparent dans la </w:t>
      </w:r>
      <w:proofErr w:type="spellStart"/>
      <w:r>
        <w:rPr>
          <w:lang w:eastAsia="en-US"/>
        </w:rPr>
        <w:t>partie</w:t>
      </w:r>
      <w:proofErr w:type="spellEnd"/>
      <w:r>
        <w:rPr>
          <w:lang w:eastAsia="en-US"/>
        </w:rPr>
        <w:t xml:space="preserve"> visible du </w:t>
      </w:r>
      <w:proofErr w:type="spellStart"/>
      <w:r>
        <w:rPr>
          <w:lang w:eastAsia="en-US"/>
        </w:rPr>
        <w:t>spectre</w:t>
      </w:r>
      <w:proofErr w:type="spellEnd"/>
      <w:r>
        <w:rPr>
          <w:lang w:eastAsia="en-US"/>
        </w:rPr>
        <w:t xml:space="preserve"> </w:t>
      </w:r>
      <w:proofErr w:type="spellStart"/>
      <w:r>
        <w:rPr>
          <w:lang w:eastAsia="en-US"/>
        </w:rPr>
        <w:t>solaire</w:t>
      </w:r>
      <w:proofErr w:type="spellEnd"/>
      <w:r>
        <w:rPr>
          <w:lang w:eastAsia="en-US"/>
        </w:rPr>
        <w:t xml:space="preserve"> (</w:t>
      </w:r>
      <w:proofErr w:type="spellStart"/>
      <w:r>
        <w:rPr>
          <w:lang w:eastAsia="en-US"/>
        </w:rPr>
        <w:t>jusqu'à</w:t>
      </w:r>
      <w:proofErr w:type="spellEnd"/>
      <w:r>
        <w:rPr>
          <w:lang w:eastAsia="en-US"/>
        </w:rPr>
        <w:t xml:space="preserve"> 800 nm, pour </w:t>
      </w:r>
      <w:proofErr w:type="spellStart"/>
      <w:r>
        <w:rPr>
          <w:lang w:eastAsia="en-US"/>
        </w:rPr>
        <w:t>bénéficier</w:t>
      </w:r>
      <w:proofErr w:type="spellEnd"/>
      <w:r>
        <w:rPr>
          <w:lang w:eastAsia="en-US"/>
        </w:rPr>
        <w:t xml:space="preserve"> des apports </w:t>
      </w:r>
      <w:proofErr w:type="spellStart"/>
      <w:r>
        <w:rPr>
          <w:lang w:eastAsia="en-US"/>
        </w:rPr>
        <w:t>lumineux</w:t>
      </w:r>
      <w:proofErr w:type="spellEnd"/>
      <w:r>
        <w:rPr>
          <w:lang w:eastAsia="en-US"/>
        </w:rPr>
        <w:t xml:space="preserve">), </w:t>
      </w:r>
      <w:proofErr w:type="spellStart"/>
      <w:r>
        <w:rPr>
          <w:lang w:eastAsia="en-US"/>
        </w:rPr>
        <w:t>puis</w:t>
      </w:r>
      <w:proofErr w:type="spellEnd"/>
      <w:r>
        <w:rPr>
          <w:lang w:eastAsia="en-US"/>
        </w:rPr>
        <w:t xml:space="preserve"> </w:t>
      </w:r>
      <w:proofErr w:type="spellStart"/>
      <w:r>
        <w:rPr>
          <w:lang w:eastAsia="en-US"/>
        </w:rPr>
        <w:t>réflecteur</w:t>
      </w:r>
      <w:proofErr w:type="spellEnd"/>
      <w:r>
        <w:rPr>
          <w:lang w:eastAsia="en-US"/>
        </w:rPr>
        <w:t xml:space="preserve"> sur la </w:t>
      </w:r>
      <w:proofErr w:type="spellStart"/>
      <w:r>
        <w:rPr>
          <w:lang w:eastAsia="en-US"/>
        </w:rPr>
        <w:t>partie</w:t>
      </w:r>
      <w:proofErr w:type="spellEnd"/>
      <w:r>
        <w:rPr>
          <w:lang w:eastAsia="en-US"/>
        </w:rPr>
        <w:t xml:space="preserve"> IR du </w:t>
      </w:r>
      <w:proofErr w:type="spellStart"/>
      <w:r>
        <w:rPr>
          <w:lang w:eastAsia="en-US"/>
        </w:rPr>
        <w:t>spectre</w:t>
      </w:r>
      <w:proofErr w:type="spellEnd"/>
      <w:r>
        <w:rPr>
          <w:lang w:eastAsia="en-US"/>
        </w:rPr>
        <w:t xml:space="preserve"> </w:t>
      </w:r>
      <w:proofErr w:type="spellStart"/>
      <w:r>
        <w:rPr>
          <w:lang w:eastAsia="en-US"/>
        </w:rPr>
        <w:t>solaire</w:t>
      </w:r>
      <w:proofErr w:type="spellEnd"/>
      <w:r>
        <w:rPr>
          <w:lang w:eastAsia="en-US"/>
        </w:rPr>
        <w:t xml:space="preserve"> (800 - 2500 nm) pour limiter les </w:t>
      </w:r>
      <w:proofErr w:type="spellStart"/>
      <w:r>
        <w:rPr>
          <w:lang w:eastAsia="en-US"/>
        </w:rPr>
        <w:t>pertes</w:t>
      </w:r>
      <w:proofErr w:type="spellEnd"/>
      <w:r>
        <w:rPr>
          <w:lang w:eastAsia="en-US"/>
        </w:rPr>
        <w:t xml:space="preserve"> </w:t>
      </w:r>
      <w:proofErr w:type="spellStart"/>
      <w:r>
        <w:rPr>
          <w:lang w:eastAsia="en-US"/>
        </w:rPr>
        <w:t>thermiques</w:t>
      </w:r>
      <w:proofErr w:type="spellEnd"/>
      <w:r>
        <w:rPr>
          <w:lang w:eastAsia="en-US"/>
        </w:rPr>
        <w:t xml:space="preserve">. Dans </w:t>
      </w:r>
      <w:proofErr w:type="spellStart"/>
      <w:r>
        <w:rPr>
          <w:lang w:eastAsia="en-US"/>
        </w:rPr>
        <w:t>leurs</w:t>
      </w:r>
      <w:proofErr w:type="spellEnd"/>
      <w:r>
        <w:rPr>
          <w:lang w:eastAsia="en-US"/>
        </w:rPr>
        <w:t xml:space="preserve"> études, M. Sebastiani et al [XXX] </w:t>
      </w:r>
      <w:proofErr w:type="spellStart"/>
      <w:r>
        <w:rPr>
          <w:lang w:eastAsia="en-US"/>
        </w:rPr>
        <w:t>proposent</w:t>
      </w:r>
      <w:proofErr w:type="spellEnd"/>
      <w:r>
        <w:rPr>
          <w:lang w:eastAsia="en-US"/>
        </w:rPr>
        <w:t xml:space="preserve"> </w:t>
      </w:r>
      <w:proofErr w:type="spellStart"/>
      <w:r>
        <w:rPr>
          <w:lang w:eastAsia="en-US"/>
        </w:rPr>
        <w:t>l'empilement</w:t>
      </w:r>
      <w:proofErr w:type="spellEnd"/>
      <w:r>
        <w:rPr>
          <w:lang w:eastAsia="en-US"/>
        </w:rPr>
        <w:t xml:space="preserve"> </w:t>
      </w:r>
      <w:proofErr w:type="spellStart"/>
      <w:r>
        <w:rPr>
          <w:lang w:eastAsia="en-US"/>
        </w:rPr>
        <w:t>typique</w:t>
      </w:r>
      <w:proofErr w:type="spellEnd"/>
      <w:r>
        <w:rPr>
          <w:lang w:eastAsia="en-US"/>
        </w:rPr>
        <w:t xml:space="preserve"> d'un low-emissivity (low-E) à base </w:t>
      </w:r>
      <w:proofErr w:type="spellStart"/>
      <w:r>
        <w:rPr>
          <w:lang w:eastAsia="en-US"/>
        </w:rPr>
        <w:t>d'argent</w:t>
      </w:r>
      <w:proofErr w:type="spellEnd"/>
      <w:r>
        <w:rPr>
          <w:lang w:eastAsia="en-US"/>
        </w:rPr>
        <w:t xml:space="preserve">. </w:t>
      </w:r>
      <w:proofErr w:type="spellStart"/>
      <w:r>
        <w:rPr>
          <w:lang w:eastAsia="en-US"/>
        </w:rPr>
        <w:t>Leurs</w:t>
      </w:r>
      <w:proofErr w:type="spellEnd"/>
      <w:r>
        <w:rPr>
          <w:lang w:eastAsia="en-US"/>
        </w:rPr>
        <w:t xml:space="preserve"> études </w:t>
      </w:r>
      <w:proofErr w:type="spellStart"/>
      <w:r>
        <w:rPr>
          <w:lang w:eastAsia="en-US"/>
        </w:rPr>
        <w:t>précisent</w:t>
      </w:r>
      <w:proofErr w:type="spellEnd"/>
      <w:r>
        <w:rPr>
          <w:lang w:eastAsia="en-US"/>
        </w:rPr>
        <w:t xml:space="preserve"> que les deux couches de </w:t>
      </w:r>
      <w:proofErr w:type="spellStart"/>
      <w:r>
        <w:rPr>
          <w:lang w:eastAsia="en-US"/>
        </w:rPr>
        <w:t>ZnO</w:t>
      </w:r>
      <w:proofErr w:type="spellEnd"/>
      <w:r>
        <w:rPr>
          <w:lang w:eastAsia="en-US"/>
        </w:rPr>
        <w:t xml:space="preserve"> </w:t>
      </w:r>
      <w:proofErr w:type="spellStart"/>
      <w:r>
        <w:rPr>
          <w:lang w:eastAsia="en-US"/>
        </w:rPr>
        <w:t>ont</w:t>
      </w:r>
      <w:proofErr w:type="spellEnd"/>
      <w:r>
        <w:rPr>
          <w:lang w:eastAsia="en-US"/>
        </w:rPr>
        <w:t xml:space="preserve"> un </w:t>
      </w:r>
      <w:proofErr w:type="spellStart"/>
      <w:r>
        <w:rPr>
          <w:lang w:eastAsia="en-US"/>
        </w:rPr>
        <w:t>rôle</w:t>
      </w:r>
      <w:proofErr w:type="spellEnd"/>
      <w:r>
        <w:rPr>
          <w:lang w:eastAsia="en-US"/>
        </w:rPr>
        <w:t xml:space="preserve"> </w:t>
      </w:r>
      <w:proofErr w:type="spellStart"/>
      <w:r>
        <w:rPr>
          <w:lang w:eastAsia="en-US"/>
        </w:rPr>
        <w:t>d'adhésion</w:t>
      </w:r>
      <w:proofErr w:type="spellEnd"/>
      <w:r>
        <w:rPr>
          <w:lang w:eastAsia="en-US"/>
        </w:rPr>
        <w:t xml:space="preserve">, et que la </w:t>
      </w:r>
      <w:proofErr w:type="spellStart"/>
      <w:r>
        <w:rPr>
          <w:lang w:eastAsia="en-US"/>
        </w:rPr>
        <w:t>couche</w:t>
      </w:r>
      <w:proofErr w:type="spellEnd"/>
      <w:r>
        <w:rPr>
          <w:lang w:eastAsia="en-US"/>
        </w:rPr>
        <w:t xml:space="preserve"> </w:t>
      </w:r>
      <w:proofErr w:type="spellStart"/>
      <w:r>
        <w:rPr>
          <w:lang w:eastAsia="en-US"/>
        </w:rPr>
        <w:t>d'argent</w:t>
      </w:r>
      <w:proofErr w:type="spellEnd"/>
      <w:r>
        <w:rPr>
          <w:lang w:eastAsia="en-US"/>
        </w:rPr>
        <w:t xml:space="preserve"> </w:t>
      </w:r>
      <w:proofErr w:type="spellStart"/>
      <w:r>
        <w:rPr>
          <w:lang w:eastAsia="en-US"/>
        </w:rPr>
        <w:t>mesure</w:t>
      </w:r>
      <w:proofErr w:type="spellEnd"/>
      <w:r>
        <w:rPr>
          <w:lang w:eastAsia="en-US"/>
        </w:rPr>
        <w:t xml:space="preserve"> environ 10 nm. La Figure 27 </w:t>
      </w:r>
      <w:proofErr w:type="spellStart"/>
      <w:r>
        <w:rPr>
          <w:lang w:eastAsia="en-US"/>
        </w:rPr>
        <w:t>illustre</w:t>
      </w:r>
      <w:proofErr w:type="spellEnd"/>
      <w:r>
        <w:rPr>
          <w:lang w:eastAsia="en-US"/>
        </w:rPr>
        <w:t xml:space="preserve"> </w:t>
      </w:r>
      <w:proofErr w:type="spellStart"/>
      <w:r>
        <w:rPr>
          <w:lang w:eastAsia="en-US"/>
        </w:rPr>
        <w:t>l'empilement</w:t>
      </w:r>
      <w:proofErr w:type="spellEnd"/>
      <w:r>
        <w:rPr>
          <w:lang w:eastAsia="en-US"/>
        </w:rPr>
        <w:t xml:space="preserve"> de couches minces.</w:t>
      </w:r>
    </w:p>
    <w:p w14:paraId="463CE43B" w14:textId="77777777" w:rsidR="006D71F8" w:rsidRDefault="006D71F8" w:rsidP="006D71F8">
      <w:pPr>
        <w:ind w:firstLine="426"/>
        <w:rPr>
          <w:lang w:eastAsia="en-US"/>
        </w:rPr>
      </w:pPr>
    </w:p>
    <w:p w14:paraId="62B460B7" w14:textId="5A29C238" w:rsidR="001A04CF" w:rsidRDefault="00732623" w:rsidP="001855E2">
      <w:pPr>
        <w:ind w:firstLine="426"/>
        <w:jc w:val="center"/>
        <w:rPr>
          <w:lang w:eastAsia="en-US"/>
        </w:rPr>
      </w:pPr>
      <w:commentRangeStart w:id="182"/>
      <w:r>
        <w:rPr>
          <w:noProof/>
          <w:lang w:eastAsia="en-US"/>
        </w:rPr>
        <w:drawing>
          <wp:inline distT="0" distB="0" distL="0" distR="0" wp14:anchorId="4B86D410" wp14:editId="5FBCE648">
            <wp:extent cx="2488564" cy="1193800"/>
            <wp:effectExtent l="0" t="0" r="7620" b="6350"/>
            <wp:docPr id="837915765" name="Image 83791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938" b="4928"/>
                    <a:stretch/>
                  </pic:blipFill>
                  <pic:spPr bwMode="auto">
                    <a:xfrm>
                      <a:off x="0" y="0"/>
                      <a:ext cx="2491422" cy="119517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2"/>
      <w:r w:rsidR="006D71F8">
        <w:rPr>
          <w:rStyle w:val="Marquedecommentaire"/>
        </w:rPr>
        <w:commentReference w:id="182"/>
      </w:r>
    </w:p>
    <w:p w14:paraId="762959DE" w14:textId="12641AFD" w:rsidR="00ED3109" w:rsidRDefault="37806753" w:rsidP="00ED3109">
      <w:pPr>
        <w:pStyle w:val="Lgende"/>
        <w:jc w:val="center"/>
        <w:rPr>
          <w:lang w:eastAsia="en-US"/>
        </w:rPr>
      </w:pPr>
      <w:bookmarkStart w:id="183" w:name="_Ref141128377"/>
      <w:bookmarkStart w:id="184" w:name="_Toc151372703"/>
      <w:r>
        <w:t xml:space="preserve">Figure </w:t>
      </w:r>
      <w:r w:rsidR="00CA37B3">
        <w:fldChar w:fldCharType="begin"/>
      </w:r>
      <w:r w:rsidR="00CA37B3">
        <w:instrText xml:space="preserve"> SEQ Figure \* ARABIC </w:instrText>
      </w:r>
      <w:r w:rsidR="00CA37B3">
        <w:fldChar w:fldCharType="separate"/>
      </w:r>
      <w:r w:rsidR="0086770E">
        <w:rPr>
          <w:noProof/>
        </w:rPr>
        <w:t>27</w:t>
      </w:r>
      <w:r w:rsidR="00CA37B3">
        <w:fldChar w:fldCharType="end"/>
      </w:r>
      <w:bookmarkEnd w:id="183"/>
      <w:r>
        <w:t xml:space="preserve"> : </w:t>
      </w:r>
      <w:proofErr w:type="spellStart"/>
      <w:r>
        <w:t>Empilement</w:t>
      </w:r>
      <w:proofErr w:type="spellEnd"/>
      <w:r>
        <w:t xml:space="preserve"> d’un </w:t>
      </w:r>
      <w:proofErr w:type="spellStart"/>
      <w:r>
        <w:t>verre</w:t>
      </w:r>
      <w:proofErr w:type="spellEnd"/>
      <w:r>
        <w:t xml:space="preserve"> </w:t>
      </w:r>
      <w:proofErr w:type="gramStart"/>
      <w:r>
        <w:t>low-e</w:t>
      </w:r>
      <w:proofErr w:type="gramEnd"/>
      <w:r>
        <w:t xml:space="preserve"> avec </w:t>
      </w:r>
      <w:proofErr w:type="spellStart"/>
      <w:r>
        <w:t>une</w:t>
      </w:r>
      <w:proofErr w:type="spellEnd"/>
      <w:r>
        <w:t xml:space="preserve"> </w:t>
      </w:r>
      <w:proofErr w:type="spellStart"/>
      <w:r>
        <w:t>couche</w:t>
      </w:r>
      <w:proofErr w:type="spellEnd"/>
      <w:r>
        <w:t xml:space="preserve"> mince </w:t>
      </w:r>
      <w:proofErr w:type="spellStart"/>
      <w:r>
        <w:t>d’argent</w:t>
      </w:r>
      <w:proofErr w:type="spellEnd"/>
      <w:r>
        <w:t xml:space="preserve"> [XXX]</w:t>
      </w:r>
      <w:bookmarkEnd w:id="184"/>
    </w:p>
    <w:p w14:paraId="161BA688" w14:textId="5103D4EF" w:rsidR="00AA5B20" w:rsidRDefault="00ED3109" w:rsidP="00ED3109">
      <w:pPr>
        <w:ind w:firstLine="426"/>
        <w:rPr>
          <w:lang w:eastAsia="en-US"/>
        </w:rPr>
      </w:pPr>
      <w:proofErr w:type="spellStart"/>
      <w:r w:rsidRPr="00ED3109">
        <w:rPr>
          <w:lang w:eastAsia="en-US"/>
        </w:rPr>
        <w:t>Voici</w:t>
      </w:r>
      <w:proofErr w:type="spellEnd"/>
      <w:r w:rsidRPr="00ED3109">
        <w:rPr>
          <w:lang w:eastAsia="en-US"/>
        </w:rPr>
        <w:t xml:space="preserve"> les </w:t>
      </w:r>
      <w:proofErr w:type="spellStart"/>
      <w:r w:rsidRPr="00ED3109">
        <w:rPr>
          <w:lang w:eastAsia="en-US"/>
        </w:rPr>
        <w:t>principaux</w:t>
      </w:r>
      <w:proofErr w:type="spellEnd"/>
      <w:r w:rsidRPr="00ED3109">
        <w:rPr>
          <w:lang w:eastAsia="en-US"/>
        </w:rPr>
        <w:t xml:space="preserve"> </w:t>
      </w:r>
      <w:proofErr w:type="spellStart"/>
      <w:r w:rsidRPr="00ED3109">
        <w:rPr>
          <w:lang w:eastAsia="en-US"/>
        </w:rPr>
        <w:t>paramètres</w:t>
      </w:r>
      <w:proofErr w:type="spellEnd"/>
      <w:r w:rsidRPr="00ED3109">
        <w:rPr>
          <w:lang w:eastAsia="en-US"/>
        </w:rPr>
        <w:t xml:space="preserve"> de </w:t>
      </w:r>
      <w:proofErr w:type="spellStart"/>
      <w:r w:rsidRPr="00ED3109">
        <w:rPr>
          <w:lang w:eastAsia="en-US"/>
        </w:rPr>
        <w:t>l'optimisation</w:t>
      </w:r>
      <w:proofErr w:type="spellEnd"/>
      <w:r w:rsidRPr="00ED3109">
        <w:rPr>
          <w:lang w:eastAsia="en-US"/>
        </w:rPr>
        <w:t xml:space="preserve"> de COPS et </w:t>
      </w:r>
      <w:proofErr w:type="spellStart"/>
      <w:r w:rsidRPr="00ED3109">
        <w:rPr>
          <w:lang w:eastAsia="en-US"/>
        </w:rPr>
        <w:t>leurs</w:t>
      </w:r>
      <w:proofErr w:type="spellEnd"/>
      <w:r w:rsidRPr="00ED3109">
        <w:rPr>
          <w:lang w:eastAsia="en-US"/>
        </w:rPr>
        <w:t xml:space="preserve"> justifications. </w:t>
      </w:r>
      <w:proofErr w:type="spellStart"/>
      <w:r w:rsidRPr="00ED3109">
        <w:rPr>
          <w:lang w:eastAsia="en-US"/>
        </w:rPr>
        <w:t>L'ensemble</w:t>
      </w:r>
      <w:proofErr w:type="spellEnd"/>
      <w:r w:rsidRPr="00ED3109">
        <w:rPr>
          <w:lang w:eastAsia="en-US"/>
        </w:rPr>
        <w:t xml:space="preserve"> des </w:t>
      </w:r>
      <w:proofErr w:type="spellStart"/>
      <w:r w:rsidRPr="00ED3109">
        <w:rPr>
          <w:lang w:eastAsia="en-US"/>
        </w:rPr>
        <w:t>fichiers</w:t>
      </w:r>
      <w:proofErr w:type="spellEnd"/>
      <w:r w:rsidRPr="00ED3109">
        <w:rPr>
          <w:lang w:eastAsia="en-US"/>
        </w:rPr>
        <w:t xml:space="preserve"> </w:t>
      </w:r>
      <w:proofErr w:type="spellStart"/>
      <w:r w:rsidRPr="00ED3109">
        <w:rPr>
          <w:lang w:eastAsia="en-US"/>
        </w:rPr>
        <w:t>créés</w:t>
      </w:r>
      <w:proofErr w:type="spellEnd"/>
      <w:r w:rsidRPr="00ED3109">
        <w:rPr>
          <w:lang w:eastAsia="en-US"/>
        </w:rPr>
        <w:t xml:space="preserve"> par COPS </w:t>
      </w:r>
      <w:proofErr w:type="spellStart"/>
      <w:r w:rsidRPr="00ED3109">
        <w:rPr>
          <w:lang w:eastAsia="en-US"/>
        </w:rPr>
        <w:t>est</w:t>
      </w:r>
      <w:proofErr w:type="spellEnd"/>
      <w:r w:rsidRPr="00ED3109">
        <w:rPr>
          <w:lang w:eastAsia="en-US"/>
        </w:rPr>
        <w:t xml:space="preserve"> </w:t>
      </w:r>
      <w:proofErr w:type="spellStart"/>
      <w:r w:rsidRPr="00ED3109">
        <w:rPr>
          <w:lang w:eastAsia="en-US"/>
        </w:rPr>
        <w:t>présent</w:t>
      </w:r>
      <w:proofErr w:type="spellEnd"/>
      <w:r w:rsidRPr="00ED3109">
        <w:rPr>
          <w:lang w:eastAsia="en-US"/>
        </w:rPr>
        <w:t xml:space="preserve"> dans le dossier XXX. Pour fixer </w:t>
      </w:r>
      <w:proofErr w:type="spellStart"/>
      <w:r w:rsidRPr="00ED3109">
        <w:rPr>
          <w:lang w:eastAsia="en-US"/>
        </w:rPr>
        <w:t>l'épaisseur</w:t>
      </w:r>
      <w:proofErr w:type="spellEnd"/>
      <w:r w:rsidRPr="00ED3109">
        <w:rPr>
          <w:lang w:eastAsia="en-US"/>
        </w:rPr>
        <w:t xml:space="preserve"> de la </w:t>
      </w:r>
      <w:proofErr w:type="spellStart"/>
      <w:r w:rsidRPr="00ED3109">
        <w:rPr>
          <w:lang w:eastAsia="en-US"/>
        </w:rPr>
        <w:t>couche</w:t>
      </w:r>
      <w:proofErr w:type="spellEnd"/>
      <w:r w:rsidRPr="00ED3109">
        <w:rPr>
          <w:lang w:eastAsia="en-US"/>
        </w:rPr>
        <w:t xml:space="preserve"> mince </w:t>
      </w:r>
      <w:proofErr w:type="spellStart"/>
      <w:r w:rsidRPr="00ED3109">
        <w:rPr>
          <w:lang w:eastAsia="en-US"/>
        </w:rPr>
        <w:t>d'argent</w:t>
      </w:r>
      <w:proofErr w:type="spellEnd"/>
      <w:r w:rsidRPr="00ED3109">
        <w:rPr>
          <w:lang w:eastAsia="en-US"/>
        </w:rPr>
        <w:t xml:space="preserve">, nous </w:t>
      </w:r>
      <w:proofErr w:type="spellStart"/>
      <w:r w:rsidRPr="00ED3109">
        <w:rPr>
          <w:lang w:eastAsia="en-US"/>
        </w:rPr>
        <w:t>déclarons</w:t>
      </w:r>
      <w:proofErr w:type="spellEnd"/>
      <w:r w:rsidRPr="00ED3109">
        <w:rPr>
          <w:lang w:eastAsia="en-US"/>
        </w:rPr>
        <w:t xml:space="preserve"> la variable </w:t>
      </w:r>
      <w:proofErr w:type="spellStart"/>
      <w:r w:rsidRPr="00ED3109">
        <w:rPr>
          <w:lang w:eastAsia="en-US"/>
        </w:rPr>
        <w:t>d_Stack_Opt</w:t>
      </w:r>
      <w:proofErr w:type="spellEnd"/>
      <w:r w:rsidRPr="00ED3109">
        <w:rPr>
          <w:lang w:eastAsia="en-US"/>
        </w:rPr>
        <w:t xml:space="preserve"> et </w:t>
      </w:r>
      <w:proofErr w:type="spellStart"/>
      <w:r w:rsidRPr="00ED3109">
        <w:rPr>
          <w:lang w:eastAsia="en-US"/>
        </w:rPr>
        <w:t>écrivons</w:t>
      </w:r>
      <w:proofErr w:type="spellEnd"/>
      <w:r w:rsidRPr="00ED3109">
        <w:rPr>
          <w:lang w:eastAsia="en-US"/>
        </w:rPr>
        <w:t xml:space="preserve"> un </w:t>
      </w:r>
      <w:proofErr w:type="spellStart"/>
      <w:r w:rsidRPr="00ED3109">
        <w:rPr>
          <w:lang w:eastAsia="en-US"/>
        </w:rPr>
        <w:t>nombre</w:t>
      </w:r>
      <w:proofErr w:type="spellEnd"/>
      <w:r w:rsidRPr="00ED3109">
        <w:rPr>
          <w:lang w:eastAsia="en-US"/>
        </w:rPr>
        <w:t xml:space="preserve"> à </w:t>
      </w:r>
      <w:proofErr w:type="spellStart"/>
      <w:r w:rsidRPr="00ED3109">
        <w:rPr>
          <w:lang w:eastAsia="en-US"/>
        </w:rPr>
        <w:t>l'indice</w:t>
      </w:r>
      <w:proofErr w:type="spellEnd"/>
      <w:r w:rsidRPr="00ED3109">
        <w:rPr>
          <w:lang w:eastAsia="en-US"/>
        </w:rPr>
        <w:t xml:space="preserve"> n°3.</w:t>
      </w:r>
    </w:p>
    <w:p w14:paraId="300255BF" w14:textId="77777777" w:rsidR="002D000C" w:rsidRDefault="002D000C" w:rsidP="00C24E79">
      <w:pPr>
        <w:rPr>
          <w:lang w:eastAsia="en-US"/>
        </w:rPr>
      </w:pPr>
    </w:p>
    <w:p w14:paraId="3E5A91D8" w14:textId="77777777" w:rsidR="00ED3109" w:rsidRDefault="00ED3109" w:rsidP="00C24E79">
      <w:pPr>
        <w:rPr>
          <w:lang w:eastAsia="en-US"/>
        </w:rPr>
      </w:pPr>
    </w:p>
    <w:p w14:paraId="33D3036B" w14:textId="77777777" w:rsidR="00ED3109" w:rsidRDefault="00ED3109" w:rsidP="00C24E79">
      <w:pPr>
        <w:rPr>
          <w:lang w:eastAsia="en-US"/>
        </w:rPr>
      </w:pPr>
    </w:p>
    <w:tbl>
      <w:tblPr>
        <w:tblStyle w:val="Grilledutableau"/>
        <w:tblW w:w="0" w:type="auto"/>
        <w:jc w:val="center"/>
        <w:tblLook w:val="04A0" w:firstRow="1" w:lastRow="0" w:firstColumn="1" w:lastColumn="0" w:noHBand="0" w:noVBand="1"/>
      </w:tblPr>
      <w:tblGrid>
        <w:gridCol w:w="2972"/>
        <w:gridCol w:w="5387"/>
      </w:tblGrid>
      <w:tr w:rsidR="00CC491D" w:rsidRPr="00A42203" w14:paraId="2DB620C6" w14:textId="77777777" w:rsidTr="615DA910">
        <w:trPr>
          <w:jc w:val="center"/>
        </w:trPr>
        <w:tc>
          <w:tcPr>
            <w:tcW w:w="2972" w:type="dxa"/>
          </w:tcPr>
          <w:p w14:paraId="395393F3" w14:textId="79AB78C5" w:rsidR="00CC491D" w:rsidRPr="615DA910" w:rsidRDefault="00CC491D" w:rsidP="00CC491D">
            <w:pPr>
              <w:jc w:val="center"/>
              <w:rPr>
                <w:sz w:val="20"/>
                <w:szCs w:val="20"/>
              </w:rPr>
            </w:pPr>
            <w:r>
              <w:rPr>
                <w:sz w:val="20"/>
                <w:szCs w:val="20"/>
              </w:rPr>
              <w:lastRenderedPageBreak/>
              <w:t>Code</w:t>
            </w:r>
          </w:p>
        </w:tc>
        <w:tc>
          <w:tcPr>
            <w:tcW w:w="5387" w:type="dxa"/>
          </w:tcPr>
          <w:p w14:paraId="565FA126" w14:textId="424517D9" w:rsidR="00CC491D" w:rsidRPr="615DA910" w:rsidRDefault="00CC491D" w:rsidP="00CC491D">
            <w:pPr>
              <w:jc w:val="center"/>
              <w:rPr>
                <w:sz w:val="20"/>
                <w:szCs w:val="20"/>
              </w:rPr>
            </w:pPr>
            <w:r>
              <w:rPr>
                <w:sz w:val="20"/>
                <w:szCs w:val="20"/>
              </w:rPr>
              <w:t>Justification</w:t>
            </w:r>
          </w:p>
        </w:tc>
      </w:tr>
      <w:tr w:rsidR="00CC491D" w:rsidRPr="00A42203" w14:paraId="4C2455C5" w14:textId="77777777" w:rsidTr="615DA910">
        <w:trPr>
          <w:jc w:val="center"/>
        </w:trPr>
        <w:tc>
          <w:tcPr>
            <w:tcW w:w="2972" w:type="dxa"/>
          </w:tcPr>
          <w:p w14:paraId="5EC6DE89" w14:textId="21740BBC" w:rsidR="00CC491D" w:rsidRPr="00A42203" w:rsidRDefault="00CC491D" w:rsidP="00CC491D">
            <w:pPr>
              <w:jc w:val="center"/>
              <w:rPr>
                <w:sz w:val="20"/>
                <w:szCs w:val="20"/>
                <w:lang w:eastAsia="en-US"/>
              </w:rPr>
            </w:pPr>
            <w:proofErr w:type="spellStart"/>
            <w:r w:rsidRPr="615DA910">
              <w:rPr>
                <w:sz w:val="20"/>
                <w:szCs w:val="20"/>
              </w:rPr>
              <w:t>Mat_Stack</w:t>
            </w:r>
            <w:proofErr w:type="spellEnd"/>
            <w:r w:rsidRPr="615DA910">
              <w:rPr>
                <w:sz w:val="20"/>
                <w:szCs w:val="20"/>
              </w:rPr>
              <w:t xml:space="preserve"> = ["BK7","Si3N4, "</w:t>
            </w:r>
            <w:proofErr w:type="spellStart"/>
            <w:r w:rsidRPr="615DA910">
              <w:rPr>
                <w:sz w:val="20"/>
                <w:szCs w:val="20"/>
              </w:rPr>
              <w:t>ZnO</w:t>
            </w:r>
            <w:proofErr w:type="spellEnd"/>
            <w:r w:rsidRPr="615DA910">
              <w:rPr>
                <w:sz w:val="20"/>
                <w:szCs w:val="20"/>
              </w:rPr>
              <w:t>", "Ag", "</w:t>
            </w:r>
            <w:proofErr w:type="spellStart"/>
            <w:r w:rsidRPr="615DA910">
              <w:rPr>
                <w:sz w:val="20"/>
                <w:szCs w:val="20"/>
              </w:rPr>
              <w:t>ZnO</w:t>
            </w:r>
            <w:proofErr w:type="spellEnd"/>
            <w:r w:rsidRPr="615DA910">
              <w:rPr>
                <w:sz w:val="20"/>
                <w:szCs w:val="20"/>
              </w:rPr>
              <w:t>", "Si3N4"]</w:t>
            </w:r>
          </w:p>
        </w:tc>
        <w:tc>
          <w:tcPr>
            <w:tcW w:w="5387" w:type="dxa"/>
          </w:tcPr>
          <w:p w14:paraId="0E541E8A" w14:textId="4E2C967C" w:rsidR="00CC491D" w:rsidRPr="00A42203" w:rsidRDefault="00CC491D" w:rsidP="00CC491D">
            <w:pPr>
              <w:jc w:val="center"/>
              <w:rPr>
                <w:sz w:val="20"/>
                <w:szCs w:val="20"/>
                <w:lang w:eastAsia="en-US"/>
              </w:rPr>
            </w:pPr>
            <w:proofErr w:type="spellStart"/>
            <w:r w:rsidRPr="615DA910">
              <w:rPr>
                <w:sz w:val="20"/>
                <w:szCs w:val="20"/>
              </w:rPr>
              <w:t>Substrat</w:t>
            </w:r>
            <w:proofErr w:type="spellEnd"/>
            <w:r w:rsidRPr="615DA910">
              <w:rPr>
                <w:sz w:val="20"/>
                <w:szCs w:val="20"/>
              </w:rPr>
              <w:t xml:space="preserve"> </w:t>
            </w:r>
            <w:proofErr w:type="spellStart"/>
            <w:r w:rsidRPr="615DA910">
              <w:rPr>
                <w:sz w:val="20"/>
                <w:szCs w:val="20"/>
              </w:rPr>
              <w:t>verre</w:t>
            </w:r>
            <w:proofErr w:type="spellEnd"/>
            <w:r w:rsidRPr="615DA910">
              <w:rPr>
                <w:sz w:val="20"/>
                <w:szCs w:val="20"/>
              </w:rPr>
              <w:t>, de type BK7 (n=1.42</w:t>
            </w:r>
          </w:p>
        </w:tc>
      </w:tr>
      <w:tr w:rsidR="00CC491D" w:rsidRPr="00A42203" w14:paraId="6FBFB7F8" w14:textId="77777777" w:rsidTr="615DA910">
        <w:trPr>
          <w:jc w:val="center"/>
        </w:trPr>
        <w:tc>
          <w:tcPr>
            <w:tcW w:w="2972" w:type="dxa"/>
          </w:tcPr>
          <w:p w14:paraId="28FB44E7" w14:textId="15DF745C" w:rsidR="00CC491D" w:rsidRPr="00A42203" w:rsidRDefault="00CC491D" w:rsidP="00CC491D">
            <w:pPr>
              <w:jc w:val="center"/>
              <w:rPr>
                <w:sz w:val="20"/>
                <w:szCs w:val="20"/>
                <w:lang w:eastAsia="en-US"/>
              </w:rPr>
            </w:pPr>
            <w:proofErr w:type="spellStart"/>
            <w:r w:rsidRPr="615DA910">
              <w:rPr>
                <w:sz w:val="20"/>
                <w:szCs w:val="20"/>
              </w:rPr>
              <w:t>Wl</w:t>
            </w:r>
            <w:proofErr w:type="spellEnd"/>
            <w:r w:rsidRPr="615DA910">
              <w:rPr>
                <w:sz w:val="20"/>
                <w:szCs w:val="20"/>
              </w:rPr>
              <w:t xml:space="preserve"> = </w:t>
            </w:r>
            <w:proofErr w:type="spellStart"/>
            <w:proofErr w:type="gramStart"/>
            <w:r w:rsidRPr="615DA910">
              <w:rPr>
                <w:sz w:val="20"/>
                <w:szCs w:val="20"/>
              </w:rPr>
              <w:t>np.arange</w:t>
            </w:r>
            <w:proofErr w:type="spellEnd"/>
            <w:proofErr w:type="gramEnd"/>
            <w:r w:rsidRPr="615DA910">
              <w:rPr>
                <w:sz w:val="20"/>
                <w:szCs w:val="20"/>
              </w:rPr>
              <w:t>(280 , 1505, 5)</w:t>
            </w:r>
          </w:p>
        </w:tc>
        <w:tc>
          <w:tcPr>
            <w:tcW w:w="5387" w:type="dxa"/>
          </w:tcPr>
          <w:p w14:paraId="4A8F1FB1" w14:textId="1F95F5F4" w:rsidR="00CC491D" w:rsidRPr="00A42203" w:rsidRDefault="00CC491D" w:rsidP="00CC491D">
            <w:pPr>
              <w:jc w:val="center"/>
              <w:rPr>
                <w:sz w:val="20"/>
                <w:szCs w:val="20"/>
                <w:lang w:eastAsia="en-US"/>
              </w:rPr>
            </w:pPr>
            <w:r w:rsidRPr="615DA910">
              <w:rPr>
                <w:sz w:val="20"/>
                <w:szCs w:val="20"/>
              </w:rPr>
              <w:t xml:space="preserve">Longueur </w:t>
            </w:r>
            <w:proofErr w:type="spellStart"/>
            <w:r w:rsidRPr="615DA910">
              <w:rPr>
                <w:sz w:val="20"/>
                <w:szCs w:val="20"/>
              </w:rPr>
              <w:t>d’onde</w:t>
            </w:r>
            <w:proofErr w:type="spellEnd"/>
            <w:r w:rsidRPr="615DA910">
              <w:rPr>
                <w:sz w:val="20"/>
                <w:szCs w:val="20"/>
              </w:rPr>
              <w:t xml:space="preserve"> de 280 à 1500 nm</w:t>
            </w:r>
          </w:p>
        </w:tc>
      </w:tr>
      <w:tr w:rsidR="00CC491D" w:rsidRPr="00A42203" w14:paraId="6F4FBDBE" w14:textId="77777777" w:rsidTr="615DA910">
        <w:trPr>
          <w:jc w:val="center"/>
        </w:trPr>
        <w:tc>
          <w:tcPr>
            <w:tcW w:w="2972" w:type="dxa"/>
          </w:tcPr>
          <w:p w14:paraId="7F95DBAA" w14:textId="77777777" w:rsidR="00CC491D" w:rsidRDefault="00CC491D" w:rsidP="00CC491D">
            <w:pPr>
              <w:jc w:val="center"/>
              <w:rPr>
                <w:sz w:val="20"/>
                <w:szCs w:val="20"/>
                <w:lang w:eastAsia="en-US"/>
              </w:rPr>
            </w:pPr>
            <w:proofErr w:type="spellStart"/>
            <w:r w:rsidRPr="615DA910">
              <w:rPr>
                <w:sz w:val="20"/>
                <w:szCs w:val="20"/>
              </w:rPr>
              <w:t>Plage_ep</w:t>
            </w:r>
            <w:proofErr w:type="spellEnd"/>
            <w:r w:rsidRPr="615DA910">
              <w:rPr>
                <w:sz w:val="20"/>
                <w:szCs w:val="20"/>
              </w:rPr>
              <w:t xml:space="preserve"> = (0, 200)</w:t>
            </w:r>
          </w:p>
          <w:p w14:paraId="33191566" w14:textId="77777777" w:rsidR="00CC491D" w:rsidRPr="00A42203" w:rsidRDefault="00CC491D" w:rsidP="00CC491D">
            <w:pPr>
              <w:jc w:val="center"/>
              <w:rPr>
                <w:sz w:val="20"/>
                <w:szCs w:val="20"/>
                <w:lang w:eastAsia="en-US"/>
              </w:rPr>
            </w:pPr>
          </w:p>
        </w:tc>
        <w:tc>
          <w:tcPr>
            <w:tcW w:w="5387" w:type="dxa"/>
          </w:tcPr>
          <w:p w14:paraId="6456C1A5" w14:textId="1B4F93E4" w:rsidR="00CC491D" w:rsidRDefault="00CC491D" w:rsidP="00CC491D">
            <w:pPr>
              <w:jc w:val="center"/>
              <w:rPr>
                <w:sz w:val="20"/>
                <w:szCs w:val="20"/>
                <w:lang w:eastAsia="en-US"/>
              </w:rPr>
            </w:pPr>
            <w:proofErr w:type="spellStart"/>
            <w:r w:rsidRPr="615DA910">
              <w:rPr>
                <w:sz w:val="20"/>
                <w:szCs w:val="20"/>
              </w:rPr>
              <w:t>L’optimisation</w:t>
            </w:r>
            <w:proofErr w:type="spellEnd"/>
            <w:r w:rsidRPr="615DA910">
              <w:rPr>
                <w:sz w:val="20"/>
                <w:szCs w:val="20"/>
              </w:rPr>
              <w:t xml:space="preserve"> </w:t>
            </w:r>
            <w:proofErr w:type="spellStart"/>
            <w:r w:rsidRPr="615DA910">
              <w:rPr>
                <w:sz w:val="20"/>
                <w:szCs w:val="20"/>
              </w:rPr>
              <w:t>utilise</w:t>
            </w:r>
            <w:proofErr w:type="spellEnd"/>
            <w:r w:rsidRPr="615DA910">
              <w:rPr>
                <w:sz w:val="20"/>
                <w:szCs w:val="20"/>
              </w:rPr>
              <w:t xml:space="preserve"> des couches minces comprises entre 0 et 200 nm</w:t>
            </w:r>
          </w:p>
        </w:tc>
      </w:tr>
      <w:tr w:rsidR="00CC491D" w:rsidRPr="00A42203" w14:paraId="6CB6D5FE" w14:textId="77777777" w:rsidTr="615DA910">
        <w:trPr>
          <w:jc w:val="center"/>
        </w:trPr>
        <w:tc>
          <w:tcPr>
            <w:tcW w:w="2972" w:type="dxa"/>
          </w:tcPr>
          <w:p w14:paraId="2EE6E7DC" w14:textId="1E142EE0" w:rsidR="00CC491D" w:rsidRPr="004E6BCA" w:rsidRDefault="00CC491D" w:rsidP="00CC491D">
            <w:pPr>
              <w:jc w:val="center"/>
              <w:rPr>
                <w:sz w:val="20"/>
                <w:szCs w:val="20"/>
                <w:lang w:eastAsia="en-US"/>
              </w:rPr>
            </w:pPr>
            <w:r w:rsidRPr="615DA910">
              <w:rPr>
                <w:sz w:val="20"/>
                <w:szCs w:val="20"/>
              </w:rPr>
              <w:t>Lambda_cut_1 = 800 # nm</w:t>
            </w:r>
          </w:p>
        </w:tc>
        <w:tc>
          <w:tcPr>
            <w:tcW w:w="5387" w:type="dxa"/>
          </w:tcPr>
          <w:p w14:paraId="6B59BD0F" w14:textId="07571C92" w:rsidR="00CC491D" w:rsidRPr="004E6BCA" w:rsidRDefault="00CC491D" w:rsidP="00CC491D">
            <w:pPr>
              <w:jc w:val="center"/>
              <w:rPr>
                <w:sz w:val="20"/>
                <w:szCs w:val="20"/>
                <w:lang w:eastAsia="en-US"/>
              </w:rPr>
            </w:pPr>
            <w:r w:rsidRPr="615DA910">
              <w:rPr>
                <w:sz w:val="20"/>
                <w:szCs w:val="20"/>
              </w:rPr>
              <w:t xml:space="preserve">La longueur </w:t>
            </w:r>
            <w:proofErr w:type="spellStart"/>
            <w:r w:rsidRPr="615DA910">
              <w:rPr>
                <w:sz w:val="20"/>
                <w:szCs w:val="20"/>
              </w:rPr>
              <w:t>d’onde</w:t>
            </w:r>
            <w:proofErr w:type="spellEnd"/>
            <w:r w:rsidRPr="615DA910">
              <w:rPr>
                <w:sz w:val="20"/>
                <w:szCs w:val="20"/>
              </w:rPr>
              <w:t xml:space="preserve"> de </w:t>
            </w:r>
            <w:proofErr w:type="spellStart"/>
            <w:r w:rsidRPr="615DA910">
              <w:rPr>
                <w:sz w:val="20"/>
                <w:szCs w:val="20"/>
              </w:rPr>
              <w:t>coupure</w:t>
            </w:r>
            <w:proofErr w:type="spellEnd"/>
            <w:r w:rsidRPr="615DA910">
              <w:rPr>
                <w:sz w:val="20"/>
                <w:szCs w:val="20"/>
              </w:rPr>
              <w:t xml:space="preserve"> pour la </w:t>
            </w:r>
            <w:proofErr w:type="spellStart"/>
            <w:r w:rsidRPr="615DA910">
              <w:rPr>
                <w:sz w:val="20"/>
                <w:szCs w:val="20"/>
              </w:rPr>
              <w:t>fonction</w:t>
            </w:r>
            <w:proofErr w:type="spellEnd"/>
            <w:r w:rsidRPr="615DA910">
              <w:rPr>
                <w:sz w:val="20"/>
                <w:szCs w:val="20"/>
              </w:rPr>
              <w:t xml:space="preserve"> 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800 nm</w:t>
            </w:r>
          </w:p>
        </w:tc>
      </w:tr>
      <w:tr w:rsidR="00CC491D" w:rsidRPr="00A42203" w14:paraId="14450275" w14:textId="77777777" w:rsidTr="615DA910">
        <w:trPr>
          <w:jc w:val="center"/>
        </w:trPr>
        <w:tc>
          <w:tcPr>
            <w:tcW w:w="2972" w:type="dxa"/>
          </w:tcPr>
          <w:p w14:paraId="612F03F4" w14:textId="4463039B" w:rsidR="00CC491D" w:rsidRPr="00A42203" w:rsidRDefault="00CC491D" w:rsidP="00CC491D">
            <w:pPr>
              <w:jc w:val="center"/>
              <w:rPr>
                <w:sz w:val="20"/>
                <w:szCs w:val="20"/>
                <w:lang w:eastAsia="en-US"/>
              </w:rPr>
            </w:pPr>
            <w:proofErr w:type="spellStart"/>
            <w:r w:rsidRPr="615DA910">
              <w:rPr>
                <w:sz w:val="20"/>
                <w:szCs w:val="20"/>
              </w:rPr>
              <w:t>d_Stack_Opt</w:t>
            </w:r>
            <w:proofErr w:type="spellEnd"/>
            <w:r w:rsidRPr="615DA910">
              <w:rPr>
                <w:sz w:val="20"/>
                <w:szCs w:val="20"/>
              </w:rPr>
              <w:t xml:space="preserve"> = ["no", "no", 10, "no", "no"]</w:t>
            </w:r>
          </w:p>
        </w:tc>
        <w:tc>
          <w:tcPr>
            <w:tcW w:w="5387" w:type="dxa"/>
          </w:tcPr>
          <w:p w14:paraId="63B79110" w14:textId="4E50F04B" w:rsidR="00CC491D" w:rsidRPr="00A42203" w:rsidRDefault="00CC491D" w:rsidP="00CC491D">
            <w:pPr>
              <w:jc w:val="center"/>
              <w:rPr>
                <w:sz w:val="20"/>
                <w:szCs w:val="20"/>
                <w:lang w:eastAsia="en-US"/>
              </w:rPr>
            </w:pPr>
            <w:r w:rsidRPr="615DA910">
              <w:rPr>
                <w:sz w:val="20"/>
                <w:szCs w:val="20"/>
              </w:rPr>
              <w:t xml:space="preserve">La 3e </w:t>
            </w:r>
            <w:proofErr w:type="spellStart"/>
            <w:r w:rsidRPr="615DA910">
              <w:rPr>
                <w:sz w:val="20"/>
                <w:szCs w:val="20"/>
              </w:rPr>
              <w:t>couche</w:t>
            </w:r>
            <w:proofErr w:type="spellEnd"/>
            <w:r w:rsidRPr="615DA910">
              <w:rPr>
                <w:sz w:val="20"/>
                <w:szCs w:val="20"/>
              </w:rPr>
              <w:t xml:space="preserve"> dans le stack, </w:t>
            </w:r>
            <w:proofErr w:type="spellStart"/>
            <w:r w:rsidRPr="615DA910">
              <w:rPr>
                <w:sz w:val="20"/>
                <w:szCs w:val="20"/>
              </w:rPr>
              <w:t>ici</w:t>
            </w:r>
            <w:proofErr w:type="spellEnd"/>
            <w:r w:rsidRPr="615DA910">
              <w:rPr>
                <w:sz w:val="20"/>
                <w:szCs w:val="20"/>
              </w:rPr>
              <w:t xml:space="preserve"> </w:t>
            </w:r>
            <w:proofErr w:type="spellStart"/>
            <w:r w:rsidRPr="615DA910">
              <w:rPr>
                <w:sz w:val="20"/>
                <w:szCs w:val="20"/>
              </w:rPr>
              <w:t>l’argent</w:t>
            </w:r>
            <w:proofErr w:type="spellEnd"/>
            <w:r w:rsidRPr="615DA910">
              <w:rPr>
                <w:sz w:val="20"/>
                <w:szCs w:val="20"/>
              </w:rPr>
              <w:t xml:space="preserve"> à </w:t>
            </w:r>
            <w:proofErr w:type="spellStart"/>
            <w:r w:rsidRPr="615DA910">
              <w:rPr>
                <w:sz w:val="20"/>
                <w:szCs w:val="20"/>
              </w:rPr>
              <w:t>une</w:t>
            </w:r>
            <w:proofErr w:type="spellEnd"/>
            <w:r w:rsidRPr="615DA910">
              <w:rPr>
                <w:sz w:val="20"/>
                <w:szCs w:val="20"/>
              </w:rPr>
              <w:t xml:space="preserve"> </w:t>
            </w:r>
            <w:proofErr w:type="spellStart"/>
            <w:r w:rsidRPr="615DA910">
              <w:rPr>
                <w:sz w:val="20"/>
                <w:szCs w:val="20"/>
              </w:rPr>
              <w:t>épaisseur</w:t>
            </w:r>
            <w:proofErr w:type="spellEnd"/>
            <w:r w:rsidRPr="615DA910">
              <w:rPr>
                <w:sz w:val="20"/>
                <w:szCs w:val="20"/>
              </w:rPr>
              <w:t xml:space="preserve"> fixe</w:t>
            </w:r>
          </w:p>
        </w:tc>
      </w:tr>
      <w:tr w:rsidR="00CC491D" w:rsidRPr="00A42203" w14:paraId="4BB5BD62" w14:textId="77777777" w:rsidTr="615DA910">
        <w:trPr>
          <w:jc w:val="center"/>
        </w:trPr>
        <w:tc>
          <w:tcPr>
            <w:tcW w:w="2972" w:type="dxa"/>
          </w:tcPr>
          <w:p w14:paraId="367C0EB5" w14:textId="77777777" w:rsidR="00CC491D" w:rsidRPr="000F5EB3" w:rsidRDefault="00CC491D" w:rsidP="00CC491D">
            <w:pPr>
              <w:jc w:val="center"/>
              <w:rPr>
                <w:sz w:val="20"/>
                <w:szCs w:val="20"/>
                <w:lang w:eastAsia="en-US"/>
              </w:rPr>
            </w:pPr>
            <w:r w:rsidRPr="615DA910">
              <w:rPr>
                <w:sz w:val="20"/>
                <w:szCs w:val="20"/>
              </w:rPr>
              <w:t xml:space="preserve">algo = </w:t>
            </w:r>
            <w:proofErr w:type="spellStart"/>
            <w:r w:rsidRPr="615DA910">
              <w:rPr>
                <w:sz w:val="20"/>
                <w:szCs w:val="20"/>
              </w:rPr>
              <w:t>DEvol</w:t>
            </w:r>
            <w:proofErr w:type="spellEnd"/>
          </w:p>
          <w:p w14:paraId="504D052D" w14:textId="079B982D" w:rsidR="00CC491D" w:rsidRPr="00407BA2" w:rsidRDefault="00CC491D" w:rsidP="00CC491D">
            <w:pPr>
              <w:jc w:val="center"/>
              <w:rPr>
                <w:sz w:val="16"/>
                <w:szCs w:val="16"/>
                <w:lang w:eastAsia="en-US"/>
              </w:rPr>
            </w:pPr>
            <w:r w:rsidRPr="615DA910">
              <w:rPr>
                <w:sz w:val="20"/>
                <w:szCs w:val="20"/>
              </w:rPr>
              <w:t xml:space="preserve">selection = </w:t>
            </w:r>
            <w:proofErr w:type="spellStart"/>
            <w:r w:rsidRPr="615DA910">
              <w:rPr>
                <w:sz w:val="20"/>
                <w:szCs w:val="20"/>
              </w:rPr>
              <w:t>selection_</w:t>
            </w:r>
            <w:proofErr w:type="gramStart"/>
            <w:r w:rsidRPr="615DA910">
              <w:rPr>
                <w:sz w:val="20"/>
                <w:szCs w:val="20"/>
              </w:rPr>
              <w:t>max</w:t>
            </w:r>
            <w:proofErr w:type="spellEnd"/>
            <w:r w:rsidRPr="615DA910">
              <w:rPr>
                <w:sz w:val="20"/>
                <w:szCs w:val="20"/>
              </w:rPr>
              <w:t xml:space="preserve">  evaluate</w:t>
            </w:r>
            <w:proofErr w:type="gramEnd"/>
            <w:r w:rsidRPr="615DA910">
              <w:rPr>
                <w:sz w:val="20"/>
                <w:szCs w:val="20"/>
              </w:rPr>
              <w:t xml:space="preserve"> = </w:t>
            </w:r>
            <w:proofErr w:type="spellStart"/>
            <w:r w:rsidRPr="615DA910">
              <w:rPr>
                <w:sz w:val="20"/>
                <w:szCs w:val="20"/>
              </w:rPr>
              <w:t>evaluate_low_e</w:t>
            </w:r>
            <w:proofErr w:type="spellEnd"/>
          </w:p>
        </w:tc>
        <w:tc>
          <w:tcPr>
            <w:tcW w:w="5387" w:type="dxa"/>
          </w:tcPr>
          <w:p w14:paraId="0105846B" w14:textId="40FCCFE7" w:rsidR="00CC491D" w:rsidRPr="007870B4" w:rsidRDefault="00CC491D" w:rsidP="00CC491D">
            <w:pPr>
              <w:jc w:val="center"/>
              <w:rPr>
                <w:sz w:val="20"/>
                <w:szCs w:val="20"/>
                <w:lang w:eastAsia="en-US"/>
              </w:rPr>
            </w:pPr>
            <w:r w:rsidRPr="615DA910">
              <w:rPr>
                <w:sz w:val="20"/>
                <w:szCs w:val="20"/>
              </w:rPr>
              <w:t xml:space="preserve">Nous </w:t>
            </w:r>
            <w:proofErr w:type="spellStart"/>
            <w:r w:rsidRPr="615DA910">
              <w:rPr>
                <w:sz w:val="20"/>
                <w:szCs w:val="20"/>
              </w:rPr>
              <w:t>utilisons</w:t>
            </w:r>
            <w:proofErr w:type="spellEnd"/>
            <w:r w:rsidRPr="615DA910">
              <w:rPr>
                <w:sz w:val="20"/>
                <w:szCs w:val="20"/>
              </w:rPr>
              <w:t xml:space="preserve"> </w:t>
            </w:r>
            <w:proofErr w:type="spellStart"/>
            <w:r w:rsidRPr="615DA910">
              <w:rPr>
                <w:sz w:val="20"/>
                <w:szCs w:val="20"/>
              </w:rPr>
              <w:t>l’algo</w:t>
            </w:r>
            <w:proofErr w:type="spellEnd"/>
            <w:r w:rsidRPr="615DA910">
              <w:rPr>
                <w:sz w:val="20"/>
                <w:szCs w:val="20"/>
              </w:rPr>
              <w:t xml:space="preserve"> </w:t>
            </w:r>
            <w:proofErr w:type="spellStart"/>
            <w:r w:rsidRPr="615DA910">
              <w:rPr>
                <w:sz w:val="20"/>
                <w:szCs w:val="20"/>
              </w:rPr>
              <w:t>DEvol</w:t>
            </w:r>
            <w:proofErr w:type="spellEnd"/>
            <w:r w:rsidRPr="615DA910">
              <w:rPr>
                <w:sz w:val="20"/>
                <w:szCs w:val="20"/>
              </w:rPr>
              <w:t xml:space="preserve">. </w:t>
            </w:r>
            <w:proofErr w:type="spellStart"/>
            <w:r w:rsidRPr="615DA910">
              <w:rPr>
                <w:sz w:val="20"/>
                <w:szCs w:val="20"/>
              </w:rPr>
              <w:t>Selon</w:t>
            </w:r>
            <w:proofErr w:type="spellEnd"/>
            <w:r w:rsidRPr="615DA910">
              <w:rPr>
                <w:sz w:val="20"/>
                <w:szCs w:val="20"/>
              </w:rPr>
              <w:t xml:space="preserve"> </w:t>
            </w:r>
            <w:proofErr w:type="spellStart"/>
            <w:r w:rsidRPr="615DA910">
              <w:rPr>
                <w:sz w:val="20"/>
                <w:szCs w:val="20"/>
              </w:rPr>
              <w:t>notre</w:t>
            </w:r>
            <w:proofErr w:type="spellEnd"/>
            <w:r w:rsidRPr="615DA910">
              <w:rPr>
                <w:sz w:val="20"/>
                <w:szCs w:val="20"/>
              </w:rPr>
              <w:t xml:space="preserve"> </w:t>
            </w:r>
            <w:proofErr w:type="spellStart"/>
            <w:r w:rsidRPr="615DA910">
              <w:rPr>
                <w:sz w:val="20"/>
                <w:szCs w:val="20"/>
              </w:rPr>
              <w:t>objectif</w:t>
            </w:r>
            <w:proofErr w:type="spellEnd"/>
            <w:r w:rsidRPr="615DA910">
              <w:rPr>
                <w:sz w:val="20"/>
                <w:szCs w:val="20"/>
              </w:rPr>
              <w:t xml:space="preserve">, la </w:t>
            </w:r>
            <w:proofErr w:type="spellStart"/>
            <w:r w:rsidRPr="615DA910">
              <w:rPr>
                <w:sz w:val="20"/>
                <w:szCs w:val="20"/>
              </w:rPr>
              <w:t>fonction</w:t>
            </w:r>
            <w:proofErr w:type="spellEnd"/>
            <w:r w:rsidRPr="615DA910">
              <w:rPr>
                <w:sz w:val="20"/>
                <w:szCs w:val="20"/>
              </w:rPr>
              <w:t xml:space="preserve"> de </w:t>
            </w:r>
            <w:proofErr w:type="spellStart"/>
            <w:r w:rsidRPr="615DA910">
              <w:rPr>
                <w:sz w:val="20"/>
                <w:szCs w:val="20"/>
              </w:rPr>
              <w:t>coût</w:t>
            </w:r>
            <w:proofErr w:type="spellEnd"/>
            <w:r w:rsidRPr="615DA910">
              <w:rPr>
                <w:sz w:val="20"/>
                <w:szCs w:val="20"/>
              </w:rPr>
              <w:t xml:space="preserve"> </w:t>
            </w:r>
            <w:proofErr w:type="spellStart"/>
            <w:r w:rsidRPr="615DA910">
              <w:rPr>
                <w:sz w:val="20"/>
                <w:szCs w:val="20"/>
              </w:rPr>
              <w:t>correspondante</w:t>
            </w:r>
            <w:proofErr w:type="spellEnd"/>
            <w:r w:rsidRPr="615DA910">
              <w:rPr>
                <w:sz w:val="20"/>
                <w:szCs w:val="20"/>
              </w:rPr>
              <w:t xml:space="preserve"> </w:t>
            </w:r>
            <w:proofErr w:type="spellStart"/>
            <w:r w:rsidRPr="615DA910">
              <w:rPr>
                <w:sz w:val="20"/>
                <w:szCs w:val="20"/>
              </w:rPr>
              <w:t>est</w:t>
            </w:r>
            <w:proofErr w:type="spellEnd"/>
            <w:r w:rsidRPr="615DA910">
              <w:rPr>
                <w:sz w:val="20"/>
                <w:szCs w:val="20"/>
              </w:rPr>
              <w:t xml:space="preserve"> « </w:t>
            </w:r>
            <w:proofErr w:type="spellStart"/>
            <w:r w:rsidRPr="615DA910">
              <w:rPr>
                <w:sz w:val="20"/>
                <w:szCs w:val="20"/>
              </w:rPr>
              <w:t>evalute_T_vis</w:t>
            </w:r>
            <w:proofErr w:type="spellEnd"/>
            <w:r w:rsidRPr="615DA910">
              <w:rPr>
                <w:sz w:val="20"/>
                <w:szCs w:val="20"/>
              </w:rPr>
              <w:t xml:space="preserve"> ». Nous </w:t>
            </w:r>
            <w:proofErr w:type="spellStart"/>
            <w:r w:rsidRPr="615DA910">
              <w:rPr>
                <w:sz w:val="20"/>
                <w:szCs w:val="20"/>
              </w:rPr>
              <w:t>cherchons</w:t>
            </w:r>
            <w:proofErr w:type="spellEnd"/>
            <w:r w:rsidRPr="615DA910">
              <w:rPr>
                <w:sz w:val="20"/>
                <w:szCs w:val="20"/>
              </w:rPr>
              <w:t xml:space="preserve"> à maximiser via le callable </w:t>
            </w:r>
            <w:proofErr w:type="spellStart"/>
            <w:r w:rsidRPr="615DA910">
              <w:rPr>
                <w:sz w:val="20"/>
                <w:szCs w:val="20"/>
              </w:rPr>
              <w:t>selection_max</w:t>
            </w:r>
            <w:proofErr w:type="spellEnd"/>
          </w:p>
        </w:tc>
      </w:tr>
    </w:tbl>
    <w:p w14:paraId="2D204E27" w14:textId="77777777" w:rsidR="00AA5B20" w:rsidRDefault="00AA5B20" w:rsidP="00AA5B20">
      <w:pPr>
        <w:rPr>
          <w:lang w:eastAsia="en-US"/>
        </w:rPr>
      </w:pPr>
    </w:p>
    <w:p w14:paraId="07EE57D0" w14:textId="4B63022A" w:rsidR="007870B4" w:rsidRDefault="00AA5B20" w:rsidP="00AA5B20">
      <w:pPr>
        <w:ind w:firstLine="426"/>
        <w:rPr>
          <w:lang w:eastAsia="en-US"/>
        </w:rPr>
      </w:pPr>
      <w:r w:rsidRPr="00AA5B20">
        <w:rPr>
          <w:highlight w:val="green"/>
          <w:lang w:eastAsia="en-US"/>
        </w:rPr>
        <w:t xml:space="preserve">Après </w:t>
      </w:r>
      <w:proofErr w:type="spellStart"/>
      <w:r w:rsidRPr="00AA5B20">
        <w:rPr>
          <w:highlight w:val="green"/>
          <w:lang w:eastAsia="en-US"/>
        </w:rPr>
        <w:t>avoir</w:t>
      </w:r>
      <w:proofErr w:type="spellEnd"/>
      <w:r w:rsidRPr="00AA5B20">
        <w:rPr>
          <w:highlight w:val="green"/>
          <w:lang w:eastAsia="en-US"/>
        </w:rPr>
        <w:t xml:space="preserve"> </w:t>
      </w:r>
      <w:proofErr w:type="spellStart"/>
      <w:r w:rsidRPr="00AA5B20">
        <w:rPr>
          <w:highlight w:val="green"/>
          <w:lang w:eastAsia="en-US"/>
        </w:rPr>
        <w:t>lancé</w:t>
      </w:r>
      <w:proofErr w:type="spellEnd"/>
      <w:r w:rsidRPr="00AA5B20">
        <w:rPr>
          <w:highlight w:val="green"/>
          <w:lang w:eastAsia="en-US"/>
        </w:rPr>
        <w:t xml:space="preserve"> </w:t>
      </w:r>
      <w:proofErr w:type="spellStart"/>
      <w:r w:rsidRPr="00AA5B20">
        <w:rPr>
          <w:highlight w:val="green"/>
          <w:lang w:eastAsia="en-US"/>
        </w:rPr>
        <w:t>l'optimisation</w:t>
      </w:r>
      <w:proofErr w:type="spellEnd"/>
      <w:r w:rsidRPr="00AA5B20">
        <w:rPr>
          <w:highlight w:val="green"/>
          <w:lang w:eastAsia="en-US"/>
        </w:rPr>
        <w:t xml:space="preserve">, les </w:t>
      </w:r>
      <w:proofErr w:type="spellStart"/>
      <w:r w:rsidRPr="00AA5B20">
        <w:rPr>
          <w:highlight w:val="green"/>
          <w:lang w:eastAsia="en-US"/>
        </w:rPr>
        <w:t>résultats</w:t>
      </w:r>
      <w:proofErr w:type="spellEnd"/>
      <w:r w:rsidRPr="00AA5B20">
        <w:rPr>
          <w:highlight w:val="green"/>
          <w:lang w:eastAsia="en-US"/>
        </w:rPr>
        <w:t xml:space="preserve"> </w:t>
      </w:r>
      <w:proofErr w:type="spellStart"/>
      <w:r w:rsidRPr="00AA5B20">
        <w:rPr>
          <w:highlight w:val="green"/>
          <w:lang w:eastAsia="en-US"/>
        </w:rPr>
        <w:t>sont</w:t>
      </w:r>
      <w:proofErr w:type="spellEnd"/>
      <w:r w:rsidRPr="00AA5B20">
        <w:rPr>
          <w:highlight w:val="green"/>
          <w:lang w:eastAsia="en-US"/>
        </w:rPr>
        <w:t xml:space="preserve"> </w:t>
      </w:r>
      <w:proofErr w:type="spellStart"/>
      <w:r w:rsidRPr="00AA5B20">
        <w:rPr>
          <w:highlight w:val="green"/>
          <w:lang w:eastAsia="en-US"/>
        </w:rPr>
        <w:t>automatiquement</w:t>
      </w:r>
      <w:proofErr w:type="spellEnd"/>
      <w:r w:rsidRPr="00AA5B20">
        <w:rPr>
          <w:highlight w:val="green"/>
          <w:lang w:eastAsia="en-US"/>
        </w:rPr>
        <w:t xml:space="preserve"> </w:t>
      </w:r>
      <w:proofErr w:type="spellStart"/>
      <w:r w:rsidRPr="00AA5B20">
        <w:rPr>
          <w:highlight w:val="green"/>
          <w:lang w:eastAsia="en-US"/>
        </w:rPr>
        <w:t>sauvegardés</w:t>
      </w:r>
      <w:proofErr w:type="spellEnd"/>
      <w:r w:rsidRPr="00AA5B20">
        <w:rPr>
          <w:highlight w:val="green"/>
          <w:lang w:eastAsia="en-US"/>
        </w:rPr>
        <w:t xml:space="preserve"> dans un dossier </w:t>
      </w:r>
      <w:proofErr w:type="spellStart"/>
      <w:r w:rsidRPr="00AA5B20">
        <w:rPr>
          <w:highlight w:val="green"/>
          <w:lang w:eastAsia="en-US"/>
        </w:rPr>
        <w:t>créé</w:t>
      </w:r>
      <w:proofErr w:type="spellEnd"/>
      <w:r w:rsidRPr="00AA5B20">
        <w:rPr>
          <w:highlight w:val="green"/>
          <w:lang w:eastAsia="en-US"/>
        </w:rPr>
        <w:t xml:space="preserve"> par le code. Nous </w:t>
      </w:r>
      <w:proofErr w:type="spellStart"/>
      <w:r w:rsidRPr="00AA5B20">
        <w:rPr>
          <w:highlight w:val="green"/>
          <w:lang w:eastAsia="en-US"/>
        </w:rPr>
        <w:t>comparons</w:t>
      </w:r>
      <w:proofErr w:type="spellEnd"/>
      <w:r w:rsidRPr="00AA5B20">
        <w:rPr>
          <w:highlight w:val="green"/>
          <w:lang w:eastAsia="en-US"/>
        </w:rPr>
        <w:t xml:space="preserve"> le </w:t>
      </w:r>
      <w:proofErr w:type="spellStart"/>
      <w:r w:rsidRPr="00AA5B20">
        <w:rPr>
          <w:highlight w:val="green"/>
          <w:lang w:eastAsia="en-US"/>
        </w:rPr>
        <w:t>résultat</w:t>
      </w:r>
      <w:proofErr w:type="spellEnd"/>
      <w:r w:rsidRPr="00AA5B20">
        <w:rPr>
          <w:highlight w:val="green"/>
          <w:lang w:eastAsia="en-US"/>
        </w:rPr>
        <w:t xml:space="preserve"> </w:t>
      </w:r>
      <w:proofErr w:type="spellStart"/>
      <w:r w:rsidRPr="00AA5B20">
        <w:rPr>
          <w:highlight w:val="green"/>
          <w:lang w:eastAsia="en-US"/>
        </w:rPr>
        <w:t>en</w:t>
      </w:r>
      <w:proofErr w:type="spellEnd"/>
      <w:r w:rsidRPr="00AA5B20">
        <w:rPr>
          <w:highlight w:val="green"/>
          <w:lang w:eastAsia="en-US"/>
        </w:rPr>
        <w:t xml:space="preserve"> </w:t>
      </w:r>
      <w:proofErr w:type="spellStart"/>
      <w:r w:rsidRPr="00AA5B20">
        <w:rPr>
          <w:highlight w:val="green"/>
          <w:lang w:eastAsia="en-US"/>
        </w:rPr>
        <w:t>fixant</w:t>
      </w:r>
      <w:proofErr w:type="spellEnd"/>
      <w:r w:rsidRPr="00AA5B20">
        <w:rPr>
          <w:highlight w:val="green"/>
          <w:lang w:eastAsia="en-US"/>
        </w:rPr>
        <w:t xml:space="preserve"> </w:t>
      </w:r>
      <w:proofErr w:type="spellStart"/>
      <w:r w:rsidRPr="00AA5B20">
        <w:rPr>
          <w:highlight w:val="green"/>
          <w:lang w:eastAsia="en-US"/>
        </w:rPr>
        <w:t>l'épaisseur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avec </w:t>
      </w:r>
      <w:proofErr w:type="spellStart"/>
      <w:r w:rsidRPr="00AA5B20">
        <w:rPr>
          <w:highlight w:val="green"/>
          <w:lang w:eastAsia="en-US"/>
        </w:rPr>
        <w:t>une</w:t>
      </w:r>
      <w:proofErr w:type="spellEnd"/>
      <w:r w:rsidRPr="00AA5B20">
        <w:rPr>
          <w:highlight w:val="green"/>
          <w:lang w:eastAsia="en-US"/>
        </w:rPr>
        <w:t xml:space="preserve"> </w:t>
      </w:r>
      <w:proofErr w:type="spellStart"/>
      <w:r w:rsidRPr="00AA5B20">
        <w:rPr>
          <w:highlight w:val="green"/>
          <w:lang w:eastAsia="en-US"/>
        </w:rPr>
        <w:t>optimisation</w:t>
      </w:r>
      <w:proofErr w:type="spellEnd"/>
      <w:r w:rsidRPr="00AA5B20">
        <w:rPr>
          <w:highlight w:val="green"/>
          <w:lang w:eastAsia="en-US"/>
        </w:rPr>
        <w:t xml:space="preserve"> </w:t>
      </w:r>
      <w:proofErr w:type="spellStart"/>
      <w:r w:rsidRPr="00AA5B20">
        <w:rPr>
          <w:highlight w:val="green"/>
          <w:lang w:eastAsia="en-US"/>
        </w:rPr>
        <w:t>classique</w:t>
      </w:r>
      <w:proofErr w:type="spellEnd"/>
      <w:r w:rsidRPr="00AA5B20">
        <w:rPr>
          <w:highlight w:val="green"/>
          <w:lang w:eastAsia="en-US"/>
        </w:rPr>
        <w:t xml:space="preserve"> </w:t>
      </w:r>
      <w:proofErr w:type="spellStart"/>
      <w:r w:rsidRPr="00AA5B20">
        <w:rPr>
          <w:highlight w:val="green"/>
          <w:lang w:eastAsia="en-US"/>
        </w:rPr>
        <w:t>où</w:t>
      </w:r>
      <w:proofErr w:type="spellEnd"/>
      <w:r w:rsidRPr="00AA5B20">
        <w:rPr>
          <w:highlight w:val="green"/>
          <w:lang w:eastAsia="en-US"/>
        </w:rPr>
        <w:t xml:space="preserve"> </w:t>
      </w:r>
      <w:proofErr w:type="spellStart"/>
      <w:r w:rsidRPr="00AA5B20">
        <w:rPr>
          <w:highlight w:val="green"/>
          <w:lang w:eastAsia="en-US"/>
        </w:rPr>
        <w:t>toutes</w:t>
      </w:r>
      <w:proofErr w:type="spellEnd"/>
      <w:r w:rsidRPr="00AA5B20">
        <w:rPr>
          <w:highlight w:val="green"/>
          <w:lang w:eastAsia="en-US"/>
        </w:rPr>
        <w:t xml:space="preserve"> les </w:t>
      </w:r>
      <w:proofErr w:type="spellStart"/>
      <w:r w:rsidRPr="00AA5B20">
        <w:rPr>
          <w:highlight w:val="green"/>
          <w:lang w:eastAsia="en-US"/>
        </w:rPr>
        <w:t>épaisseurs</w:t>
      </w:r>
      <w:proofErr w:type="spellEnd"/>
      <w:r w:rsidRPr="00AA5B20">
        <w:rPr>
          <w:highlight w:val="green"/>
          <w:lang w:eastAsia="en-US"/>
        </w:rPr>
        <w:t xml:space="preserve"> </w:t>
      </w:r>
      <w:proofErr w:type="spellStart"/>
      <w:r w:rsidRPr="00AA5B20">
        <w:rPr>
          <w:highlight w:val="green"/>
          <w:lang w:eastAsia="en-US"/>
        </w:rPr>
        <w:t>sont</w:t>
      </w:r>
      <w:proofErr w:type="spellEnd"/>
      <w:r w:rsidRPr="00AA5B20">
        <w:rPr>
          <w:highlight w:val="green"/>
          <w:lang w:eastAsia="en-US"/>
        </w:rPr>
        <w:t xml:space="preserve"> </w:t>
      </w:r>
      <w:proofErr w:type="spellStart"/>
      <w:r w:rsidRPr="00AA5B20">
        <w:rPr>
          <w:highlight w:val="green"/>
          <w:lang w:eastAsia="en-US"/>
        </w:rPr>
        <w:t>optimisées</w:t>
      </w:r>
      <w:proofErr w:type="spellEnd"/>
      <w:r w:rsidRPr="00AA5B20">
        <w:rPr>
          <w:highlight w:val="green"/>
          <w:lang w:eastAsia="en-US"/>
        </w:rPr>
        <w:t xml:space="preserve">. La Figure 28 </w:t>
      </w:r>
      <w:proofErr w:type="spellStart"/>
      <w:r w:rsidRPr="00AA5B20">
        <w:rPr>
          <w:highlight w:val="green"/>
          <w:lang w:eastAsia="en-US"/>
        </w:rPr>
        <w:t>illustre</w:t>
      </w:r>
      <w:proofErr w:type="spellEnd"/>
      <w:r w:rsidRPr="00AA5B20">
        <w:rPr>
          <w:highlight w:val="green"/>
          <w:lang w:eastAsia="en-US"/>
        </w:rPr>
        <w:t xml:space="preserve"> les </w:t>
      </w:r>
      <w:proofErr w:type="spellStart"/>
      <w:r w:rsidRPr="00AA5B20">
        <w:rPr>
          <w:highlight w:val="green"/>
          <w:lang w:eastAsia="en-US"/>
        </w:rPr>
        <w:t>épaisseurs</w:t>
      </w:r>
      <w:proofErr w:type="spellEnd"/>
      <w:r w:rsidRPr="00AA5B20">
        <w:rPr>
          <w:highlight w:val="green"/>
          <w:lang w:eastAsia="en-US"/>
        </w:rPr>
        <w:t xml:space="preserve"> </w:t>
      </w:r>
      <w:proofErr w:type="spellStart"/>
      <w:r w:rsidRPr="00AA5B20">
        <w:rPr>
          <w:highlight w:val="green"/>
          <w:lang w:eastAsia="en-US"/>
        </w:rPr>
        <w:t>optimisées</w:t>
      </w:r>
      <w:proofErr w:type="spellEnd"/>
      <w:r w:rsidRPr="00AA5B20">
        <w:rPr>
          <w:highlight w:val="green"/>
          <w:lang w:eastAsia="en-US"/>
        </w:rPr>
        <w:t xml:space="preserve">. On remarque </w:t>
      </w:r>
      <w:proofErr w:type="spellStart"/>
      <w:r w:rsidRPr="00AA5B20">
        <w:rPr>
          <w:highlight w:val="green"/>
          <w:lang w:eastAsia="en-US"/>
        </w:rPr>
        <w:t>qu'une</w:t>
      </w:r>
      <w:proofErr w:type="spellEnd"/>
      <w:r w:rsidRPr="00AA5B20">
        <w:rPr>
          <w:highlight w:val="green"/>
          <w:lang w:eastAsia="en-US"/>
        </w:rPr>
        <w:t xml:space="preserve"> </w:t>
      </w:r>
      <w:proofErr w:type="spellStart"/>
      <w:r w:rsidRPr="00AA5B20">
        <w:rPr>
          <w:highlight w:val="green"/>
          <w:lang w:eastAsia="en-US"/>
        </w:rPr>
        <w:t>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de 10 nm </w:t>
      </w:r>
      <w:proofErr w:type="spellStart"/>
      <w:r w:rsidRPr="00AA5B20">
        <w:rPr>
          <w:highlight w:val="green"/>
          <w:lang w:eastAsia="en-US"/>
        </w:rPr>
        <w:t>est</w:t>
      </w:r>
      <w:proofErr w:type="spellEnd"/>
      <w:r w:rsidRPr="00AA5B20">
        <w:rPr>
          <w:highlight w:val="green"/>
          <w:lang w:eastAsia="en-US"/>
        </w:rPr>
        <w:t xml:space="preserve"> bien le bon </w:t>
      </w:r>
      <w:proofErr w:type="spellStart"/>
      <w:r w:rsidRPr="00AA5B20">
        <w:rPr>
          <w:highlight w:val="green"/>
          <w:lang w:eastAsia="en-US"/>
        </w:rPr>
        <w:t>ordre</w:t>
      </w:r>
      <w:proofErr w:type="spellEnd"/>
      <w:r w:rsidRPr="00AA5B20">
        <w:rPr>
          <w:highlight w:val="green"/>
          <w:lang w:eastAsia="en-US"/>
        </w:rPr>
        <w:t xml:space="preserve"> de grandeur. </w:t>
      </w:r>
      <w:proofErr w:type="spellStart"/>
      <w:r w:rsidRPr="00AA5B20">
        <w:rPr>
          <w:highlight w:val="green"/>
          <w:lang w:eastAsia="en-US"/>
        </w:rPr>
        <w:t>Cependant</w:t>
      </w:r>
      <w:proofErr w:type="spellEnd"/>
      <w:r w:rsidRPr="00AA5B20">
        <w:rPr>
          <w:highlight w:val="green"/>
          <w:lang w:eastAsia="en-US"/>
        </w:rPr>
        <w:t xml:space="preserve">, </w:t>
      </w:r>
      <w:proofErr w:type="spellStart"/>
      <w:r w:rsidRPr="00AA5B20">
        <w:rPr>
          <w:highlight w:val="green"/>
          <w:lang w:eastAsia="en-US"/>
        </w:rPr>
        <w:t>cette</w:t>
      </w:r>
      <w:proofErr w:type="spellEnd"/>
      <w:r w:rsidRPr="00AA5B20">
        <w:rPr>
          <w:highlight w:val="green"/>
          <w:lang w:eastAsia="en-US"/>
        </w:rPr>
        <w:t xml:space="preserve"> </w:t>
      </w:r>
      <w:proofErr w:type="spellStart"/>
      <w:r w:rsidRPr="00AA5B20">
        <w:rPr>
          <w:highlight w:val="green"/>
          <w:lang w:eastAsia="en-US"/>
        </w:rPr>
        <w:t>couche</w:t>
      </w:r>
      <w:proofErr w:type="spellEnd"/>
      <w:r w:rsidRPr="00AA5B20">
        <w:rPr>
          <w:highlight w:val="green"/>
          <w:lang w:eastAsia="en-US"/>
        </w:rPr>
        <w:t xml:space="preserve"> mince </w:t>
      </w:r>
      <w:proofErr w:type="spellStart"/>
      <w:r w:rsidRPr="00AA5B20">
        <w:rPr>
          <w:highlight w:val="green"/>
          <w:lang w:eastAsia="en-US"/>
        </w:rPr>
        <w:t>métallique</w:t>
      </w:r>
      <w:proofErr w:type="spellEnd"/>
      <w:r w:rsidRPr="00AA5B20">
        <w:rPr>
          <w:highlight w:val="green"/>
          <w:lang w:eastAsia="en-US"/>
        </w:rPr>
        <w:t xml:space="preserve">, dans un </w:t>
      </w:r>
      <w:proofErr w:type="spellStart"/>
      <w:r w:rsidRPr="00AA5B20">
        <w:rPr>
          <w:highlight w:val="green"/>
          <w:lang w:eastAsia="en-US"/>
        </w:rPr>
        <w:t>empilement</w:t>
      </w:r>
      <w:proofErr w:type="spellEnd"/>
      <w:r w:rsidRPr="00AA5B20">
        <w:rPr>
          <w:highlight w:val="green"/>
          <w:lang w:eastAsia="en-US"/>
        </w:rPr>
        <w:t xml:space="preserve"> qui doit </w:t>
      </w:r>
      <w:proofErr w:type="spellStart"/>
      <w:r w:rsidRPr="00AA5B20">
        <w:rPr>
          <w:highlight w:val="green"/>
          <w:lang w:eastAsia="en-US"/>
        </w:rPr>
        <w:t>transmettre</w:t>
      </w:r>
      <w:proofErr w:type="spellEnd"/>
      <w:r w:rsidRPr="00AA5B20">
        <w:rPr>
          <w:highlight w:val="green"/>
          <w:lang w:eastAsia="en-US"/>
        </w:rPr>
        <w:t xml:space="preserve"> </w:t>
      </w:r>
      <w:proofErr w:type="spellStart"/>
      <w:r w:rsidRPr="00AA5B20">
        <w:rPr>
          <w:highlight w:val="green"/>
          <w:lang w:eastAsia="en-US"/>
        </w:rPr>
        <w:t>une</w:t>
      </w:r>
      <w:proofErr w:type="spellEnd"/>
      <w:r w:rsidRPr="00AA5B20">
        <w:rPr>
          <w:highlight w:val="green"/>
          <w:lang w:eastAsia="en-US"/>
        </w:rPr>
        <w:t xml:space="preserve"> lumière de 280 à 800 nm, a </w:t>
      </w:r>
      <w:proofErr w:type="spellStart"/>
      <w:r w:rsidRPr="00AA5B20">
        <w:rPr>
          <w:highlight w:val="green"/>
          <w:lang w:eastAsia="en-US"/>
        </w:rPr>
        <w:t>une</w:t>
      </w:r>
      <w:proofErr w:type="spellEnd"/>
      <w:r w:rsidRPr="00AA5B20">
        <w:rPr>
          <w:highlight w:val="green"/>
          <w:lang w:eastAsia="en-US"/>
        </w:rPr>
        <w:t xml:space="preserve"> forte influence sur les couches derrière </w:t>
      </w:r>
      <w:proofErr w:type="spellStart"/>
      <w:r w:rsidRPr="00AA5B20">
        <w:rPr>
          <w:highlight w:val="green"/>
          <w:lang w:eastAsia="en-US"/>
        </w:rPr>
        <w:t>elle</w:t>
      </w:r>
      <w:proofErr w:type="spellEnd"/>
      <w:r w:rsidRPr="00AA5B20">
        <w:rPr>
          <w:highlight w:val="green"/>
          <w:lang w:eastAsia="en-US"/>
        </w:rPr>
        <w:t xml:space="preserve"> (la </w:t>
      </w:r>
      <w:proofErr w:type="spellStart"/>
      <w:r w:rsidRPr="00AA5B20">
        <w:rPr>
          <w:highlight w:val="green"/>
          <w:lang w:eastAsia="en-US"/>
        </w:rPr>
        <w:t>couche</w:t>
      </w:r>
      <w:proofErr w:type="spellEnd"/>
      <w:r w:rsidRPr="00AA5B20">
        <w:rPr>
          <w:highlight w:val="green"/>
          <w:lang w:eastAsia="en-US"/>
        </w:rPr>
        <w:t xml:space="preserve"> n°1 de Si3N4 et la </w:t>
      </w:r>
      <w:proofErr w:type="spellStart"/>
      <w:r w:rsidRPr="00AA5B20">
        <w:rPr>
          <w:highlight w:val="green"/>
          <w:lang w:eastAsia="en-US"/>
        </w:rPr>
        <w:t>couche</w:t>
      </w:r>
      <w:proofErr w:type="spellEnd"/>
      <w:r w:rsidRPr="00AA5B20">
        <w:rPr>
          <w:highlight w:val="green"/>
          <w:lang w:eastAsia="en-US"/>
        </w:rPr>
        <w:t xml:space="preserve"> n°2 de </w:t>
      </w:r>
      <w:proofErr w:type="spellStart"/>
      <w:r w:rsidRPr="00AA5B20">
        <w:rPr>
          <w:highlight w:val="green"/>
          <w:lang w:eastAsia="en-US"/>
        </w:rPr>
        <w:t>ZnO</w:t>
      </w:r>
      <w:proofErr w:type="spellEnd"/>
      <w:r w:rsidRPr="00AA5B20">
        <w:rPr>
          <w:highlight w:val="green"/>
          <w:lang w:eastAsia="en-US"/>
        </w:rPr>
        <w:t>).</w:t>
      </w:r>
    </w:p>
    <w:p w14:paraId="461F7427" w14:textId="77777777" w:rsidR="00AA5B20" w:rsidRDefault="00AA5B20" w:rsidP="00AA5B20">
      <w:pPr>
        <w:rPr>
          <w:lang w:eastAsia="en-US"/>
        </w:rPr>
      </w:pPr>
    </w:p>
    <w:tbl>
      <w:tblPr>
        <w:tblStyle w:val="Grilledutableau"/>
        <w:tblW w:w="0" w:type="auto"/>
        <w:tblLook w:val="04A0" w:firstRow="1" w:lastRow="0" w:firstColumn="1" w:lastColumn="0" w:noHBand="0" w:noVBand="1"/>
      </w:tblPr>
      <w:tblGrid>
        <w:gridCol w:w="4530"/>
        <w:gridCol w:w="4530"/>
      </w:tblGrid>
      <w:tr w:rsidR="0000444B" w14:paraId="32545082" w14:textId="77777777" w:rsidTr="615DA910">
        <w:tc>
          <w:tcPr>
            <w:tcW w:w="4530" w:type="dxa"/>
          </w:tcPr>
          <w:p w14:paraId="3B83E712" w14:textId="2A6DE721" w:rsidR="00911633" w:rsidRDefault="5F0DEE81" w:rsidP="00B007F2">
            <w:pPr>
              <w:jc w:val="center"/>
              <w:rPr>
                <w:lang w:eastAsia="en-US"/>
              </w:rPr>
            </w:pPr>
            <w:proofErr w:type="spellStart"/>
            <w:r w:rsidRPr="615DA910">
              <w:rPr>
                <w:sz w:val="20"/>
                <w:szCs w:val="20"/>
              </w:rPr>
              <w:t>d_Stack_Opt</w:t>
            </w:r>
            <w:proofErr w:type="spellEnd"/>
            <w:r w:rsidRPr="615DA910">
              <w:rPr>
                <w:sz w:val="20"/>
                <w:szCs w:val="20"/>
              </w:rPr>
              <w:t xml:space="preserve"> = ["no", "no", 10, "no", "no"]</w:t>
            </w:r>
          </w:p>
        </w:tc>
        <w:tc>
          <w:tcPr>
            <w:tcW w:w="4530" w:type="dxa"/>
          </w:tcPr>
          <w:p w14:paraId="4E446E9D" w14:textId="72BC0D4E" w:rsidR="00911633" w:rsidRDefault="5F0DEE81" w:rsidP="00B007F2">
            <w:pPr>
              <w:jc w:val="center"/>
              <w:rPr>
                <w:lang w:eastAsia="en-US"/>
              </w:rPr>
            </w:pPr>
            <w:proofErr w:type="spellStart"/>
            <w:r w:rsidRPr="615DA910">
              <w:rPr>
                <w:sz w:val="20"/>
                <w:szCs w:val="20"/>
              </w:rPr>
              <w:t>d_Stack_Opt</w:t>
            </w:r>
            <w:proofErr w:type="spellEnd"/>
            <w:r w:rsidRPr="615DA910">
              <w:rPr>
                <w:sz w:val="20"/>
                <w:szCs w:val="20"/>
              </w:rPr>
              <w:t xml:space="preserve"> = ["no", "no", </w:t>
            </w:r>
            <w:r w:rsidR="07C7B13C" w:rsidRPr="615DA910">
              <w:rPr>
                <w:sz w:val="20"/>
                <w:szCs w:val="20"/>
              </w:rPr>
              <w:t xml:space="preserve">"no", </w:t>
            </w:r>
            <w:r w:rsidRPr="615DA910">
              <w:rPr>
                <w:sz w:val="20"/>
                <w:szCs w:val="20"/>
              </w:rPr>
              <w:t>"no", "no"]</w:t>
            </w:r>
          </w:p>
        </w:tc>
      </w:tr>
      <w:tr w:rsidR="0000444B" w14:paraId="08E80B37" w14:textId="77777777" w:rsidTr="615DA910">
        <w:tc>
          <w:tcPr>
            <w:tcW w:w="4530" w:type="dxa"/>
          </w:tcPr>
          <w:p w14:paraId="787892FB" w14:textId="5AB36CD2" w:rsidR="00E01203" w:rsidRDefault="70E54F3E" w:rsidP="00B007F2">
            <w:pPr>
              <w:jc w:val="center"/>
              <w:rPr>
                <w:lang w:eastAsia="en-US"/>
              </w:rPr>
            </w:pPr>
            <w:r>
              <w:rPr>
                <w:noProof/>
              </w:rPr>
              <w:drawing>
                <wp:inline distT="0" distB="0" distL="0" distR="0" wp14:anchorId="17B6C93D" wp14:editId="5BA4EEB5">
                  <wp:extent cx="2562128" cy="1800000"/>
                  <wp:effectExtent l="0" t="0" r="0" b="0"/>
                  <wp:docPr id="1564332137" name="Image 156433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64332137"/>
                          <pic:cNvPicPr/>
                        </pic:nvPicPr>
                        <pic:blipFill>
                          <a:blip r:embed="rId47">
                            <a:extLst>
                              <a:ext uri="{28A0092B-C50C-407E-A947-70E740481C1C}">
                                <a14:useLocalDpi xmlns:a14="http://schemas.microsoft.com/office/drawing/2010/main" val="0"/>
                              </a:ext>
                            </a:extLst>
                          </a:blip>
                          <a:stretch>
                            <a:fillRect/>
                          </a:stretch>
                        </pic:blipFill>
                        <pic:spPr>
                          <a:xfrm>
                            <a:off x="0" y="0"/>
                            <a:ext cx="2562128" cy="1800000"/>
                          </a:xfrm>
                          <a:prstGeom prst="rect">
                            <a:avLst/>
                          </a:prstGeom>
                        </pic:spPr>
                      </pic:pic>
                    </a:graphicData>
                  </a:graphic>
                </wp:inline>
              </w:drawing>
            </w:r>
          </w:p>
        </w:tc>
        <w:tc>
          <w:tcPr>
            <w:tcW w:w="4530" w:type="dxa"/>
          </w:tcPr>
          <w:p w14:paraId="44ABABBB" w14:textId="3129F2DB" w:rsidR="00E01203" w:rsidRDefault="0F9BCDE6" w:rsidP="00B007F2">
            <w:pPr>
              <w:jc w:val="center"/>
              <w:rPr>
                <w:lang w:eastAsia="en-US"/>
              </w:rPr>
            </w:pPr>
            <w:r>
              <w:rPr>
                <w:noProof/>
              </w:rPr>
              <w:drawing>
                <wp:inline distT="0" distB="0" distL="0" distR="0" wp14:anchorId="4C7D4435" wp14:editId="57B019CE">
                  <wp:extent cx="2562128" cy="1800000"/>
                  <wp:effectExtent l="0" t="0" r="0" b="0"/>
                  <wp:docPr id="1656893587" name="Image 165689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56893587"/>
                          <pic:cNvPicPr/>
                        </pic:nvPicPr>
                        <pic:blipFill>
                          <a:blip r:embed="rId48">
                            <a:extLst>
                              <a:ext uri="{28A0092B-C50C-407E-A947-70E740481C1C}">
                                <a14:useLocalDpi xmlns:a14="http://schemas.microsoft.com/office/drawing/2010/main" val="0"/>
                              </a:ext>
                            </a:extLst>
                          </a:blip>
                          <a:stretch>
                            <a:fillRect/>
                          </a:stretch>
                        </pic:blipFill>
                        <pic:spPr>
                          <a:xfrm>
                            <a:off x="0" y="0"/>
                            <a:ext cx="2562128" cy="1800000"/>
                          </a:xfrm>
                          <a:prstGeom prst="rect">
                            <a:avLst/>
                          </a:prstGeom>
                        </pic:spPr>
                      </pic:pic>
                    </a:graphicData>
                  </a:graphic>
                </wp:inline>
              </w:drawing>
            </w:r>
          </w:p>
        </w:tc>
      </w:tr>
    </w:tbl>
    <w:p w14:paraId="420F18CA" w14:textId="4714649E" w:rsidR="00DC1EBA" w:rsidRDefault="0B28DA9E" w:rsidP="00DC1EBA">
      <w:pPr>
        <w:pStyle w:val="Lgende"/>
        <w:jc w:val="center"/>
        <w:rPr>
          <w:lang w:eastAsia="en-US"/>
        </w:rPr>
      </w:pPr>
      <w:bookmarkStart w:id="185" w:name="_Ref141129493"/>
      <w:bookmarkStart w:id="186" w:name="_Toc151372704"/>
      <w:r>
        <w:t xml:space="preserve">Figure </w:t>
      </w:r>
      <w:r w:rsidR="00B007F2">
        <w:fldChar w:fldCharType="begin"/>
      </w:r>
      <w:r w:rsidR="00B007F2">
        <w:instrText xml:space="preserve"> SEQ Figure \* ARABIC </w:instrText>
      </w:r>
      <w:r w:rsidR="00B007F2">
        <w:fldChar w:fldCharType="separate"/>
      </w:r>
      <w:r w:rsidR="0086770E">
        <w:rPr>
          <w:noProof/>
        </w:rPr>
        <w:t>28</w:t>
      </w:r>
      <w:r w:rsidR="00B007F2">
        <w:fldChar w:fldCharType="end"/>
      </w:r>
      <w:bookmarkEnd w:id="185"/>
      <w:r>
        <w:t xml:space="preserve"> : </w:t>
      </w:r>
      <w:proofErr w:type="spellStart"/>
      <w:r w:rsidR="7C336E6A">
        <w:t>É</w:t>
      </w:r>
      <w:r>
        <w:t>paisseur</w:t>
      </w:r>
      <w:proofErr w:type="spellEnd"/>
      <w:r>
        <w:t xml:space="preserve"> des couches minces d’un </w:t>
      </w:r>
      <w:proofErr w:type="spellStart"/>
      <w:r>
        <w:t>verre</w:t>
      </w:r>
      <w:proofErr w:type="spellEnd"/>
      <w:r>
        <w:t xml:space="preserve"> low-e. A </w:t>
      </w:r>
      <w:proofErr w:type="gramStart"/>
      <w:r>
        <w:t>gauche :</w:t>
      </w:r>
      <w:proofErr w:type="gramEnd"/>
      <w:r>
        <w:t xml:space="preserve"> </w:t>
      </w:r>
      <w:proofErr w:type="spellStart"/>
      <w:r>
        <w:t>l’épaisseur</w:t>
      </w:r>
      <w:proofErr w:type="spellEnd"/>
      <w:r>
        <w:t xml:space="preserve"> </w:t>
      </w:r>
      <w:proofErr w:type="spellStart"/>
      <w:r>
        <w:t>d’argent</w:t>
      </w:r>
      <w:proofErr w:type="spellEnd"/>
      <w:r>
        <w:t xml:space="preserve"> </w:t>
      </w:r>
      <w:proofErr w:type="spellStart"/>
      <w:r>
        <w:t>est</w:t>
      </w:r>
      <w:proofErr w:type="spellEnd"/>
      <w:r>
        <w:t xml:space="preserve"> 10 nm (</w:t>
      </w:r>
      <w:proofErr w:type="spellStart"/>
      <w:r>
        <w:t>couche</w:t>
      </w:r>
      <w:proofErr w:type="spellEnd"/>
      <w:r>
        <w:t xml:space="preserve"> n°3). A gauche </w:t>
      </w:r>
      <w:proofErr w:type="spellStart"/>
      <w:r w:rsidR="23A1E3D3">
        <w:t>toutes</w:t>
      </w:r>
      <w:proofErr w:type="spellEnd"/>
      <w:r w:rsidR="23A1E3D3">
        <w:t xml:space="preserve"> les </w:t>
      </w:r>
      <w:proofErr w:type="spellStart"/>
      <w:r w:rsidR="23A1E3D3">
        <w:t>épaisseurs</w:t>
      </w:r>
      <w:proofErr w:type="spellEnd"/>
      <w:r>
        <w:t xml:space="preserve"> </w:t>
      </w:r>
      <w:proofErr w:type="spellStart"/>
      <w:r>
        <w:t>sont</w:t>
      </w:r>
      <w:proofErr w:type="spellEnd"/>
      <w:r>
        <w:t xml:space="preserve"> </w:t>
      </w:r>
      <w:proofErr w:type="spellStart"/>
      <w:r w:rsidR="23A1E3D3">
        <w:t>optimisées</w:t>
      </w:r>
      <w:proofErr w:type="spellEnd"/>
      <w:r>
        <w:t>.</w:t>
      </w:r>
      <w:bookmarkEnd w:id="186"/>
    </w:p>
    <w:p w14:paraId="68FB5021" w14:textId="29D9520A" w:rsidR="00CC491D" w:rsidRDefault="00DC1EBA" w:rsidP="00DC1EBA">
      <w:pPr>
        <w:ind w:firstLine="426"/>
        <w:rPr>
          <w:lang w:eastAsia="en-US"/>
        </w:rPr>
      </w:pPr>
      <w:r w:rsidRPr="00AA5B20">
        <w:rPr>
          <w:highlight w:val="green"/>
          <w:lang w:eastAsia="en-US"/>
        </w:rPr>
        <w:t xml:space="preserve">Sans </w:t>
      </w:r>
      <w:proofErr w:type="spellStart"/>
      <w:r w:rsidRPr="00AA5B20">
        <w:rPr>
          <w:highlight w:val="green"/>
          <w:lang w:eastAsia="en-US"/>
        </w:rPr>
        <w:t>pouvoir</w:t>
      </w:r>
      <w:proofErr w:type="spellEnd"/>
      <w:r w:rsidRPr="00AA5B20">
        <w:rPr>
          <w:highlight w:val="green"/>
          <w:lang w:eastAsia="en-US"/>
        </w:rPr>
        <w:t xml:space="preserve"> </w:t>
      </w:r>
      <w:proofErr w:type="spellStart"/>
      <w:r w:rsidRPr="00AA5B20">
        <w:rPr>
          <w:highlight w:val="green"/>
          <w:lang w:eastAsia="en-US"/>
        </w:rPr>
        <w:t>détailler</w:t>
      </w:r>
      <w:proofErr w:type="spellEnd"/>
      <w:r w:rsidRPr="00AA5B20">
        <w:rPr>
          <w:highlight w:val="green"/>
          <w:lang w:eastAsia="en-US"/>
        </w:rPr>
        <w:t xml:space="preserve"> </w:t>
      </w:r>
      <w:proofErr w:type="spellStart"/>
      <w:r w:rsidRPr="00AA5B20">
        <w:rPr>
          <w:highlight w:val="green"/>
          <w:lang w:eastAsia="en-US"/>
        </w:rPr>
        <w:t>l'ensemble</w:t>
      </w:r>
      <w:proofErr w:type="spellEnd"/>
      <w:r w:rsidRPr="00AA5B20">
        <w:rPr>
          <w:highlight w:val="green"/>
          <w:lang w:eastAsia="en-US"/>
        </w:rPr>
        <w:t xml:space="preserve"> des </w:t>
      </w:r>
      <w:proofErr w:type="spellStart"/>
      <w:r w:rsidRPr="00AA5B20">
        <w:rPr>
          <w:highlight w:val="green"/>
          <w:lang w:eastAsia="en-US"/>
        </w:rPr>
        <w:t>résultats</w:t>
      </w:r>
      <w:proofErr w:type="spellEnd"/>
      <w:r w:rsidRPr="00AA5B20">
        <w:rPr>
          <w:highlight w:val="green"/>
          <w:lang w:eastAsia="en-US"/>
        </w:rPr>
        <w:t xml:space="preserve">, </w:t>
      </w:r>
      <w:proofErr w:type="spellStart"/>
      <w:r w:rsidRPr="00AA5B20">
        <w:rPr>
          <w:highlight w:val="green"/>
          <w:lang w:eastAsia="en-US"/>
        </w:rPr>
        <w:t>voici</w:t>
      </w:r>
      <w:proofErr w:type="spellEnd"/>
      <w:r w:rsidRPr="00AA5B20">
        <w:rPr>
          <w:highlight w:val="green"/>
          <w:lang w:eastAsia="en-US"/>
        </w:rPr>
        <w:t xml:space="preserve"> les deux </w:t>
      </w:r>
      <w:proofErr w:type="spellStart"/>
      <w:r w:rsidRPr="00AA5B20">
        <w:rPr>
          <w:highlight w:val="green"/>
          <w:lang w:eastAsia="en-US"/>
        </w:rPr>
        <w:t>graphiques</w:t>
      </w:r>
      <w:proofErr w:type="spellEnd"/>
      <w:r w:rsidRPr="00AA5B20">
        <w:rPr>
          <w:highlight w:val="green"/>
          <w:lang w:eastAsia="en-US"/>
        </w:rPr>
        <w:t xml:space="preserve"> de </w:t>
      </w:r>
      <w:proofErr w:type="spellStart"/>
      <w:r w:rsidRPr="00AA5B20">
        <w:rPr>
          <w:highlight w:val="green"/>
          <w:lang w:eastAsia="en-US"/>
        </w:rPr>
        <w:t>consistency_curve</w:t>
      </w:r>
      <w:proofErr w:type="spellEnd"/>
      <w:r w:rsidRPr="00AA5B20">
        <w:rPr>
          <w:highlight w:val="green"/>
          <w:lang w:eastAsia="en-US"/>
        </w:rPr>
        <w:t xml:space="preserve"> pour </w:t>
      </w:r>
      <w:proofErr w:type="spellStart"/>
      <w:r w:rsidRPr="00AA5B20">
        <w:rPr>
          <w:highlight w:val="green"/>
          <w:lang w:eastAsia="en-US"/>
        </w:rPr>
        <w:t>une</w:t>
      </w:r>
      <w:proofErr w:type="spellEnd"/>
      <w:r w:rsidRPr="00AA5B20">
        <w:rPr>
          <w:highlight w:val="green"/>
          <w:lang w:eastAsia="en-US"/>
        </w:rPr>
        <w:t xml:space="preserve"> </w:t>
      </w:r>
      <w:proofErr w:type="spellStart"/>
      <w:r w:rsidRPr="00AA5B20">
        <w:rPr>
          <w:highlight w:val="green"/>
          <w:lang w:eastAsia="en-US"/>
        </w:rPr>
        <w:t>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fixe (Figure 31 à gauche) et </w:t>
      </w:r>
      <w:proofErr w:type="spellStart"/>
      <w:r w:rsidRPr="00AA5B20">
        <w:rPr>
          <w:highlight w:val="green"/>
          <w:lang w:eastAsia="en-US"/>
        </w:rPr>
        <w:t>une</w:t>
      </w:r>
      <w:proofErr w:type="spellEnd"/>
      <w:r w:rsidRPr="00AA5B20">
        <w:rPr>
          <w:highlight w:val="green"/>
          <w:lang w:eastAsia="en-US"/>
        </w:rPr>
        <w:t xml:space="preserve"> </w:t>
      </w:r>
      <w:proofErr w:type="spellStart"/>
      <w:r w:rsidRPr="00AA5B20">
        <w:rPr>
          <w:highlight w:val="green"/>
          <w:lang w:eastAsia="en-US"/>
        </w:rPr>
        <w:t>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libre (Figure 31 à droite). Dans </w:t>
      </w:r>
      <w:proofErr w:type="spellStart"/>
      <w:r w:rsidRPr="00AA5B20">
        <w:rPr>
          <w:highlight w:val="green"/>
          <w:lang w:eastAsia="en-US"/>
        </w:rPr>
        <w:t>ce</w:t>
      </w:r>
      <w:proofErr w:type="spellEnd"/>
      <w:r w:rsidRPr="00AA5B20">
        <w:rPr>
          <w:highlight w:val="green"/>
          <w:lang w:eastAsia="en-US"/>
        </w:rPr>
        <w:t xml:space="preserve"> </w:t>
      </w:r>
      <w:proofErr w:type="spellStart"/>
      <w:r w:rsidRPr="00AA5B20">
        <w:rPr>
          <w:highlight w:val="green"/>
          <w:lang w:eastAsia="en-US"/>
        </w:rPr>
        <w:t>cas</w:t>
      </w:r>
      <w:proofErr w:type="spellEnd"/>
      <w:r w:rsidRPr="00AA5B20">
        <w:rPr>
          <w:highlight w:val="green"/>
          <w:lang w:eastAsia="en-US"/>
        </w:rPr>
        <w:t xml:space="preserve"> précis (qui ne doit pas </w:t>
      </w:r>
      <w:proofErr w:type="spellStart"/>
      <w:r w:rsidRPr="00AA5B20">
        <w:rPr>
          <w:highlight w:val="green"/>
          <w:lang w:eastAsia="en-US"/>
        </w:rPr>
        <w:t>être</w:t>
      </w:r>
      <w:proofErr w:type="spellEnd"/>
      <w:r w:rsidRPr="00AA5B20">
        <w:rPr>
          <w:highlight w:val="green"/>
          <w:lang w:eastAsia="en-US"/>
        </w:rPr>
        <w:t xml:space="preserve"> </w:t>
      </w:r>
      <w:proofErr w:type="spellStart"/>
      <w:r w:rsidRPr="00AA5B20">
        <w:rPr>
          <w:highlight w:val="green"/>
          <w:lang w:eastAsia="en-US"/>
        </w:rPr>
        <w:t>généralisé</w:t>
      </w:r>
      <w:proofErr w:type="spellEnd"/>
      <w:r w:rsidRPr="00AA5B20">
        <w:rPr>
          <w:highlight w:val="green"/>
          <w:lang w:eastAsia="en-US"/>
        </w:rPr>
        <w:t xml:space="preserve">), on remarque que fixer </w:t>
      </w:r>
      <w:proofErr w:type="spellStart"/>
      <w:r w:rsidRPr="00AA5B20">
        <w:rPr>
          <w:highlight w:val="green"/>
          <w:lang w:eastAsia="en-US"/>
        </w:rPr>
        <w:t>l'épaisseur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w:t>
      </w:r>
      <w:proofErr w:type="spellStart"/>
      <w:r w:rsidRPr="00AA5B20">
        <w:rPr>
          <w:highlight w:val="green"/>
          <w:lang w:eastAsia="en-US"/>
        </w:rPr>
        <w:t>réduit</w:t>
      </w:r>
      <w:proofErr w:type="spellEnd"/>
      <w:r w:rsidRPr="00AA5B20">
        <w:rPr>
          <w:highlight w:val="green"/>
          <w:lang w:eastAsia="en-US"/>
        </w:rPr>
        <w:t xml:space="preserve"> </w:t>
      </w:r>
      <w:proofErr w:type="spellStart"/>
      <w:r w:rsidRPr="00AA5B20">
        <w:rPr>
          <w:highlight w:val="green"/>
          <w:lang w:eastAsia="en-US"/>
        </w:rPr>
        <w:t>l'écart</w:t>
      </w:r>
      <w:proofErr w:type="spellEnd"/>
      <w:r w:rsidRPr="00AA5B20">
        <w:rPr>
          <w:highlight w:val="green"/>
          <w:lang w:eastAsia="en-US"/>
        </w:rPr>
        <w:t xml:space="preserve"> entre le </w:t>
      </w:r>
      <w:proofErr w:type="spellStart"/>
      <w:r w:rsidRPr="00AA5B20">
        <w:rPr>
          <w:highlight w:val="green"/>
          <w:lang w:eastAsia="en-US"/>
        </w:rPr>
        <w:t>meilleur</w:t>
      </w:r>
      <w:proofErr w:type="spellEnd"/>
      <w:r w:rsidRPr="00AA5B20">
        <w:rPr>
          <w:highlight w:val="green"/>
          <w:lang w:eastAsia="en-US"/>
        </w:rPr>
        <w:t xml:space="preserve"> </w:t>
      </w:r>
      <w:proofErr w:type="spellStart"/>
      <w:r w:rsidRPr="00AA5B20">
        <w:rPr>
          <w:highlight w:val="green"/>
          <w:lang w:eastAsia="en-US"/>
        </w:rPr>
        <w:t>individu</w:t>
      </w:r>
      <w:proofErr w:type="spellEnd"/>
      <w:r w:rsidRPr="00AA5B20">
        <w:rPr>
          <w:highlight w:val="green"/>
          <w:lang w:eastAsia="en-US"/>
        </w:rPr>
        <w:t xml:space="preserve"> et le </w:t>
      </w:r>
      <w:proofErr w:type="spellStart"/>
      <w:r w:rsidRPr="00AA5B20">
        <w:rPr>
          <w:highlight w:val="green"/>
          <w:lang w:eastAsia="en-US"/>
        </w:rPr>
        <w:t>moins</w:t>
      </w:r>
      <w:proofErr w:type="spellEnd"/>
      <w:r w:rsidRPr="00AA5B20">
        <w:rPr>
          <w:highlight w:val="green"/>
          <w:lang w:eastAsia="en-US"/>
        </w:rPr>
        <w:t xml:space="preserve"> performant. La consistency curve </w:t>
      </w:r>
      <w:proofErr w:type="spellStart"/>
      <w:r w:rsidRPr="00AA5B20">
        <w:rPr>
          <w:highlight w:val="green"/>
          <w:lang w:eastAsia="en-US"/>
        </w:rPr>
        <w:t>est</w:t>
      </w:r>
      <w:proofErr w:type="spellEnd"/>
      <w:r w:rsidRPr="00AA5B20">
        <w:rPr>
          <w:highlight w:val="green"/>
          <w:lang w:eastAsia="en-US"/>
        </w:rPr>
        <w:t xml:space="preserve"> comprise entre 0.77062 et 0.77074 avec </w:t>
      </w:r>
      <w:proofErr w:type="spellStart"/>
      <w:r w:rsidRPr="00AA5B20">
        <w:rPr>
          <w:highlight w:val="green"/>
          <w:lang w:eastAsia="en-US"/>
        </w:rPr>
        <w:t>une</w:t>
      </w:r>
      <w:proofErr w:type="spellEnd"/>
      <w:r w:rsidRPr="00AA5B20">
        <w:rPr>
          <w:highlight w:val="green"/>
          <w:lang w:eastAsia="en-US"/>
        </w:rPr>
        <w:t xml:space="preserve"> </w:t>
      </w:r>
      <w:proofErr w:type="spellStart"/>
      <w:r w:rsidRPr="00AA5B20">
        <w:rPr>
          <w:highlight w:val="green"/>
          <w:lang w:eastAsia="en-US"/>
        </w:rPr>
        <w:t>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w:t>
      </w:r>
      <w:proofErr w:type="spellStart"/>
      <w:r w:rsidRPr="00AA5B20">
        <w:rPr>
          <w:highlight w:val="green"/>
          <w:lang w:eastAsia="en-US"/>
        </w:rPr>
        <w:t>fixée</w:t>
      </w:r>
      <w:proofErr w:type="spellEnd"/>
      <w:r w:rsidRPr="00AA5B20">
        <w:rPr>
          <w:highlight w:val="green"/>
          <w:lang w:eastAsia="en-US"/>
        </w:rPr>
        <w:t xml:space="preserve"> à 10 nm. Si </w:t>
      </w:r>
      <w:proofErr w:type="spellStart"/>
      <w:r w:rsidRPr="00AA5B20">
        <w:rPr>
          <w:highlight w:val="green"/>
          <w:lang w:eastAsia="en-US"/>
        </w:rPr>
        <w:t>l'épaisseur</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w:t>
      </w:r>
      <w:proofErr w:type="spellStart"/>
      <w:r w:rsidRPr="00AA5B20">
        <w:rPr>
          <w:highlight w:val="green"/>
          <w:lang w:eastAsia="en-US"/>
        </w:rPr>
        <w:t>est</w:t>
      </w:r>
      <w:proofErr w:type="spellEnd"/>
      <w:r w:rsidRPr="00AA5B20">
        <w:rPr>
          <w:highlight w:val="green"/>
          <w:lang w:eastAsia="en-US"/>
        </w:rPr>
        <w:t xml:space="preserve"> libre (Figure 31 à droite), </w:t>
      </w:r>
      <w:proofErr w:type="spellStart"/>
      <w:r w:rsidRPr="00AA5B20">
        <w:rPr>
          <w:highlight w:val="green"/>
          <w:lang w:eastAsia="en-US"/>
        </w:rPr>
        <w:t>l'algorithme</w:t>
      </w:r>
      <w:proofErr w:type="spellEnd"/>
      <w:r w:rsidRPr="00AA5B20">
        <w:rPr>
          <w:highlight w:val="green"/>
          <w:lang w:eastAsia="en-US"/>
        </w:rPr>
        <w:t xml:space="preserve"> doit </w:t>
      </w:r>
      <w:proofErr w:type="spellStart"/>
      <w:r w:rsidRPr="00AA5B20">
        <w:rPr>
          <w:highlight w:val="green"/>
          <w:lang w:eastAsia="en-US"/>
        </w:rPr>
        <w:t>retrouver</w:t>
      </w:r>
      <w:proofErr w:type="spellEnd"/>
      <w:r w:rsidRPr="00AA5B20">
        <w:rPr>
          <w:highlight w:val="green"/>
          <w:lang w:eastAsia="en-US"/>
        </w:rPr>
        <w:t xml:space="preserve"> </w:t>
      </w:r>
      <w:proofErr w:type="spellStart"/>
      <w:r w:rsidRPr="00AA5B20">
        <w:rPr>
          <w:highlight w:val="green"/>
          <w:lang w:eastAsia="en-US"/>
        </w:rPr>
        <w:t>une</w:t>
      </w:r>
      <w:proofErr w:type="spellEnd"/>
      <w:r w:rsidRPr="00AA5B20">
        <w:rPr>
          <w:highlight w:val="green"/>
          <w:lang w:eastAsia="en-US"/>
        </w:rPr>
        <w:t xml:space="preserve"> </w:t>
      </w:r>
      <w:proofErr w:type="spellStart"/>
      <w:r w:rsidRPr="00AA5B20">
        <w:rPr>
          <w:highlight w:val="green"/>
          <w:lang w:eastAsia="en-US"/>
        </w:rPr>
        <w:t>valeur</w:t>
      </w:r>
      <w:proofErr w:type="spellEnd"/>
      <w:r w:rsidRPr="00AA5B20">
        <w:rPr>
          <w:highlight w:val="green"/>
          <w:lang w:eastAsia="en-US"/>
        </w:rPr>
        <w:t xml:space="preserve"> </w:t>
      </w:r>
      <w:proofErr w:type="spellStart"/>
      <w:r w:rsidRPr="00AA5B20">
        <w:rPr>
          <w:highlight w:val="green"/>
          <w:lang w:eastAsia="en-US"/>
        </w:rPr>
        <w:t>proche</w:t>
      </w:r>
      <w:proofErr w:type="spellEnd"/>
      <w:r w:rsidRPr="00AA5B20">
        <w:rPr>
          <w:highlight w:val="green"/>
          <w:lang w:eastAsia="en-US"/>
        </w:rPr>
        <w:t xml:space="preserve"> de 10 nm </w:t>
      </w:r>
      <w:proofErr w:type="spellStart"/>
      <w:r w:rsidRPr="00AA5B20">
        <w:rPr>
          <w:highlight w:val="green"/>
          <w:lang w:eastAsia="en-US"/>
        </w:rPr>
        <w:t>en</w:t>
      </w:r>
      <w:proofErr w:type="spellEnd"/>
      <w:r w:rsidRPr="00AA5B20">
        <w:rPr>
          <w:highlight w:val="green"/>
          <w:lang w:eastAsia="en-US"/>
        </w:rPr>
        <w:t xml:space="preserve"> plus des </w:t>
      </w:r>
      <w:proofErr w:type="spellStart"/>
      <w:r w:rsidRPr="00AA5B20">
        <w:rPr>
          <w:highlight w:val="green"/>
          <w:lang w:eastAsia="en-US"/>
        </w:rPr>
        <w:t>autres</w:t>
      </w:r>
      <w:proofErr w:type="spellEnd"/>
      <w:r w:rsidRPr="00AA5B20">
        <w:rPr>
          <w:highlight w:val="green"/>
          <w:lang w:eastAsia="en-US"/>
        </w:rPr>
        <w:t xml:space="preserve"> couches minces. Mais avec un budget </w:t>
      </w:r>
      <w:proofErr w:type="spellStart"/>
      <w:r w:rsidRPr="00AA5B20">
        <w:rPr>
          <w:highlight w:val="green"/>
          <w:lang w:eastAsia="en-US"/>
        </w:rPr>
        <w:t>suffisant</w:t>
      </w:r>
      <w:proofErr w:type="spellEnd"/>
      <w:r w:rsidRPr="00AA5B20">
        <w:rPr>
          <w:highlight w:val="green"/>
          <w:lang w:eastAsia="en-US"/>
        </w:rPr>
        <w:t xml:space="preserve"> (</w:t>
      </w:r>
      <w:proofErr w:type="spellStart"/>
      <w:r w:rsidRPr="00AA5B20">
        <w:rPr>
          <w:highlight w:val="green"/>
          <w:lang w:eastAsia="en-US"/>
        </w:rPr>
        <w:t>ici</w:t>
      </w:r>
      <w:proofErr w:type="spellEnd"/>
      <w:r w:rsidRPr="00AA5B20">
        <w:rPr>
          <w:highlight w:val="green"/>
          <w:lang w:eastAsia="en-US"/>
        </w:rPr>
        <w:t xml:space="preserve"> de 7500), </w:t>
      </w:r>
      <w:proofErr w:type="spellStart"/>
      <w:r w:rsidRPr="00AA5B20">
        <w:rPr>
          <w:highlight w:val="green"/>
          <w:lang w:eastAsia="en-US"/>
        </w:rPr>
        <w:t>l'algorithme</w:t>
      </w:r>
      <w:proofErr w:type="spellEnd"/>
      <w:r w:rsidRPr="00AA5B20">
        <w:rPr>
          <w:highlight w:val="green"/>
          <w:lang w:eastAsia="en-US"/>
        </w:rPr>
        <w:t xml:space="preserve"> </w:t>
      </w:r>
      <w:proofErr w:type="spellStart"/>
      <w:r w:rsidRPr="00AA5B20">
        <w:rPr>
          <w:highlight w:val="green"/>
          <w:lang w:eastAsia="en-US"/>
        </w:rPr>
        <w:t>parvient</w:t>
      </w:r>
      <w:proofErr w:type="spellEnd"/>
      <w:r w:rsidRPr="00AA5B20">
        <w:rPr>
          <w:highlight w:val="green"/>
          <w:lang w:eastAsia="en-US"/>
        </w:rPr>
        <w:t xml:space="preserve"> à </w:t>
      </w:r>
      <w:proofErr w:type="spellStart"/>
      <w:r w:rsidRPr="00AA5B20">
        <w:rPr>
          <w:highlight w:val="green"/>
          <w:lang w:eastAsia="en-US"/>
        </w:rPr>
        <w:t>optimiser</w:t>
      </w:r>
      <w:proofErr w:type="spellEnd"/>
      <w:r w:rsidRPr="00AA5B20">
        <w:rPr>
          <w:highlight w:val="green"/>
          <w:lang w:eastAsia="en-US"/>
        </w:rPr>
        <w:t xml:space="preserve"> </w:t>
      </w:r>
      <w:proofErr w:type="spellStart"/>
      <w:r w:rsidRPr="00AA5B20">
        <w:rPr>
          <w:highlight w:val="green"/>
          <w:lang w:eastAsia="en-US"/>
        </w:rPr>
        <w:t>l'épaisseur</w:t>
      </w:r>
      <w:proofErr w:type="spellEnd"/>
      <w:r w:rsidRPr="00AA5B20">
        <w:rPr>
          <w:highlight w:val="green"/>
          <w:lang w:eastAsia="en-US"/>
        </w:rPr>
        <w:t xml:space="preserve"> de la </w:t>
      </w:r>
      <w:proofErr w:type="spellStart"/>
      <w:r w:rsidRPr="00AA5B20">
        <w:rPr>
          <w:highlight w:val="green"/>
          <w:lang w:eastAsia="en-US"/>
        </w:rPr>
        <w:t>couche</w:t>
      </w:r>
      <w:proofErr w:type="spellEnd"/>
      <w:r w:rsidRPr="00AA5B20">
        <w:rPr>
          <w:highlight w:val="green"/>
          <w:lang w:eastAsia="en-US"/>
        </w:rPr>
        <w:t xml:space="preserve"> </w:t>
      </w:r>
      <w:proofErr w:type="spellStart"/>
      <w:r w:rsidRPr="00AA5B20">
        <w:rPr>
          <w:highlight w:val="green"/>
          <w:lang w:eastAsia="en-US"/>
        </w:rPr>
        <w:t>d'argent</w:t>
      </w:r>
      <w:proofErr w:type="spellEnd"/>
      <w:r w:rsidRPr="00AA5B20">
        <w:rPr>
          <w:highlight w:val="green"/>
          <w:lang w:eastAsia="en-US"/>
        </w:rPr>
        <w:t xml:space="preserve"> à </w:t>
      </w:r>
      <w:proofErr w:type="spellStart"/>
      <w:r w:rsidRPr="00AA5B20">
        <w:rPr>
          <w:highlight w:val="green"/>
          <w:lang w:eastAsia="en-US"/>
        </w:rPr>
        <w:t>exactement</w:t>
      </w:r>
      <w:proofErr w:type="spellEnd"/>
      <w:r w:rsidRPr="00AA5B20">
        <w:rPr>
          <w:highlight w:val="green"/>
          <w:lang w:eastAsia="en-US"/>
        </w:rPr>
        <w:t xml:space="preserve"> 11,3 nm. Cela </w:t>
      </w:r>
      <w:proofErr w:type="spellStart"/>
      <w:r w:rsidRPr="00AA5B20">
        <w:rPr>
          <w:highlight w:val="green"/>
          <w:lang w:eastAsia="en-US"/>
        </w:rPr>
        <w:t>permet</w:t>
      </w:r>
      <w:proofErr w:type="spellEnd"/>
      <w:r w:rsidRPr="00AA5B20">
        <w:rPr>
          <w:highlight w:val="green"/>
          <w:lang w:eastAsia="en-US"/>
        </w:rPr>
        <w:t xml:space="preserve"> à 9 runs sur 10 </w:t>
      </w:r>
      <w:proofErr w:type="spellStart"/>
      <w:r w:rsidRPr="00AA5B20">
        <w:rPr>
          <w:highlight w:val="green"/>
          <w:lang w:eastAsia="en-US"/>
        </w:rPr>
        <w:t>d'avoir</w:t>
      </w:r>
      <w:proofErr w:type="spellEnd"/>
      <w:r w:rsidRPr="00AA5B20">
        <w:rPr>
          <w:highlight w:val="green"/>
          <w:lang w:eastAsia="en-US"/>
        </w:rPr>
        <w:t xml:space="preserve"> </w:t>
      </w:r>
      <w:proofErr w:type="spellStart"/>
      <w:r w:rsidRPr="00AA5B20">
        <w:rPr>
          <w:highlight w:val="green"/>
          <w:lang w:eastAsia="en-US"/>
        </w:rPr>
        <w:t>une</w:t>
      </w:r>
      <w:proofErr w:type="spellEnd"/>
      <w:r w:rsidRPr="00AA5B20">
        <w:rPr>
          <w:highlight w:val="green"/>
          <w:lang w:eastAsia="en-US"/>
        </w:rPr>
        <w:t xml:space="preserve"> performance supérieure (0.77702 vs 0.77074, </w:t>
      </w:r>
      <w:proofErr w:type="spellStart"/>
      <w:r w:rsidRPr="00AA5B20">
        <w:rPr>
          <w:highlight w:val="green"/>
          <w:lang w:eastAsia="en-US"/>
        </w:rPr>
        <w:t>soit</w:t>
      </w:r>
      <w:proofErr w:type="spellEnd"/>
      <w:r w:rsidRPr="00AA5B20">
        <w:rPr>
          <w:highlight w:val="green"/>
          <w:lang w:eastAsia="en-US"/>
        </w:rPr>
        <w:t xml:space="preserve"> 0.7% </w:t>
      </w:r>
      <w:proofErr w:type="spellStart"/>
      <w:r w:rsidRPr="00AA5B20">
        <w:rPr>
          <w:highlight w:val="green"/>
          <w:lang w:eastAsia="en-US"/>
        </w:rPr>
        <w:t>supplémentaire</w:t>
      </w:r>
      <w:proofErr w:type="spellEnd"/>
      <w:r w:rsidRPr="00AA5B20">
        <w:rPr>
          <w:highlight w:val="green"/>
          <w:lang w:eastAsia="en-US"/>
        </w:rPr>
        <w:t xml:space="preserve">) par rapport au </w:t>
      </w:r>
      <w:proofErr w:type="spellStart"/>
      <w:r w:rsidRPr="00AA5B20">
        <w:rPr>
          <w:highlight w:val="green"/>
          <w:lang w:eastAsia="en-US"/>
        </w:rPr>
        <w:t>cas</w:t>
      </w:r>
      <w:proofErr w:type="spellEnd"/>
      <w:r w:rsidRPr="00AA5B20">
        <w:rPr>
          <w:highlight w:val="green"/>
          <w:lang w:eastAsia="en-US"/>
        </w:rPr>
        <w:t xml:space="preserve"> </w:t>
      </w:r>
      <w:proofErr w:type="spellStart"/>
      <w:r w:rsidRPr="00AA5B20">
        <w:rPr>
          <w:highlight w:val="green"/>
          <w:lang w:eastAsia="en-US"/>
        </w:rPr>
        <w:t>précédent</w:t>
      </w:r>
      <w:proofErr w:type="spellEnd"/>
      <w:r w:rsidRPr="00AA5B20">
        <w:rPr>
          <w:highlight w:val="green"/>
          <w:lang w:eastAsia="en-US"/>
        </w:rPr>
        <w:t>.</w:t>
      </w:r>
    </w:p>
    <w:p w14:paraId="06CBA347" w14:textId="77777777" w:rsidR="00AA5B20" w:rsidRDefault="00AA5B20" w:rsidP="00DC1EBA">
      <w:pPr>
        <w:ind w:firstLine="426"/>
        <w:rPr>
          <w:lang w:eastAsia="en-US"/>
        </w:rPr>
      </w:pPr>
    </w:p>
    <w:p w14:paraId="33EF3C27" w14:textId="77777777" w:rsidR="00AA5B20" w:rsidRDefault="00AA5B20" w:rsidP="00DC1EBA">
      <w:pPr>
        <w:ind w:firstLine="426"/>
        <w:rPr>
          <w:lang w:eastAsia="en-US"/>
        </w:rPr>
      </w:pPr>
    </w:p>
    <w:p w14:paraId="607A2F00" w14:textId="77777777" w:rsidR="00AA5B20" w:rsidRDefault="00AA5B20" w:rsidP="00DC1EBA">
      <w:pPr>
        <w:ind w:firstLine="426"/>
        <w:rPr>
          <w:lang w:eastAsia="en-US"/>
        </w:rPr>
      </w:pPr>
    </w:p>
    <w:p w14:paraId="61449103" w14:textId="77777777" w:rsidR="00AA5B20" w:rsidRDefault="00AA5B20" w:rsidP="00DC1EBA">
      <w:pPr>
        <w:ind w:firstLine="426"/>
        <w:rPr>
          <w:lang w:eastAsia="en-US"/>
        </w:rPr>
      </w:pPr>
    </w:p>
    <w:p w14:paraId="14BCBB1B" w14:textId="77777777" w:rsidR="00272796" w:rsidRDefault="00272796" w:rsidP="00272796">
      <w:pPr>
        <w:ind w:firstLine="426"/>
        <w:rPr>
          <w:lang w:eastAsia="en-US"/>
        </w:rPr>
      </w:pPr>
    </w:p>
    <w:tbl>
      <w:tblPr>
        <w:tblStyle w:val="Grilledutableau"/>
        <w:tblW w:w="0" w:type="auto"/>
        <w:tblLook w:val="04A0" w:firstRow="1" w:lastRow="0" w:firstColumn="1" w:lastColumn="0" w:noHBand="0" w:noVBand="1"/>
      </w:tblPr>
      <w:tblGrid>
        <w:gridCol w:w="4530"/>
        <w:gridCol w:w="4530"/>
      </w:tblGrid>
      <w:tr w:rsidR="009E14A3" w14:paraId="57B8FD6B" w14:textId="77777777" w:rsidTr="615DA910">
        <w:tc>
          <w:tcPr>
            <w:tcW w:w="4530" w:type="dxa"/>
          </w:tcPr>
          <w:p w14:paraId="2539DF1E" w14:textId="77777777" w:rsidR="009E14A3" w:rsidRDefault="4AB990B6">
            <w:pPr>
              <w:jc w:val="center"/>
              <w:rPr>
                <w:lang w:eastAsia="en-US"/>
              </w:rPr>
            </w:pPr>
            <w:proofErr w:type="spellStart"/>
            <w:r w:rsidRPr="615DA910">
              <w:rPr>
                <w:sz w:val="20"/>
                <w:szCs w:val="20"/>
              </w:rPr>
              <w:t>d_Stack_Opt</w:t>
            </w:r>
            <w:proofErr w:type="spellEnd"/>
            <w:r w:rsidRPr="615DA910">
              <w:rPr>
                <w:sz w:val="20"/>
                <w:szCs w:val="20"/>
              </w:rPr>
              <w:t xml:space="preserve"> = ["no", "no", 10, "no", "no"]</w:t>
            </w:r>
          </w:p>
        </w:tc>
        <w:tc>
          <w:tcPr>
            <w:tcW w:w="4530" w:type="dxa"/>
          </w:tcPr>
          <w:p w14:paraId="383155E5" w14:textId="77777777" w:rsidR="009E14A3" w:rsidRDefault="4AB990B6">
            <w:pPr>
              <w:jc w:val="center"/>
              <w:rPr>
                <w:lang w:eastAsia="en-US"/>
              </w:rPr>
            </w:pPr>
            <w:proofErr w:type="spellStart"/>
            <w:r w:rsidRPr="615DA910">
              <w:rPr>
                <w:sz w:val="20"/>
                <w:szCs w:val="20"/>
              </w:rPr>
              <w:t>d_Stack_Opt</w:t>
            </w:r>
            <w:proofErr w:type="spellEnd"/>
            <w:r w:rsidRPr="615DA910">
              <w:rPr>
                <w:sz w:val="20"/>
                <w:szCs w:val="20"/>
              </w:rPr>
              <w:t xml:space="preserve"> = ["no", "no", "no", "no", "no"]</w:t>
            </w:r>
          </w:p>
        </w:tc>
      </w:tr>
      <w:tr w:rsidR="009E14A3" w14:paraId="65A7A05D" w14:textId="77777777" w:rsidTr="615DA910">
        <w:tc>
          <w:tcPr>
            <w:tcW w:w="4530" w:type="dxa"/>
          </w:tcPr>
          <w:p w14:paraId="6EDED9CB" w14:textId="6B997177" w:rsidR="009E14A3" w:rsidRDefault="2F4CF1B6">
            <w:pPr>
              <w:jc w:val="center"/>
              <w:rPr>
                <w:lang w:eastAsia="en-US"/>
              </w:rPr>
            </w:pPr>
            <w:r>
              <w:rPr>
                <w:noProof/>
              </w:rPr>
              <w:drawing>
                <wp:inline distT="0" distB="0" distL="0" distR="0" wp14:anchorId="47356D0D" wp14:editId="59DF43F3">
                  <wp:extent cx="2673988" cy="1800000"/>
                  <wp:effectExtent l="0" t="0" r="0" b="0"/>
                  <wp:docPr id="1785774874" name="Image 178577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5774874"/>
                          <pic:cNvPicPr/>
                        </pic:nvPicPr>
                        <pic:blipFill>
                          <a:blip r:embed="rId49">
                            <a:extLst>
                              <a:ext uri="{28A0092B-C50C-407E-A947-70E740481C1C}">
                                <a14:useLocalDpi xmlns:a14="http://schemas.microsoft.com/office/drawing/2010/main" val="0"/>
                              </a:ext>
                            </a:extLst>
                          </a:blip>
                          <a:stretch>
                            <a:fillRect/>
                          </a:stretch>
                        </pic:blipFill>
                        <pic:spPr>
                          <a:xfrm>
                            <a:off x="0" y="0"/>
                            <a:ext cx="2673988" cy="1800000"/>
                          </a:xfrm>
                          <a:prstGeom prst="rect">
                            <a:avLst/>
                          </a:prstGeom>
                        </pic:spPr>
                      </pic:pic>
                    </a:graphicData>
                  </a:graphic>
                </wp:inline>
              </w:drawing>
            </w:r>
          </w:p>
        </w:tc>
        <w:tc>
          <w:tcPr>
            <w:tcW w:w="4530" w:type="dxa"/>
          </w:tcPr>
          <w:p w14:paraId="76563E79" w14:textId="6CC45180" w:rsidR="009E14A3" w:rsidRDefault="2F4CF1B6" w:rsidP="0019217F">
            <w:pPr>
              <w:jc w:val="center"/>
              <w:rPr>
                <w:lang w:eastAsia="en-US"/>
              </w:rPr>
            </w:pPr>
            <w:r>
              <w:rPr>
                <w:noProof/>
              </w:rPr>
              <w:drawing>
                <wp:inline distT="0" distB="0" distL="0" distR="0" wp14:anchorId="50C60733" wp14:editId="3707C8E5">
                  <wp:extent cx="2590751" cy="1800000"/>
                  <wp:effectExtent l="0" t="0" r="635" b="0"/>
                  <wp:docPr id="1048479695" name="Image 104847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48479695"/>
                          <pic:cNvPicPr/>
                        </pic:nvPicPr>
                        <pic:blipFill>
                          <a:blip r:embed="rId50">
                            <a:extLst>
                              <a:ext uri="{28A0092B-C50C-407E-A947-70E740481C1C}">
                                <a14:useLocalDpi xmlns:a14="http://schemas.microsoft.com/office/drawing/2010/main" val="0"/>
                              </a:ext>
                            </a:extLst>
                          </a:blip>
                          <a:stretch>
                            <a:fillRect/>
                          </a:stretch>
                        </pic:blipFill>
                        <pic:spPr>
                          <a:xfrm>
                            <a:off x="0" y="0"/>
                            <a:ext cx="2590751" cy="1800000"/>
                          </a:xfrm>
                          <a:prstGeom prst="rect">
                            <a:avLst/>
                          </a:prstGeom>
                        </pic:spPr>
                      </pic:pic>
                    </a:graphicData>
                  </a:graphic>
                </wp:inline>
              </w:drawing>
            </w:r>
          </w:p>
        </w:tc>
      </w:tr>
    </w:tbl>
    <w:p w14:paraId="64A710C0" w14:textId="57A05803" w:rsidR="009E14A3" w:rsidRPr="00222BF0" w:rsidRDefault="605FBA6B" w:rsidP="00EE3B62">
      <w:pPr>
        <w:pStyle w:val="Lgende"/>
        <w:jc w:val="center"/>
        <w:rPr>
          <w:lang w:eastAsia="en-US"/>
        </w:rPr>
      </w:pPr>
      <w:bookmarkStart w:id="187" w:name="_Toc151372705"/>
      <w:r>
        <w:t xml:space="preserve">Figure </w:t>
      </w:r>
      <w:r w:rsidR="00EE3B62">
        <w:fldChar w:fldCharType="begin"/>
      </w:r>
      <w:r w:rsidR="00EE3B62">
        <w:instrText xml:space="preserve"> SEQ Figure \* ARABIC </w:instrText>
      </w:r>
      <w:r w:rsidR="00EE3B62">
        <w:fldChar w:fldCharType="separate"/>
      </w:r>
      <w:r w:rsidR="0086770E">
        <w:rPr>
          <w:noProof/>
        </w:rPr>
        <w:t>29</w:t>
      </w:r>
      <w:r w:rsidR="00EE3B62">
        <w:fldChar w:fldCharType="end"/>
      </w:r>
      <w:r>
        <w:t xml:space="preserve"> : </w:t>
      </w:r>
      <w:proofErr w:type="spellStart"/>
      <w:r w:rsidR="7C336E6A">
        <w:t>É</w:t>
      </w:r>
      <w:r>
        <w:t>paisseur</w:t>
      </w:r>
      <w:proofErr w:type="spellEnd"/>
      <w:r>
        <w:t xml:space="preserve"> des couches minces d’un </w:t>
      </w:r>
      <w:proofErr w:type="spellStart"/>
      <w:r>
        <w:t>verre</w:t>
      </w:r>
      <w:proofErr w:type="spellEnd"/>
      <w:r>
        <w:t xml:space="preserve"> low-e. A </w:t>
      </w:r>
      <w:proofErr w:type="gramStart"/>
      <w:r>
        <w:t>gauche :</w:t>
      </w:r>
      <w:proofErr w:type="gramEnd"/>
      <w:r>
        <w:t xml:space="preserve"> </w:t>
      </w:r>
      <w:proofErr w:type="spellStart"/>
      <w:r>
        <w:t>l’épaisseur</w:t>
      </w:r>
      <w:proofErr w:type="spellEnd"/>
      <w:r>
        <w:t xml:space="preserve"> </w:t>
      </w:r>
      <w:proofErr w:type="spellStart"/>
      <w:r>
        <w:t>d’argent</w:t>
      </w:r>
      <w:proofErr w:type="spellEnd"/>
      <w:r>
        <w:t xml:space="preserve"> </w:t>
      </w:r>
      <w:proofErr w:type="spellStart"/>
      <w:r>
        <w:t>est</w:t>
      </w:r>
      <w:proofErr w:type="spellEnd"/>
      <w:r>
        <w:t xml:space="preserve"> 10 nm (</w:t>
      </w:r>
      <w:proofErr w:type="spellStart"/>
      <w:r>
        <w:t>couche</w:t>
      </w:r>
      <w:proofErr w:type="spellEnd"/>
      <w:r>
        <w:t xml:space="preserve"> n°3). A gauche </w:t>
      </w:r>
      <w:proofErr w:type="spellStart"/>
      <w:r>
        <w:t>toutes</w:t>
      </w:r>
      <w:proofErr w:type="spellEnd"/>
      <w:r>
        <w:t xml:space="preserve"> les </w:t>
      </w:r>
      <w:proofErr w:type="spellStart"/>
      <w:r>
        <w:t>épaisseurs</w:t>
      </w:r>
      <w:proofErr w:type="spellEnd"/>
      <w:r>
        <w:t xml:space="preserve"> </w:t>
      </w:r>
      <w:proofErr w:type="spellStart"/>
      <w:r>
        <w:t>sont</w:t>
      </w:r>
      <w:proofErr w:type="spellEnd"/>
      <w:r>
        <w:t xml:space="preserve"> </w:t>
      </w:r>
      <w:proofErr w:type="spellStart"/>
      <w:r>
        <w:t>optimisées</w:t>
      </w:r>
      <w:proofErr w:type="spellEnd"/>
      <w:r>
        <w:t>.</w:t>
      </w:r>
      <w:bookmarkEnd w:id="187"/>
      <w:r>
        <w:t xml:space="preserve"> </w:t>
      </w:r>
    </w:p>
    <w:p w14:paraId="3A701A68" w14:textId="086C86BC" w:rsidR="008F73FF" w:rsidRDefault="5720ACE7" w:rsidP="00B93E95">
      <w:pPr>
        <w:pStyle w:val="Titre1"/>
        <w:numPr>
          <w:ilvl w:val="0"/>
          <w:numId w:val="43"/>
        </w:numPr>
        <w:rPr>
          <w:lang w:eastAsia="en-US"/>
        </w:rPr>
      </w:pPr>
      <w:bookmarkStart w:id="188" w:name="_Toc151386335"/>
      <w:r>
        <w:t>Output</w:t>
      </w:r>
      <w:bookmarkEnd w:id="188"/>
    </w:p>
    <w:p w14:paraId="772D9723" w14:textId="77777777" w:rsidR="000A0DAD" w:rsidRDefault="000A0DAD" w:rsidP="000A0DAD">
      <w:pPr>
        <w:rPr>
          <w:lang w:eastAsia="en-US"/>
        </w:rPr>
      </w:pPr>
    </w:p>
    <w:p w14:paraId="5274ED46" w14:textId="526F0010" w:rsidR="00197809" w:rsidRDefault="00D457C9" w:rsidP="00D457C9">
      <w:pPr>
        <w:ind w:firstLine="426"/>
        <w:rPr>
          <w:lang w:eastAsia="en-US"/>
        </w:rPr>
      </w:pPr>
      <w:r w:rsidRPr="00D457C9">
        <w:rPr>
          <w:lang w:eastAsia="en-US"/>
        </w:rPr>
        <w:t xml:space="preserve">To make it easier to use </w:t>
      </w:r>
      <w:proofErr w:type="spellStart"/>
      <w:r w:rsidRPr="00D457C9">
        <w:rPr>
          <w:lang w:eastAsia="en-US"/>
        </w:rPr>
        <w:t>SolPOC</w:t>
      </w:r>
      <w:proofErr w:type="spellEnd"/>
      <w:r w:rsidRPr="00D457C9">
        <w:rPr>
          <w:lang w:eastAsia="en-US"/>
        </w:rPr>
        <w:t xml:space="preserve"> and avoid having to manually type the same commands to save data, we've given the code the ability to save the main results. We describe here the various files automatically created by </w:t>
      </w:r>
      <w:proofErr w:type="spellStart"/>
      <w:r w:rsidRPr="00D457C9">
        <w:rPr>
          <w:lang w:eastAsia="en-US"/>
        </w:rPr>
        <w:t>SolPOC</w:t>
      </w:r>
      <w:proofErr w:type="spellEnd"/>
      <w:r w:rsidRPr="00D457C9">
        <w:rPr>
          <w:lang w:eastAsia="en-US"/>
        </w:rPr>
        <w:t xml:space="preserve"> at the end of its execution. These files are purely informative, and it's relatively easy to create your own.</w:t>
      </w:r>
    </w:p>
    <w:p w14:paraId="31D4F505" w14:textId="77777777" w:rsidR="00D457C9" w:rsidRDefault="00D457C9" w:rsidP="00197809">
      <w:pPr>
        <w:rPr>
          <w:lang w:eastAsia="en-US"/>
        </w:rPr>
      </w:pPr>
    </w:p>
    <w:p w14:paraId="1683407C" w14:textId="77777777" w:rsidR="00D457C9" w:rsidRDefault="00D457C9" w:rsidP="00197809">
      <w:pPr>
        <w:rPr>
          <w:lang w:eastAsia="en-US"/>
        </w:rPr>
      </w:pPr>
    </w:p>
    <w:p w14:paraId="556913BD" w14:textId="37B1E72A" w:rsidR="00197809" w:rsidRDefault="5BCEB398" w:rsidP="009C278D">
      <w:pPr>
        <w:pStyle w:val="Titre2"/>
        <w:numPr>
          <w:ilvl w:val="1"/>
          <w:numId w:val="43"/>
        </w:numPr>
        <w:rPr>
          <w:lang w:eastAsia="en-US"/>
        </w:rPr>
      </w:pPr>
      <w:bookmarkStart w:id="189" w:name="_Toc151386336"/>
      <w:r>
        <w:t xml:space="preserve">Folder </w:t>
      </w:r>
      <w:r w:rsidR="6A928C95">
        <w:t>W</w:t>
      </w:r>
      <w:r>
        <w:t xml:space="preserve">ith the </w:t>
      </w:r>
      <w:r w:rsidR="6A928C95">
        <w:t>S</w:t>
      </w:r>
      <w:r>
        <w:t>ave</w:t>
      </w:r>
      <w:r w:rsidR="7EE40922">
        <w:t>d</w:t>
      </w:r>
      <w:r>
        <w:t xml:space="preserve"> </w:t>
      </w:r>
      <w:r w:rsidR="6A928C95">
        <w:t>R</w:t>
      </w:r>
      <w:r>
        <w:t>esults</w:t>
      </w:r>
      <w:bookmarkEnd w:id="189"/>
    </w:p>
    <w:p w14:paraId="3B27245C" w14:textId="77777777" w:rsidR="00197809" w:rsidRDefault="00197809" w:rsidP="00197809">
      <w:pPr>
        <w:rPr>
          <w:lang w:eastAsia="en-US"/>
        </w:rPr>
      </w:pPr>
    </w:p>
    <w:p w14:paraId="31FEAF19" w14:textId="389903E4" w:rsidR="007C71CE" w:rsidRDefault="00D457C9" w:rsidP="00D457C9">
      <w:pPr>
        <w:ind w:firstLine="426"/>
        <w:rPr>
          <w:lang w:eastAsia="en-US"/>
        </w:rPr>
      </w:pPr>
      <w:r w:rsidRPr="00D457C9">
        <w:rPr>
          <w:lang w:eastAsia="en-US"/>
        </w:rPr>
        <w:t xml:space="preserve">When </w:t>
      </w:r>
      <w:r w:rsidR="003413C8">
        <w:rPr>
          <w:lang w:eastAsia="en-US"/>
        </w:rPr>
        <w:t xml:space="preserve">the code </w:t>
      </w:r>
      <w:r w:rsidRPr="00D457C9">
        <w:rPr>
          <w:lang w:eastAsia="en-US"/>
        </w:rPr>
        <w:t xml:space="preserve">is launched, </w:t>
      </w:r>
      <w:proofErr w:type="spellStart"/>
      <w:r w:rsidR="003413C8">
        <w:rPr>
          <w:lang w:eastAsia="en-US"/>
        </w:rPr>
        <w:t>SolPOC</w:t>
      </w:r>
      <w:proofErr w:type="spellEnd"/>
      <w:r w:rsidRPr="00D457C9">
        <w:rPr>
          <w:lang w:eastAsia="en-US"/>
        </w:rPr>
        <w:t xml:space="preserve"> automatically creates a folder, named according to the launch date and time. The formalism is: "YYYY-MM-DD-</w:t>
      </w:r>
      <w:proofErr w:type="spellStart"/>
      <w:r w:rsidRPr="00D457C9">
        <w:rPr>
          <w:lang w:eastAsia="en-US"/>
        </w:rPr>
        <w:t>HHhMM</w:t>
      </w:r>
      <w:proofErr w:type="spellEnd"/>
      <w:r w:rsidRPr="00D457C9">
        <w:rPr>
          <w:lang w:eastAsia="en-US"/>
        </w:rPr>
        <w:t>", as in the following example: "2023-07-19-17h34". The date and time are those of the computer clock, obtained via the datetime library. An example is shown in</w:t>
      </w:r>
      <w:r w:rsidR="1FCDF5E4">
        <w:rPr>
          <w:lang w:eastAsia="en-US"/>
        </w:rPr>
        <w:t xml:space="preserve"> </w:t>
      </w:r>
      <w:r w:rsidR="007B4B2F">
        <w:rPr>
          <w:lang w:eastAsia="en-US"/>
        </w:rPr>
        <w:fldChar w:fldCharType="begin"/>
      </w:r>
      <w:r w:rsidR="007B4B2F">
        <w:rPr>
          <w:lang w:eastAsia="en-US"/>
        </w:rPr>
        <w:instrText xml:space="preserve"> REF _Ref141034282 \h </w:instrText>
      </w:r>
      <w:r w:rsidR="007B4B2F">
        <w:rPr>
          <w:lang w:eastAsia="en-US"/>
        </w:rPr>
      </w:r>
      <w:r w:rsidR="007B4B2F">
        <w:rPr>
          <w:lang w:eastAsia="en-US"/>
        </w:rPr>
        <w:fldChar w:fldCharType="separate"/>
      </w:r>
      <w:r w:rsidR="00897569">
        <w:t xml:space="preserve">Figure </w:t>
      </w:r>
      <w:r w:rsidR="00897569">
        <w:rPr>
          <w:noProof/>
        </w:rPr>
        <w:t>30</w:t>
      </w:r>
      <w:r w:rsidR="007B4B2F">
        <w:rPr>
          <w:lang w:eastAsia="en-US"/>
        </w:rPr>
        <w:fldChar w:fldCharType="end"/>
      </w:r>
      <w:r w:rsidR="1FCDF5E4">
        <w:rPr>
          <w:lang w:eastAsia="en-US"/>
        </w:rPr>
        <w:t xml:space="preserve">. </w:t>
      </w:r>
    </w:p>
    <w:p w14:paraId="2F1ED9A3" w14:textId="77777777" w:rsidR="007C71CE" w:rsidRDefault="007C71CE" w:rsidP="00D457C9">
      <w:pPr>
        <w:ind w:firstLine="426"/>
        <w:jc w:val="center"/>
        <w:rPr>
          <w:lang w:eastAsia="en-US"/>
        </w:rPr>
      </w:pPr>
    </w:p>
    <w:p w14:paraId="6F42679F" w14:textId="3CBA6EB8" w:rsidR="00D457C9" w:rsidRDefault="00D457C9" w:rsidP="00D457C9">
      <w:pPr>
        <w:ind w:firstLine="426"/>
        <w:jc w:val="center"/>
        <w:rPr>
          <w:lang w:eastAsia="en-US"/>
        </w:rPr>
      </w:pPr>
      <w:r>
        <w:rPr>
          <w:lang w:eastAsia="en-US"/>
        </w:rPr>
        <w:t>XXX</w:t>
      </w:r>
    </w:p>
    <w:p w14:paraId="0014B825" w14:textId="52E77A97" w:rsidR="007C71CE" w:rsidRDefault="1FCDF5E4" w:rsidP="00D457C9">
      <w:pPr>
        <w:pStyle w:val="Lgende"/>
        <w:jc w:val="center"/>
        <w:rPr>
          <w:lang w:eastAsia="en-US"/>
        </w:rPr>
      </w:pPr>
      <w:bookmarkStart w:id="190" w:name="_Ref141034282"/>
      <w:bookmarkStart w:id="191" w:name="_Toc151372706"/>
      <w:r>
        <w:t xml:space="preserve">Figure </w:t>
      </w:r>
      <w:r w:rsidR="007B4B2F">
        <w:fldChar w:fldCharType="begin"/>
      </w:r>
      <w:r w:rsidR="007B4B2F">
        <w:instrText xml:space="preserve"> SEQ Figure \* ARABIC </w:instrText>
      </w:r>
      <w:r w:rsidR="007B4B2F">
        <w:fldChar w:fldCharType="separate"/>
      </w:r>
      <w:r w:rsidR="0086770E">
        <w:rPr>
          <w:noProof/>
        </w:rPr>
        <w:t>30</w:t>
      </w:r>
      <w:r w:rsidR="007B4B2F">
        <w:fldChar w:fldCharType="end"/>
      </w:r>
      <w:bookmarkEnd w:id="190"/>
      <w:r>
        <w:t> : Example of folder</w:t>
      </w:r>
      <w:bookmarkEnd w:id="191"/>
    </w:p>
    <w:p w14:paraId="194B6DC7" w14:textId="7998B75C" w:rsidR="00197809" w:rsidRDefault="003413C8" w:rsidP="003413C8">
      <w:pPr>
        <w:ind w:firstLine="708"/>
        <w:rPr>
          <w:lang w:eastAsia="en-US"/>
        </w:rPr>
      </w:pPr>
      <w:r w:rsidRPr="003413C8">
        <w:rPr>
          <w:lang w:eastAsia="en-US"/>
        </w:rPr>
        <w:t>The folder is used to store various backup files proposed by code users. You can easily add or remove information from this folder to suit your needs.</w:t>
      </w:r>
    </w:p>
    <w:p w14:paraId="7DBF1AB8" w14:textId="3C174427" w:rsidR="00197809" w:rsidRDefault="0D4A0DC8" w:rsidP="009917F3">
      <w:pPr>
        <w:jc w:val="center"/>
        <w:rPr>
          <w:lang w:eastAsia="en-US"/>
        </w:rPr>
      </w:pPr>
      <w:r>
        <w:rPr>
          <w:noProof/>
        </w:rPr>
        <w:lastRenderedPageBreak/>
        <w:drawing>
          <wp:inline distT="0" distB="0" distL="0" distR="0" wp14:anchorId="406F95BB" wp14:editId="48DD8FDB">
            <wp:extent cx="5202424" cy="3143250"/>
            <wp:effectExtent l="0" t="0" r="0" b="0"/>
            <wp:docPr id="764059173" name="Image 764059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51">
                      <a:extLst>
                        <a:ext uri="{28A0092B-C50C-407E-A947-70E740481C1C}">
                          <a14:useLocalDpi xmlns:a14="http://schemas.microsoft.com/office/drawing/2010/main" val="0"/>
                        </a:ext>
                      </a:extLst>
                    </a:blip>
                    <a:stretch>
                      <a:fillRect/>
                    </a:stretch>
                  </pic:blipFill>
                  <pic:spPr>
                    <a:xfrm>
                      <a:off x="0" y="0"/>
                      <a:ext cx="5202424" cy="3143250"/>
                    </a:xfrm>
                    <a:prstGeom prst="rect">
                      <a:avLst/>
                    </a:prstGeom>
                  </pic:spPr>
                </pic:pic>
              </a:graphicData>
            </a:graphic>
          </wp:inline>
        </w:drawing>
      </w:r>
    </w:p>
    <w:p w14:paraId="35BBD074" w14:textId="54454E52" w:rsidR="00197809" w:rsidRDefault="606035F2" w:rsidP="00FD5745">
      <w:pPr>
        <w:pStyle w:val="Lgende"/>
        <w:jc w:val="center"/>
        <w:rPr>
          <w:lang w:eastAsia="en-US"/>
        </w:rPr>
      </w:pPr>
      <w:bookmarkStart w:id="192" w:name="_Ref141130619"/>
      <w:bookmarkStart w:id="193" w:name="_Toc151372707"/>
      <w:r>
        <w:t xml:space="preserve">Figure </w:t>
      </w:r>
      <w:r w:rsidR="00F008E7">
        <w:fldChar w:fldCharType="begin"/>
      </w:r>
      <w:r w:rsidR="00F008E7">
        <w:instrText xml:space="preserve"> SEQ Figure \* ARABIC </w:instrText>
      </w:r>
      <w:r w:rsidR="00F008E7">
        <w:fldChar w:fldCharType="separate"/>
      </w:r>
      <w:r w:rsidR="0086770E">
        <w:rPr>
          <w:noProof/>
        </w:rPr>
        <w:t>31</w:t>
      </w:r>
      <w:r w:rsidR="00F008E7">
        <w:fldChar w:fldCharType="end"/>
      </w:r>
      <w:bookmarkEnd w:id="192"/>
      <w:r>
        <w:t xml:space="preserve"> : </w:t>
      </w:r>
      <w:r w:rsidR="007A2E2A">
        <w:t>Example</w:t>
      </w:r>
      <w:r>
        <w:t xml:space="preserve"> of the different</w:t>
      </w:r>
      <w:r w:rsidR="65FD30A5">
        <w:t xml:space="preserve"> results</w:t>
      </w:r>
      <w:r>
        <w:t xml:space="preserve"> files pr</w:t>
      </w:r>
      <w:r w:rsidR="65FD30A5">
        <w:t>esent</w:t>
      </w:r>
      <w:r>
        <w:t xml:space="preserve"> in </w:t>
      </w:r>
      <w:r w:rsidR="65FD30A5">
        <w:t>folder</w:t>
      </w:r>
      <w:r w:rsidR="6A928C95">
        <w:t>s</w:t>
      </w:r>
      <w:r w:rsidR="65FD30A5">
        <w:t xml:space="preserve"> created by</w:t>
      </w:r>
      <w:bookmarkEnd w:id="193"/>
      <w:r w:rsidR="00FD5745">
        <w:t xml:space="preserve"> </w:t>
      </w:r>
      <w:proofErr w:type="spellStart"/>
      <w:r w:rsidR="009F2ADE">
        <w:t>SolPOC</w:t>
      </w:r>
      <w:proofErr w:type="spellEnd"/>
      <w:r w:rsidR="05B0B774">
        <w:t xml:space="preserve">. </w:t>
      </w:r>
    </w:p>
    <w:p w14:paraId="01F4DAE8" w14:textId="77777777" w:rsidR="00FD5745" w:rsidRDefault="00FD5745" w:rsidP="00FD5745">
      <w:r>
        <w:t>Descriptions of files in the folder are as follows, with additional details provided in the dedicated paragraph:</w:t>
      </w:r>
    </w:p>
    <w:p w14:paraId="297EB539" w14:textId="77777777" w:rsidR="00FD5745" w:rsidRDefault="00FD5745" w:rsidP="00FD5745"/>
    <w:p w14:paraId="2E5E78EB" w14:textId="77777777" w:rsidR="00641AE4" w:rsidRDefault="00641AE4" w:rsidP="00FD5745">
      <w:pPr>
        <w:pStyle w:val="Paragraphedeliste"/>
        <w:numPr>
          <w:ilvl w:val="0"/>
          <w:numId w:val="44"/>
        </w:numPr>
      </w:pPr>
      <w:r w:rsidRPr="00320A75">
        <w:rPr>
          <w:i/>
          <w:iCs/>
        </w:rPr>
        <w:t>ConsistencyCurv</w:t>
      </w:r>
      <w:r>
        <w:rPr>
          <w:i/>
          <w:iCs/>
        </w:rPr>
        <w:t>e.png.</w:t>
      </w:r>
      <w:r>
        <w:t xml:space="preserve"> The </w:t>
      </w:r>
      <w:r>
        <w:t xml:space="preserve">pictures </w:t>
      </w:r>
      <w:r w:rsidRPr="00320A75">
        <w:rPr>
          <w:i/>
          <w:iCs/>
        </w:rPr>
        <w:t>Consistency</w:t>
      </w:r>
      <w:r w:rsidRPr="00320A75">
        <w:rPr>
          <w:i/>
          <w:iCs/>
        </w:rPr>
        <w:t>C</w:t>
      </w:r>
      <w:r w:rsidRPr="00320A75">
        <w:rPr>
          <w:i/>
          <w:iCs/>
        </w:rPr>
        <w:t>urve</w:t>
      </w:r>
      <w:r w:rsidRPr="00320A75">
        <w:rPr>
          <w:i/>
          <w:iCs/>
        </w:rPr>
        <w:t>.png</w:t>
      </w:r>
      <w:r>
        <w:t xml:space="preserve"> image illustrates the cost function (performance) on the y-axis for all launches, arranged in descending order on the x-axis. The best stack is on the left, and the worst on the right, offering an overall view of optimization quality.</w:t>
      </w:r>
    </w:p>
    <w:p w14:paraId="79518BAF" w14:textId="77777777" w:rsidR="00641AE4" w:rsidRDefault="00641AE4" w:rsidP="00FD5745">
      <w:pPr>
        <w:pStyle w:val="Paragraphedeliste"/>
        <w:numPr>
          <w:ilvl w:val="0"/>
          <w:numId w:val="44"/>
        </w:numPr>
      </w:pPr>
      <w:r>
        <w:rPr>
          <w:i/>
          <w:iCs/>
        </w:rPr>
        <w:t xml:space="preserve">Convergence.txt &amp; convergence_25.txt. </w:t>
      </w:r>
      <w:r>
        <w:t>These text files contain the cost function values for each launch during the optimization process, organized as arrays. Rows correspond to different launches, and columns to the values of the function throughout the process. The initial cost function value is present at the end of the list.</w:t>
      </w:r>
    </w:p>
    <w:p w14:paraId="4868C13E" w14:textId="77777777" w:rsidR="00641AE4" w:rsidRDefault="00641AE4" w:rsidP="00C450CB">
      <w:pPr>
        <w:pStyle w:val="Paragraphedeliste"/>
        <w:numPr>
          <w:ilvl w:val="0"/>
          <w:numId w:val="44"/>
        </w:numPr>
      </w:pPr>
      <w:proofErr w:type="spellStart"/>
      <w:r>
        <w:rPr>
          <w:i/>
          <w:iCs/>
        </w:rPr>
        <w:t>OpticalStackResponse</w:t>
      </w:r>
      <w:proofErr w:type="spellEnd"/>
      <w:r>
        <w:rPr>
          <w:i/>
          <w:iCs/>
        </w:rPr>
        <w:t>.</w:t>
      </w:r>
      <w:r>
        <w:t xml:space="preserve"> The image de</w:t>
      </w:r>
      <w:r w:rsidRPr="005E2F7E">
        <w:t xml:space="preserve"> </w:t>
      </w:r>
      <w:r>
        <w:t>depicts the</w:t>
      </w:r>
      <w:r>
        <w:t xml:space="preserve"> reflectivity, the</w:t>
      </w:r>
      <w:r>
        <w:t xml:space="preserve"> </w:t>
      </w:r>
      <w:proofErr w:type="gramStart"/>
      <w:r>
        <w:t>transmissivity</w:t>
      </w:r>
      <w:proofErr w:type="gramEnd"/>
      <w:r>
        <w:t xml:space="preserve"> and the absorptivity </w:t>
      </w:r>
      <w:r>
        <w:t>of the best stack, combining all launches. The x-axis corresponds to the wavelengths used, and the default solar spectrum is shown on the second y-axis.</w:t>
      </w:r>
    </w:p>
    <w:p w14:paraId="75CA4D59" w14:textId="77777777" w:rsidR="00641AE4" w:rsidRDefault="00641AE4" w:rsidP="00FD5745">
      <w:pPr>
        <w:pStyle w:val="Paragraphedeliste"/>
        <w:numPr>
          <w:ilvl w:val="0"/>
          <w:numId w:val="44"/>
        </w:numPr>
      </w:pPr>
      <w:r>
        <w:rPr>
          <w:i/>
          <w:iCs/>
        </w:rPr>
        <w:t>Optimization</w:t>
      </w:r>
      <w:r>
        <w:t>: The solution text file contains all the information necessary to reproduce the simulation or optimization, encompassing variable values, stacking materials, the optimization function used, etc.</w:t>
      </w:r>
    </w:p>
    <w:p w14:paraId="6D0649C3" w14:textId="77777777" w:rsidR="00641AE4" w:rsidRDefault="00641AE4" w:rsidP="00FD5745">
      <w:pPr>
        <w:pStyle w:val="Paragraphedeliste"/>
        <w:numPr>
          <w:ilvl w:val="0"/>
          <w:numId w:val="44"/>
        </w:numPr>
      </w:pPr>
      <w:r w:rsidRPr="00421B0C">
        <w:rPr>
          <w:i/>
          <w:iCs/>
        </w:rPr>
        <w:t>Optimun_Reflectivity.png</w:t>
      </w:r>
      <w:r>
        <w:t xml:space="preserve">. </w:t>
      </w:r>
      <w:r>
        <w:t>This image displays the reflect</w:t>
      </w:r>
      <w:r>
        <w:t>ivity</w:t>
      </w:r>
      <w:r>
        <w:t xml:space="preserve"> of the best stack, combining all launches. The x-axis corresponds to the wavelengths used. The solar spectrum used is also presented on the image, on the second y-axis.</w:t>
      </w:r>
    </w:p>
    <w:p w14:paraId="2548B68D" w14:textId="77777777" w:rsidR="00641AE4" w:rsidRDefault="00641AE4" w:rsidP="00FD5745">
      <w:pPr>
        <w:pStyle w:val="Paragraphedeliste"/>
        <w:numPr>
          <w:ilvl w:val="0"/>
          <w:numId w:val="44"/>
        </w:numPr>
      </w:pPr>
      <w:r>
        <w:rPr>
          <w:i/>
          <w:iCs/>
        </w:rPr>
        <w:t>Optimun_Transmissivity.png.</w:t>
      </w:r>
      <w:r>
        <w:t xml:space="preserve"> The image depicts the transmi</w:t>
      </w:r>
      <w:r>
        <w:t>ssivity</w:t>
      </w:r>
      <w:r>
        <w:t xml:space="preserve"> of the best stack, combining all launches. The x-axis corresponds to the wavelengths used, and the default solar spectrum is shown on the second y-axis.</w:t>
      </w:r>
    </w:p>
    <w:p w14:paraId="71900AAC" w14:textId="77777777" w:rsidR="00641AE4" w:rsidRDefault="00641AE4" w:rsidP="00FD5745">
      <w:pPr>
        <w:pStyle w:val="Paragraphedeliste"/>
        <w:numPr>
          <w:ilvl w:val="0"/>
          <w:numId w:val="44"/>
        </w:numPr>
      </w:pPr>
      <w:r>
        <w:rPr>
          <w:i/>
          <w:iCs/>
        </w:rPr>
        <w:t>p</w:t>
      </w:r>
      <w:r w:rsidRPr="00C24C9C">
        <w:rPr>
          <w:i/>
          <w:iCs/>
        </w:rPr>
        <w:t>erformance</w:t>
      </w:r>
      <w:r w:rsidRPr="00C24C9C">
        <w:rPr>
          <w:i/>
          <w:iCs/>
        </w:rPr>
        <w:t>.txt</w:t>
      </w:r>
      <w:r>
        <w:t>: The performance file contains the value of the cost function for each launch.</w:t>
      </w:r>
    </w:p>
    <w:p w14:paraId="3DF66551" w14:textId="77777777" w:rsidR="00641AE4" w:rsidRDefault="00641AE4" w:rsidP="00FD5745">
      <w:pPr>
        <w:pStyle w:val="Paragraphedeliste"/>
        <w:numPr>
          <w:ilvl w:val="0"/>
          <w:numId w:val="44"/>
        </w:numPr>
      </w:pPr>
      <w:r w:rsidRPr="00B80E7E">
        <w:rPr>
          <w:i/>
          <w:iCs/>
        </w:rPr>
        <w:t>RTA</w:t>
      </w:r>
      <w:r w:rsidRPr="00B80E7E">
        <w:rPr>
          <w:i/>
          <w:iCs/>
        </w:rPr>
        <w:t>.txt</w:t>
      </w:r>
      <w:r>
        <w:t>: This text file includes the reflectivity (column no. 1), transmissivity (column no. 2), and absorptivity (column no. 3) of the best stack, combining all launches, across wavelengths (column no. 0) in nm.</w:t>
      </w:r>
    </w:p>
    <w:p w14:paraId="30999F95" w14:textId="77777777" w:rsidR="00641AE4" w:rsidRDefault="00641AE4" w:rsidP="00FD5745">
      <w:pPr>
        <w:pStyle w:val="Paragraphedeliste"/>
        <w:numPr>
          <w:ilvl w:val="0"/>
          <w:numId w:val="44"/>
        </w:numPr>
      </w:pPr>
      <w:r w:rsidRPr="0062798A">
        <w:rPr>
          <w:i/>
          <w:iCs/>
        </w:rPr>
        <w:lastRenderedPageBreak/>
        <w:t>Seed</w:t>
      </w:r>
      <w:r w:rsidRPr="0062798A">
        <w:rPr>
          <w:i/>
          <w:iCs/>
        </w:rPr>
        <w:t>.txt</w:t>
      </w:r>
      <w:r>
        <w:t>: The seed text file includes the seed initiated at the start of each optimization algorithm, if it utilizes a random number generator (see the seed paragraph).</w:t>
      </w:r>
    </w:p>
    <w:p w14:paraId="108BD1BA" w14:textId="04239D64" w:rsidR="00641AE4" w:rsidRDefault="00641AE4" w:rsidP="00FD5745">
      <w:pPr>
        <w:pStyle w:val="Paragraphedeliste"/>
        <w:numPr>
          <w:ilvl w:val="0"/>
          <w:numId w:val="44"/>
        </w:numPr>
      </w:pPr>
      <w:r w:rsidRPr="00B80E7E">
        <w:rPr>
          <w:i/>
          <w:iCs/>
        </w:rPr>
        <w:t>Stack</w:t>
      </w:r>
      <w:r w:rsidRPr="00B80E7E">
        <w:rPr>
          <w:i/>
          <w:iCs/>
        </w:rPr>
        <w:t>s</w:t>
      </w:r>
      <w:r>
        <w:rPr>
          <w:i/>
          <w:iCs/>
        </w:rPr>
        <w:t>.txt</w:t>
      </w:r>
      <w:r>
        <w:t>: Each line in the stack file contains a description of the stack, with thicknesses shown in nanometers.</w:t>
      </w:r>
      <w:r w:rsidR="00BA7C7C">
        <w:t xml:space="preserve"> Noted the stack can include the </w:t>
      </w:r>
      <w:proofErr w:type="spellStart"/>
      <w:r w:rsidR="00BA7C7C">
        <w:t>volumic</w:t>
      </w:r>
      <w:proofErr w:type="spellEnd"/>
      <w:r w:rsidR="00BA7C7C">
        <w:t xml:space="preserve"> fraction </w:t>
      </w:r>
      <w:r w:rsidR="00581611">
        <w:t xml:space="preserve">or the refractive index data of the ideal </w:t>
      </w:r>
      <w:r w:rsidR="00DE23F1">
        <w:t>materials.</w:t>
      </w:r>
    </w:p>
    <w:p w14:paraId="4AF8A166" w14:textId="5E4D2616" w:rsidR="00581611" w:rsidRPr="00581611" w:rsidRDefault="00581611" w:rsidP="00FD5745">
      <w:pPr>
        <w:pStyle w:val="Paragraphedeliste"/>
        <w:numPr>
          <w:ilvl w:val="0"/>
          <w:numId w:val="44"/>
        </w:numPr>
      </w:pPr>
      <w:r w:rsidRPr="00581611">
        <w:rPr>
          <w:i/>
          <w:iCs/>
        </w:rPr>
        <w:t>Stack_plot.txt</w:t>
      </w:r>
      <w:r w:rsidRPr="00581611">
        <w:t xml:space="preserve">. </w:t>
      </w:r>
      <w:r w:rsidR="00DE23F1">
        <w:t xml:space="preserve">This picture is a schematic presentation of the stack. </w:t>
      </w:r>
    </w:p>
    <w:p w14:paraId="5EF981B1" w14:textId="77777777" w:rsidR="00641AE4" w:rsidRDefault="00641AE4" w:rsidP="00FD5745">
      <w:pPr>
        <w:pStyle w:val="Paragraphedeliste"/>
        <w:numPr>
          <w:ilvl w:val="0"/>
          <w:numId w:val="44"/>
        </w:numPr>
      </w:pPr>
      <w:r w:rsidRPr="00417507">
        <w:rPr>
          <w:i/>
          <w:iCs/>
        </w:rPr>
        <w:t>Thickness</w:t>
      </w:r>
      <w:r>
        <w:t xml:space="preserve">: The thickness image visually represents the thickness of each thin layer (in nanometers) in their order within the stack, with the first layer being the one deposited on the substrate and the last layer ending the stack, in contact with the air. Red and green lines represent the upper and lower limits specified in the variable </w:t>
      </w:r>
      <w:proofErr w:type="spellStart"/>
      <w:r>
        <w:t>Plage_ep</w:t>
      </w:r>
      <w:proofErr w:type="spellEnd"/>
      <w:r>
        <w:t>.</w:t>
      </w:r>
    </w:p>
    <w:p w14:paraId="24F15B30" w14:textId="77777777" w:rsidR="00641AE4" w:rsidRDefault="00641AE4" w:rsidP="00FD5745">
      <w:pPr>
        <w:pStyle w:val="Paragraphedeliste"/>
        <w:numPr>
          <w:ilvl w:val="0"/>
          <w:numId w:val="44"/>
        </w:numPr>
      </w:pPr>
      <w:proofErr w:type="gramStart"/>
      <w:r w:rsidRPr="0062798A">
        <w:rPr>
          <w:i/>
          <w:iCs/>
        </w:rPr>
        <w:t>T</w:t>
      </w:r>
      <w:r w:rsidRPr="0062798A">
        <w:rPr>
          <w:i/>
          <w:iCs/>
        </w:rPr>
        <w:t>ime</w:t>
      </w:r>
      <w:r w:rsidRPr="0062798A">
        <w:rPr>
          <w:i/>
          <w:iCs/>
        </w:rPr>
        <w:t>.txt</w:t>
      </w:r>
      <w:r>
        <w:t xml:space="preserve"> </w:t>
      </w:r>
      <w:r>
        <w:t>:</w:t>
      </w:r>
      <w:proofErr w:type="gramEnd"/>
      <w:r>
        <w:t xml:space="preserve"> The time file contains the time, in seconds, taken by each core</w:t>
      </w:r>
      <w:r>
        <w:t xml:space="preserve"> for each solution</w:t>
      </w:r>
      <w:r>
        <w:t>.</w:t>
      </w:r>
    </w:p>
    <w:p w14:paraId="6B766910" w14:textId="77777777" w:rsidR="00FD5745" w:rsidRDefault="00FD5745" w:rsidP="00FD5745"/>
    <w:p w14:paraId="0138D281" w14:textId="38A97A28" w:rsidR="00197809" w:rsidRDefault="00FD5745" w:rsidP="00FD5745">
      <w:r>
        <w:t>Refractive Indices of Materials Used in Simulation: The data, after linear extrapolation across wavelengths, are written to text files named after the material. Images in .</w:t>
      </w:r>
      <w:proofErr w:type="spellStart"/>
      <w:r>
        <w:t>png</w:t>
      </w:r>
      <w:proofErr w:type="spellEnd"/>
      <w:r>
        <w:t xml:space="preserve"> format are also available. This data may be pertinent, for instance, when the range of calculation wavelengths differs from the data obtained from measurements.</w:t>
      </w:r>
    </w:p>
    <w:p w14:paraId="67BE9F1D" w14:textId="77777777" w:rsidR="00197809" w:rsidRDefault="00197809" w:rsidP="00197809"/>
    <w:p w14:paraId="16EB0ACE" w14:textId="77777777" w:rsidR="00197809" w:rsidRPr="00F24281" w:rsidRDefault="5BCEB398" w:rsidP="00BF30F1">
      <w:pPr>
        <w:ind w:firstLine="360"/>
      </w:pPr>
      <w:proofErr w:type="spellStart"/>
      <w:proofErr w:type="gramStart"/>
      <w:r>
        <w:t>Exemple</w:t>
      </w:r>
      <w:proofErr w:type="spellEnd"/>
      <w:r>
        <w:t> :</w:t>
      </w:r>
      <w:proofErr w:type="gramEnd"/>
      <w:r>
        <w:t xml:space="preserve"> les indices de </w:t>
      </w:r>
      <w:proofErr w:type="spellStart"/>
      <w:r>
        <w:t>réfraction</w:t>
      </w:r>
      <w:proofErr w:type="spellEnd"/>
      <w:r>
        <w:t xml:space="preserve"> du TiO</w:t>
      </w:r>
      <w:r w:rsidRPr="615DA910">
        <w:rPr>
          <w:vertAlign w:val="subscript"/>
        </w:rPr>
        <w:t>2</w:t>
      </w:r>
      <w:r>
        <w:t xml:space="preserve"> de </w:t>
      </w:r>
      <w:proofErr w:type="spellStart"/>
      <w:r>
        <w:t>l’étude</w:t>
      </w:r>
      <w:proofErr w:type="spellEnd"/>
      <w:r>
        <w:t xml:space="preserve"> de </w:t>
      </w:r>
      <w:proofErr w:type="spellStart"/>
      <w:r>
        <w:t>S.V.Zhukosky</w:t>
      </w:r>
      <w:proofErr w:type="spellEnd"/>
      <w:r>
        <w:t xml:space="preserve"> </w:t>
      </w:r>
      <w:proofErr w:type="spellStart"/>
      <w:r>
        <w:t>sont</w:t>
      </w:r>
      <w:proofErr w:type="spellEnd"/>
      <w:r>
        <w:t xml:space="preserve"> </w:t>
      </w:r>
      <w:proofErr w:type="spellStart"/>
      <w:r>
        <w:t>fournis</w:t>
      </w:r>
      <w:proofErr w:type="spellEnd"/>
      <w:r>
        <w:t xml:space="preserve"> de 211 nm à  1690 nm. Or il </w:t>
      </w:r>
      <w:proofErr w:type="spellStart"/>
      <w:r>
        <w:t>peut</w:t>
      </w:r>
      <w:proofErr w:type="spellEnd"/>
      <w:r>
        <w:t xml:space="preserve"> </w:t>
      </w:r>
      <w:proofErr w:type="spellStart"/>
      <w:r>
        <w:t>être</w:t>
      </w:r>
      <w:proofErr w:type="spellEnd"/>
      <w:r>
        <w:t xml:space="preserve"> </w:t>
      </w:r>
      <w:proofErr w:type="spellStart"/>
      <w:r>
        <w:t>nécessaire</w:t>
      </w:r>
      <w:proofErr w:type="spellEnd"/>
      <w:r>
        <w:t xml:space="preserve"> de </w:t>
      </w:r>
      <w:proofErr w:type="spellStart"/>
      <w:r>
        <w:t>travailler</w:t>
      </w:r>
      <w:proofErr w:type="spellEnd"/>
      <w:r>
        <w:t xml:space="preserve"> sur un </w:t>
      </w:r>
      <w:proofErr w:type="spellStart"/>
      <w:r>
        <w:t>domaine</w:t>
      </w:r>
      <w:proofErr w:type="spellEnd"/>
      <w:r>
        <w:t xml:space="preserve"> </w:t>
      </w:r>
      <w:proofErr w:type="spellStart"/>
      <w:r>
        <w:t>solaire</w:t>
      </w:r>
      <w:proofErr w:type="spellEnd"/>
      <w:r>
        <w:t xml:space="preserve"> </w:t>
      </w:r>
      <w:proofErr w:type="spellStart"/>
      <w:r>
        <w:t>complet</w:t>
      </w:r>
      <w:proofErr w:type="spellEnd"/>
      <w:r>
        <w:t xml:space="preserve">, par </w:t>
      </w:r>
      <w:proofErr w:type="spellStart"/>
      <w:r>
        <w:t>exemple</w:t>
      </w:r>
      <w:proofErr w:type="spellEnd"/>
      <w:r>
        <w:t xml:space="preserve"> de 280 à 2500 nm. </w:t>
      </w:r>
    </w:p>
    <w:p w14:paraId="520A508F" w14:textId="77777777" w:rsidR="00197809" w:rsidRDefault="00197809" w:rsidP="00197809"/>
    <w:p w14:paraId="4E1D4EE9" w14:textId="219B178A" w:rsidR="00197809" w:rsidRDefault="00197809" w:rsidP="00BF30F1">
      <w:pPr>
        <w:ind w:firstLine="360"/>
      </w:pPr>
      <w:commentRangeStart w:id="194"/>
      <w:proofErr w:type="spellStart"/>
      <w:r>
        <w:t>Exemple</w:t>
      </w:r>
      <w:commentRangeEnd w:id="194"/>
      <w:proofErr w:type="spellEnd"/>
      <w:r>
        <w:rPr>
          <w:rStyle w:val="Marquedecommentaire"/>
        </w:rPr>
        <w:commentReference w:id="194"/>
      </w:r>
      <w:r>
        <w:t xml:space="preserve"> : les indices de </w:t>
      </w:r>
      <w:proofErr w:type="spellStart"/>
      <w:r>
        <w:t>réfraction</w:t>
      </w:r>
      <w:proofErr w:type="spellEnd"/>
      <w:r>
        <w:t xml:space="preserve"> du SIO2 de </w:t>
      </w:r>
      <w:proofErr w:type="spellStart"/>
      <w:r>
        <w:t>l’étude</w:t>
      </w:r>
      <w:proofErr w:type="spellEnd"/>
      <w:r>
        <w:t xml:space="preserve"> de F. Lemarchand </w:t>
      </w:r>
      <w:proofErr w:type="spellStart"/>
      <w:r>
        <w:t>sont</w:t>
      </w:r>
      <w:proofErr w:type="spellEnd"/>
      <w:r>
        <w:t xml:space="preserve"> </w:t>
      </w:r>
      <w:proofErr w:type="spellStart"/>
      <w:r>
        <w:t>fournis</w:t>
      </w:r>
      <w:proofErr w:type="spellEnd"/>
      <w:r>
        <w:t xml:space="preserve"> de 250 à 2500 nm. Or il </w:t>
      </w:r>
      <w:proofErr w:type="spellStart"/>
      <w:r>
        <w:t>peut</w:t>
      </w:r>
      <w:proofErr w:type="spellEnd"/>
      <w:r>
        <w:t xml:space="preserve"> </w:t>
      </w:r>
      <w:proofErr w:type="spellStart"/>
      <w:r>
        <w:t>être</w:t>
      </w:r>
      <w:proofErr w:type="spellEnd"/>
      <w:r>
        <w:t xml:space="preserve"> </w:t>
      </w:r>
      <w:proofErr w:type="spellStart"/>
      <w:r>
        <w:t>nécessaire</w:t>
      </w:r>
      <w:proofErr w:type="spellEnd"/>
      <w:r>
        <w:t xml:space="preserve"> de </w:t>
      </w:r>
      <w:proofErr w:type="spellStart"/>
      <w:r>
        <w:t>travailler</w:t>
      </w:r>
      <w:proofErr w:type="spellEnd"/>
      <w:r>
        <w:t xml:space="preserve"> sur un </w:t>
      </w:r>
      <w:proofErr w:type="spellStart"/>
      <w:r>
        <w:t>domaine</w:t>
      </w:r>
      <w:proofErr w:type="spellEnd"/>
      <w:r>
        <w:t xml:space="preserve"> </w:t>
      </w:r>
      <w:proofErr w:type="spellStart"/>
      <w:r>
        <w:t>infrarouge</w:t>
      </w:r>
      <w:proofErr w:type="spellEnd"/>
      <w:r>
        <w:t xml:space="preserve">, par </w:t>
      </w:r>
      <w:proofErr w:type="spellStart"/>
      <w:r>
        <w:t>exemple</w:t>
      </w:r>
      <w:proofErr w:type="spellEnd"/>
      <w:r>
        <w:t xml:space="preserve"> de 280 nm à 30 µm. </w:t>
      </w:r>
    </w:p>
    <w:p w14:paraId="0FA0F901" w14:textId="77777777" w:rsidR="00767F02" w:rsidRDefault="00767F02" w:rsidP="005A27AF"/>
    <w:tbl>
      <w:tblPr>
        <w:tblStyle w:val="Grilledutableau"/>
        <w:tblW w:w="0" w:type="auto"/>
        <w:tblLook w:val="04A0" w:firstRow="1" w:lastRow="0" w:firstColumn="1" w:lastColumn="0" w:noHBand="0" w:noVBand="1"/>
      </w:tblPr>
      <w:tblGrid>
        <w:gridCol w:w="9060"/>
      </w:tblGrid>
      <w:tr w:rsidR="005A27AF" w14:paraId="6A87440D" w14:textId="77777777" w:rsidTr="615DA910">
        <w:tc>
          <w:tcPr>
            <w:tcW w:w="9060" w:type="dxa"/>
          </w:tcPr>
          <w:p w14:paraId="308AA919" w14:textId="4B9D3E93" w:rsidR="005A27AF" w:rsidRPr="004E6B41" w:rsidRDefault="00203787" w:rsidP="004E6B41">
            <w:pPr>
              <w:ind w:firstLine="426"/>
            </w:pPr>
            <w:r>
              <w:t xml:space="preserve">Il </w:t>
            </w:r>
            <w:proofErr w:type="spellStart"/>
            <w:r>
              <w:t>est</w:t>
            </w:r>
            <w:proofErr w:type="spellEnd"/>
            <w:r w:rsidR="005A27AF">
              <w:t xml:space="preserve"> important de noter dans</w:t>
            </w:r>
            <w:r>
              <w:t xml:space="preserve"> les </w:t>
            </w:r>
            <w:proofErr w:type="spellStart"/>
            <w:r>
              <w:t>fichiers</w:t>
            </w:r>
            <w:proofErr w:type="spellEnd"/>
            <w:r>
              <w:t xml:space="preserve"> qui </w:t>
            </w:r>
            <w:proofErr w:type="spellStart"/>
            <w:r>
              <w:t>comporte</w:t>
            </w:r>
            <w:proofErr w:type="spellEnd"/>
            <w:r>
              <w:t xml:space="preserve"> </w:t>
            </w:r>
            <w:proofErr w:type="spellStart"/>
            <w:r>
              <w:t>l’ensemble</w:t>
            </w:r>
            <w:proofErr w:type="spellEnd"/>
            <w:r>
              <w:t xml:space="preserve"> des </w:t>
            </w:r>
            <w:proofErr w:type="spellStart"/>
            <w:r>
              <w:t>résultats</w:t>
            </w:r>
            <w:proofErr w:type="spellEnd"/>
            <w:r>
              <w:t xml:space="preserve"> les </w:t>
            </w:r>
            <w:proofErr w:type="spellStart"/>
            <w:r>
              <w:t>valeurs</w:t>
            </w:r>
            <w:proofErr w:type="spellEnd"/>
            <w:r>
              <w:t xml:space="preserve"> ne </w:t>
            </w:r>
            <w:proofErr w:type="spellStart"/>
            <w:r>
              <w:t>sont</w:t>
            </w:r>
            <w:proofErr w:type="spellEnd"/>
            <w:r w:rsidR="005A27AF">
              <w:t xml:space="preserve"> pas </w:t>
            </w:r>
            <w:proofErr w:type="spellStart"/>
            <w:r w:rsidR="005A27AF">
              <w:t>triées</w:t>
            </w:r>
            <w:proofErr w:type="spellEnd"/>
            <w:r w:rsidR="005A27AF">
              <w:t xml:space="preserve"> par </w:t>
            </w:r>
            <w:proofErr w:type="spellStart"/>
            <w:r w:rsidR="005A27AF">
              <w:t>ordre</w:t>
            </w:r>
            <w:proofErr w:type="spellEnd"/>
            <w:r w:rsidR="005A27AF">
              <w:t xml:space="preserve"> croissant </w:t>
            </w:r>
            <w:proofErr w:type="spellStart"/>
            <w:r w:rsidR="005A27AF">
              <w:t>ou</w:t>
            </w:r>
            <w:proofErr w:type="spellEnd"/>
            <w:r w:rsidR="005A27AF">
              <w:t xml:space="preserve"> </w:t>
            </w:r>
            <w:proofErr w:type="spellStart"/>
            <w:r w:rsidR="005A27AF">
              <w:t>décroissant</w:t>
            </w:r>
            <w:proofErr w:type="spellEnd"/>
            <w:r w:rsidR="005A27AF">
              <w:t xml:space="preserve">. Elles </w:t>
            </w:r>
            <w:proofErr w:type="spellStart"/>
            <w:r w:rsidR="005A27AF">
              <w:t>sont</w:t>
            </w:r>
            <w:proofErr w:type="spellEnd"/>
            <w:r w:rsidR="005A27AF">
              <w:t xml:space="preserve"> </w:t>
            </w:r>
            <w:proofErr w:type="spellStart"/>
            <w:r>
              <w:t>écrites</w:t>
            </w:r>
            <w:proofErr w:type="spellEnd"/>
            <w:r w:rsidR="005A27AF">
              <w:t xml:space="preserve"> dans le </w:t>
            </w:r>
            <w:proofErr w:type="spellStart"/>
            <w:r w:rsidR="005A27AF">
              <w:t>même</w:t>
            </w:r>
            <w:proofErr w:type="spellEnd"/>
            <w:r w:rsidR="005A27AF">
              <w:t xml:space="preserve"> </w:t>
            </w:r>
            <w:proofErr w:type="spellStart"/>
            <w:r w:rsidR="005A27AF">
              <w:t>ordre</w:t>
            </w:r>
            <w:proofErr w:type="spellEnd"/>
            <w:r w:rsidR="005A27AF">
              <w:t xml:space="preserve"> dans </w:t>
            </w:r>
            <w:proofErr w:type="spellStart"/>
            <w:r w:rsidR="005A27AF">
              <w:t>tous</w:t>
            </w:r>
            <w:proofErr w:type="spellEnd"/>
            <w:r w:rsidR="005A27AF">
              <w:t xml:space="preserve"> les </w:t>
            </w:r>
            <w:proofErr w:type="spellStart"/>
            <w:r w:rsidR="005A27AF">
              <w:t>autres</w:t>
            </w:r>
            <w:proofErr w:type="spellEnd"/>
            <w:r w:rsidR="005A27AF">
              <w:t xml:space="preserve"> </w:t>
            </w:r>
            <w:proofErr w:type="spellStart"/>
            <w:r w:rsidR="005A27AF">
              <w:t>fichiers</w:t>
            </w:r>
            <w:proofErr w:type="spellEnd"/>
            <w:r w:rsidR="005A27AF">
              <w:t xml:space="preserve">. </w:t>
            </w:r>
            <w:proofErr w:type="spellStart"/>
            <w:r>
              <w:t>L’ordre</w:t>
            </w:r>
            <w:proofErr w:type="spellEnd"/>
            <w:r>
              <w:t xml:space="preserve"> </w:t>
            </w:r>
            <w:proofErr w:type="spellStart"/>
            <w:r>
              <w:t>d’écriture</w:t>
            </w:r>
            <w:proofErr w:type="spellEnd"/>
            <w:r>
              <w:t xml:space="preserve"> </w:t>
            </w:r>
            <w:proofErr w:type="spellStart"/>
            <w:r>
              <w:t>est</w:t>
            </w:r>
            <w:proofErr w:type="spellEnd"/>
            <w:r>
              <w:t xml:space="preserve"> </w:t>
            </w:r>
            <w:proofErr w:type="spellStart"/>
            <w:r>
              <w:t>directement</w:t>
            </w:r>
            <w:proofErr w:type="spellEnd"/>
            <w:r>
              <w:t xml:space="preserve"> </w:t>
            </w:r>
            <w:proofErr w:type="spellStart"/>
            <w:r w:rsidR="00252218">
              <w:t>l'ordre</w:t>
            </w:r>
            <w:proofErr w:type="spellEnd"/>
            <w:r w:rsidR="00252218">
              <w:t xml:space="preserve"> des variables</w:t>
            </w:r>
            <w:r>
              <w:t xml:space="preserve"> </w:t>
            </w:r>
            <w:proofErr w:type="spellStart"/>
            <w:r>
              <w:t>présent</w:t>
            </w:r>
            <w:proofErr w:type="spellEnd"/>
            <w:r>
              <w:t xml:space="preserve"> dans COPS </w:t>
            </w:r>
          </w:p>
          <w:p w14:paraId="0603F39F" w14:textId="77777777" w:rsidR="005A27AF" w:rsidRDefault="005A27AF" w:rsidP="005A27AF"/>
          <w:p w14:paraId="7A355192" w14:textId="228B0535" w:rsidR="004E6B41" w:rsidRPr="00E02604" w:rsidRDefault="63D245E6" w:rsidP="00E02604">
            <w:pPr>
              <w:jc w:val="center"/>
              <w:rPr>
                <w:b/>
                <w:bCs/>
              </w:rPr>
            </w:pPr>
            <w:r w:rsidRPr="615DA910">
              <w:rPr>
                <w:b/>
                <w:bCs/>
              </w:rPr>
              <w:t xml:space="preserve">Par </w:t>
            </w:r>
            <w:proofErr w:type="spellStart"/>
            <w:r w:rsidRPr="615DA910">
              <w:rPr>
                <w:b/>
                <w:bCs/>
              </w:rPr>
              <w:t>exemple</w:t>
            </w:r>
            <w:proofErr w:type="spellEnd"/>
            <w:r w:rsidRPr="615DA910">
              <w:rPr>
                <w:b/>
                <w:bCs/>
              </w:rPr>
              <w:t xml:space="preserve"> la 1</w:t>
            </w:r>
            <w:r w:rsidRPr="615DA910">
              <w:rPr>
                <w:b/>
                <w:bCs/>
                <w:vertAlign w:val="superscript"/>
              </w:rPr>
              <w:t>er</w:t>
            </w:r>
            <w:r w:rsidRPr="615DA910">
              <w:rPr>
                <w:b/>
                <w:bCs/>
              </w:rPr>
              <w:t xml:space="preserve"> </w:t>
            </w:r>
            <w:proofErr w:type="spellStart"/>
            <w:r w:rsidRPr="615DA910">
              <w:rPr>
                <w:b/>
                <w:bCs/>
              </w:rPr>
              <w:t>ligne</w:t>
            </w:r>
            <w:proofErr w:type="spellEnd"/>
            <w:r w:rsidRPr="615DA910">
              <w:rPr>
                <w:b/>
                <w:bCs/>
              </w:rPr>
              <w:t xml:space="preserve"> du </w:t>
            </w:r>
            <w:proofErr w:type="spellStart"/>
            <w:r w:rsidRPr="615DA910">
              <w:rPr>
                <w:b/>
                <w:bCs/>
              </w:rPr>
              <w:t>fichier</w:t>
            </w:r>
            <w:proofErr w:type="spellEnd"/>
            <w:r w:rsidRPr="615DA910">
              <w:rPr>
                <w:b/>
                <w:bCs/>
              </w:rPr>
              <w:t xml:space="preserve"> </w:t>
            </w:r>
            <w:r w:rsidR="0F7528AC" w:rsidRPr="615DA910">
              <w:rPr>
                <w:b/>
                <w:bCs/>
              </w:rPr>
              <w:t>p</w:t>
            </w:r>
            <w:r w:rsidRPr="615DA910">
              <w:rPr>
                <w:b/>
                <w:bCs/>
              </w:rPr>
              <w:t xml:space="preserve">erformance.txt, du </w:t>
            </w:r>
            <w:proofErr w:type="spellStart"/>
            <w:r w:rsidRPr="615DA910">
              <w:rPr>
                <w:b/>
                <w:bCs/>
              </w:rPr>
              <w:t>fichier</w:t>
            </w:r>
            <w:proofErr w:type="spellEnd"/>
            <w:r w:rsidRPr="615DA910">
              <w:rPr>
                <w:b/>
                <w:bCs/>
              </w:rPr>
              <w:t xml:space="preserve"> </w:t>
            </w:r>
            <w:r w:rsidR="0F7528AC" w:rsidRPr="615DA910">
              <w:rPr>
                <w:b/>
                <w:bCs/>
              </w:rPr>
              <w:t xml:space="preserve">performance_dev.txt, du </w:t>
            </w:r>
            <w:proofErr w:type="spellStart"/>
            <w:r w:rsidR="0F7528AC" w:rsidRPr="615DA910">
              <w:rPr>
                <w:b/>
                <w:bCs/>
              </w:rPr>
              <w:t>fichier</w:t>
            </w:r>
            <w:proofErr w:type="spellEnd"/>
            <w:r w:rsidR="0F7528AC" w:rsidRPr="615DA910">
              <w:rPr>
                <w:b/>
                <w:bCs/>
              </w:rPr>
              <w:t xml:space="preserve"> seed.txt, du </w:t>
            </w:r>
            <w:proofErr w:type="spellStart"/>
            <w:r w:rsidR="0F7528AC" w:rsidRPr="615DA910">
              <w:rPr>
                <w:b/>
                <w:bCs/>
              </w:rPr>
              <w:t>fichier</w:t>
            </w:r>
            <w:proofErr w:type="spellEnd"/>
            <w:r w:rsidR="0F7528AC" w:rsidRPr="615DA910">
              <w:rPr>
                <w:b/>
                <w:bCs/>
              </w:rPr>
              <w:t xml:space="preserve"> stackstichnesses.txt</w:t>
            </w:r>
            <w:r w:rsidR="400506E7" w:rsidRPr="615DA910">
              <w:rPr>
                <w:b/>
                <w:bCs/>
              </w:rPr>
              <w:t xml:space="preserve"> </w:t>
            </w:r>
            <w:proofErr w:type="spellStart"/>
            <w:r w:rsidR="400506E7" w:rsidRPr="615DA910">
              <w:rPr>
                <w:b/>
                <w:bCs/>
              </w:rPr>
              <w:t>sont</w:t>
            </w:r>
            <w:proofErr w:type="spellEnd"/>
            <w:r w:rsidR="400506E7" w:rsidRPr="615DA910">
              <w:rPr>
                <w:b/>
                <w:bCs/>
              </w:rPr>
              <w:t xml:space="preserve"> le </w:t>
            </w:r>
            <w:proofErr w:type="spellStart"/>
            <w:r w:rsidR="400506E7" w:rsidRPr="615DA910">
              <w:rPr>
                <w:b/>
                <w:bCs/>
              </w:rPr>
              <w:t>même</w:t>
            </w:r>
            <w:proofErr w:type="spellEnd"/>
            <w:r w:rsidR="400506E7" w:rsidRPr="615DA910">
              <w:rPr>
                <w:b/>
                <w:bCs/>
              </w:rPr>
              <w:t xml:space="preserve"> </w:t>
            </w:r>
            <w:proofErr w:type="spellStart"/>
            <w:r w:rsidR="400506E7" w:rsidRPr="615DA910">
              <w:rPr>
                <w:b/>
                <w:bCs/>
              </w:rPr>
              <w:t>empilement</w:t>
            </w:r>
            <w:proofErr w:type="spellEnd"/>
            <w:r w:rsidR="400506E7" w:rsidRPr="615DA910">
              <w:rPr>
                <w:b/>
                <w:bCs/>
              </w:rPr>
              <w:t>.</w:t>
            </w:r>
          </w:p>
        </w:tc>
      </w:tr>
    </w:tbl>
    <w:p w14:paraId="3068AAE0" w14:textId="77777777" w:rsidR="008F73FF" w:rsidRDefault="008F73FF" w:rsidP="00C1226C"/>
    <w:p w14:paraId="38CB603A" w14:textId="2B125638" w:rsidR="005A64A8" w:rsidRDefault="5108FADD" w:rsidP="009C278D">
      <w:pPr>
        <w:pStyle w:val="Titre2"/>
        <w:numPr>
          <w:ilvl w:val="1"/>
          <w:numId w:val="43"/>
        </w:numPr>
      </w:pPr>
      <w:bookmarkStart w:id="195" w:name="_Toc151386337"/>
      <w:r>
        <w:t>Consi</w:t>
      </w:r>
      <w:r w:rsidR="25C58048">
        <w:t>stency Curve</w:t>
      </w:r>
      <w:bookmarkEnd w:id="195"/>
    </w:p>
    <w:p w14:paraId="239F9929" w14:textId="77777777" w:rsidR="00937B9A" w:rsidRDefault="00937B9A" w:rsidP="00937B9A"/>
    <w:p w14:paraId="648AD095" w14:textId="40CA69C0" w:rsidR="002129CE" w:rsidRDefault="36D784DD" w:rsidP="00A06E65">
      <w:pPr>
        <w:ind w:firstLine="426"/>
      </w:pPr>
      <w:r>
        <w:t xml:space="preserve">Le </w:t>
      </w:r>
      <w:proofErr w:type="spellStart"/>
      <w:r>
        <w:t>graphique</w:t>
      </w:r>
      <w:proofErr w:type="spellEnd"/>
      <w:r>
        <w:t xml:space="preserve"> </w:t>
      </w:r>
      <w:r w:rsidRPr="36D784DD">
        <w:rPr>
          <w:i/>
          <w:iCs/>
        </w:rPr>
        <w:t>« Consistency Curve</w:t>
      </w:r>
      <w:r>
        <w:t xml:space="preserve"> » </w:t>
      </w:r>
      <w:proofErr w:type="spellStart"/>
      <w:r>
        <w:t>représente</w:t>
      </w:r>
      <w:proofErr w:type="spellEnd"/>
      <w:r>
        <w:t xml:space="preserve"> la performance (</w:t>
      </w:r>
      <w:proofErr w:type="spellStart"/>
      <w:r>
        <w:t>selon</w:t>
      </w:r>
      <w:proofErr w:type="spellEnd"/>
      <w:r>
        <w:t xml:space="preserve"> </w:t>
      </w:r>
      <w:proofErr w:type="spellStart"/>
      <w:r>
        <w:t>une</w:t>
      </w:r>
      <w:proofErr w:type="spellEnd"/>
      <w:r>
        <w:t xml:space="preserve"> </w:t>
      </w:r>
      <w:proofErr w:type="spellStart"/>
      <w:r>
        <w:t>fonction</w:t>
      </w:r>
      <w:proofErr w:type="spellEnd"/>
      <w:r>
        <w:t xml:space="preserve"> de </w:t>
      </w:r>
      <w:proofErr w:type="spellStart"/>
      <w:r>
        <w:t>coût</w:t>
      </w:r>
      <w:proofErr w:type="spellEnd"/>
      <w:r>
        <w:t xml:space="preserve">) de </w:t>
      </w:r>
      <w:proofErr w:type="spellStart"/>
      <w:r>
        <w:t>plusieurs</w:t>
      </w:r>
      <w:proofErr w:type="spellEnd"/>
      <w:r>
        <w:t xml:space="preserve"> </w:t>
      </w:r>
      <w:proofErr w:type="spellStart"/>
      <w:r>
        <w:t>lancements</w:t>
      </w:r>
      <w:proofErr w:type="spellEnd"/>
      <w:r>
        <w:t xml:space="preserve"> (runs) </w:t>
      </w:r>
      <w:proofErr w:type="spellStart"/>
      <w:r>
        <w:t>d’une</w:t>
      </w:r>
      <w:proofErr w:type="spellEnd"/>
      <w:r>
        <w:t xml:space="preserve"> </w:t>
      </w:r>
      <w:proofErr w:type="spellStart"/>
      <w:r>
        <w:t>même</w:t>
      </w:r>
      <w:proofErr w:type="spellEnd"/>
      <w:r>
        <w:t xml:space="preserve"> </w:t>
      </w:r>
      <w:proofErr w:type="spellStart"/>
      <w:r>
        <w:t>optimisation</w:t>
      </w:r>
      <w:proofErr w:type="spellEnd"/>
      <w:r>
        <w:t xml:space="preserve"> </w:t>
      </w:r>
      <w:proofErr w:type="spellStart"/>
      <w:r>
        <w:t>ayant</w:t>
      </w:r>
      <w:proofErr w:type="spellEnd"/>
      <w:r>
        <w:t xml:space="preserve"> </w:t>
      </w:r>
      <w:proofErr w:type="spellStart"/>
      <w:r>
        <w:t>convergés</w:t>
      </w:r>
      <w:proofErr w:type="spellEnd"/>
      <w:r>
        <w:t xml:space="preserve">. </w:t>
      </w:r>
      <w:proofErr w:type="spellStart"/>
      <w:r>
        <w:t>Chaque</w:t>
      </w:r>
      <w:proofErr w:type="spellEnd"/>
      <w:r>
        <w:t xml:space="preserve"> point </w:t>
      </w:r>
      <w:proofErr w:type="spellStart"/>
      <w:r>
        <w:t>représente</w:t>
      </w:r>
      <w:proofErr w:type="spellEnd"/>
      <w:r>
        <w:t xml:space="preserve"> </w:t>
      </w:r>
      <w:proofErr w:type="spellStart"/>
      <w:r>
        <w:t>ainsi</w:t>
      </w:r>
      <w:proofErr w:type="spellEnd"/>
      <w:r>
        <w:t xml:space="preserve"> le </w:t>
      </w:r>
      <w:proofErr w:type="spellStart"/>
      <w:r>
        <w:t>résultat</w:t>
      </w:r>
      <w:proofErr w:type="spellEnd"/>
      <w:r>
        <w:t xml:space="preserve"> </w:t>
      </w:r>
      <w:proofErr w:type="spellStart"/>
      <w:r>
        <w:t>d’une</w:t>
      </w:r>
      <w:proofErr w:type="spellEnd"/>
      <w:r>
        <w:t xml:space="preserve"> </w:t>
      </w:r>
      <w:proofErr w:type="spellStart"/>
      <w:r>
        <w:t>optimisation</w:t>
      </w:r>
      <w:proofErr w:type="spellEnd"/>
      <w:r>
        <w:t xml:space="preserve"> </w:t>
      </w:r>
      <w:proofErr w:type="spellStart"/>
      <w:r>
        <w:t>complète</w:t>
      </w:r>
      <w:proofErr w:type="spellEnd"/>
      <w:r>
        <w:t xml:space="preserve">. Les </w:t>
      </w:r>
      <w:proofErr w:type="spellStart"/>
      <w:r>
        <w:t>meilleurs</w:t>
      </w:r>
      <w:proofErr w:type="spellEnd"/>
      <w:r>
        <w:t xml:space="preserve"> </w:t>
      </w:r>
      <w:proofErr w:type="spellStart"/>
      <w:r>
        <w:t>individus</w:t>
      </w:r>
      <w:proofErr w:type="spellEnd"/>
      <w:r>
        <w:t xml:space="preserve"> de </w:t>
      </w:r>
      <w:proofErr w:type="spellStart"/>
      <w:r>
        <w:t>chaque</w:t>
      </w:r>
      <w:proofErr w:type="spellEnd"/>
      <w:r>
        <w:t xml:space="preserve"> run </w:t>
      </w:r>
      <w:proofErr w:type="spellStart"/>
      <w:r>
        <w:t>sont</w:t>
      </w:r>
      <w:proofErr w:type="spellEnd"/>
      <w:r>
        <w:t xml:space="preserve"> par la suite </w:t>
      </w:r>
      <w:proofErr w:type="spellStart"/>
      <w:r>
        <w:t>triés</w:t>
      </w:r>
      <w:proofErr w:type="spellEnd"/>
      <w:r>
        <w:t xml:space="preserve"> par </w:t>
      </w:r>
      <w:proofErr w:type="spellStart"/>
      <w:r>
        <w:t>ordre</w:t>
      </w:r>
      <w:proofErr w:type="spellEnd"/>
      <w:r>
        <w:t xml:space="preserve"> de performance </w:t>
      </w:r>
      <w:proofErr w:type="spellStart"/>
      <w:r>
        <w:t>croissante</w:t>
      </w:r>
      <w:proofErr w:type="spellEnd"/>
      <w:r>
        <w:t xml:space="preserve">, </w:t>
      </w:r>
      <w:proofErr w:type="spellStart"/>
      <w:r>
        <w:t>afin</w:t>
      </w:r>
      <w:proofErr w:type="spellEnd"/>
      <w:r>
        <w:t xml:space="preserve"> de juger </w:t>
      </w:r>
      <w:proofErr w:type="spellStart"/>
      <w:r>
        <w:t>si</w:t>
      </w:r>
      <w:proofErr w:type="spellEnd"/>
      <w:r>
        <w:t xml:space="preserve"> </w:t>
      </w:r>
      <w:proofErr w:type="spellStart"/>
      <w:r>
        <w:t>l’algorithme</w:t>
      </w:r>
      <w:proofErr w:type="spellEnd"/>
      <w:r>
        <w:t xml:space="preserve"> </w:t>
      </w:r>
      <w:proofErr w:type="spellStart"/>
      <w:r>
        <w:t>d’optimisation</w:t>
      </w:r>
      <w:proofErr w:type="spellEnd"/>
      <w:r>
        <w:t xml:space="preserve"> </w:t>
      </w:r>
      <w:proofErr w:type="spellStart"/>
      <w:r>
        <w:t>retrouve</w:t>
      </w:r>
      <w:proofErr w:type="spellEnd"/>
      <w:r>
        <w:t xml:space="preserve"> </w:t>
      </w:r>
      <w:proofErr w:type="spellStart"/>
      <w:r>
        <w:t>ou</w:t>
      </w:r>
      <w:proofErr w:type="spellEnd"/>
      <w:r>
        <w:t xml:space="preserve"> non </w:t>
      </w:r>
      <w:proofErr w:type="spellStart"/>
      <w:r>
        <w:t>plusieurs</w:t>
      </w:r>
      <w:proofErr w:type="spellEnd"/>
      <w:r>
        <w:t xml:space="preserve"> </w:t>
      </w:r>
      <w:proofErr w:type="spellStart"/>
      <w:r>
        <w:t>fois</w:t>
      </w:r>
      <w:proofErr w:type="spellEnd"/>
      <w:r>
        <w:t xml:space="preserve"> des solutions </w:t>
      </w:r>
      <w:proofErr w:type="spellStart"/>
      <w:r>
        <w:t>similaires</w:t>
      </w:r>
      <w:proofErr w:type="spellEnd"/>
      <w:r>
        <w:t xml:space="preserve">. La </w:t>
      </w:r>
      <w:proofErr w:type="spellStart"/>
      <w:r>
        <w:t>nécessité</w:t>
      </w:r>
      <w:proofErr w:type="spellEnd"/>
      <w:r>
        <w:t xml:space="preserve"> de la </w:t>
      </w:r>
      <w:r w:rsidRPr="36D784DD">
        <w:rPr>
          <w:i/>
          <w:iCs/>
        </w:rPr>
        <w:t>Consistency Curve</w:t>
      </w:r>
      <w:r>
        <w:t> </w:t>
      </w:r>
      <w:proofErr w:type="spellStart"/>
      <w:r>
        <w:t>vient</w:t>
      </w:r>
      <w:proofErr w:type="spellEnd"/>
      <w:r>
        <w:t xml:space="preserve"> de </w:t>
      </w:r>
      <w:proofErr w:type="spellStart"/>
      <w:r>
        <w:t>i</w:t>
      </w:r>
      <w:proofErr w:type="spellEnd"/>
      <w:r>
        <w:t xml:space="preserve">) </w:t>
      </w:r>
      <w:proofErr w:type="spellStart"/>
      <w:r>
        <w:t>l’usage</w:t>
      </w:r>
      <w:proofErr w:type="spellEnd"/>
      <w:r>
        <w:t xml:space="preserve"> </w:t>
      </w:r>
      <w:proofErr w:type="spellStart"/>
      <w:r>
        <w:t>d’algorithmes</w:t>
      </w:r>
      <w:proofErr w:type="spellEnd"/>
      <w:r>
        <w:t xml:space="preserve"> non </w:t>
      </w:r>
      <w:proofErr w:type="spellStart"/>
      <w:r>
        <w:t>déterministes</w:t>
      </w:r>
      <w:proofErr w:type="spellEnd"/>
      <w:r>
        <w:t xml:space="preserve"> et ii) </w:t>
      </w:r>
      <w:proofErr w:type="spellStart"/>
      <w:r>
        <w:t>l’usage</w:t>
      </w:r>
      <w:proofErr w:type="spellEnd"/>
      <w:r>
        <w:t xml:space="preserve"> de </w:t>
      </w:r>
      <w:proofErr w:type="spellStart"/>
      <w:r>
        <w:t>fonctions</w:t>
      </w:r>
      <w:proofErr w:type="spellEnd"/>
      <w:r>
        <w:t xml:space="preserve"> de </w:t>
      </w:r>
      <w:proofErr w:type="spellStart"/>
      <w:r>
        <w:t>coût</w:t>
      </w:r>
      <w:proofErr w:type="spellEnd"/>
      <w:r>
        <w:t xml:space="preserve"> riches </w:t>
      </w:r>
      <w:proofErr w:type="spellStart"/>
      <w:r>
        <w:t>en</w:t>
      </w:r>
      <w:proofErr w:type="spellEnd"/>
      <w:r>
        <w:t xml:space="preserve"> minima </w:t>
      </w:r>
      <w:proofErr w:type="spellStart"/>
      <w:r>
        <w:t>locaux</w:t>
      </w:r>
      <w:proofErr w:type="spellEnd"/>
      <w:r>
        <w:t xml:space="preserve">. Lors de </w:t>
      </w:r>
      <w:proofErr w:type="spellStart"/>
      <w:r>
        <w:t>l’optimisation</w:t>
      </w:r>
      <w:proofErr w:type="spellEnd"/>
      <w:r>
        <w:t xml:space="preserve"> </w:t>
      </w:r>
      <w:proofErr w:type="spellStart"/>
      <w:r>
        <w:t>d’empilement</w:t>
      </w:r>
      <w:proofErr w:type="spellEnd"/>
      <w:r>
        <w:t xml:space="preserve"> avec de </w:t>
      </w:r>
      <w:proofErr w:type="spellStart"/>
      <w:r>
        <w:t>nombreuses</w:t>
      </w:r>
      <w:proofErr w:type="spellEnd"/>
      <w:r>
        <w:t xml:space="preserve"> couches minces, </w:t>
      </w:r>
      <w:proofErr w:type="spellStart"/>
      <w:r>
        <w:t>chaque</w:t>
      </w:r>
      <w:proofErr w:type="spellEnd"/>
      <w:r>
        <w:t xml:space="preserve"> </w:t>
      </w:r>
      <w:proofErr w:type="spellStart"/>
      <w:r>
        <w:t>exécution</w:t>
      </w:r>
      <w:proofErr w:type="spellEnd"/>
      <w:r>
        <w:t xml:space="preserve"> </w:t>
      </w:r>
      <w:proofErr w:type="spellStart"/>
      <w:r>
        <w:t>fournit</w:t>
      </w:r>
      <w:proofErr w:type="spellEnd"/>
      <w:r>
        <w:t xml:space="preserve"> </w:t>
      </w:r>
      <w:proofErr w:type="spellStart"/>
      <w:r>
        <w:t>une</w:t>
      </w:r>
      <w:proofErr w:type="spellEnd"/>
      <w:r>
        <w:t xml:space="preserve"> solution a priori </w:t>
      </w:r>
      <w:proofErr w:type="spellStart"/>
      <w:r>
        <w:t>différente</w:t>
      </w:r>
      <w:proofErr w:type="spellEnd"/>
      <w:r>
        <w:t xml:space="preserve">, </w:t>
      </w:r>
      <w:proofErr w:type="spellStart"/>
      <w:r>
        <w:t>même</w:t>
      </w:r>
      <w:proofErr w:type="spellEnd"/>
      <w:r>
        <w:t xml:space="preserve"> </w:t>
      </w:r>
      <w:proofErr w:type="spellStart"/>
      <w:r>
        <w:t>si</w:t>
      </w:r>
      <w:proofErr w:type="spellEnd"/>
      <w:r>
        <w:t xml:space="preserve"> la convergence </w:t>
      </w:r>
      <w:proofErr w:type="spellStart"/>
      <w:r>
        <w:t>est</w:t>
      </w:r>
      <w:proofErr w:type="spellEnd"/>
      <w:r>
        <w:t xml:space="preserve"> </w:t>
      </w:r>
      <w:proofErr w:type="spellStart"/>
      <w:r>
        <w:t>atteinte</w:t>
      </w:r>
      <w:proofErr w:type="spellEnd"/>
      <w:r>
        <w:t xml:space="preserve"> pour </w:t>
      </w:r>
      <w:proofErr w:type="spellStart"/>
      <w:r>
        <w:t>chaque</w:t>
      </w:r>
      <w:proofErr w:type="spellEnd"/>
      <w:r>
        <w:t xml:space="preserve"> </w:t>
      </w:r>
      <w:proofErr w:type="spellStart"/>
      <w:r>
        <w:t>exécution</w:t>
      </w:r>
      <w:proofErr w:type="spellEnd"/>
      <w:r>
        <w:t xml:space="preserve">. En </w:t>
      </w:r>
      <w:proofErr w:type="spellStart"/>
      <w:r>
        <w:t>optimisation</w:t>
      </w:r>
      <w:proofErr w:type="spellEnd"/>
      <w:r>
        <w:t xml:space="preserve"> de </w:t>
      </w:r>
      <w:proofErr w:type="spellStart"/>
      <w:r>
        <w:t>traitement</w:t>
      </w:r>
      <w:proofErr w:type="spellEnd"/>
      <w:r>
        <w:t xml:space="preserve"> </w:t>
      </w:r>
      <w:proofErr w:type="spellStart"/>
      <w:r>
        <w:t>optique</w:t>
      </w:r>
      <w:proofErr w:type="spellEnd"/>
      <w:r>
        <w:t xml:space="preserve">, la convergence d’un </w:t>
      </w:r>
      <w:proofErr w:type="spellStart"/>
      <w:r>
        <w:t>algorithme</w:t>
      </w:r>
      <w:proofErr w:type="spellEnd"/>
      <w:r>
        <w:t xml:space="preserve"> </w:t>
      </w:r>
      <w:proofErr w:type="spellStart"/>
      <w:r>
        <w:t>d’optimisation</w:t>
      </w:r>
      <w:proofErr w:type="spellEnd"/>
      <w:r>
        <w:t xml:space="preserve"> ne </w:t>
      </w:r>
      <w:proofErr w:type="spellStart"/>
      <w:r>
        <w:t>garantit</w:t>
      </w:r>
      <w:proofErr w:type="spellEnd"/>
      <w:r>
        <w:t xml:space="preserve"> pas la </w:t>
      </w:r>
      <w:proofErr w:type="spellStart"/>
      <w:r>
        <w:t>qualité</w:t>
      </w:r>
      <w:proofErr w:type="spellEnd"/>
      <w:r>
        <w:t xml:space="preserve"> de la solution. Une </w:t>
      </w:r>
      <w:r>
        <w:lastRenderedPageBreak/>
        <w:t xml:space="preserve">solution </w:t>
      </w:r>
      <w:proofErr w:type="spellStart"/>
      <w:r>
        <w:t>est</w:t>
      </w:r>
      <w:proofErr w:type="spellEnd"/>
      <w:r>
        <w:t xml:space="preserve"> </w:t>
      </w:r>
      <w:proofErr w:type="spellStart"/>
      <w:r>
        <w:t>jugée</w:t>
      </w:r>
      <w:proofErr w:type="spellEnd"/>
      <w:r>
        <w:t xml:space="preserve"> </w:t>
      </w:r>
      <w:proofErr w:type="spellStart"/>
      <w:r>
        <w:t>comme</w:t>
      </w:r>
      <w:proofErr w:type="spellEnd"/>
      <w:r>
        <w:t xml:space="preserve"> acceptable </w:t>
      </w:r>
      <w:proofErr w:type="spellStart"/>
      <w:r>
        <w:t>seulement</w:t>
      </w:r>
      <w:proofErr w:type="spellEnd"/>
      <w:r>
        <w:t xml:space="preserve"> </w:t>
      </w:r>
      <w:proofErr w:type="spellStart"/>
      <w:r>
        <w:t>si</w:t>
      </w:r>
      <w:proofErr w:type="spellEnd"/>
      <w:r>
        <w:t xml:space="preserve"> </w:t>
      </w:r>
      <w:proofErr w:type="spellStart"/>
      <w:r>
        <w:t>plusieurs</w:t>
      </w:r>
      <w:proofErr w:type="spellEnd"/>
      <w:r>
        <w:t xml:space="preserve"> </w:t>
      </w:r>
      <w:proofErr w:type="spellStart"/>
      <w:r>
        <w:t>exécutions</w:t>
      </w:r>
      <w:proofErr w:type="spellEnd"/>
      <w:r>
        <w:t xml:space="preserve"> convergent </w:t>
      </w:r>
      <w:proofErr w:type="spellStart"/>
      <w:r>
        <w:t>vers</w:t>
      </w:r>
      <w:proofErr w:type="spellEnd"/>
      <w:r>
        <w:t xml:space="preserve"> le </w:t>
      </w:r>
      <w:proofErr w:type="spellStart"/>
      <w:r>
        <w:t>même</w:t>
      </w:r>
      <w:proofErr w:type="spellEnd"/>
      <w:r>
        <w:t xml:space="preserve"> </w:t>
      </w:r>
      <w:proofErr w:type="spellStart"/>
      <w:r>
        <w:t>résultat</w:t>
      </w:r>
      <w:proofErr w:type="spellEnd"/>
      <w:r>
        <w:t xml:space="preserve">.  On </w:t>
      </w:r>
      <w:proofErr w:type="spellStart"/>
      <w:r>
        <w:t>peut</w:t>
      </w:r>
      <w:proofErr w:type="spellEnd"/>
      <w:r>
        <w:t xml:space="preserve"> </w:t>
      </w:r>
      <w:proofErr w:type="spellStart"/>
      <w:r>
        <w:t>alors</w:t>
      </w:r>
      <w:proofErr w:type="spellEnd"/>
      <w:r>
        <w:t xml:space="preserve"> </w:t>
      </w:r>
      <w:proofErr w:type="spellStart"/>
      <w:r>
        <w:t>en</w:t>
      </w:r>
      <w:proofErr w:type="spellEnd"/>
      <w:r>
        <w:t xml:space="preserve"> </w:t>
      </w:r>
      <w:proofErr w:type="spellStart"/>
      <w:r>
        <w:t>conclure</w:t>
      </w:r>
      <w:proofErr w:type="spellEnd"/>
      <w:r>
        <w:t xml:space="preserve"> que </w:t>
      </w:r>
      <w:proofErr w:type="spellStart"/>
      <w:r>
        <w:t>cette</w:t>
      </w:r>
      <w:proofErr w:type="spellEnd"/>
      <w:r>
        <w:t xml:space="preserve"> solution </w:t>
      </w:r>
      <w:proofErr w:type="spellStart"/>
      <w:r>
        <w:t>n’a</w:t>
      </w:r>
      <w:proofErr w:type="spellEnd"/>
      <w:r>
        <w:t xml:space="preserve"> pas </w:t>
      </w:r>
      <w:proofErr w:type="spellStart"/>
      <w:r>
        <w:t>été</w:t>
      </w:r>
      <w:proofErr w:type="spellEnd"/>
      <w:r>
        <w:t xml:space="preserve"> </w:t>
      </w:r>
      <w:proofErr w:type="spellStart"/>
      <w:r>
        <w:t>atteinte</w:t>
      </w:r>
      <w:proofErr w:type="spellEnd"/>
      <w:r>
        <w:t xml:space="preserve"> par chance, et </w:t>
      </w:r>
      <w:proofErr w:type="spellStart"/>
      <w:r>
        <w:t>cela</w:t>
      </w:r>
      <w:proofErr w:type="spellEnd"/>
      <w:r>
        <w:t xml:space="preserve"> </w:t>
      </w:r>
      <w:proofErr w:type="spellStart"/>
      <w:r>
        <w:t>augmente</w:t>
      </w:r>
      <w:proofErr w:type="spellEnd"/>
      <w:r>
        <w:t xml:space="preserve"> la </w:t>
      </w:r>
      <w:proofErr w:type="spellStart"/>
      <w:r>
        <w:t>confiance</w:t>
      </w:r>
      <w:proofErr w:type="spellEnd"/>
      <w:r>
        <w:t xml:space="preserve"> </w:t>
      </w:r>
      <w:proofErr w:type="spellStart"/>
      <w:r>
        <w:t>d’avoir</w:t>
      </w:r>
      <w:proofErr w:type="spellEnd"/>
      <w:r>
        <w:t xml:space="preserve"> </w:t>
      </w:r>
      <w:proofErr w:type="spellStart"/>
      <w:r>
        <w:t>identifié</w:t>
      </w:r>
      <w:proofErr w:type="spellEnd"/>
      <w:r>
        <w:t xml:space="preserve"> </w:t>
      </w:r>
      <w:proofErr w:type="spellStart"/>
      <w:r>
        <w:t>l’optimum</w:t>
      </w:r>
      <w:proofErr w:type="spellEnd"/>
      <w:r>
        <w:t xml:space="preserve"> global. </w:t>
      </w:r>
      <w:proofErr w:type="spellStart"/>
      <w:r>
        <w:t>L’objectif</w:t>
      </w:r>
      <w:proofErr w:type="spellEnd"/>
      <w:r>
        <w:t xml:space="preserve"> de la Consistency Curve </w:t>
      </w:r>
      <w:proofErr w:type="spellStart"/>
      <w:r>
        <w:t>est</w:t>
      </w:r>
      <w:proofErr w:type="spellEnd"/>
      <w:r>
        <w:t xml:space="preserve"> de </w:t>
      </w:r>
      <w:proofErr w:type="spellStart"/>
      <w:r>
        <w:t>fournir</w:t>
      </w:r>
      <w:proofErr w:type="spellEnd"/>
      <w:r>
        <w:t xml:space="preserve"> un </w:t>
      </w:r>
      <w:proofErr w:type="spellStart"/>
      <w:r>
        <w:t>élément</w:t>
      </w:r>
      <w:proofErr w:type="spellEnd"/>
      <w:r>
        <w:t xml:space="preserve"> </w:t>
      </w:r>
      <w:proofErr w:type="spellStart"/>
      <w:r>
        <w:t>graphique</w:t>
      </w:r>
      <w:proofErr w:type="spellEnd"/>
      <w:r>
        <w:t xml:space="preserve"> pour </w:t>
      </w:r>
      <w:proofErr w:type="spellStart"/>
      <w:r>
        <w:t>cette</w:t>
      </w:r>
      <w:proofErr w:type="spellEnd"/>
      <w:r>
        <w:t xml:space="preserve"> </w:t>
      </w:r>
      <w:proofErr w:type="spellStart"/>
      <w:r>
        <w:t>analyse</w:t>
      </w:r>
      <w:proofErr w:type="spellEnd"/>
      <w:r>
        <w:t xml:space="preserve">. </w:t>
      </w:r>
    </w:p>
    <w:p w14:paraId="5F4A8F6E" w14:textId="77777777" w:rsidR="00E86E2A" w:rsidRDefault="00E86E2A" w:rsidP="00A06E65">
      <w:pPr>
        <w:ind w:firstLine="426"/>
      </w:pPr>
    </w:p>
    <w:p w14:paraId="62517B4F" w14:textId="735A9337" w:rsidR="00E86E2A" w:rsidRDefault="36D784DD" w:rsidP="00A06E65">
      <w:pPr>
        <w:ind w:firstLine="426"/>
      </w:pPr>
      <w:r>
        <w:t xml:space="preserve">La </w:t>
      </w:r>
      <w:r w:rsidR="7D35003C">
        <w:fldChar w:fldCharType="begin"/>
      </w:r>
      <w:r w:rsidR="7D35003C">
        <w:instrText xml:space="preserve"> REF _Ref141088376 \h </w:instrText>
      </w:r>
      <w:r w:rsidR="7D35003C">
        <w:fldChar w:fldCharType="separate"/>
      </w:r>
      <w:r w:rsidR="00897569">
        <w:t xml:space="preserve">Figure </w:t>
      </w:r>
      <w:r w:rsidR="00897569">
        <w:rPr>
          <w:noProof/>
        </w:rPr>
        <w:t>32</w:t>
      </w:r>
      <w:r w:rsidR="7D35003C">
        <w:fldChar w:fldCharType="end"/>
      </w:r>
      <w:r>
        <w:t xml:space="preserve"> </w:t>
      </w:r>
      <w:proofErr w:type="spellStart"/>
      <w:r>
        <w:t>illustre</w:t>
      </w:r>
      <w:proofErr w:type="spellEnd"/>
      <w:r>
        <w:t xml:space="preserve"> la consistency curve des </w:t>
      </w:r>
      <w:r w:rsidR="7D35003C">
        <w:fldChar w:fldCharType="begin"/>
      </w:r>
      <w:r w:rsidR="7D35003C">
        <w:instrText xml:space="preserve"> REF _Ref141088943 \h </w:instrText>
      </w:r>
      <w:r w:rsidR="7D35003C">
        <w:fldChar w:fldCharType="separate"/>
      </w:r>
      <w:r w:rsidR="00897569">
        <w:t>Example 1</w:t>
      </w:r>
      <w:proofErr w:type="gramStart"/>
      <w:r w:rsidR="00897569">
        <w:t>a :</w:t>
      </w:r>
      <w:proofErr w:type="gramEnd"/>
      <w:r w:rsidR="00897569">
        <w:t xml:space="preserve"> Bragg Mirror</w:t>
      </w:r>
      <w:r w:rsidR="7D35003C">
        <w:fldChar w:fldCharType="end"/>
      </w:r>
      <w:r>
        <w:t xml:space="preserve"> et de </w:t>
      </w:r>
      <w:r w:rsidR="7D35003C">
        <w:fldChar w:fldCharType="begin"/>
      </w:r>
      <w:r w:rsidR="7D35003C">
        <w:instrText xml:space="preserve"> REF _Ref141088953 \h </w:instrText>
      </w:r>
      <w:r w:rsidR="7D35003C">
        <w:fldChar w:fldCharType="separate"/>
      </w:r>
      <w:r w:rsidR="00897569">
        <w:t xml:space="preserve">Example 1b : PV Cell with </w:t>
      </w:r>
      <w:proofErr w:type="spellStart"/>
      <w:r w:rsidR="00897569">
        <w:t>SolarSpectrum</w:t>
      </w:r>
      <w:proofErr w:type="spellEnd"/>
      <w:r w:rsidR="7D35003C">
        <w:fldChar w:fldCharType="end"/>
      </w:r>
      <w:r>
        <w:t xml:space="preserve">. La Consistency curve idée </w:t>
      </w:r>
      <w:proofErr w:type="spellStart"/>
      <w:r>
        <w:t>est</w:t>
      </w:r>
      <w:proofErr w:type="spellEnd"/>
      <w:r>
        <w:t xml:space="preserve"> </w:t>
      </w:r>
      <w:proofErr w:type="spellStart"/>
      <w:r>
        <w:t>illustrée</w:t>
      </w:r>
      <w:proofErr w:type="spellEnd"/>
      <w:r>
        <w:t xml:space="preserve"> par </w:t>
      </w:r>
      <w:proofErr w:type="spellStart"/>
      <w:r>
        <w:t>celle</w:t>
      </w:r>
      <w:proofErr w:type="spellEnd"/>
      <w:r>
        <w:t xml:space="preserve"> de gauche, pour </w:t>
      </w:r>
      <w:proofErr w:type="spellStart"/>
      <w:r>
        <w:t>l’exemple</w:t>
      </w:r>
      <w:proofErr w:type="spellEnd"/>
      <w:r>
        <w:t xml:space="preserve"> 1a. La </w:t>
      </w:r>
      <w:proofErr w:type="spellStart"/>
      <w:r>
        <w:t>courbe</w:t>
      </w:r>
      <w:proofErr w:type="spellEnd"/>
      <w:r>
        <w:t xml:space="preserve"> </w:t>
      </w:r>
      <w:proofErr w:type="spellStart"/>
      <w:r>
        <w:t>est</w:t>
      </w:r>
      <w:proofErr w:type="spellEnd"/>
      <w:r>
        <w:t xml:space="preserve"> plate, </w:t>
      </w:r>
      <w:proofErr w:type="spellStart"/>
      <w:r>
        <w:t>ce</w:t>
      </w:r>
      <w:proofErr w:type="spellEnd"/>
      <w:r>
        <w:t xml:space="preserve"> qui </w:t>
      </w:r>
      <w:proofErr w:type="spellStart"/>
      <w:r>
        <w:t>signifie</w:t>
      </w:r>
      <w:proofErr w:type="spellEnd"/>
      <w:r>
        <w:t xml:space="preserve"> que </w:t>
      </w:r>
      <w:proofErr w:type="spellStart"/>
      <w:r>
        <w:t>tous</w:t>
      </w:r>
      <w:proofErr w:type="spellEnd"/>
      <w:r>
        <w:t xml:space="preserve"> les </w:t>
      </w:r>
      <w:proofErr w:type="spellStart"/>
      <w:r>
        <w:t>lancements</w:t>
      </w:r>
      <w:proofErr w:type="spellEnd"/>
      <w:r>
        <w:t xml:space="preserve"> (</w:t>
      </w:r>
      <w:proofErr w:type="spellStart"/>
      <w:r>
        <w:t>ici</w:t>
      </w:r>
      <w:proofErr w:type="spellEnd"/>
      <w:r>
        <w:t xml:space="preserve"> 8) </w:t>
      </w:r>
      <w:proofErr w:type="spellStart"/>
      <w:r>
        <w:t>ont</w:t>
      </w:r>
      <w:proofErr w:type="spellEnd"/>
      <w:r>
        <w:t xml:space="preserve"> </w:t>
      </w:r>
      <w:proofErr w:type="spellStart"/>
      <w:r>
        <w:t>retrouvé</w:t>
      </w:r>
      <w:proofErr w:type="spellEnd"/>
      <w:r>
        <w:t xml:space="preserve"> la </w:t>
      </w:r>
      <w:proofErr w:type="spellStart"/>
      <w:r>
        <w:t>même</w:t>
      </w:r>
      <w:proofErr w:type="spellEnd"/>
      <w:r>
        <w:t xml:space="preserve"> </w:t>
      </w:r>
      <w:proofErr w:type="spellStart"/>
      <w:r>
        <w:t>valeur</w:t>
      </w:r>
      <w:proofErr w:type="spellEnd"/>
      <w:r>
        <w:t xml:space="preserve">. La </w:t>
      </w:r>
      <w:proofErr w:type="spellStart"/>
      <w:r>
        <w:t>courbe</w:t>
      </w:r>
      <w:proofErr w:type="spellEnd"/>
      <w:r>
        <w:t xml:space="preserve"> de droite </w:t>
      </w:r>
      <w:proofErr w:type="spellStart"/>
      <w:r>
        <w:t>reste</w:t>
      </w:r>
      <w:proofErr w:type="spellEnd"/>
      <w:r>
        <w:t xml:space="preserve"> </w:t>
      </w:r>
      <w:proofErr w:type="spellStart"/>
      <w:r>
        <w:t>aussi</w:t>
      </w:r>
      <w:proofErr w:type="spellEnd"/>
      <w:r>
        <w:t xml:space="preserve"> </w:t>
      </w:r>
      <w:proofErr w:type="gramStart"/>
      <w:r>
        <w:t>qualitative :</w:t>
      </w:r>
      <w:proofErr w:type="gramEnd"/>
      <w:r>
        <w:t xml:space="preserve"> 7 runs sur 8 </w:t>
      </w:r>
      <w:proofErr w:type="spellStart"/>
      <w:r>
        <w:t>ont</w:t>
      </w:r>
      <w:proofErr w:type="spellEnd"/>
      <w:r>
        <w:t xml:space="preserve"> </w:t>
      </w:r>
      <w:proofErr w:type="spellStart"/>
      <w:r>
        <w:t>retrouvé</w:t>
      </w:r>
      <w:proofErr w:type="spellEnd"/>
      <w:r>
        <w:t xml:space="preserve"> </w:t>
      </w:r>
      <w:proofErr w:type="spellStart"/>
      <w:r>
        <w:t>l’extremun</w:t>
      </w:r>
      <w:proofErr w:type="spellEnd"/>
      <w:r>
        <w:t xml:space="preserve">.  </w:t>
      </w:r>
    </w:p>
    <w:p w14:paraId="3D9DB987" w14:textId="77777777" w:rsidR="009917F3" w:rsidRDefault="009917F3" w:rsidP="009917F3"/>
    <w:tbl>
      <w:tblPr>
        <w:tblStyle w:val="Grilledutableau"/>
        <w:tblW w:w="0" w:type="auto"/>
        <w:tblLook w:val="04A0" w:firstRow="1" w:lastRow="0" w:firstColumn="1" w:lastColumn="0" w:noHBand="0" w:noVBand="1"/>
      </w:tblPr>
      <w:tblGrid>
        <w:gridCol w:w="4530"/>
        <w:gridCol w:w="4530"/>
      </w:tblGrid>
      <w:tr w:rsidR="009917F3" w14:paraId="4A162F88" w14:textId="77777777" w:rsidTr="615DA910">
        <w:tc>
          <w:tcPr>
            <w:tcW w:w="4530" w:type="dxa"/>
          </w:tcPr>
          <w:p w14:paraId="0E245FCE" w14:textId="5C4AD01C" w:rsidR="009917F3" w:rsidRDefault="65FD30A5" w:rsidP="009917F3">
            <w:pPr>
              <w:jc w:val="center"/>
            </w:pPr>
            <w:r>
              <w:rPr>
                <w:noProof/>
              </w:rPr>
              <w:drawing>
                <wp:inline distT="0" distB="0" distL="0" distR="0" wp14:anchorId="3D1E9F75" wp14:editId="2A3E361A">
                  <wp:extent cx="2592000" cy="1800000"/>
                  <wp:effectExtent l="0" t="0" r="0" b="0"/>
                  <wp:docPr id="2089687941" name="Image 208968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9687941"/>
                          <pic:cNvPicPr/>
                        </pic:nvPicPr>
                        <pic:blipFill>
                          <a:blip r:embed="rId31">
                            <a:extLst>
                              <a:ext uri="{28A0092B-C50C-407E-A947-70E740481C1C}">
                                <a14:useLocalDpi xmlns:a14="http://schemas.microsoft.com/office/drawing/2010/main" val="0"/>
                              </a:ext>
                            </a:extLst>
                          </a:blip>
                          <a:stretch>
                            <a:fillRect/>
                          </a:stretch>
                        </pic:blipFill>
                        <pic:spPr>
                          <a:xfrm>
                            <a:off x="0" y="0"/>
                            <a:ext cx="2592000" cy="1800000"/>
                          </a:xfrm>
                          <a:prstGeom prst="rect">
                            <a:avLst/>
                          </a:prstGeom>
                        </pic:spPr>
                      </pic:pic>
                    </a:graphicData>
                  </a:graphic>
                </wp:inline>
              </w:drawing>
            </w:r>
          </w:p>
        </w:tc>
        <w:tc>
          <w:tcPr>
            <w:tcW w:w="4530" w:type="dxa"/>
          </w:tcPr>
          <w:p w14:paraId="247C27F9" w14:textId="05920803" w:rsidR="009917F3" w:rsidRDefault="65FD30A5" w:rsidP="009917F3">
            <w:r>
              <w:rPr>
                <w:noProof/>
              </w:rPr>
              <w:drawing>
                <wp:inline distT="0" distB="0" distL="0" distR="0" wp14:anchorId="4E4A1F59" wp14:editId="2A6EE184">
                  <wp:extent cx="2590751" cy="1800000"/>
                  <wp:effectExtent l="0" t="0" r="635" b="0"/>
                  <wp:docPr id="1949591969" name="Image 194959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49591969"/>
                          <pic:cNvPicPr/>
                        </pic:nvPicPr>
                        <pic:blipFill>
                          <a:blip r:embed="rId36">
                            <a:extLst>
                              <a:ext uri="{28A0092B-C50C-407E-A947-70E740481C1C}">
                                <a14:useLocalDpi xmlns:a14="http://schemas.microsoft.com/office/drawing/2010/main" val="0"/>
                              </a:ext>
                            </a:extLst>
                          </a:blip>
                          <a:stretch>
                            <a:fillRect/>
                          </a:stretch>
                        </pic:blipFill>
                        <pic:spPr>
                          <a:xfrm>
                            <a:off x="0" y="0"/>
                            <a:ext cx="2590751" cy="1800000"/>
                          </a:xfrm>
                          <a:prstGeom prst="rect">
                            <a:avLst/>
                          </a:prstGeom>
                        </pic:spPr>
                      </pic:pic>
                    </a:graphicData>
                  </a:graphic>
                </wp:inline>
              </w:drawing>
            </w:r>
          </w:p>
        </w:tc>
      </w:tr>
      <w:tr w:rsidR="009917F3" w14:paraId="06A7C034" w14:textId="77777777" w:rsidTr="615DA910">
        <w:tc>
          <w:tcPr>
            <w:tcW w:w="4530" w:type="dxa"/>
          </w:tcPr>
          <w:p w14:paraId="4E10E467" w14:textId="1944260F" w:rsidR="009917F3" w:rsidRDefault="00726FBF" w:rsidP="615DA910">
            <w:pPr>
              <w:jc w:val="center"/>
              <w:rPr>
                <w:noProof/>
              </w:rPr>
            </w:pPr>
            <w:r>
              <w:rPr>
                <w:noProof/>
              </w:rPr>
              <w:fldChar w:fldCharType="begin"/>
            </w:r>
            <w:r>
              <w:rPr>
                <w:noProof/>
              </w:rPr>
              <w:instrText xml:space="preserve"> REF _Ref141088487 \h  \* MERGEFORMAT </w:instrText>
            </w:r>
            <w:r>
              <w:rPr>
                <w:noProof/>
              </w:rPr>
            </w:r>
            <w:r>
              <w:rPr>
                <w:noProof/>
              </w:rPr>
              <w:fldChar w:fldCharType="separate"/>
            </w:r>
            <w:r w:rsidR="00897569">
              <w:rPr>
                <w:lang w:eastAsia="en-US"/>
              </w:rPr>
              <w:t>Example 1</w:t>
            </w:r>
            <w:proofErr w:type="gramStart"/>
            <w:r w:rsidR="00897569">
              <w:rPr>
                <w:lang w:eastAsia="en-US"/>
              </w:rPr>
              <w:t>a :</w:t>
            </w:r>
            <w:proofErr w:type="gramEnd"/>
            <w:r w:rsidR="00897569">
              <w:rPr>
                <w:lang w:eastAsia="en-US"/>
              </w:rPr>
              <w:t xml:space="preserve"> Bragg Mirror</w:t>
            </w:r>
            <w:r>
              <w:rPr>
                <w:noProof/>
              </w:rPr>
              <w:fldChar w:fldCharType="end"/>
            </w:r>
          </w:p>
        </w:tc>
        <w:tc>
          <w:tcPr>
            <w:tcW w:w="4530" w:type="dxa"/>
          </w:tcPr>
          <w:p w14:paraId="79171C5B" w14:textId="443B918E" w:rsidR="009917F3" w:rsidRDefault="00726FBF" w:rsidP="615DA910">
            <w:pPr>
              <w:jc w:val="center"/>
              <w:rPr>
                <w:noProof/>
              </w:rPr>
            </w:pPr>
            <w:r>
              <w:rPr>
                <w:noProof/>
              </w:rPr>
              <w:fldChar w:fldCharType="begin"/>
            </w:r>
            <w:r>
              <w:rPr>
                <w:noProof/>
              </w:rPr>
              <w:instrText xml:space="preserve"> REF _Ref141088496 \h  \* MERGEFORMAT </w:instrText>
            </w:r>
            <w:r>
              <w:rPr>
                <w:noProof/>
              </w:rPr>
            </w:r>
            <w:r>
              <w:rPr>
                <w:noProof/>
              </w:rPr>
              <w:fldChar w:fldCharType="separate"/>
            </w:r>
            <w:r w:rsidR="00897569">
              <w:rPr>
                <w:lang w:eastAsia="en-US"/>
              </w:rPr>
              <w:t>Example 1</w:t>
            </w:r>
            <w:proofErr w:type="gramStart"/>
            <w:r w:rsidR="00897569">
              <w:rPr>
                <w:lang w:eastAsia="en-US"/>
              </w:rPr>
              <w:t>b :</w:t>
            </w:r>
            <w:proofErr w:type="gramEnd"/>
            <w:r w:rsidR="00897569">
              <w:rPr>
                <w:lang w:eastAsia="en-US"/>
              </w:rPr>
              <w:t xml:space="preserve"> PV Cell with </w:t>
            </w:r>
            <w:proofErr w:type="spellStart"/>
            <w:r w:rsidR="00897569">
              <w:rPr>
                <w:lang w:eastAsia="en-US"/>
              </w:rPr>
              <w:t>SolarSpectrum</w:t>
            </w:r>
            <w:proofErr w:type="spellEnd"/>
            <w:r>
              <w:rPr>
                <w:noProof/>
              </w:rPr>
              <w:fldChar w:fldCharType="end"/>
            </w:r>
          </w:p>
        </w:tc>
      </w:tr>
    </w:tbl>
    <w:p w14:paraId="1CE71F77" w14:textId="6F34CBC7" w:rsidR="009C005A" w:rsidRDefault="2F056029" w:rsidP="009917F3">
      <w:pPr>
        <w:pStyle w:val="Lgende"/>
        <w:jc w:val="center"/>
      </w:pPr>
      <w:bookmarkStart w:id="196" w:name="_Ref141088376"/>
      <w:bookmarkStart w:id="197" w:name="_Toc151372708"/>
      <w:r>
        <w:t xml:space="preserve">Figure </w:t>
      </w:r>
      <w:r w:rsidR="00937B9A">
        <w:fldChar w:fldCharType="begin"/>
      </w:r>
      <w:r w:rsidR="00937B9A">
        <w:instrText xml:space="preserve"> SEQ Figure \* ARABIC </w:instrText>
      </w:r>
      <w:r w:rsidR="00937B9A">
        <w:fldChar w:fldCharType="separate"/>
      </w:r>
      <w:r w:rsidR="0086770E">
        <w:rPr>
          <w:noProof/>
        </w:rPr>
        <w:t>32</w:t>
      </w:r>
      <w:r w:rsidR="00937B9A">
        <w:fldChar w:fldCharType="end"/>
      </w:r>
      <w:bookmarkEnd w:id="196"/>
      <w:r>
        <w:t xml:space="preserve"> : </w:t>
      </w:r>
      <w:proofErr w:type="spellStart"/>
      <w:r w:rsidR="65FD30A5">
        <w:t>Exemple</w:t>
      </w:r>
      <w:proofErr w:type="spellEnd"/>
      <w:r w:rsidR="65FD30A5">
        <w:t xml:space="preserve"> of different Optimization Overview</w:t>
      </w:r>
      <w:bookmarkEnd w:id="197"/>
    </w:p>
    <w:p w14:paraId="3040E358" w14:textId="3BBC5E74" w:rsidR="006A3E1B" w:rsidRDefault="36D784DD" w:rsidP="0041086C">
      <w:pPr>
        <w:ind w:firstLine="426"/>
      </w:pPr>
      <w:r>
        <w:t xml:space="preserve">Pour </w:t>
      </w:r>
      <w:proofErr w:type="spellStart"/>
      <w:r>
        <w:t>améliorer</w:t>
      </w:r>
      <w:proofErr w:type="spellEnd"/>
      <w:r>
        <w:t xml:space="preserve"> </w:t>
      </w:r>
      <w:proofErr w:type="spellStart"/>
      <w:r>
        <w:t>l’allure</w:t>
      </w:r>
      <w:proofErr w:type="spellEnd"/>
      <w:r>
        <w:t xml:space="preserve"> de la Consistency Curve, la 1</w:t>
      </w:r>
      <w:r w:rsidRPr="36D784DD">
        <w:rPr>
          <w:vertAlign w:val="superscript"/>
        </w:rPr>
        <w:t xml:space="preserve">re </w:t>
      </w:r>
      <w:proofErr w:type="spellStart"/>
      <w:r>
        <w:t>méthode</w:t>
      </w:r>
      <w:proofErr w:type="spellEnd"/>
      <w:r>
        <w:t xml:space="preserve"> à </w:t>
      </w:r>
      <w:proofErr w:type="spellStart"/>
      <w:r>
        <w:t>envisager</w:t>
      </w:r>
      <w:proofErr w:type="spellEnd"/>
      <w:r>
        <w:t xml:space="preserve"> </w:t>
      </w:r>
      <w:proofErr w:type="spellStart"/>
      <w:r>
        <w:t>est</w:t>
      </w:r>
      <w:proofErr w:type="spellEnd"/>
      <w:r>
        <w:t xml:space="preserve"> </w:t>
      </w:r>
      <w:proofErr w:type="spellStart"/>
      <w:r>
        <w:t>d’augmenter</w:t>
      </w:r>
      <w:proofErr w:type="spellEnd"/>
      <w:r>
        <w:t xml:space="preserve"> le temps </w:t>
      </w:r>
      <w:proofErr w:type="spellStart"/>
      <w:r>
        <w:t>d’optimisation</w:t>
      </w:r>
      <w:proofErr w:type="spellEnd"/>
      <w:r>
        <w:t xml:space="preserve">. La </w:t>
      </w:r>
      <w:proofErr w:type="spellStart"/>
      <w:r>
        <w:t>méthode</w:t>
      </w:r>
      <w:proofErr w:type="spellEnd"/>
      <w:r>
        <w:t xml:space="preserve"> pour augmenter le temps </w:t>
      </w:r>
      <w:proofErr w:type="spellStart"/>
      <w:r>
        <w:t>d’optimisation</w:t>
      </w:r>
      <w:proofErr w:type="spellEnd"/>
      <w:r>
        <w:t xml:space="preserve"> </w:t>
      </w:r>
      <w:proofErr w:type="spellStart"/>
      <w:r>
        <w:t>est</w:t>
      </w:r>
      <w:proofErr w:type="spellEnd"/>
      <w:r>
        <w:t xml:space="preserve"> </w:t>
      </w:r>
      <w:proofErr w:type="spellStart"/>
      <w:r>
        <w:t>différente</w:t>
      </w:r>
      <w:proofErr w:type="spellEnd"/>
      <w:r>
        <w:t xml:space="preserve"> pour </w:t>
      </w:r>
      <w:proofErr w:type="spellStart"/>
      <w:r>
        <w:t>chaque</w:t>
      </w:r>
      <w:proofErr w:type="spellEnd"/>
      <w:r>
        <w:t xml:space="preserve"> </w:t>
      </w:r>
      <w:proofErr w:type="spellStart"/>
      <w:r>
        <w:t>algorithme</w:t>
      </w:r>
      <w:proofErr w:type="spellEnd"/>
      <w:r>
        <w:t xml:space="preserve">. Nous </w:t>
      </w:r>
      <w:proofErr w:type="spellStart"/>
      <w:r>
        <w:t>proposons</w:t>
      </w:r>
      <w:proofErr w:type="spellEnd"/>
      <w:r>
        <w:t xml:space="preserve"> un </w:t>
      </w:r>
      <w:proofErr w:type="spellStart"/>
      <w:r>
        <w:t>exemple</w:t>
      </w:r>
      <w:proofErr w:type="spellEnd"/>
      <w:r>
        <w:t xml:space="preserve"> avec </w:t>
      </w:r>
      <w:proofErr w:type="spellStart"/>
      <w:proofErr w:type="gramStart"/>
      <w:r>
        <w:t>DEvol</w:t>
      </w:r>
      <w:proofErr w:type="spellEnd"/>
      <w:r>
        <w:t> :</w:t>
      </w:r>
      <w:proofErr w:type="gramEnd"/>
      <w:r>
        <w:t xml:space="preserve"> pour </w:t>
      </w:r>
      <w:proofErr w:type="spellStart"/>
      <w:r>
        <w:t>cet</w:t>
      </w:r>
      <w:proofErr w:type="spellEnd"/>
      <w:r>
        <w:t xml:space="preserve"> </w:t>
      </w:r>
      <w:proofErr w:type="spellStart"/>
      <w:r>
        <w:t>algorithme</w:t>
      </w:r>
      <w:proofErr w:type="spellEnd"/>
      <w:r>
        <w:t xml:space="preserve"> il </w:t>
      </w:r>
      <w:proofErr w:type="spellStart"/>
      <w:r>
        <w:t>est</w:t>
      </w:r>
      <w:proofErr w:type="spellEnd"/>
      <w:r>
        <w:t xml:space="preserve"> </w:t>
      </w:r>
      <w:proofErr w:type="spellStart"/>
      <w:r>
        <w:t>nécessaire</w:t>
      </w:r>
      <w:proofErr w:type="spellEnd"/>
      <w:r>
        <w:t xml:space="preserve"> </w:t>
      </w:r>
      <w:proofErr w:type="spellStart"/>
      <w:r>
        <w:t>d’augmenter</w:t>
      </w:r>
      <w:proofErr w:type="spellEnd"/>
      <w:r>
        <w:t xml:space="preserve"> le </w:t>
      </w:r>
      <w:proofErr w:type="spellStart"/>
      <w:r>
        <w:t>nombre</w:t>
      </w:r>
      <w:proofErr w:type="spellEnd"/>
      <w:r>
        <w:t xml:space="preserve"> de </w:t>
      </w:r>
      <w:proofErr w:type="spellStart"/>
      <w:r>
        <w:t>générations</w:t>
      </w:r>
      <w:proofErr w:type="spellEnd"/>
      <w:r>
        <w:t xml:space="preserve">, </w:t>
      </w:r>
      <w:proofErr w:type="spellStart"/>
      <w:r>
        <w:t>ce</w:t>
      </w:r>
      <w:proofErr w:type="spellEnd"/>
      <w:r>
        <w:t xml:space="preserve"> qui </w:t>
      </w:r>
      <w:proofErr w:type="spellStart"/>
      <w:r>
        <w:t>augmente</w:t>
      </w:r>
      <w:proofErr w:type="spellEnd"/>
      <w:r>
        <w:t xml:space="preserve"> le budget. La </w:t>
      </w:r>
      <w:r w:rsidR="0BC85213">
        <w:fldChar w:fldCharType="begin"/>
      </w:r>
      <w:r w:rsidR="0BC85213">
        <w:instrText xml:space="preserve"> REF _Ref141089104 \h </w:instrText>
      </w:r>
      <w:r w:rsidR="0BC85213">
        <w:fldChar w:fldCharType="separate"/>
      </w:r>
      <w:r w:rsidR="00897569">
        <w:t xml:space="preserve">Figure </w:t>
      </w:r>
      <w:r w:rsidR="00897569">
        <w:rPr>
          <w:noProof/>
        </w:rPr>
        <w:t>33</w:t>
      </w:r>
      <w:r w:rsidR="0BC85213">
        <w:fldChar w:fldCharType="end"/>
      </w:r>
      <w:r>
        <w:t xml:space="preserve"> </w:t>
      </w:r>
      <w:proofErr w:type="spellStart"/>
      <w:r>
        <w:t>illustre</w:t>
      </w:r>
      <w:proofErr w:type="spellEnd"/>
      <w:r>
        <w:t xml:space="preserve"> </w:t>
      </w:r>
      <w:proofErr w:type="spellStart"/>
      <w:r>
        <w:t>différente</w:t>
      </w:r>
      <w:proofErr w:type="spellEnd"/>
      <w:r>
        <w:t xml:space="preserve"> Consistency Curve pour un </w:t>
      </w:r>
      <w:proofErr w:type="spellStart"/>
      <w:r>
        <w:t>miroir</w:t>
      </w:r>
      <w:proofErr w:type="spellEnd"/>
      <w:r>
        <w:t xml:space="preserve"> de Bragg SiO</w:t>
      </w:r>
      <w:r w:rsidRPr="36D784DD">
        <w:rPr>
          <w:vertAlign w:val="subscript"/>
        </w:rPr>
        <w:t>2</w:t>
      </w:r>
      <w:r>
        <w:t>/TiO</w:t>
      </w:r>
      <w:r w:rsidRPr="36D784DD">
        <w:rPr>
          <w:vertAlign w:val="subscript"/>
        </w:rPr>
        <w:t>2</w:t>
      </w:r>
      <w:r>
        <w:t xml:space="preserve"> à 8 </w:t>
      </w:r>
      <w:proofErr w:type="spellStart"/>
      <w:r>
        <w:t>périodes</w:t>
      </w:r>
      <w:proofErr w:type="spellEnd"/>
      <w:r>
        <w:t xml:space="preserve"> (</w:t>
      </w:r>
      <w:proofErr w:type="spellStart"/>
      <w:r>
        <w:t>maximisation</w:t>
      </w:r>
      <w:proofErr w:type="spellEnd"/>
      <w:r>
        <w:t xml:space="preserve"> de la </w:t>
      </w:r>
      <w:proofErr w:type="spellStart"/>
      <w:r>
        <w:t>fonction</w:t>
      </w:r>
      <w:proofErr w:type="spellEnd"/>
      <w:r>
        <w:t xml:space="preserve"> de </w:t>
      </w:r>
      <w:proofErr w:type="spellStart"/>
      <w:r>
        <w:t>coût</w:t>
      </w:r>
      <w:proofErr w:type="spellEnd"/>
      <w:r>
        <w:t xml:space="preserve"> </w:t>
      </w:r>
      <w:proofErr w:type="spellStart"/>
      <w:r>
        <w:t>evaluate_R_Brg</w:t>
      </w:r>
      <w:proofErr w:type="spellEnd"/>
      <w:r>
        <w:t xml:space="preserve">) </w:t>
      </w:r>
      <w:proofErr w:type="spellStart"/>
      <w:r>
        <w:t>selon</w:t>
      </w:r>
      <w:proofErr w:type="spellEnd"/>
      <w:r>
        <w:t xml:space="preserve"> </w:t>
      </w:r>
      <w:proofErr w:type="spellStart"/>
      <w:r>
        <w:t>différents</w:t>
      </w:r>
      <w:proofErr w:type="spellEnd"/>
      <w:r>
        <w:t xml:space="preserve"> budgets, qui </w:t>
      </w:r>
      <w:proofErr w:type="spellStart"/>
      <w:proofErr w:type="gramStart"/>
      <w:r>
        <w:t>sont</w:t>
      </w:r>
      <w:proofErr w:type="spellEnd"/>
      <w:r>
        <w:t xml:space="preserve">  </w:t>
      </w:r>
      <w:proofErr w:type="spellStart"/>
      <w:r>
        <w:t>proportionnels</w:t>
      </w:r>
      <w:proofErr w:type="spellEnd"/>
      <w:proofErr w:type="gramEnd"/>
      <w:r>
        <w:t xml:space="preserve"> au temps de </w:t>
      </w:r>
      <w:proofErr w:type="spellStart"/>
      <w:r>
        <w:t>calcul</w:t>
      </w:r>
      <w:proofErr w:type="spellEnd"/>
      <w:r>
        <w:t xml:space="preserve">. Nous </w:t>
      </w:r>
      <w:proofErr w:type="spellStart"/>
      <w:r>
        <w:t>observons</w:t>
      </w:r>
      <w:proofErr w:type="spellEnd"/>
      <w:r>
        <w:t xml:space="preserve"> que </w:t>
      </w:r>
      <w:proofErr w:type="spellStart"/>
      <w:r>
        <w:t>l’augmentation</w:t>
      </w:r>
      <w:proofErr w:type="spellEnd"/>
      <w:r>
        <w:t xml:space="preserve"> du budget </w:t>
      </w:r>
      <w:proofErr w:type="spellStart"/>
      <w:r>
        <w:t>améliore</w:t>
      </w:r>
      <w:proofErr w:type="spellEnd"/>
      <w:r>
        <w:t xml:space="preserve"> la consistency curve et </w:t>
      </w:r>
      <w:proofErr w:type="spellStart"/>
      <w:r>
        <w:t>donc</w:t>
      </w:r>
      <w:proofErr w:type="spellEnd"/>
      <w:r>
        <w:t xml:space="preserve"> la </w:t>
      </w:r>
      <w:proofErr w:type="spellStart"/>
      <w:r>
        <w:t>qualité</w:t>
      </w:r>
      <w:proofErr w:type="spellEnd"/>
      <w:r>
        <w:t xml:space="preserve"> de la </w:t>
      </w:r>
      <w:proofErr w:type="spellStart"/>
      <w:proofErr w:type="gramStart"/>
      <w:r>
        <w:t>réponse.Avec</w:t>
      </w:r>
      <w:proofErr w:type="spellEnd"/>
      <w:proofErr w:type="gramEnd"/>
      <w:r>
        <w:t xml:space="preserve"> un temps de </w:t>
      </w:r>
      <w:proofErr w:type="spellStart"/>
      <w:r>
        <w:t>calcul</w:t>
      </w:r>
      <w:proofErr w:type="spellEnd"/>
      <w:r>
        <w:t xml:space="preserve"> </w:t>
      </w:r>
      <w:proofErr w:type="spellStart"/>
      <w:r>
        <w:t>suffisant</w:t>
      </w:r>
      <w:proofErr w:type="spellEnd"/>
      <w:r>
        <w:t xml:space="preserve"> </w:t>
      </w:r>
      <w:proofErr w:type="spellStart"/>
      <w:r>
        <w:t>l’algorithme</w:t>
      </w:r>
      <w:proofErr w:type="spellEnd"/>
      <w:r>
        <w:t xml:space="preserve"> </w:t>
      </w:r>
      <w:proofErr w:type="spellStart"/>
      <w:r>
        <w:t>retrouve</w:t>
      </w:r>
      <w:proofErr w:type="spellEnd"/>
      <w:r>
        <w:t xml:space="preserve"> bien 10 </w:t>
      </w:r>
      <w:proofErr w:type="spellStart"/>
      <w:r>
        <w:t>fois</w:t>
      </w:r>
      <w:proofErr w:type="spellEnd"/>
      <w:r>
        <w:t xml:space="preserve"> 10 </w:t>
      </w:r>
      <w:proofErr w:type="spellStart"/>
      <w:r>
        <w:t>l’optimum</w:t>
      </w:r>
      <w:proofErr w:type="spellEnd"/>
      <w:r>
        <w:t xml:space="preserve"> (</w:t>
      </w:r>
      <w:proofErr w:type="spellStart"/>
      <w:r>
        <w:t>courbe</w:t>
      </w:r>
      <w:proofErr w:type="spellEnd"/>
      <w:r>
        <w:t xml:space="preserve"> noire, budget de 9000). On remarque </w:t>
      </w:r>
      <w:proofErr w:type="spellStart"/>
      <w:r>
        <w:t>également</w:t>
      </w:r>
      <w:proofErr w:type="spellEnd"/>
      <w:r>
        <w:t xml:space="preserve"> que pour la </w:t>
      </w:r>
      <w:proofErr w:type="spellStart"/>
      <w:r>
        <w:t>courbe</w:t>
      </w:r>
      <w:proofErr w:type="spellEnd"/>
      <w:r>
        <w:t xml:space="preserve"> cyan (</w:t>
      </w:r>
      <w:proofErr w:type="gramStart"/>
      <w:r>
        <w:t>budget :</w:t>
      </w:r>
      <w:proofErr w:type="gramEnd"/>
      <w:r>
        <w:t xml:space="preserve"> 6000) </w:t>
      </w:r>
      <w:proofErr w:type="spellStart"/>
      <w:r>
        <w:t>l’algorithme</w:t>
      </w:r>
      <w:proofErr w:type="spellEnd"/>
      <w:r>
        <w:t xml:space="preserve"> a </w:t>
      </w:r>
      <w:proofErr w:type="spellStart"/>
      <w:r>
        <w:t>identifié</w:t>
      </w:r>
      <w:proofErr w:type="spellEnd"/>
      <w:r>
        <w:t xml:space="preserve"> </w:t>
      </w:r>
      <w:proofErr w:type="spellStart"/>
      <w:r>
        <w:t>une</w:t>
      </w:r>
      <w:proofErr w:type="spellEnd"/>
      <w:r>
        <w:t xml:space="preserve"> </w:t>
      </w:r>
      <w:proofErr w:type="spellStart"/>
      <w:r>
        <w:t>fois</w:t>
      </w:r>
      <w:proofErr w:type="spellEnd"/>
      <w:r>
        <w:t xml:space="preserve"> </w:t>
      </w:r>
      <w:proofErr w:type="spellStart"/>
      <w:r>
        <w:t>une</w:t>
      </w:r>
      <w:proofErr w:type="spellEnd"/>
      <w:r>
        <w:t xml:space="preserve"> </w:t>
      </w:r>
      <w:proofErr w:type="spellStart"/>
      <w:r>
        <w:t>valeur</w:t>
      </w:r>
      <w:proofErr w:type="spellEnd"/>
      <w:r>
        <w:t xml:space="preserve"> peu qualitative, </w:t>
      </w:r>
      <w:proofErr w:type="spellStart"/>
      <w:r>
        <w:t>entourée</w:t>
      </w:r>
      <w:proofErr w:type="spellEnd"/>
      <w:r>
        <w:t xml:space="preserve"> </w:t>
      </w:r>
      <w:proofErr w:type="spellStart"/>
      <w:r>
        <w:t>en</w:t>
      </w:r>
      <w:proofErr w:type="spellEnd"/>
      <w:r>
        <w:t xml:space="preserve"> noir. Il </w:t>
      </w:r>
      <w:proofErr w:type="spellStart"/>
      <w:r>
        <w:t>est</w:t>
      </w:r>
      <w:proofErr w:type="spellEnd"/>
      <w:r>
        <w:t xml:space="preserve"> </w:t>
      </w:r>
      <w:proofErr w:type="spellStart"/>
      <w:r>
        <w:t>surement</w:t>
      </w:r>
      <w:proofErr w:type="spellEnd"/>
      <w:r>
        <w:t xml:space="preserve"> </w:t>
      </w:r>
      <w:proofErr w:type="spellStart"/>
      <w:r>
        <w:t>piégé</w:t>
      </w:r>
      <w:proofErr w:type="spellEnd"/>
      <w:r>
        <w:t xml:space="preserve"> dans optimum local, </w:t>
      </w:r>
      <w:proofErr w:type="spellStart"/>
      <w:r>
        <w:t>alors</w:t>
      </w:r>
      <w:proofErr w:type="spellEnd"/>
      <w:r>
        <w:t xml:space="preserve"> que par chance les </w:t>
      </w:r>
      <w:proofErr w:type="spellStart"/>
      <w:r>
        <w:t>lancements</w:t>
      </w:r>
      <w:proofErr w:type="spellEnd"/>
      <w:r>
        <w:t xml:space="preserve"> pour 3000 et 4500 </w:t>
      </w:r>
      <w:proofErr w:type="spellStart"/>
      <w:r>
        <w:t>l’avaient</w:t>
      </w:r>
      <w:proofErr w:type="spellEnd"/>
      <w:r>
        <w:t xml:space="preserve"> </w:t>
      </w:r>
      <w:proofErr w:type="spellStart"/>
      <w:r>
        <w:t>évité</w:t>
      </w:r>
      <w:proofErr w:type="spellEnd"/>
      <w:r>
        <w:t xml:space="preserve">. Ce </w:t>
      </w:r>
      <w:proofErr w:type="spellStart"/>
      <w:r>
        <w:t>risque</w:t>
      </w:r>
      <w:proofErr w:type="spellEnd"/>
      <w:r>
        <w:t xml:space="preserve"> </w:t>
      </w:r>
      <w:proofErr w:type="spellStart"/>
      <w:r>
        <w:t>est</w:t>
      </w:r>
      <w:proofErr w:type="spellEnd"/>
      <w:r>
        <w:t xml:space="preserve"> </w:t>
      </w:r>
      <w:proofErr w:type="spellStart"/>
      <w:r>
        <w:t>inhérent</w:t>
      </w:r>
      <w:proofErr w:type="spellEnd"/>
      <w:r>
        <w:t xml:space="preserve"> à </w:t>
      </w:r>
      <w:proofErr w:type="spellStart"/>
      <w:r>
        <w:t>nos</w:t>
      </w:r>
      <w:proofErr w:type="spellEnd"/>
      <w:r>
        <w:t xml:space="preserve"> </w:t>
      </w:r>
      <w:proofErr w:type="spellStart"/>
      <w:r>
        <w:t>méthodes</w:t>
      </w:r>
      <w:proofErr w:type="spellEnd"/>
      <w:r>
        <w:t xml:space="preserve"> et </w:t>
      </w:r>
      <w:proofErr w:type="spellStart"/>
      <w:r>
        <w:t>c’est</w:t>
      </w:r>
      <w:proofErr w:type="spellEnd"/>
      <w:r>
        <w:t xml:space="preserve"> pour </w:t>
      </w:r>
      <w:proofErr w:type="spellStart"/>
      <w:r>
        <w:t>cela</w:t>
      </w:r>
      <w:proofErr w:type="spellEnd"/>
      <w:r>
        <w:t xml:space="preserve"> que nous </w:t>
      </w:r>
      <w:proofErr w:type="spellStart"/>
      <w:r>
        <w:t>recommandons</w:t>
      </w:r>
      <w:proofErr w:type="spellEnd"/>
      <w:r>
        <w:t xml:space="preserve"> </w:t>
      </w:r>
      <w:proofErr w:type="spellStart"/>
      <w:r>
        <w:t>d’effectuer</w:t>
      </w:r>
      <w:proofErr w:type="spellEnd"/>
      <w:r>
        <w:t xml:space="preserve"> </w:t>
      </w:r>
      <w:proofErr w:type="spellStart"/>
      <w:r>
        <w:t>plusieurs</w:t>
      </w:r>
      <w:proofErr w:type="spellEnd"/>
      <w:r>
        <w:t xml:space="preserve"> runs et </w:t>
      </w:r>
      <w:proofErr w:type="spellStart"/>
      <w:r>
        <w:t>qu’en</w:t>
      </w:r>
      <w:proofErr w:type="spellEnd"/>
      <w:r>
        <w:t xml:space="preserve"> </w:t>
      </w:r>
      <w:proofErr w:type="spellStart"/>
      <w:r>
        <w:t>conséquence</w:t>
      </w:r>
      <w:proofErr w:type="spellEnd"/>
      <w:r>
        <w:t xml:space="preserve"> COPS </w:t>
      </w:r>
      <w:proofErr w:type="spellStart"/>
      <w:r>
        <w:t>est</w:t>
      </w:r>
      <w:proofErr w:type="spellEnd"/>
      <w:r>
        <w:t xml:space="preserve"> </w:t>
      </w:r>
      <w:proofErr w:type="spellStart"/>
      <w:r>
        <w:t>codée</w:t>
      </w:r>
      <w:proofErr w:type="spellEnd"/>
      <w:r>
        <w:t xml:space="preserve"> pour </w:t>
      </w:r>
      <w:proofErr w:type="spellStart"/>
      <w:r>
        <w:t>tirer</w:t>
      </w:r>
      <w:proofErr w:type="spellEnd"/>
      <w:r>
        <w:t xml:space="preserve"> </w:t>
      </w:r>
      <w:proofErr w:type="spellStart"/>
      <w:r>
        <w:t>avantage</w:t>
      </w:r>
      <w:proofErr w:type="spellEnd"/>
      <w:r>
        <w:t xml:space="preserve"> du multiprocessing. Dans </w:t>
      </w:r>
      <w:proofErr w:type="spellStart"/>
      <w:r>
        <w:t>tous</w:t>
      </w:r>
      <w:proofErr w:type="spellEnd"/>
      <w:r>
        <w:t xml:space="preserve"> les </w:t>
      </w:r>
      <w:proofErr w:type="spellStart"/>
      <w:r>
        <w:t>cas</w:t>
      </w:r>
      <w:proofErr w:type="spellEnd"/>
      <w:r>
        <w:t xml:space="preserve"> </w:t>
      </w:r>
      <w:proofErr w:type="spellStart"/>
      <w:r>
        <w:t>cette</w:t>
      </w:r>
      <w:proofErr w:type="spellEnd"/>
      <w:r>
        <w:t xml:space="preserve"> </w:t>
      </w:r>
      <w:proofErr w:type="spellStart"/>
      <w:r>
        <w:t>valeur</w:t>
      </w:r>
      <w:proofErr w:type="spellEnd"/>
      <w:r>
        <w:t xml:space="preserve"> </w:t>
      </w:r>
      <w:proofErr w:type="spellStart"/>
      <w:r>
        <w:t>peut</w:t>
      </w:r>
      <w:proofErr w:type="spellEnd"/>
      <w:r>
        <w:t xml:space="preserve"> </w:t>
      </w:r>
      <w:proofErr w:type="spellStart"/>
      <w:r>
        <w:t>être</w:t>
      </w:r>
      <w:proofErr w:type="spellEnd"/>
      <w:r>
        <w:t xml:space="preserve"> </w:t>
      </w:r>
      <w:proofErr w:type="spellStart"/>
      <w:r>
        <w:t>ignorée</w:t>
      </w:r>
      <w:proofErr w:type="spellEnd"/>
      <w:r>
        <w:t xml:space="preserve">, car les 9 </w:t>
      </w:r>
      <w:proofErr w:type="spellStart"/>
      <w:r>
        <w:t>autres</w:t>
      </w:r>
      <w:proofErr w:type="spellEnd"/>
      <w:r>
        <w:t xml:space="preserve"> runs du </w:t>
      </w:r>
      <w:proofErr w:type="spellStart"/>
      <w:r>
        <w:t>même</w:t>
      </w:r>
      <w:proofErr w:type="spellEnd"/>
      <w:r>
        <w:t xml:space="preserve"> budget </w:t>
      </w:r>
      <w:proofErr w:type="spellStart"/>
      <w:r>
        <w:t>ont</w:t>
      </w:r>
      <w:proofErr w:type="spellEnd"/>
      <w:r>
        <w:t xml:space="preserve"> bien </w:t>
      </w:r>
      <w:proofErr w:type="spellStart"/>
      <w:r>
        <w:t>identifié</w:t>
      </w:r>
      <w:proofErr w:type="spellEnd"/>
      <w:r>
        <w:t xml:space="preserve"> </w:t>
      </w:r>
      <w:proofErr w:type="spellStart"/>
      <w:r>
        <w:t>l’optimum</w:t>
      </w:r>
      <w:proofErr w:type="spellEnd"/>
      <w:r>
        <w:t xml:space="preserve"> global. </w:t>
      </w:r>
    </w:p>
    <w:p w14:paraId="74F11FDD" w14:textId="12C3DE10" w:rsidR="006A3E1B" w:rsidRDefault="4261C390" w:rsidP="00905C39">
      <w:pPr>
        <w:jc w:val="center"/>
      </w:pPr>
      <w:r>
        <w:rPr>
          <w:noProof/>
        </w:rPr>
        <w:lastRenderedPageBreak/>
        <w:drawing>
          <wp:inline distT="0" distB="0" distL="0" distR="0" wp14:anchorId="6982F176" wp14:editId="42A8B0B3">
            <wp:extent cx="3200400" cy="2224898"/>
            <wp:effectExtent l="0" t="0" r="0" b="4445"/>
            <wp:docPr id="404074841" name="Image 40407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40748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0400" cy="2224898"/>
                    </a:xfrm>
                    <a:prstGeom prst="rect">
                      <a:avLst/>
                    </a:prstGeom>
                  </pic:spPr>
                </pic:pic>
              </a:graphicData>
            </a:graphic>
          </wp:inline>
        </w:drawing>
      </w:r>
    </w:p>
    <w:p w14:paraId="3C0FE951" w14:textId="7678AE37" w:rsidR="004538FE" w:rsidRDefault="14A2D150" w:rsidP="00905C39">
      <w:pPr>
        <w:pStyle w:val="Lgende"/>
        <w:jc w:val="center"/>
      </w:pPr>
      <w:bookmarkStart w:id="198" w:name="_Ref141089104"/>
      <w:bookmarkStart w:id="199" w:name="_Ref141089331"/>
      <w:bookmarkStart w:id="200" w:name="_Toc151372709"/>
      <w:r>
        <w:t xml:space="preserve">Figure </w:t>
      </w:r>
      <w:r w:rsidR="004538FE">
        <w:fldChar w:fldCharType="begin"/>
      </w:r>
      <w:r w:rsidR="004538FE">
        <w:instrText xml:space="preserve"> SEQ Figure \* ARABIC </w:instrText>
      </w:r>
      <w:r w:rsidR="004538FE">
        <w:fldChar w:fldCharType="separate"/>
      </w:r>
      <w:r w:rsidR="0086770E">
        <w:rPr>
          <w:noProof/>
        </w:rPr>
        <w:t>33</w:t>
      </w:r>
      <w:r w:rsidR="004538FE">
        <w:fldChar w:fldCharType="end"/>
      </w:r>
      <w:bookmarkEnd w:id="198"/>
      <w:r>
        <w:t xml:space="preserve"> : Consistency Curve for a Bragg mirror </w:t>
      </w:r>
      <w:r w:rsidR="0BC85213">
        <w:t xml:space="preserve">SiO2/TiO2 for 8 </w:t>
      </w:r>
      <w:proofErr w:type="spellStart"/>
      <w:r w:rsidR="0BC85213">
        <w:t>periodes</w:t>
      </w:r>
      <w:proofErr w:type="spellEnd"/>
      <w:r w:rsidR="0BC85213">
        <w:t>, for diff</w:t>
      </w:r>
      <w:r w:rsidR="0070536E">
        <w:t>e</w:t>
      </w:r>
      <w:r w:rsidR="0BC85213">
        <w:t xml:space="preserve">rent </w:t>
      </w:r>
      <w:bookmarkEnd w:id="199"/>
      <w:r w:rsidR="16B9B9A6">
        <w:t xml:space="preserve">budget, using </w:t>
      </w:r>
      <w:proofErr w:type="gramStart"/>
      <w:r w:rsidR="16B9B9A6">
        <w:t>DE</w:t>
      </w:r>
      <w:bookmarkEnd w:id="200"/>
      <w:proofErr w:type="gramEnd"/>
    </w:p>
    <w:p w14:paraId="7D6B892D" w14:textId="01730B88" w:rsidR="00387F12" w:rsidRDefault="36D784DD" w:rsidP="00883C3F">
      <w:pPr>
        <w:ind w:firstLine="360"/>
      </w:pPr>
      <w:r>
        <w:t xml:space="preserve">Il </w:t>
      </w:r>
      <w:proofErr w:type="spellStart"/>
      <w:r>
        <w:t>existe</w:t>
      </w:r>
      <w:proofErr w:type="spellEnd"/>
      <w:r>
        <w:t xml:space="preserve"> </w:t>
      </w:r>
      <w:proofErr w:type="spellStart"/>
      <w:r>
        <w:t>d’autre</w:t>
      </w:r>
      <w:proofErr w:type="spellEnd"/>
      <w:r>
        <w:t xml:space="preserve"> </w:t>
      </w:r>
      <w:proofErr w:type="spellStart"/>
      <w:r>
        <w:t>méthode</w:t>
      </w:r>
      <w:proofErr w:type="spellEnd"/>
      <w:r>
        <w:t xml:space="preserve"> pour </w:t>
      </w:r>
      <w:proofErr w:type="spellStart"/>
      <w:r>
        <w:t>améliorer</w:t>
      </w:r>
      <w:proofErr w:type="spellEnd"/>
      <w:r>
        <w:t xml:space="preserve"> </w:t>
      </w:r>
      <w:proofErr w:type="spellStart"/>
      <w:r>
        <w:t>l’allure</w:t>
      </w:r>
      <w:proofErr w:type="spellEnd"/>
      <w:r>
        <w:t xml:space="preserve"> de la consistency curve. </w:t>
      </w:r>
      <w:proofErr w:type="spellStart"/>
      <w:r>
        <w:t>Voici</w:t>
      </w:r>
      <w:proofErr w:type="spellEnd"/>
      <w:r>
        <w:t xml:space="preserve"> </w:t>
      </w:r>
      <w:proofErr w:type="spellStart"/>
      <w:r>
        <w:t>quelques</w:t>
      </w:r>
      <w:proofErr w:type="spellEnd"/>
      <w:r>
        <w:t xml:space="preserve"> </w:t>
      </w:r>
      <w:proofErr w:type="gramStart"/>
      <w:r>
        <w:t>propositions :</w:t>
      </w:r>
      <w:proofErr w:type="gramEnd"/>
      <w:r>
        <w:t xml:space="preserve"> </w:t>
      </w:r>
    </w:p>
    <w:p w14:paraId="30C95FCB" w14:textId="77777777" w:rsidR="00851126" w:rsidRDefault="00851126" w:rsidP="00387F12"/>
    <w:p w14:paraId="6DF38CD7" w14:textId="1624F8C9" w:rsidR="00316016" w:rsidRDefault="36D784DD" w:rsidP="00A12311">
      <w:pPr>
        <w:pStyle w:val="Paragraphedeliste"/>
        <w:numPr>
          <w:ilvl w:val="0"/>
          <w:numId w:val="21"/>
        </w:numPr>
      </w:pPr>
      <w:r>
        <w:t xml:space="preserve">Modifier les </w:t>
      </w:r>
      <w:proofErr w:type="spellStart"/>
      <w:r>
        <w:t>hyperparamètres</w:t>
      </w:r>
      <w:proofErr w:type="spellEnd"/>
      <w:r>
        <w:t xml:space="preserve"> des </w:t>
      </w:r>
      <w:proofErr w:type="spellStart"/>
      <w:r>
        <w:t>algorithmes</w:t>
      </w:r>
      <w:proofErr w:type="spellEnd"/>
      <w:r>
        <w:t xml:space="preserve"> </w:t>
      </w:r>
      <w:proofErr w:type="spellStart"/>
      <w:r>
        <w:t>d’optimisation</w:t>
      </w:r>
      <w:proofErr w:type="spellEnd"/>
      <w:r>
        <w:t xml:space="preserve">. </w:t>
      </w:r>
    </w:p>
    <w:p w14:paraId="166476BE" w14:textId="3217A302" w:rsidR="001E39AA" w:rsidRDefault="2B0EA69E" w:rsidP="00A12311">
      <w:pPr>
        <w:pStyle w:val="Paragraphedeliste"/>
        <w:numPr>
          <w:ilvl w:val="0"/>
          <w:numId w:val="21"/>
        </w:numPr>
      </w:pPr>
      <w:r>
        <w:t xml:space="preserve">Augmenter le </w:t>
      </w:r>
      <w:proofErr w:type="spellStart"/>
      <w:r>
        <w:t>nombre</w:t>
      </w:r>
      <w:proofErr w:type="spellEnd"/>
      <w:r>
        <w:t xml:space="preserve"> de </w:t>
      </w:r>
      <w:proofErr w:type="spellStart"/>
      <w:r w:rsidR="3913817F">
        <w:t>lancement</w:t>
      </w:r>
      <w:r w:rsidR="4C092BB9">
        <w:t>s</w:t>
      </w:r>
      <w:proofErr w:type="spellEnd"/>
      <w:r w:rsidR="3913817F">
        <w:t xml:space="preserve">. Cela </w:t>
      </w:r>
      <w:proofErr w:type="spellStart"/>
      <w:r w:rsidR="1CA6E2D8">
        <w:t>n’améliorera</w:t>
      </w:r>
      <w:proofErr w:type="spellEnd"/>
      <w:r w:rsidR="6595EAD3">
        <w:t xml:space="preserve"> </w:t>
      </w:r>
      <w:proofErr w:type="spellStart"/>
      <w:r w:rsidR="6595EAD3">
        <w:t>surement</w:t>
      </w:r>
      <w:proofErr w:type="spellEnd"/>
      <w:r w:rsidR="6595EAD3">
        <w:t xml:space="preserve"> pas</w:t>
      </w:r>
      <w:r w:rsidR="3913817F">
        <w:t xml:space="preserve"> </w:t>
      </w:r>
      <w:proofErr w:type="spellStart"/>
      <w:r w:rsidR="3913817F">
        <w:t>l’allu</w:t>
      </w:r>
      <w:r w:rsidR="1CA6E2D8">
        <w:t>re</w:t>
      </w:r>
      <w:proofErr w:type="spellEnd"/>
      <w:r w:rsidR="1CA6E2D8">
        <w:t xml:space="preserve">, </w:t>
      </w:r>
      <w:proofErr w:type="spellStart"/>
      <w:r w:rsidR="1CA6E2D8">
        <w:t>mais</w:t>
      </w:r>
      <w:proofErr w:type="spellEnd"/>
      <w:r w:rsidR="1CA6E2D8">
        <w:t xml:space="preserve"> </w:t>
      </w:r>
      <w:proofErr w:type="spellStart"/>
      <w:r w:rsidR="1CA6E2D8">
        <w:t>cela</w:t>
      </w:r>
      <w:proofErr w:type="spellEnd"/>
      <w:r w:rsidR="1CA6E2D8">
        <w:t xml:space="preserve"> </w:t>
      </w:r>
      <w:proofErr w:type="spellStart"/>
      <w:r w:rsidR="64088CB9">
        <w:t>permettra</w:t>
      </w:r>
      <w:proofErr w:type="spellEnd"/>
      <w:r w:rsidR="1CA6E2D8">
        <w:t xml:space="preserve"> </w:t>
      </w:r>
      <w:proofErr w:type="spellStart"/>
      <w:r w:rsidR="1CA6E2D8">
        <w:t>d</w:t>
      </w:r>
      <w:r w:rsidR="3F940D19">
        <w:t>’augmenter</w:t>
      </w:r>
      <w:proofErr w:type="spellEnd"/>
      <w:r w:rsidR="3F940D19">
        <w:t xml:space="preserve"> la chance de </w:t>
      </w:r>
      <w:proofErr w:type="spellStart"/>
      <w:r w:rsidR="1CA6E2D8">
        <w:t>retrouver</w:t>
      </w:r>
      <w:proofErr w:type="spellEnd"/>
      <w:r w:rsidR="1CA6E2D8">
        <w:t xml:space="preserve"> </w:t>
      </w:r>
      <w:proofErr w:type="spellStart"/>
      <w:r w:rsidR="1CA6E2D8">
        <w:t>plusieurs</w:t>
      </w:r>
      <w:proofErr w:type="spellEnd"/>
      <w:r w:rsidR="1CA6E2D8">
        <w:t xml:space="preserve"> </w:t>
      </w:r>
      <w:proofErr w:type="spellStart"/>
      <w:r w:rsidR="1CA6E2D8">
        <w:t>fois</w:t>
      </w:r>
      <w:proofErr w:type="spellEnd"/>
      <w:r w:rsidR="1CA6E2D8">
        <w:t xml:space="preserve"> </w:t>
      </w:r>
      <w:proofErr w:type="spellStart"/>
      <w:r w:rsidR="1CA6E2D8">
        <w:t>l’</w:t>
      </w:r>
      <w:r w:rsidR="64088CB9">
        <w:t>extremum</w:t>
      </w:r>
      <w:proofErr w:type="spellEnd"/>
      <w:r w:rsidR="7A6DE667">
        <w:t xml:space="preserve">. </w:t>
      </w:r>
    </w:p>
    <w:p w14:paraId="10EE6A00" w14:textId="408445A2" w:rsidR="009577A9" w:rsidRDefault="7A6DE667" w:rsidP="00A12311">
      <w:pPr>
        <w:pStyle w:val="Paragraphedeliste"/>
        <w:numPr>
          <w:ilvl w:val="0"/>
          <w:numId w:val="21"/>
        </w:numPr>
      </w:pPr>
      <w:r>
        <w:t>Changer d</w:t>
      </w:r>
      <w:r w:rsidR="64088CB9">
        <w:t xml:space="preserve">e </w:t>
      </w:r>
      <w:proofErr w:type="spellStart"/>
      <w:r w:rsidR="64088CB9">
        <w:t>méthode</w:t>
      </w:r>
      <w:proofErr w:type="spellEnd"/>
      <w:r w:rsidR="64088CB9">
        <w:t xml:space="preserve"> </w:t>
      </w:r>
      <w:proofErr w:type="spellStart"/>
      <w:r w:rsidR="64088CB9">
        <w:t>d’optimisation</w:t>
      </w:r>
      <w:proofErr w:type="spellEnd"/>
      <w:r w:rsidR="70FE9E56">
        <w:t xml:space="preserve">, et </w:t>
      </w:r>
      <w:proofErr w:type="spellStart"/>
      <w:r w:rsidR="70FE9E56">
        <w:t>donc</w:t>
      </w:r>
      <w:proofErr w:type="spellEnd"/>
      <w:r w:rsidR="70FE9E56">
        <w:t xml:space="preserve"> </w:t>
      </w:r>
      <w:proofErr w:type="spellStart"/>
      <w:r w:rsidR="70FE9E56">
        <w:t>d’algorithme</w:t>
      </w:r>
      <w:proofErr w:type="spellEnd"/>
      <w:r w:rsidR="70FE9E56">
        <w:t xml:space="preserve">. </w:t>
      </w:r>
    </w:p>
    <w:p w14:paraId="094A0F49" w14:textId="77777777" w:rsidR="00883C3F" w:rsidRDefault="00883C3F" w:rsidP="00883C3F"/>
    <w:p w14:paraId="066720E8" w14:textId="490E3CA6" w:rsidR="00A7258D" w:rsidRDefault="70FE9E56" w:rsidP="00905C39">
      <w:pPr>
        <w:ind w:firstLine="360"/>
      </w:pPr>
      <w:r>
        <w:t xml:space="preserve">Pour </w:t>
      </w:r>
      <w:proofErr w:type="spellStart"/>
      <w:r>
        <w:t>fini</w:t>
      </w:r>
      <w:r w:rsidR="3F52BFF2">
        <w:t>r</w:t>
      </w:r>
      <w:proofErr w:type="spellEnd"/>
      <w:r>
        <w:t xml:space="preserve">, il </w:t>
      </w:r>
      <w:proofErr w:type="spellStart"/>
      <w:r>
        <w:t>est</w:t>
      </w:r>
      <w:proofErr w:type="spellEnd"/>
      <w:r>
        <w:t xml:space="preserve"> </w:t>
      </w:r>
      <w:proofErr w:type="spellStart"/>
      <w:r>
        <w:t>nécessaire</w:t>
      </w:r>
      <w:proofErr w:type="spellEnd"/>
      <w:r>
        <w:t xml:space="preserve"> de </w:t>
      </w:r>
      <w:proofErr w:type="spellStart"/>
      <w:r>
        <w:t>s’interroger</w:t>
      </w:r>
      <w:proofErr w:type="spellEnd"/>
      <w:r>
        <w:t xml:space="preserve"> </w:t>
      </w:r>
      <w:proofErr w:type="spellStart"/>
      <w:r>
        <w:t>si</w:t>
      </w:r>
      <w:proofErr w:type="spellEnd"/>
      <w:r>
        <w:t xml:space="preserve"> </w:t>
      </w:r>
      <w:proofErr w:type="spellStart"/>
      <w:r>
        <w:t>l’on</w:t>
      </w:r>
      <w:proofErr w:type="spellEnd"/>
      <w:r>
        <w:t xml:space="preserve"> recherche </w:t>
      </w:r>
      <w:r w:rsidR="4E5536E1">
        <w:t xml:space="preserve">à identifier un </w:t>
      </w:r>
      <w:r w:rsidR="10CBCFD4">
        <w:t>optimum</w:t>
      </w:r>
      <w:r w:rsidR="4E5536E1">
        <w:t xml:space="preserve"> global, </w:t>
      </w:r>
      <w:proofErr w:type="spellStart"/>
      <w:r w:rsidR="4E5536E1">
        <w:t>ou</w:t>
      </w:r>
      <w:proofErr w:type="spellEnd"/>
      <w:r w:rsidR="4E5536E1">
        <w:t xml:space="preserve"> </w:t>
      </w:r>
      <w:proofErr w:type="spellStart"/>
      <w:r w:rsidR="4E5536E1">
        <w:t>si</w:t>
      </w:r>
      <w:proofErr w:type="spellEnd"/>
      <w:r w:rsidR="4E5536E1">
        <w:t xml:space="preserve"> </w:t>
      </w:r>
      <w:proofErr w:type="spellStart"/>
      <w:r w:rsidR="10CBCFD4">
        <w:t>une</w:t>
      </w:r>
      <w:proofErr w:type="spellEnd"/>
      <w:r w:rsidR="10CBCFD4">
        <w:t xml:space="preserve"> solution bien que local performance </w:t>
      </w:r>
      <w:proofErr w:type="spellStart"/>
      <w:r w:rsidR="10CBCFD4">
        <w:t>est</w:t>
      </w:r>
      <w:proofErr w:type="spellEnd"/>
      <w:r w:rsidR="10CBCFD4">
        <w:t xml:space="preserve"> </w:t>
      </w:r>
      <w:proofErr w:type="spellStart"/>
      <w:r w:rsidR="10CBCFD4">
        <w:t>satisfaisante</w:t>
      </w:r>
      <w:proofErr w:type="spellEnd"/>
      <w:r w:rsidR="10CBCFD4">
        <w:t xml:space="preserve">. Dans le </w:t>
      </w:r>
      <w:proofErr w:type="spellStart"/>
      <w:r w:rsidR="10CBCFD4">
        <w:t>cas</w:t>
      </w:r>
      <w:proofErr w:type="spellEnd"/>
      <w:r w:rsidR="10CBCFD4">
        <w:t xml:space="preserve"> </w:t>
      </w:r>
      <w:proofErr w:type="spellStart"/>
      <w:r w:rsidR="10CBCFD4">
        <w:t>d’empilement</w:t>
      </w:r>
      <w:proofErr w:type="spellEnd"/>
      <w:r w:rsidR="10CBCFD4">
        <w:t xml:space="preserve"> de couche</w:t>
      </w:r>
      <w:r w:rsidR="4C092BB9">
        <w:t>s</w:t>
      </w:r>
      <w:r w:rsidR="10CBCFD4">
        <w:t xml:space="preserve"> mince</w:t>
      </w:r>
      <w:r w:rsidR="4C092BB9">
        <w:t>s</w:t>
      </w:r>
      <w:r w:rsidR="10CBCFD4">
        <w:t xml:space="preserve"> complexe</w:t>
      </w:r>
      <w:r w:rsidR="4C092BB9">
        <w:t>s</w:t>
      </w:r>
      <w:r w:rsidR="10CBCFD4">
        <w:t xml:space="preserve"> </w:t>
      </w:r>
      <w:proofErr w:type="spellStart"/>
      <w:r w:rsidR="10CBCFD4">
        <w:t>ayant</w:t>
      </w:r>
      <w:proofErr w:type="spellEnd"/>
      <w:r w:rsidR="10CBCFD4">
        <w:t xml:space="preserve"> pour but d’être </w:t>
      </w:r>
      <w:proofErr w:type="spellStart"/>
      <w:r w:rsidR="10CBCFD4">
        <w:t>déposée</w:t>
      </w:r>
      <w:r w:rsidR="4C092BB9">
        <w:t>s</w:t>
      </w:r>
      <w:proofErr w:type="spellEnd"/>
      <w:r w:rsidR="10CBCFD4">
        <w:t xml:space="preserve">, </w:t>
      </w:r>
      <w:r w:rsidR="6BB0E1DE">
        <w:t xml:space="preserve">il </w:t>
      </w:r>
      <w:proofErr w:type="spellStart"/>
      <w:r w:rsidR="6BB0E1DE">
        <w:t>n’est</w:t>
      </w:r>
      <w:proofErr w:type="spellEnd"/>
      <w:r w:rsidR="6BB0E1DE">
        <w:t xml:space="preserve"> </w:t>
      </w:r>
      <w:r w:rsidR="608BC0F3">
        <w:t xml:space="preserve">pas </w:t>
      </w:r>
      <w:proofErr w:type="spellStart"/>
      <w:r w:rsidR="6BB0E1DE">
        <w:t>toujours</w:t>
      </w:r>
      <w:proofErr w:type="spellEnd"/>
      <w:r w:rsidR="6BB0E1DE">
        <w:t xml:space="preserve"> </w:t>
      </w:r>
      <w:proofErr w:type="spellStart"/>
      <w:r w:rsidR="6BB0E1DE">
        <w:t>nécessaire</w:t>
      </w:r>
      <w:proofErr w:type="spellEnd"/>
      <w:r w:rsidR="6BB0E1DE">
        <w:t xml:space="preserve"> (</w:t>
      </w:r>
      <w:r w:rsidR="608BC0F3">
        <w:t xml:space="preserve">de </w:t>
      </w:r>
      <w:proofErr w:type="spellStart"/>
      <w:r w:rsidR="608BC0F3">
        <w:t>notre</w:t>
      </w:r>
      <w:proofErr w:type="spellEnd"/>
      <w:r w:rsidR="608BC0F3">
        <w:t xml:space="preserve"> opinion</w:t>
      </w:r>
      <w:r w:rsidR="6BB0E1DE">
        <w:t xml:space="preserve">) </w:t>
      </w:r>
      <w:r w:rsidR="3F52BFF2">
        <w:t xml:space="preserve">de se </w:t>
      </w:r>
      <w:proofErr w:type="spellStart"/>
      <w:r w:rsidR="3F52BFF2">
        <w:t>focaliser</w:t>
      </w:r>
      <w:proofErr w:type="spellEnd"/>
      <w:r w:rsidR="3F52BFF2">
        <w:t xml:space="preserve"> sur la recherche </w:t>
      </w:r>
      <w:proofErr w:type="spellStart"/>
      <w:r w:rsidR="3F52BFF2">
        <w:t>d’une</w:t>
      </w:r>
      <w:proofErr w:type="spellEnd"/>
      <w:r w:rsidR="6BB0E1DE">
        <w:t xml:space="preserve"> </w:t>
      </w:r>
      <w:proofErr w:type="spellStart"/>
      <w:r w:rsidR="6BB0E1DE">
        <w:t>optimisation</w:t>
      </w:r>
      <w:proofErr w:type="spellEnd"/>
      <w:r w:rsidR="6BB0E1DE">
        <w:t xml:space="preserve"> tr</w:t>
      </w:r>
      <w:r w:rsidR="3F52BFF2">
        <w:t xml:space="preserve">op qualitative. </w:t>
      </w:r>
    </w:p>
    <w:p w14:paraId="1184B553" w14:textId="77777777" w:rsidR="00A7258D" w:rsidRPr="00387F12" w:rsidRDefault="00A7258D" w:rsidP="00387F12"/>
    <w:p w14:paraId="765B9BCA" w14:textId="1E224805" w:rsidR="009C005A" w:rsidRDefault="03615337" w:rsidP="009C278D">
      <w:pPr>
        <w:pStyle w:val="Titre2"/>
        <w:numPr>
          <w:ilvl w:val="1"/>
          <w:numId w:val="43"/>
        </w:numPr>
      </w:pPr>
      <w:bookmarkStart w:id="201" w:name="_Toc151386338"/>
      <w:proofErr w:type="spellStart"/>
      <w:r>
        <w:t>Convergence</w:t>
      </w:r>
      <w:r w:rsidR="61B09DDC">
        <w:t>Plots</w:t>
      </w:r>
      <w:proofErr w:type="spellEnd"/>
      <w:r w:rsidR="61B09DDC">
        <w:t xml:space="preserve"> and ConvergencePlots2</w:t>
      </w:r>
      <w:bookmarkEnd w:id="201"/>
    </w:p>
    <w:p w14:paraId="1F0FD953" w14:textId="77777777" w:rsidR="006C6256" w:rsidRPr="006C6256" w:rsidRDefault="006C6256" w:rsidP="006C6256"/>
    <w:p w14:paraId="47C363F4" w14:textId="7D3A9609" w:rsidR="002521D2" w:rsidRDefault="36D784DD" w:rsidP="00BF30F1">
      <w:pPr>
        <w:ind w:firstLine="426"/>
      </w:pPr>
      <w:r>
        <w:t xml:space="preserve">Pour </w:t>
      </w:r>
      <w:proofErr w:type="spellStart"/>
      <w:r>
        <w:t>avoir</w:t>
      </w:r>
      <w:proofErr w:type="spellEnd"/>
      <w:r>
        <w:t xml:space="preserve"> </w:t>
      </w:r>
      <w:proofErr w:type="spellStart"/>
      <w:r>
        <w:t>une</w:t>
      </w:r>
      <w:proofErr w:type="spellEnd"/>
      <w:r>
        <w:t xml:space="preserve"> </w:t>
      </w:r>
      <w:proofErr w:type="spellStart"/>
      <w:r>
        <w:t>seconde</w:t>
      </w:r>
      <w:proofErr w:type="spellEnd"/>
      <w:r>
        <w:t xml:space="preserve"> idée de la </w:t>
      </w:r>
      <w:proofErr w:type="spellStart"/>
      <w:r>
        <w:t>qualité</w:t>
      </w:r>
      <w:proofErr w:type="spellEnd"/>
      <w:r>
        <w:t xml:space="preserve"> de </w:t>
      </w:r>
      <w:proofErr w:type="spellStart"/>
      <w:r>
        <w:t>l’optimisation</w:t>
      </w:r>
      <w:proofErr w:type="spellEnd"/>
      <w:r>
        <w:t xml:space="preserve">, les </w:t>
      </w:r>
      <w:proofErr w:type="spellStart"/>
      <w:r>
        <w:t>graphiques</w:t>
      </w:r>
      <w:proofErr w:type="spellEnd"/>
      <w:r>
        <w:t xml:space="preserve"> </w:t>
      </w:r>
      <w:proofErr w:type="spellStart"/>
      <w:r>
        <w:t>ConvergencePlots</w:t>
      </w:r>
      <w:proofErr w:type="spellEnd"/>
      <w:r>
        <w:t xml:space="preserve"> et ConvergencesPlots2 </w:t>
      </w:r>
      <w:proofErr w:type="spellStart"/>
      <w:r>
        <w:t>représentent</w:t>
      </w:r>
      <w:proofErr w:type="spellEnd"/>
      <w:r>
        <w:t xml:space="preserve"> la </w:t>
      </w:r>
      <w:proofErr w:type="spellStart"/>
      <w:r>
        <w:t>valeur</w:t>
      </w:r>
      <w:proofErr w:type="spellEnd"/>
      <w:r>
        <w:t xml:space="preserve"> </w:t>
      </w:r>
      <w:proofErr w:type="spellStart"/>
      <w:r>
        <w:t>d’une</w:t>
      </w:r>
      <w:proofErr w:type="spellEnd"/>
      <w:r>
        <w:t xml:space="preserve"> </w:t>
      </w:r>
      <w:proofErr w:type="spellStart"/>
      <w:r>
        <w:t>fonction</w:t>
      </w:r>
      <w:proofErr w:type="spellEnd"/>
      <w:r>
        <w:t xml:space="preserve"> de </w:t>
      </w:r>
      <w:proofErr w:type="spellStart"/>
      <w:r>
        <w:t>coût</w:t>
      </w:r>
      <w:proofErr w:type="spellEnd"/>
      <w:r>
        <w:t xml:space="preserve">, au fur et à </w:t>
      </w:r>
      <w:proofErr w:type="spellStart"/>
      <w:r>
        <w:t>mesure</w:t>
      </w:r>
      <w:proofErr w:type="spellEnd"/>
      <w:r>
        <w:t xml:space="preserve"> que </w:t>
      </w:r>
      <w:proofErr w:type="spellStart"/>
      <w:r>
        <w:t>l’optimisation</w:t>
      </w:r>
      <w:proofErr w:type="spellEnd"/>
      <w:r>
        <w:t xml:space="preserve"> </w:t>
      </w:r>
      <w:proofErr w:type="spellStart"/>
      <w:r>
        <w:t>progresse</w:t>
      </w:r>
      <w:proofErr w:type="spellEnd"/>
      <w:r>
        <w:t xml:space="preserve">. Cela </w:t>
      </w:r>
      <w:proofErr w:type="spellStart"/>
      <w:r>
        <w:t>permet</w:t>
      </w:r>
      <w:proofErr w:type="spellEnd"/>
      <w:r>
        <w:t xml:space="preserve"> de </w:t>
      </w:r>
      <w:proofErr w:type="spellStart"/>
      <w:r>
        <w:t>s’assurer</w:t>
      </w:r>
      <w:proofErr w:type="spellEnd"/>
      <w:r>
        <w:t xml:space="preserve"> que la </w:t>
      </w:r>
      <w:proofErr w:type="spellStart"/>
      <w:r>
        <w:t>méthode</w:t>
      </w:r>
      <w:proofErr w:type="spellEnd"/>
      <w:r>
        <w:t xml:space="preserve"> </w:t>
      </w:r>
      <w:proofErr w:type="spellStart"/>
      <w:r>
        <w:t>d’optimisation</w:t>
      </w:r>
      <w:proofErr w:type="spellEnd"/>
      <w:r>
        <w:t xml:space="preserve"> à bien </w:t>
      </w:r>
      <w:proofErr w:type="spellStart"/>
      <w:r>
        <w:t>convergé</w:t>
      </w:r>
      <w:proofErr w:type="spellEnd"/>
      <w:r>
        <w:t xml:space="preserve"> </w:t>
      </w:r>
      <w:proofErr w:type="spellStart"/>
      <w:r>
        <w:t>vers</w:t>
      </w:r>
      <w:proofErr w:type="spellEnd"/>
      <w:r>
        <w:t xml:space="preserve"> </w:t>
      </w:r>
      <w:proofErr w:type="spellStart"/>
      <w:r>
        <w:t>une</w:t>
      </w:r>
      <w:proofErr w:type="spellEnd"/>
      <w:r>
        <w:t xml:space="preserve"> solution, </w:t>
      </w:r>
      <w:proofErr w:type="spellStart"/>
      <w:r>
        <w:t>c’est</w:t>
      </w:r>
      <w:proofErr w:type="spellEnd"/>
      <w:r>
        <w:t xml:space="preserve">-à-dire que </w:t>
      </w:r>
      <w:proofErr w:type="spellStart"/>
      <w:r>
        <w:t>l’optimisation</w:t>
      </w:r>
      <w:proofErr w:type="spellEnd"/>
      <w:r>
        <w:t xml:space="preserve"> </w:t>
      </w:r>
      <w:proofErr w:type="spellStart"/>
      <w:r>
        <w:t>fut</w:t>
      </w:r>
      <w:proofErr w:type="spellEnd"/>
      <w:r>
        <w:t xml:space="preserve"> </w:t>
      </w:r>
      <w:proofErr w:type="spellStart"/>
      <w:r>
        <w:t>poursuivie</w:t>
      </w:r>
      <w:proofErr w:type="spellEnd"/>
      <w:r>
        <w:t xml:space="preserve"> </w:t>
      </w:r>
      <w:proofErr w:type="spellStart"/>
      <w:r>
        <w:t>assez</w:t>
      </w:r>
      <w:proofErr w:type="spellEnd"/>
      <w:r>
        <w:t xml:space="preserve"> </w:t>
      </w:r>
      <w:proofErr w:type="spellStart"/>
      <w:r>
        <w:t>longtemps</w:t>
      </w:r>
      <w:proofErr w:type="spellEnd"/>
      <w:r>
        <w:t xml:space="preserve">. Pour des </w:t>
      </w:r>
      <w:proofErr w:type="spellStart"/>
      <w:r>
        <w:t>soucis</w:t>
      </w:r>
      <w:proofErr w:type="spellEnd"/>
      <w:r>
        <w:t xml:space="preserve"> de </w:t>
      </w:r>
      <w:proofErr w:type="spellStart"/>
      <w:r>
        <w:t>lisibilité</w:t>
      </w:r>
      <w:proofErr w:type="spellEnd"/>
      <w:r>
        <w:t xml:space="preserve">, nous </w:t>
      </w:r>
      <w:proofErr w:type="spellStart"/>
      <w:r>
        <w:t>avons</w:t>
      </w:r>
      <w:proofErr w:type="spellEnd"/>
      <w:r>
        <w:t xml:space="preserve"> </w:t>
      </w:r>
      <w:proofErr w:type="spellStart"/>
      <w:r>
        <w:t>représenté</w:t>
      </w:r>
      <w:proofErr w:type="spellEnd"/>
      <w:r>
        <w:t xml:space="preserve"> </w:t>
      </w:r>
      <w:proofErr w:type="spellStart"/>
      <w:r>
        <w:t>l’évolution</w:t>
      </w:r>
      <w:proofErr w:type="spellEnd"/>
      <w:r>
        <w:t xml:space="preserve"> de la performance des 3 </w:t>
      </w:r>
      <w:proofErr w:type="spellStart"/>
      <w:r>
        <w:t>meilleurs</w:t>
      </w:r>
      <w:proofErr w:type="spellEnd"/>
      <w:r>
        <w:t xml:space="preserve"> </w:t>
      </w:r>
      <w:proofErr w:type="spellStart"/>
      <w:r>
        <w:t>empilements</w:t>
      </w:r>
      <w:proofErr w:type="spellEnd"/>
      <w:r>
        <w:t xml:space="preserve"> pour </w:t>
      </w:r>
      <w:proofErr w:type="spellStart"/>
      <w:r>
        <w:t>ConvergencePlots</w:t>
      </w:r>
      <w:proofErr w:type="spellEnd"/>
      <w:r>
        <w:t xml:space="preserve"> et des 6 </w:t>
      </w:r>
      <w:proofErr w:type="spellStart"/>
      <w:r>
        <w:t>meilleurs</w:t>
      </w:r>
      <w:proofErr w:type="spellEnd"/>
      <w:r>
        <w:t xml:space="preserve"> pour ConvergencePlots2. La </w:t>
      </w:r>
      <w:r w:rsidR="03615337">
        <w:fldChar w:fldCharType="begin"/>
      </w:r>
      <w:r w:rsidR="03615337">
        <w:instrText xml:space="preserve"> REF _Ref141088060 \h </w:instrText>
      </w:r>
      <w:r w:rsidR="03615337">
        <w:fldChar w:fldCharType="separate"/>
      </w:r>
      <w:r w:rsidR="00897569">
        <w:t xml:space="preserve">Figure </w:t>
      </w:r>
      <w:r w:rsidR="00897569">
        <w:rPr>
          <w:noProof/>
        </w:rPr>
        <w:t>34</w:t>
      </w:r>
      <w:r w:rsidR="03615337">
        <w:fldChar w:fldCharType="end"/>
      </w:r>
      <w:r>
        <w:t xml:space="preserve"> </w:t>
      </w:r>
      <w:proofErr w:type="spellStart"/>
      <w:r>
        <w:t>illustre</w:t>
      </w:r>
      <w:proofErr w:type="spellEnd"/>
      <w:r>
        <w:t xml:space="preserve"> les deux </w:t>
      </w:r>
      <w:proofErr w:type="spellStart"/>
      <w:r>
        <w:t>graphiques</w:t>
      </w:r>
      <w:proofErr w:type="spellEnd"/>
      <w:r>
        <w:t xml:space="preserve"> pour </w:t>
      </w:r>
      <w:proofErr w:type="spellStart"/>
      <w:r>
        <w:t>l’ensemble</w:t>
      </w:r>
      <w:proofErr w:type="spellEnd"/>
      <w:r>
        <w:t xml:space="preserve"> </w:t>
      </w:r>
      <w:r w:rsidR="03615337">
        <w:fldChar w:fldCharType="begin"/>
      </w:r>
      <w:r w:rsidR="03615337">
        <w:instrText xml:space="preserve"> REF _Ref141036713 \h  \* MERGEFORMAT </w:instrText>
      </w:r>
      <w:r w:rsidR="03615337">
        <w:fldChar w:fldCharType="separate"/>
      </w:r>
      <w:r w:rsidR="00897569">
        <w:t>Example 1</w:t>
      </w:r>
      <w:proofErr w:type="gramStart"/>
      <w:r w:rsidR="00897569">
        <w:t>b :</w:t>
      </w:r>
      <w:proofErr w:type="gramEnd"/>
      <w:r w:rsidR="00897569">
        <w:t xml:space="preserve"> PV Cell with </w:t>
      </w:r>
      <w:proofErr w:type="spellStart"/>
      <w:r w:rsidR="00897569">
        <w:t>SolarSpectrum</w:t>
      </w:r>
      <w:proofErr w:type="spellEnd"/>
      <w:r w:rsidR="03615337">
        <w:fldChar w:fldCharType="end"/>
      </w:r>
      <w:r>
        <w:t xml:space="preserve"> ». On remarque que </w:t>
      </w:r>
      <w:proofErr w:type="spellStart"/>
      <w:r>
        <w:t>i</w:t>
      </w:r>
      <w:proofErr w:type="spellEnd"/>
      <w:r>
        <w:t xml:space="preserve">) </w:t>
      </w:r>
      <w:proofErr w:type="spellStart"/>
      <w:r>
        <w:t>chaque</w:t>
      </w:r>
      <w:proofErr w:type="spellEnd"/>
      <w:r>
        <w:t xml:space="preserve"> </w:t>
      </w:r>
      <w:proofErr w:type="spellStart"/>
      <w:r>
        <w:t>courbe</w:t>
      </w:r>
      <w:proofErr w:type="spellEnd"/>
      <w:r>
        <w:t xml:space="preserve"> se </w:t>
      </w:r>
      <w:proofErr w:type="spellStart"/>
      <w:r>
        <w:t>termine</w:t>
      </w:r>
      <w:proofErr w:type="spellEnd"/>
      <w:r>
        <w:t xml:space="preserve"> par un plateau, </w:t>
      </w:r>
      <w:proofErr w:type="spellStart"/>
      <w:r>
        <w:t>signe</w:t>
      </w:r>
      <w:proofErr w:type="spellEnd"/>
      <w:r>
        <w:t xml:space="preserve"> que </w:t>
      </w:r>
      <w:proofErr w:type="spellStart"/>
      <w:r>
        <w:t>l’algorithme</w:t>
      </w:r>
      <w:proofErr w:type="spellEnd"/>
      <w:r>
        <w:t xml:space="preserve"> à </w:t>
      </w:r>
      <w:proofErr w:type="spellStart"/>
      <w:r>
        <w:t>convergé</w:t>
      </w:r>
      <w:proofErr w:type="spellEnd"/>
      <w:r>
        <w:t xml:space="preserve"> et que ii) les 6 </w:t>
      </w:r>
      <w:proofErr w:type="spellStart"/>
      <w:r>
        <w:t>courbes</w:t>
      </w:r>
      <w:proofErr w:type="spellEnd"/>
      <w:r>
        <w:t xml:space="preserve"> se </w:t>
      </w:r>
      <w:proofErr w:type="spellStart"/>
      <w:r>
        <w:t>rejoignent</w:t>
      </w:r>
      <w:proofErr w:type="spellEnd"/>
      <w:r>
        <w:t xml:space="preserve"> au </w:t>
      </w:r>
      <w:proofErr w:type="spellStart"/>
      <w:r>
        <w:t>même</w:t>
      </w:r>
      <w:proofErr w:type="spellEnd"/>
      <w:r>
        <w:t xml:space="preserve"> point, </w:t>
      </w:r>
      <w:proofErr w:type="spellStart"/>
      <w:r>
        <w:t>ce</w:t>
      </w:r>
      <w:proofErr w:type="spellEnd"/>
      <w:r>
        <w:t xml:space="preserve"> qui </w:t>
      </w:r>
      <w:proofErr w:type="spellStart"/>
      <w:r>
        <w:t>est</w:t>
      </w:r>
      <w:proofErr w:type="spellEnd"/>
      <w:r>
        <w:t xml:space="preserve"> </w:t>
      </w:r>
      <w:proofErr w:type="spellStart"/>
      <w:r>
        <w:t>signe</w:t>
      </w:r>
      <w:proofErr w:type="spellEnd"/>
      <w:r>
        <w:t xml:space="preserve"> que les 6 </w:t>
      </w:r>
      <w:proofErr w:type="spellStart"/>
      <w:r>
        <w:t>meilleures</w:t>
      </w:r>
      <w:proofErr w:type="spellEnd"/>
      <w:r>
        <w:t xml:space="preserve"> </w:t>
      </w:r>
      <w:proofErr w:type="spellStart"/>
      <w:r>
        <w:t>optimisations</w:t>
      </w:r>
      <w:proofErr w:type="spellEnd"/>
      <w:r>
        <w:t xml:space="preserve"> </w:t>
      </w:r>
      <w:proofErr w:type="spellStart"/>
      <w:r>
        <w:t>retrouvent</w:t>
      </w:r>
      <w:proofErr w:type="spellEnd"/>
      <w:r>
        <w:t xml:space="preserve"> le </w:t>
      </w:r>
      <w:proofErr w:type="spellStart"/>
      <w:r>
        <w:t>même</w:t>
      </w:r>
      <w:proofErr w:type="spellEnd"/>
      <w:r>
        <w:t xml:space="preserve"> </w:t>
      </w:r>
      <w:proofErr w:type="spellStart"/>
      <w:r>
        <w:t>résultat</w:t>
      </w:r>
      <w:proofErr w:type="spellEnd"/>
      <w:r>
        <w:t xml:space="preserve">. </w:t>
      </w:r>
    </w:p>
    <w:p w14:paraId="2871EB08" w14:textId="77777777" w:rsidR="006B3E74" w:rsidRDefault="006B3E74" w:rsidP="00BF30F1">
      <w:pPr>
        <w:ind w:firstLine="426"/>
      </w:pPr>
    </w:p>
    <w:tbl>
      <w:tblPr>
        <w:tblStyle w:val="Grilledutableau"/>
        <w:tblW w:w="0" w:type="auto"/>
        <w:tblLook w:val="04A0" w:firstRow="1" w:lastRow="0" w:firstColumn="1" w:lastColumn="0" w:noHBand="0" w:noVBand="1"/>
      </w:tblPr>
      <w:tblGrid>
        <w:gridCol w:w="4530"/>
        <w:gridCol w:w="4530"/>
      </w:tblGrid>
      <w:tr w:rsidR="006B3E74" w14:paraId="3FB19330" w14:textId="77777777" w:rsidTr="615DA910">
        <w:tc>
          <w:tcPr>
            <w:tcW w:w="4530" w:type="dxa"/>
          </w:tcPr>
          <w:p w14:paraId="5105DC3B" w14:textId="7169EA95" w:rsidR="006B3E74" w:rsidRDefault="7CE48A07" w:rsidP="00401572">
            <w:pPr>
              <w:jc w:val="center"/>
            </w:pPr>
            <w:r>
              <w:rPr>
                <w:noProof/>
              </w:rPr>
              <w:lastRenderedPageBreak/>
              <w:drawing>
                <wp:inline distT="0" distB="0" distL="0" distR="0" wp14:anchorId="6F2DF12E" wp14:editId="335DEB57">
                  <wp:extent cx="2677798" cy="1800000"/>
                  <wp:effectExtent l="0" t="0" r="8255" b="0"/>
                  <wp:docPr id="1264268224" name="Image 12642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4268224"/>
                          <pic:cNvPicPr/>
                        </pic:nvPicPr>
                        <pic:blipFill>
                          <a:blip r:embed="rId53">
                            <a:extLst>
                              <a:ext uri="{28A0092B-C50C-407E-A947-70E740481C1C}">
                                <a14:useLocalDpi xmlns:a14="http://schemas.microsoft.com/office/drawing/2010/main" val="0"/>
                              </a:ext>
                            </a:extLst>
                          </a:blip>
                          <a:stretch>
                            <a:fillRect/>
                          </a:stretch>
                        </pic:blipFill>
                        <pic:spPr>
                          <a:xfrm>
                            <a:off x="0" y="0"/>
                            <a:ext cx="2677798" cy="1800000"/>
                          </a:xfrm>
                          <a:prstGeom prst="rect">
                            <a:avLst/>
                          </a:prstGeom>
                        </pic:spPr>
                      </pic:pic>
                    </a:graphicData>
                  </a:graphic>
                </wp:inline>
              </w:drawing>
            </w:r>
          </w:p>
        </w:tc>
        <w:tc>
          <w:tcPr>
            <w:tcW w:w="4530" w:type="dxa"/>
          </w:tcPr>
          <w:p w14:paraId="68DEA01E" w14:textId="28683BC9" w:rsidR="006B3E74" w:rsidRDefault="400E3134" w:rsidP="00401572">
            <w:pPr>
              <w:jc w:val="center"/>
            </w:pPr>
            <w:r>
              <w:rPr>
                <w:noProof/>
              </w:rPr>
              <w:drawing>
                <wp:inline distT="0" distB="0" distL="0" distR="0" wp14:anchorId="2FC3A881" wp14:editId="0C5476BA">
                  <wp:extent cx="2677799" cy="1800000"/>
                  <wp:effectExtent l="0" t="0" r="8255" b="0"/>
                  <wp:docPr id="1114366302" name="Image 111436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14366302"/>
                          <pic:cNvPicPr/>
                        </pic:nvPicPr>
                        <pic:blipFill>
                          <a:blip r:embed="rId54">
                            <a:extLst>
                              <a:ext uri="{28A0092B-C50C-407E-A947-70E740481C1C}">
                                <a14:useLocalDpi xmlns:a14="http://schemas.microsoft.com/office/drawing/2010/main" val="0"/>
                              </a:ext>
                            </a:extLst>
                          </a:blip>
                          <a:stretch>
                            <a:fillRect/>
                          </a:stretch>
                        </pic:blipFill>
                        <pic:spPr>
                          <a:xfrm>
                            <a:off x="0" y="0"/>
                            <a:ext cx="2677799" cy="1800000"/>
                          </a:xfrm>
                          <a:prstGeom prst="rect">
                            <a:avLst/>
                          </a:prstGeom>
                        </pic:spPr>
                      </pic:pic>
                    </a:graphicData>
                  </a:graphic>
                </wp:inline>
              </w:drawing>
            </w:r>
          </w:p>
        </w:tc>
      </w:tr>
    </w:tbl>
    <w:p w14:paraId="664D7187" w14:textId="31B20D84" w:rsidR="00CD44A8" w:rsidRPr="00CD44A8" w:rsidRDefault="6993BEDC" w:rsidP="00401572">
      <w:pPr>
        <w:pStyle w:val="Lgende"/>
        <w:jc w:val="center"/>
      </w:pPr>
      <w:bookmarkStart w:id="202" w:name="_Ref141088060"/>
      <w:bookmarkStart w:id="203" w:name="_Toc151372710"/>
      <w:r>
        <w:t xml:space="preserve">Figure </w:t>
      </w:r>
      <w:r w:rsidR="006B3E74">
        <w:fldChar w:fldCharType="begin"/>
      </w:r>
      <w:r w:rsidR="006B3E74">
        <w:instrText xml:space="preserve"> SEQ Figure \* ARABIC </w:instrText>
      </w:r>
      <w:r w:rsidR="006B3E74">
        <w:fldChar w:fldCharType="separate"/>
      </w:r>
      <w:r w:rsidR="0086770E">
        <w:rPr>
          <w:noProof/>
        </w:rPr>
        <w:t>34</w:t>
      </w:r>
      <w:r w:rsidR="006B3E74">
        <w:fldChar w:fldCharType="end"/>
      </w:r>
      <w:bookmarkEnd w:id="202"/>
      <w:r>
        <w:t> : Convergence</w:t>
      </w:r>
      <w:r w:rsidR="3652B106">
        <w:t xml:space="preserve"> plots </w:t>
      </w:r>
      <w:proofErr w:type="gramStart"/>
      <w:r w:rsidR="3652B106">
        <w:t>from  «</w:t>
      </w:r>
      <w:proofErr w:type="gramEnd"/>
      <w:r w:rsidR="3652B106">
        <w:t> </w:t>
      </w:r>
      <w:r w:rsidR="006B3E74">
        <w:fldChar w:fldCharType="begin"/>
      </w:r>
      <w:r w:rsidR="006B3E74">
        <w:instrText xml:space="preserve"> REF _Ref141036713 \h  \* MERGEFORMAT </w:instrText>
      </w:r>
      <w:r w:rsidR="006B3E74">
        <w:fldChar w:fldCharType="separate"/>
      </w:r>
      <w:r w:rsidR="00897569">
        <w:t xml:space="preserve">Example 1b : PV Cell with </w:t>
      </w:r>
      <w:proofErr w:type="spellStart"/>
      <w:r w:rsidR="00897569">
        <w:t>SolarSpectrum</w:t>
      </w:r>
      <w:proofErr w:type="spellEnd"/>
      <w:r w:rsidR="006B3E74">
        <w:fldChar w:fldCharType="end"/>
      </w:r>
      <w:r w:rsidR="3652B106">
        <w:t> »</w:t>
      </w:r>
      <w:bookmarkEnd w:id="203"/>
    </w:p>
    <w:p w14:paraId="23FC1545" w14:textId="611FA165" w:rsidR="00890C68" w:rsidRDefault="7800CE4C" w:rsidP="00890C68">
      <w:pPr>
        <w:ind w:firstLine="426"/>
      </w:pPr>
      <w:proofErr w:type="spellStart"/>
      <w:r>
        <w:t>L’ensemble</w:t>
      </w:r>
      <w:proofErr w:type="spellEnd"/>
      <w:r>
        <w:t xml:space="preserve"> des </w:t>
      </w:r>
      <w:proofErr w:type="spellStart"/>
      <w:r>
        <w:t>valeurs</w:t>
      </w:r>
      <w:proofErr w:type="spellEnd"/>
      <w:r>
        <w:t xml:space="preserve"> </w:t>
      </w:r>
      <w:proofErr w:type="spellStart"/>
      <w:r>
        <w:t>sont</w:t>
      </w:r>
      <w:proofErr w:type="spellEnd"/>
      <w:r>
        <w:t xml:space="preserve"> </w:t>
      </w:r>
      <w:proofErr w:type="spellStart"/>
      <w:r>
        <w:t>écrite</w:t>
      </w:r>
      <w:r w:rsidR="6A928C95">
        <w:t>s</w:t>
      </w:r>
      <w:proofErr w:type="spellEnd"/>
      <w:r>
        <w:t xml:space="preserve"> dans les </w:t>
      </w:r>
      <w:proofErr w:type="spellStart"/>
      <w:r>
        <w:t>fichiers</w:t>
      </w:r>
      <w:proofErr w:type="spellEnd"/>
      <w:r>
        <w:t xml:space="preserve"> </w:t>
      </w:r>
      <w:proofErr w:type="spellStart"/>
      <w:r>
        <w:t>texte</w:t>
      </w:r>
      <w:proofErr w:type="spellEnd"/>
      <w:r>
        <w:t xml:space="preserve"> Performances_dev.txt (</w:t>
      </w:r>
      <w:proofErr w:type="spellStart"/>
      <w:r>
        <w:t>en</w:t>
      </w:r>
      <w:proofErr w:type="spellEnd"/>
      <w:r>
        <w:t xml:space="preserve"> 5 points </w:t>
      </w:r>
      <w:proofErr w:type="spellStart"/>
      <w:r>
        <w:t>équidistant</w:t>
      </w:r>
      <w:r w:rsidR="4C092BB9">
        <w:t>s</w:t>
      </w:r>
      <w:proofErr w:type="spellEnd"/>
      <w:r>
        <w:t>), Performance_dev_2.txt (</w:t>
      </w:r>
      <w:proofErr w:type="spellStart"/>
      <w:r>
        <w:t>en</w:t>
      </w:r>
      <w:proofErr w:type="spellEnd"/>
      <w:r>
        <w:t xml:space="preserve"> 25 points </w:t>
      </w:r>
      <w:proofErr w:type="spellStart"/>
      <w:r>
        <w:t>équidistant</w:t>
      </w:r>
      <w:r w:rsidR="4C092BB9">
        <w:t>s</w:t>
      </w:r>
      <w:proofErr w:type="spellEnd"/>
      <w:r>
        <w:t xml:space="preserve">) et dans le </w:t>
      </w:r>
      <w:proofErr w:type="spellStart"/>
      <w:r>
        <w:t>fichier</w:t>
      </w:r>
      <w:proofErr w:type="spellEnd"/>
      <w:r>
        <w:t xml:space="preserve"> </w:t>
      </w:r>
      <w:proofErr w:type="spellStart"/>
      <w:r>
        <w:t>texte</w:t>
      </w:r>
      <w:proofErr w:type="spellEnd"/>
      <w:r>
        <w:t xml:space="preserve"> dev.txt (pour </w:t>
      </w:r>
      <w:proofErr w:type="spellStart"/>
      <w:r>
        <w:t>l’intégralité</w:t>
      </w:r>
      <w:proofErr w:type="spellEnd"/>
      <w:r>
        <w:t xml:space="preserve"> des </w:t>
      </w:r>
      <w:proofErr w:type="spellStart"/>
      <w:r>
        <w:t>données</w:t>
      </w:r>
      <w:proofErr w:type="spellEnd"/>
      <w:r w:rsidR="101B82E7">
        <w:t xml:space="preserve">). </w:t>
      </w:r>
    </w:p>
    <w:p w14:paraId="65DCBFFE" w14:textId="77777777" w:rsidR="00890C68" w:rsidRDefault="00890C68" w:rsidP="009455C1"/>
    <w:p w14:paraId="262B5884" w14:textId="5B18CA8E" w:rsidR="006C6256" w:rsidRDefault="03615337" w:rsidP="00C25821">
      <w:pPr>
        <w:ind w:firstLine="426"/>
      </w:pPr>
      <w:proofErr w:type="gramStart"/>
      <w:r>
        <w:t>Note :</w:t>
      </w:r>
      <w:proofErr w:type="gramEnd"/>
      <w:r>
        <w:t xml:space="preserve"> </w:t>
      </w:r>
      <w:r w:rsidR="410078A9">
        <w:t xml:space="preserve">En </w:t>
      </w:r>
      <w:proofErr w:type="spellStart"/>
      <w:r w:rsidR="410078A9">
        <w:t>fonction</w:t>
      </w:r>
      <w:proofErr w:type="spellEnd"/>
      <w:r w:rsidR="410078A9">
        <w:t xml:space="preserve"> des </w:t>
      </w:r>
      <w:proofErr w:type="spellStart"/>
      <w:r w:rsidR="410078A9">
        <w:t>algorithmes</w:t>
      </w:r>
      <w:proofErr w:type="spellEnd"/>
      <w:r w:rsidR="410078A9">
        <w:t xml:space="preserve"> </w:t>
      </w:r>
      <w:proofErr w:type="spellStart"/>
      <w:r w:rsidR="410078A9">
        <w:t>d’optimisation</w:t>
      </w:r>
      <w:proofErr w:type="spellEnd"/>
      <w:r w:rsidR="410078A9">
        <w:t xml:space="preserve">, </w:t>
      </w:r>
      <w:proofErr w:type="spellStart"/>
      <w:r w:rsidR="410078A9">
        <w:t>l’axe</w:t>
      </w:r>
      <w:proofErr w:type="spellEnd"/>
      <w:r w:rsidR="410078A9">
        <w:t xml:space="preserve"> x </w:t>
      </w:r>
      <w:proofErr w:type="spellStart"/>
      <w:r w:rsidR="410078A9">
        <w:t>peut</w:t>
      </w:r>
      <w:proofErr w:type="spellEnd"/>
      <w:r w:rsidR="410078A9">
        <w:t xml:space="preserve"> </w:t>
      </w:r>
      <w:proofErr w:type="spellStart"/>
      <w:r w:rsidR="410078A9">
        <w:t>être</w:t>
      </w:r>
      <w:proofErr w:type="spellEnd"/>
      <w:r w:rsidR="410078A9">
        <w:t xml:space="preserve"> </w:t>
      </w:r>
      <w:proofErr w:type="spellStart"/>
      <w:r w:rsidR="410078A9">
        <w:t>différent</w:t>
      </w:r>
      <w:proofErr w:type="spellEnd"/>
      <w:r w:rsidR="410078A9">
        <w:t xml:space="preserve">, </w:t>
      </w:r>
      <w:proofErr w:type="spellStart"/>
      <w:r w:rsidR="410078A9">
        <w:t>notamment</w:t>
      </w:r>
      <w:proofErr w:type="spellEnd"/>
      <w:r w:rsidR="410078A9">
        <w:t xml:space="preserve"> </w:t>
      </w:r>
      <w:proofErr w:type="spellStart"/>
      <w:r w:rsidR="02A9026B">
        <w:t>en</w:t>
      </w:r>
      <w:proofErr w:type="spellEnd"/>
      <w:r w:rsidR="02A9026B">
        <w:t xml:space="preserve"> </w:t>
      </w:r>
      <w:proofErr w:type="spellStart"/>
      <w:r w:rsidR="02A9026B">
        <w:t>termes</w:t>
      </w:r>
      <w:proofErr w:type="spellEnd"/>
      <w:r w:rsidR="02A9026B">
        <w:t xml:space="preserve"> de</w:t>
      </w:r>
      <w:r w:rsidR="410078A9">
        <w:t xml:space="preserve"> longueur. </w:t>
      </w:r>
      <w:r w:rsidR="02A9026B">
        <w:t xml:space="preserve">De </w:t>
      </w:r>
      <w:proofErr w:type="spellStart"/>
      <w:r w:rsidR="02A9026B">
        <w:t>même</w:t>
      </w:r>
      <w:proofErr w:type="spellEnd"/>
      <w:r w:rsidR="02A9026B">
        <w:t xml:space="preserve"> des </w:t>
      </w:r>
      <w:proofErr w:type="spellStart"/>
      <w:r w:rsidR="02A9026B">
        <w:t>paramètres</w:t>
      </w:r>
      <w:proofErr w:type="spellEnd"/>
      <w:r w:rsidR="02A9026B">
        <w:t xml:space="preserve"> </w:t>
      </w:r>
      <w:proofErr w:type="spellStart"/>
      <w:r w:rsidR="02A9026B">
        <w:t>d’optimisation</w:t>
      </w:r>
      <w:proofErr w:type="spellEnd"/>
      <w:r w:rsidR="02A9026B">
        <w:t xml:space="preserve"> </w:t>
      </w:r>
      <w:proofErr w:type="spellStart"/>
      <w:r w:rsidR="02A9026B">
        <w:t>identique</w:t>
      </w:r>
      <w:proofErr w:type="spellEnd"/>
      <w:r w:rsidR="02A9026B">
        <w:t xml:space="preserve"> (budget, </w:t>
      </w:r>
      <w:proofErr w:type="spellStart"/>
      <w:r w:rsidR="02A9026B">
        <w:t>nombre</w:t>
      </w:r>
      <w:proofErr w:type="spellEnd"/>
      <w:r w:rsidR="02A9026B">
        <w:t xml:space="preserve"> de </w:t>
      </w:r>
      <w:proofErr w:type="spellStart"/>
      <w:r w:rsidR="02A9026B">
        <w:t>génération</w:t>
      </w:r>
      <w:r w:rsidR="4C092BB9">
        <w:t>s</w:t>
      </w:r>
      <w:proofErr w:type="spellEnd"/>
      <w:r w:rsidR="59B7EB77">
        <w:t>,</w:t>
      </w:r>
      <w:r w:rsidR="02A9026B">
        <w:t xml:space="preserve"> etc.) </w:t>
      </w:r>
      <w:proofErr w:type="spellStart"/>
      <w:r w:rsidR="02A9026B">
        <w:t>peuvent</w:t>
      </w:r>
      <w:proofErr w:type="spellEnd"/>
      <w:r w:rsidR="02A9026B">
        <w:t xml:space="preserve"> </w:t>
      </w:r>
      <w:proofErr w:type="spellStart"/>
      <w:r w:rsidR="02A9026B">
        <w:t>fournir</w:t>
      </w:r>
      <w:proofErr w:type="spellEnd"/>
      <w:r w:rsidR="02A9026B">
        <w:t xml:space="preserve"> des </w:t>
      </w:r>
      <w:proofErr w:type="spellStart"/>
      <w:r w:rsidR="02A9026B">
        <w:t>courbes</w:t>
      </w:r>
      <w:proofErr w:type="spellEnd"/>
      <w:r w:rsidR="02A9026B">
        <w:t xml:space="preserve"> de longueurs </w:t>
      </w:r>
      <w:proofErr w:type="spellStart"/>
      <w:r w:rsidR="02A9026B">
        <w:t>différentes</w:t>
      </w:r>
      <w:proofErr w:type="spellEnd"/>
      <w:r w:rsidR="02A9026B">
        <w:t xml:space="preserve">. </w:t>
      </w:r>
      <w:proofErr w:type="spellStart"/>
      <w:r w:rsidR="02A9026B">
        <w:t>C’est</w:t>
      </w:r>
      <w:proofErr w:type="spellEnd"/>
      <w:r w:rsidR="02A9026B">
        <w:t xml:space="preserve"> </w:t>
      </w:r>
      <w:proofErr w:type="spellStart"/>
      <w:r w:rsidR="02A9026B">
        <w:t>notamment</w:t>
      </w:r>
      <w:proofErr w:type="spellEnd"/>
      <w:r w:rsidR="02A9026B">
        <w:t xml:space="preserve"> le </w:t>
      </w:r>
      <w:proofErr w:type="spellStart"/>
      <w:r w:rsidR="02A9026B">
        <w:t>cas</w:t>
      </w:r>
      <w:proofErr w:type="spellEnd"/>
      <w:r w:rsidR="02A9026B">
        <w:t xml:space="preserve"> avec </w:t>
      </w:r>
      <w:proofErr w:type="spellStart"/>
      <w:r w:rsidR="6993BEDC">
        <w:t>l’algorithme</w:t>
      </w:r>
      <w:proofErr w:type="spellEnd"/>
      <w:r w:rsidR="6993BEDC">
        <w:t xml:space="preserve"> </w:t>
      </w:r>
      <w:r w:rsidR="02A9026B">
        <w:t xml:space="preserve">DE.  </w:t>
      </w:r>
    </w:p>
    <w:p w14:paraId="24C0F975" w14:textId="77777777" w:rsidR="006C6256" w:rsidRPr="006C6256" w:rsidRDefault="006C6256" w:rsidP="006C6256"/>
    <w:p w14:paraId="34441946" w14:textId="3636422D" w:rsidR="00937B9A" w:rsidRDefault="190BD6A1" w:rsidP="000636F5">
      <w:pPr>
        <w:pStyle w:val="Titre2"/>
        <w:numPr>
          <w:ilvl w:val="1"/>
          <w:numId w:val="43"/>
        </w:numPr>
      </w:pPr>
      <w:bookmarkStart w:id="204" w:name="_Toc151386339"/>
      <w:r>
        <w:t>Seed</w:t>
      </w:r>
      <w:bookmarkEnd w:id="204"/>
    </w:p>
    <w:p w14:paraId="72E431DD" w14:textId="77777777" w:rsidR="002F7F67" w:rsidRDefault="002F7F67" w:rsidP="0034397C"/>
    <w:p w14:paraId="274E3696" w14:textId="2518A3BE" w:rsidR="003C4BEF" w:rsidRDefault="5CD2296B" w:rsidP="00F148C7">
      <w:pPr>
        <w:ind w:firstLine="426"/>
      </w:pPr>
      <w:r>
        <w:t xml:space="preserve">In the context of random number </w:t>
      </w:r>
      <w:r w:rsidR="006B5331">
        <w:t>generation,</w:t>
      </w:r>
      <w:r w:rsidR="2289EF3B">
        <w:t xml:space="preserve"> </w:t>
      </w:r>
      <w:r>
        <w:t>a seed is a starting point used by the underlying random number generator algorithm.</w:t>
      </w:r>
      <w:r w:rsidR="2289EF3B">
        <w:t xml:space="preserve"> The NumPy library us</w:t>
      </w:r>
      <w:r w:rsidR="6270E0E0">
        <w:t>e</w:t>
      </w:r>
      <w:r w:rsidR="2289EF3B">
        <w:t>d COPS,</w:t>
      </w:r>
      <w:r>
        <w:t xml:space="preserve"> uses various random number generator algorithms to generate random numbers. These algorithms </w:t>
      </w:r>
      <w:r w:rsidR="0FE038F0">
        <w:t xml:space="preserve">always </w:t>
      </w:r>
      <w:r>
        <w:t>take value as input to initialize their internal state.</w:t>
      </w:r>
      <w:r w:rsidR="2289EF3B">
        <w:t xml:space="preserve"> </w:t>
      </w:r>
      <w:r w:rsidR="0FE038F0">
        <w:t>If the value is not provide</w:t>
      </w:r>
      <w:r w:rsidR="6A928C95">
        <w:t>d</w:t>
      </w:r>
      <w:r w:rsidR="0FE038F0">
        <w:t xml:space="preserve"> by the user, </w:t>
      </w:r>
      <w:r w:rsidR="18D02B4C">
        <w:t>several method</w:t>
      </w:r>
      <w:r w:rsidR="2689EFD3">
        <w:t xml:space="preserve">s </w:t>
      </w:r>
      <w:r w:rsidR="1CE5CC97">
        <w:t xml:space="preserve">are </w:t>
      </w:r>
      <w:r w:rsidR="2689EFD3">
        <w:t>implement</w:t>
      </w:r>
      <w:r w:rsidR="6A928C95">
        <w:t>ed</w:t>
      </w:r>
      <w:r w:rsidR="4E44D544">
        <w:t xml:space="preserve"> in NumPy</w:t>
      </w:r>
      <w:r w:rsidR="111F71CA">
        <w:t xml:space="preserve">, like read the clock hour or </w:t>
      </w:r>
      <w:r w:rsidR="45348E76">
        <w:t xml:space="preserve">use OS-specific randomness source. </w:t>
      </w:r>
      <w:r w:rsidR="75EC262B">
        <w:t>In COPS</w:t>
      </w:r>
      <w:r w:rsidR="2620F736">
        <w:t>, most evaluate f</w:t>
      </w:r>
      <w:r w:rsidR="7C336E6A">
        <w:t>u</w:t>
      </w:r>
      <w:r w:rsidR="2620F736">
        <w:t>nction return</w:t>
      </w:r>
      <w:r w:rsidR="6270E0E0">
        <w:t xml:space="preserve"> the seed value used. </w:t>
      </w:r>
      <w:r w:rsidR="1CE5CC97">
        <w:t xml:space="preserve"> </w:t>
      </w:r>
      <w:r w:rsidR="084DD4A7">
        <w:t xml:space="preserve">It’s </w:t>
      </w:r>
      <w:r w:rsidR="0086770E">
        <w:t>allowing</w:t>
      </w:r>
      <w:r w:rsidR="084DD4A7">
        <w:t xml:space="preserve"> you to reproduce the same sequence of random numbers every time you run the code, which can be helpful for debugging, testing, and ensuring result reproducibility</w:t>
      </w:r>
      <w:r w:rsidR="0D041E08">
        <w:t xml:space="preserve">. </w:t>
      </w:r>
      <w:r w:rsidR="5C79D9B0">
        <w:t>To</w:t>
      </w:r>
      <w:r w:rsidR="0D041E08">
        <w:t xml:space="preserve"> fix the seed value, </w:t>
      </w:r>
      <w:r w:rsidR="6A928C95">
        <w:t>un</w:t>
      </w:r>
      <w:r w:rsidR="0D041E08">
        <w:t>com</w:t>
      </w:r>
      <w:r w:rsidR="6A928C95">
        <w:t>m</w:t>
      </w:r>
      <w:r w:rsidR="0D041E08">
        <w:t xml:space="preserve">ent the </w:t>
      </w:r>
      <w:r w:rsidR="7CADBE95">
        <w:t>line below ‘</w:t>
      </w:r>
      <w:proofErr w:type="spellStart"/>
      <w:r w:rsidR="7CADBE95" w:rsidRPr="004831AB">
        <w:rPr>
          <w:i/>
          <w:iCs/>
        </w:rPr>
        <w:t>cpu_used</w:t>
      </w:r>
      <w:proofErr w:type="spellEnd"/>
      <w:r w:rsidR="7CADBE95" w:rsidRPr="004831AB">
        <w:rPr>
          <w:i/>
          <w:iCs/>
        </w:rPr>
        <w:t xml:space="preserve">’ </w:t>
      </w:r>
      <w:r w:rsidR="7CADBE95">
        <w:t xml:space="preserve">in the main script. </w:t>
      </w:r>
    </w:p>
    <w:p w14:paraId="2C4571B3" w14:textId="77777777" w:rsidR="003E48F5" w:rsidRDefault="003E48F5" w:rsidP="00F148C7">
      <w:pPr>
        <w:ind w:firstLine="426"/>
      </w:pPr>
    </w:p>
    <w:tbl>
      <w:tblPr>
        <w:tblStyle w:val="Grilledutableau"/>
        <w:tblW w:w="0" w:type="auto"/>
        <w:tblLook w:val="04A0" w:firstRow="1" w:lastRow="0" w:firstColumn="1" w:lastColumn="0" w:noHBand="0" w:noVBand="1"/>
      </w:tblPr>
      <w:tblGrid>
        <w:gridCol w:w="4530"/>
        <w:gridCol w:w="4530"/>
      </w:tblGrid>
      <w:tr w:rsidR="003E48F5" w14:paraId="7E9BEC95" w14:textId="77777777" w:rsidTr="003E48F5">
        <w:tc>
          <w:tcPr>
            <w:tcW w:w="4530" w:type="dxa"/>
          </w:tcPr>
          <w:p w14:paraId="1B8FFC62" w14:textId="5E18F92F" w:rsidR="003E48F5" w:rsidRDefault="009E511D" w:rsidP="00000B7C">
            <w:pPr>
              <w:jc w:val="center"/>
              <w:rPr>
                <w:lang w:eastAsia="en-US"/>
              </w:rPr>
            </w:pPr>
            <w:r w:rsidRPr="009E511D">
              <w:rPr>
                <w:lang w:eastAsia="en-US"/>
              </w:rPr>
              <w:drawing>
                <wp:inline distT="0" distB="0" distL="0" distR="0" wp14:anchorId="7F1C7436" wp14:editId="461BF40D">
                  <wp:extent cx="2152650" cy="685165"/>
                  <wp:effectExtent l="0" t="0" r="0" b="635"/>
                  <wp:docPr id="1911776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76345" name=""/>
                          <pic:cNvPicPr/>
                        </pic:nvPicPr>
                        <pic:blipFill rotWithShape="1">
                          <a:blip r:embed="rId55"/>
                          <a:srcRect l="1764" t="2780" r="60860" b="-2780"/>
                          <a:stretch/>
                        </pic:blipFill>
                        <pic:spPr bwMode="auto">
                          <a:xfrm>
                            <a:off x="0" y="0"/>
                            <a:ext cx="2152650" cy="68516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tcPr>
          <w:p w14:paraId="7DD20F25" w14:textId="3C3483F8" w:rsidR="003E48F5" w:rsidRDefault="00000B7C" w:rsidP="00000B7C">
            <w:pPr>
              <w:jc w:val="center"/>
              <w:rPr>
                <w:lang w:eastAsia="en-US"/>
              </w:rPr>
            </w:pPr>
            <w:r w:rsidRPr="00000B7C">
              <w:rPr>
                <w:lang w:eastAsia="en-US"/>
              </w:rPr>
              <w:drawing>
                <wp:inline distT="0" distB="0" distL="0" distR="0" wp14:anchorId="45B788BA" wp14:editId="695AD8FE">
                  <wp:extent cx="2025650" cy="695325"/>
                  <wp:effectExtent l="0" t="0" r="0" b="9525"/>
                  <wp:docPr id="197473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925" name=""/>
                          <pic:cNvPicPr/>
                        </pic:nvPicPr>
                        <pic:blipFill rotWithShape="1">
                          <a:blip r:embed="rId56"/>
                          <a:srcRect r="39925"/>
                          <a:stretch/>
                        </pic:blipFill>
                        <pic:spPr bwMode="auto">
                          <a:xfrm>
                            <a:off x="0" y="0"/>
                            <a:ext cx="2025933" cy="6954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01B41F4" w14:textId="0C323116" w:rsidR="003E48F5" w:rsidRDefault="0086770E" w:rsidP="0086770E">
      <w:pPr>
        <w:pStyle w:val="Lgende"/>
        <w:rPr>
          <w:lang w:eastAsia="en-US"/>
        </w:rPr>
      </w:pPr>
      <w:r>
        <w:t xml:space="preserve">Figure </w:t>
      </w:r>
      <w:r>
        <w:fldChar w:fldCharType="begin"/>
      </w:r>
      <w:r>
        <w:instrText xml:space="preserve"> SEQ Figure \* ARABIC </w:instrText>
      </w:r>
      <w:r>
        <w:fldChar w:fldCharType="separate"/>
      </w:r>
      <w:r>
        <w:rPr>
          <w:noProof/>
        </w:rPr>
        <w:t>35</w:t>
      </w:r>
      <w:r>
        <w:fldChar w:fldCharType="end"/>
      </w:r>
      <w:r>
        <w:t xml:space="preserve"> : To left, seed unfixed, each run is different. To </w:t>
      </w:r>
      <w:proofErr w:type="gramStart"/>
      <w:r>
        <w:t>right :</w:t>
      </w:r>
      <w:proofErr w:type="gramEnd"/>
      <w:r>
        <w:t xml:space="preserve"> seed fixe, each run are </w:t>
      </w:r>
      <w:r w:rsidR="00E63334">
        <w:t xml:space="preserve">strongly identical. </w:t>
      </w:r>
    </w:p>
    <w:p w14:paraId="3149629B" w14:textId="77777777" w:rsidR="003C4BEF" w:rsidRDefault="003C4BEF" w:rsidP="615DA910">
      <w:pPr>
        <w:rPr>
          <w:rFonts w:asciiTheme="minorHAnsi" w:hAnsiTheme="minorHAnsi" w:cstheme="minorBidi"/>
          <w:lang w:eastAsia="en-US"/>
        </w:rPr>
      </w:pPr>
    </w:p>
    <w:p w14:paraId="66608AE0" w14:textId="4A47EE83" w:rsidR="0034397C" w:rsidRPr="005B4DA2" w:rsidRDefault="46DFE22E" w:rsidP="000636F5">
      <w:pPr>
        <w:pStyle w:val="Titre2"/>
        <w:numPr>
          <w:ilvl w:val="1"/>
          <w:numId w:val="43"/>
        </w:numPr>
      </w:pPr>
      <w:bookmarkStart w:id="205" w:name="_Toc151386340"/>
      <w:r>
        <w:t xml:space="preserve">Dev, </w:t>
      </w:r>
      <w:r w:rsidR="5C79D9B0">
        <w:t xml:space="preserve">and </w:t>
      </w:r>
      <w:proofErr w:type="spellStart"/>
      <w:r w:rsidR="5C79D9B0">
        <w:t>p</w:t>
      </w:r>
      <w:r w:rsidR="7EEC0279">
        <w:t>erfermance</w:t>
      </w:r>
      <w:proofErr w:type="spellEnd"/>
      <w:r w:rsidR="5C79D9B0">
        <w:t xml:space="preserve"> dev </w:t>
      </w:r>
      <w:r w:rsidR="7B4DB59B">
        <w:t>files</w:t>
      </w:r>
      <w:bookmarkEnd w:id="205"/>
    </w:p>
    <w:p w14:paraId="20BC99BB" w14:textId="77777777" w:rsidR="0034397C" w:rsidRDefault="0034397C" w:rsidP="615DA910">
      <w:pPr>
        <w:rPr>
          <w:rFonts w:asciiTheme="minorHAnsi" w:hAnsiTheme="minorHAnsi" w:cstheme="minorBidi"/>
          <w:lang w:eastAsia="en-US"/>
        </w:rPr>
      </w:pPr>
    </w:p>
    <w:p w14:paraId="0F339592" w14:textId="22FC8C29" w:rsidR="00013FDD" w:rsidRDefault="36D784DD" w:rsidP="00E9471B">
      <w:pPr>
        <w:ind w:firstLine="426"/>
        <w:rPr>
          <w:lang w:eastAsia="en-US"/>
        </w:rPr>
      </w:pPr>
      <w:proofErr w:type="spellStart"/>
      <w:r>
        <w:t>Ces</w:t>
      </w:r>
      <w:proofErr w:type="spellEnd"/>
      <w:r>
        <w:t xml:space="preserve"> </w:t>
      </w:r>
      <w:proofErr w:type="spellStart"/>
      <w:r>
        <w:t>fichiers</w:t>
      </w:r>
      <w:proofErr w:type="spellEnd"/>
      <w:r>
        <w:t xml:space="preserve"> </w:t>
      </w:r>
      <w:proofErr w:type="spellStart"/>
      <w:r>
        <w:t>sont</w:t>
      </w:r>
      <w:proofErr w:type="spellEnd"/>
      <w:r>
        <w:t xml:space="preserve"> les </w:t>
      </w:r>
      <w:proofErr w:type="spellStart"/>
      <w:r>
        <w:t>valeurs</w:t>
      </w:r>
      <w:proofErr w:type="spellEnd"/>
      <w:r>
        <w:t xml:space="preserve"> </w:t>
      </w:r>
      <w:proofErr w:type="spellStart"/>
      <w:r>
        <w:t>illustrées</w:t>
      </w:r>
      <w:proofErr w:type="spellEnd"/>
      <w:r>
        <w:t xml:space="preserve"> dans les </w:t>
      </w:r>
      <w:proofErr w:type="spellStart"/>
      <w:r>
        <w:t>graphiques</w:t>
      </w:r>
      <w:proofErr w:type="spellEnd"/>
      <w:r>
        <w:t xml:space="preserve"> « </w:t>
      </w:r>
      <w:proofErr w:type="spellStart"/>
      <w:r>
        <w:t>ConvergencePlots</w:t>
      </w:r>
      <w:proofErr w:type="spellEnd"/>
      <w:r>
        <w:t xml:space="preserve"> » et « ConvergencePlots_2 ». Durant </w:t>
      </w:r>
      <w:proofErr w:type="spellStart"/>
      <w:r>
        <w:t>l’utilisation</w:t>
      </w:r>
      <w:proofErr w:type="spellEnd"/>
      <w:r>
        <w:t xml:space="preserve"> du code, nous </w:t>
      </w:r>
      <w:proofErr w:type="spellStart"/>
      <w:r>
        <w:t>avons</w:t>
      </w:r>
      <w:proofErr w:type="spellEnd"/>
      <w:r>
        <w:t xml:space="preserve"> </w:t>
      </w:r>
      <w:proofErr w:type="spellStart"/>
      <w:r>
        <w:t>remarqué</w:t>
      </w:r>
      <w:proofErr w:type="spellEnd"/>
      <w:r>
        <w:t xml:space="preserve"> </w:t>
      </w:r>
      <w:proofErr w:type="spellStart"/>
      <w:r>
        <w:t>qu’il</w:t>
      </w:r>
      <w:proofErr w:type="spellEnd"/>
      <w:r>
        <w:t xml:space="preserve"> </w:t>
      </w:r>
      <w:proofErr w:type="spellStart"/>
      <w:r>
        <w:t>est</w:t>
      </w:r>
      <w:proofErr w:type="spellEnd"/>
      <w:r>
        <w:t xml:space="preserve"> </w:t>
      </w:r>
      <w:proofErr w:type="spellStart"/>
      <w:r>
        <w:t>nécessaire</w:t>
      </w:r>
      <w:proofErr w:type="spellEnd"/>
      <w:r>
        <w:t xml:space="preserve"> </w:t>
      </w:r>
      <w:proofErr w:type="spellStart"/>
      <w:r>
        <w:t>d’obtenir</w:t>
      </w:r>
      <w:proofErr w:type="spellEnd"/>
      <w:r>
        <w:t xml:space="preserve"> la </w:t>
      </w:r>
      <w:proofErr w:type="spellStart"/>
      <w:r>
        <w:t>valeur</w:t>
      </w:r>
      <w:proofErr w:type="spellEnd"/>
      <w:r>
        <w:t xml:space="preserve"> de la </w:t>
      </w:r>
      <w:proofErr w:type="spellStart"/>
      <w:r>
        <w:t>fonction</w:t>
      </w:r>
      <w:proofErr w:type="spellEnd"/>
      <w:r>
        <w:t xml:space="preserve"> de </w:t>
      </w:r>
      <w:proofErr w:type="spellStart"/>
      <w:r>
        <w:t>coût</w:t>
      </w:r>
      <w:proofErr w:type="spellEnd"/>
      <w:r>
        <w:t xml:space="preserve"> (</w:t>
      </w:r>
      <w:proofErr w:type="spellStart"/>
      <w:r>
        <w:t>c’est</w:t>
      </w:r>
      <w:proofErr w:type="spellEnd"/>
      <w:r>
        <w:t xml:space="preserve">-à-dire la performance de </w:t>
      </w:r>
      <w:proofErr w:type="spellStart"/>
      <w:r>
        <w:t>l’empilement</w:t>
      </w:r>
      <w:proofErr w:type="spellEnd"/>
      <w:r>
        <w:t xml:space="preserve">) et le processus </w:t>
      </w:r>
      <w:proofErr w:type="spellStart"/>
      <w:r>
        <w:t>d’optimisation</w:t>
      </w:r>
      <w:proofErr w:type="spellEnd"/>
      <w:r>
        <w:t xml:space="preserve">. </w:t>
      </w:r>
      <w:proofErr w:type="spellStart"/>
      <w:r>
        <w:t>L’ensemble</w:t>
      </w:r>
      <w:proofErr w:type="spellEnd"/>
      <w:r>
        <w:t xml:space="preserve"> des </w:t>
      </w:r>
      <w:proofErr w:type="spellStart"/>
      <w:r>
        <w:t>valeurs</w:t>
      </w:r>
      <w:proofErr w:type="spellEnd"/>
      <w:r>
        <w:t xml:space="preserve"> </w:t>
      </w:r>
      <w:proofErr w:type="spellStart"/>
      <w:r>
        <w:t>sont</w:t>
      </w:r>
      <w:proofErr w:type="spellEnd"/>
      <w:r>
        <w:t xml:space="preserve"> </w:t>
      </w:r>
      <w:proofErr w:type="spellStart"/>
      <w:r>
        <w:t>écrites</w:t>
      </w:r>
      <w:proofErr w:type="spellEnd"/>
      <w:r>
        <w:t xml:space="preserve"> dans le </w:t>
      </w:r>
      <w:proofErr w:type="spellStart"/>
      <w:r>
        <w:t>fichier</w:t>
      </w:r>
      <w:proofErr w:type="spellEnd"/>
      <w:r>
        <w:t xml:space="preserve"> </w:t>
      </w:r>
      <w:proofErr w:type="spellStart"/>
      <w:r>
        <w:t>texte</w:t>
      </w:r>
      <w:proofErr w:type="spellEnd"/>
      <w:r>
        <w:t xml:space="preserve"> dev.txt. Comme </w:t>
      </w:r>
      <w:proofErr w:type="spellStart"/>
      <w:r>
        <w:t>ce</w:t>
      </w:r>
      <w:proofErr w:type="spellEnd"/>
      <w:r>
        <w:t xml:space="preserve"> </w:t>
      </w:r>
      <w:proofErr w:type="spellStart"/>
      <w:r>
        <w:t>fichier</w:t>
      </w:r>
      <w:proofErr w:type="spellEnd"/>
      <w:r>
        <w:t xml:space="preserve"> </w:t>
      </w:r>
      <w:proofErr w:type="spellStart"/>
      <w:r>
        <w:t>peut</w:t>
      </w:r>
      <w:proofErr w:type="spellEnd"/>
      <w:r>
        <w:t xml:space="preserve"> </w:t>
      </w:r>
      <w:proofErr w:type="spellStart"/>
      <w:r>
        <w:t>contenir</w:t>
      </w:r>
      <w:proofErr w:type="spellEnd"/>
      <w:r>
        <w:t xml:space="preserve"> un grand </w:t>
      </w:r>
      <w:proofErr w:type="spellStart"/>
      <w:r>
        <w:t>nombre</w:t>
      </w:r>
      <w:proofErr w:type="spellEnd"/>
      <w:r>
        <w:t xml:space="preserve"> de </w:t>
      </w:r>
      <w:proofErr w:type="spellStart"/>
      <w:r>
        <w:t>valeurs</w:t>
      </w:r>
      <w:proofErr w:type="spellEnd"/>
      <w:r>
        <w:t xml:space="preserve">, nous </w:t>
      </w:r>
      <w:proofErr w:type="spellStart"/>
      <w:r>
        <w:t>avons</w:t>
      </w:r>
      <w:proofErr w:type="spellEnd"/>
      <w:r>
        <w:t xml:space="preserve"> </w:t>
      </w:r>
      <w:proofErr w:type="spellStart"/>
      <w:r>
        <w:t>créé</w:t>
      </w:r>
      <w:proofErr w:type="spellEnd"/>
      <w:r>
        <w:t xml:space="preserve"> deux versions </w:t>
      </w:r>
      <w:proofErr w:type="spellStart"/>
      <w:proofErr w:type="gramStart"/>
      <w:r>
        <w:lastRenderedPageBreak/>
        <w:t>synthétiques</w:t>
      </w:r>
      <w:proofErr w:type="spellEnd"/>
      <w:r>
        <w:t> :</w:t>
      </w:r>
      <w:proofErr w:type="gramEnd"/>
      <w:r>
        <w:t xml:space="preserve"> le </w:t>
      </w:r>
      <w:proofErr w:type="spellStart"/>
      <w:r>
        <w:t>fichier</w:t>
      </w:r>
      <w:proofErr w:type="spellEnd"/>
      <w:r>
        <w:t xml:space="preserve"> Performance_dev.txt qui </w:t>
      </w:r>
      <w:proofErr w:type="spellStart"/>
      <w:r>
        <w:t>reprend</w:t>
      </w:r>
      <w:proofErr w:type="spellEnd"/>
      <w:r>
        <w:t xml:space="preserve"> les </w:t>
      </w:r>
      <w:proofErr w:type="spellStart"/>
      <w:r>
        <w:t>données</w:t>
      </w:r>
      <w:proofErr w:type="spellEnd"/>
      <w:r>
        <w:t xml:space="preserve"> </w:t>
      </w:r>
      <w:proofErr w:type="spellStart"/>
      <w:r>
        <w:t>en</w:t>
      </w:r>
      <w:proofErr w:type="spellEnd"/>
      <w:r>
        <w:t xml:space="preserve"> 5 points </w:t>
      </w:r>
      <w:proofErr w:type="spellStart"/>
      <w:r>
        <w:t>équidistants</w:t>
      </w:r>
      <w:proofErr w:type="spellEnd"/>
      <w:r>
        <w:t>), Performance_dev_2.txt (</w:t>
      </w:r>
      <w:proofErr w:type="spellStart"/>
      <w:r>
        <w:t>en</w:t>
      </w:r>
      <w:proofErr w:type="spellEnd"/>
      <w:r>
        <w:t xml:space="preserve"> 25 points </w:t>
      </w:r>
      <w:proofErr w:type="spellStart"/>
      <w:r>
        <w:t>équidistants</w:t>
      </w:r>
      <w:proofErr w:type="spellEnd"/>
      <w:r>
        <w:t xml:space="preserve">). Pour </w:t>
      </w:r>
      <w:proofErr w:type="spellStart"/>
      <w:r>
        <w:t>ces</w:t>
      </w:r>
      <w:proofErr w:type="spellEnd"/>
      <w:r>
        <w:t xml:space="preserve"> trois </w:t>
      </w:r>
      <w:proofErr w:type="spellStart"/>
      <w:r>
        <w:t>fichiers</w:t>
      </w:r>
      <w:proofErr w:type="spellEnd"/>
      <w:r>
        <w:t xml:space="preserve">, les </w:t>
      </w:r>
      <w:proofErr w:type="spellStart"/>
      <w:r>
        <w:t>valeurs</w:t>
      </w:r>
      <w:proofErr w:type="spellEnd"/>
      <w:r>
        <w:t xml:space="preserve"> d’un </w:t>
      </w:r>
      <w:proofErr w:type="spellStart"/>
      <w:r>
        <w:t>même</w:t>
      </w:r>
      <w:proofErr w:type="spellEnd"/>
      <w:r>
        <w:t xml:space="preserve"> </w:t>
      </w:r>
      <w:proofErr w:type="spellStart"/>
      <w:r>
        <w:t>lancement</w:t>
      </w:r>
      <w:proofErr w:type="spellEnd"/>
      <w:r>
        <w:t xml:space="preserve"> </w:t>
      </w:r>
      <w:proofErr w:type="spellStart"/>
      <w:r>
        <w:t>sont</w:t>
      </w:r>
      <w:proofErr w:type="spellEnd"/>
      <w:r>
        <w:t xml:space="preserve"> sur la </w:t>
      </w:r>
      <w:proofErr w:type="spellStart"/>
      <w:r>
        <w:t>même</w:t>
      </w:r>
      <w:proofErr w:type="spellEnd"/>
      <w:r>
        <w:t xml:space="preserve"> </w:t>
      </w:r>
      <w:proofErr w:type="spellStart"/>
      <w:r>
        <w:t>ligne</w:t>
      </w:r>
      <w:proofErr w:type="spellEnd"/>
      <w:r>
        <w:t xml:space="preserve">. La </w:t>
      </w:r>
      <w:proofErr w:type="spellStart"/>
      <w:r>
        <w:t>valeur</w:t>
      </w:r>
      <w:proofErr w:type="spellEnd"/>
      <w:r>
        <w:t xml:space="preserve"> de la </w:t>
      </w:r>
      <w:proofErr w:type="spellStart"/>
      <w:r>
        <w:t>fonction</w:t>
      </w:r>
      <w:proofErr w:type="spellEnd"/>
      <w:r>
        <w:t xml:space="preserve"> de </w:t>
      </w:r>
      <w:proofErr w:type="spellStart"/>
      <w:r>
        <w:t>coût</w:t>
      </w:r>
      <w:proofErr w:type="spellEnd"/>
      <w:r>
        <w:t xml:space="preserve"> à la fin de </w:t>
      </w:r>
      <w:proofErr w:type="spellStart"/>
      <w:r>
        <w:t>l’optimisation</w:t>
      </w:r>
      <w:proofErr w:type="spellEnd"/>
      <w:r>
        <w:t xml:space="preserve"> </w:t>
      </w:r>
      <w:proofErr w:type="spellStart"/>
      <w:r>
        <w:t>est</w:t>
      </w:r>
      <w:proofErr w:type="spellEnd"/>
      <w:r>
        <w:t xml:space="preserve"> </w:t>
      </w:r>
      <w:proofErr w:type="spellStart"/>
      <w:r>
        <w:t>écrite</w:t>
      </w:r>
      <w:proofErr w:type="spellEnd"/>
      <w:r>
        <w:t xml:space="preserve"> dans la 1</w:t>
      </w:r>
      <w:r w:rsidRPr="36D784DD">
        <w:rPr>
          <w:vertAlign w:val="superscript"/>
        </w:rPr>
        <w:t xml:space="preserve">re </w:t>
      </w:r>
      <w:proofErr w:type="spellStart"/>
      <w:r>
        <w:t>colonne</w:t>
      </w:r>
      <w:proofErr w:type="spellEnd"/>
      <w:r>
        <w:t xml:space="preserve">. Les </w:t>
      </w:r>
      <w:proofErr w:type="spellStart"/>
      <w:r>
        <w:t>empilements</w:t>
      </w:r>
      <w:proofErr w:type="spellEnd"/>
      <w:r>
        <w:t xml:space="preserve"> ne </w:t>
      </w:r>
      <w:proofErr w:type="spellStart"/>
      <w:r>
        <w:t>sont</w:t>
      </w:r>
      <w:proofErr w:type="spellEnd"/>
      <w:r>
        <w:t xml:space="preserve"> pas </w:t>
      </w:r>
      <w:proofErr w:type="spellStart"/>
      <w:r>
        <w:t>triés</w:t>
      </w:r>
      <w:proofErr w:type="spellEnd"/>
      <w:r>
        <w:t xml:space="preserve"> par </w:t>
      </w:r>
      <w:proofErr w:type="spellStart"/>
      <w:r>
        <w:t>ordre</w:t>
      </w:r>
      <w:proofErr w:type="spellEnd"/>
      <w:r>
        <w:t xml:space="preserve"> </w:t>
      </w:r>
      <w:proofErr w:type="gramStart"/>
      <w:r>
        <w:t>croissant :</w:t>
      </w:r>
      <w:proofErr w:type="gramEnd"/>
      <w:r>
        <w:t xml:space="preserve"> la 1</w:t>
      </w:r>
      <w:r w:rsidRPr="36D784DD">
        <w:rPr>
          <w:vertAlign w:val="superscript"/>
        </w:rPr>
        <w:t xml:space="preserve">re </w:t>
      </w:r>
      <w:proofErr w:type="spellStart"/>
      <w:r>
        <w:t>ligne</w:t>
      </w:r>
      <w:proofErr w:type="spellEnd"/>
      <w:r>
        <w:t xml:space="preserve"> correspond à la 1</w:t>
      </w:r>
      <w:r w:rsidRPr="36D784DD">
        <w:rPr>
          <w:vertAlign w:val="superscript"/>
        </w:rPr>
        <w:t xml:space="preserve">re </w:t>
      </w:r>
      <w:r>
        <w:t xml:space="preserve">solution </w:t>
      </w:r>
      <w:proofErr w:type="spellStart"/>
      <w:r>
        <w:t>renvoyée</w:t>
      </w:r>
      <w:proofErr w:type="spellEnd"/>
      <w:r>
        <w:t xml:space="preserve"> par COPS, et pas au </w:t>
      </w:r>
      <w:proofErr w:type="spellStart"/>
      <w:r>
        <w:t>meilleur</w:t>
      </w:r>
      <w:proofErr w:type="spellEnd"/>
      <w:r>
        <w:t xml:space="preserve"> </w:t>
      </w:r>
      <w:proofErr w:type="spellStart"/>
      <w:r>
        <w:t>empilement</w:t>
      </w:r>
      <w:proofErr w:type="spellEnd"/>
      <w:r>
        <w:t xml:space="preserve"> de </w:t>
      </w:r>
      <w:proofErr w:type="spellStart"/>
      <w:r>
        <w:t>tous</w:t>
      </w:r>
      <w:proofErr w:type="spellEnd"/>
      <w:r>
        <w:t xml:space="preserve"> les runs. La </w:t>
      </w:r>
      <w:proofErr w:type="spellStart"/>
      <w:r>
        <w:t>colonne</w:t>
      </w:r>
      <w:proofErr w:type="spellEnd"/>
      <w:r>
        <w:t xml:space="preserve"> de droite </w:t>
      </w:r>
      <w:proofErr w:type="spellStart"/>
      <w:r>
        <w:t>représente</w:t>
      </w:r>
      <w:proofErr w:type="spellEnd"/>
      <w:r>
        <w:t xml:space="preserve"> le début du </w:t>
      </w:r>
      <w:proofErr w:type="spellStart"/>
      <w:r>
        <w:t>problème</w:t>
      </w:r>
      <w:proofErr w:type="spellEnd"/>
      <w:r>
        <w:t xml:space="preserve">, </w:t>
      </w:r>
      <w:proofErr w:type="spellStart"/>
      <w:r>
        <w:t>donc</w:t>
      </w:r>
      <w:proofErr w:type="spellEnd"/>
      <w:r>
        <w:t xml:space="preserve"> </w:t>
      </w:r>
      <w:proofErr w:type="spellStart"/>
      <w:r>
        <w:t>ici</w:t>
      </w:r>
      <w:proofErr w:type="spellEnd"/>
      <w:r>
        <w:t xml:space="preserve"> avec 20% du budget consommé.</w:t>
      </w:r>
    </w:p>
    <w:p w14:paraId="0FC2BCAB" w14:textId="77777777" w:rsidR="009E2DBC" w:rsidRDefault="009E2DBC" w:rsidP="00E9471B">
      <w:pPr>
        <w:ind w:firstLine="426"/>
        <w:rPr>
          <w:lang w:eastAsia="en-US"/>
        </w:rPr>
      </w:pPr>
    </w:p>
    <w:p w14:paraId="118F1CB2" w14:textId="3A909060" w:rsidR="009E2DBC" w:rsidRDefault="78FDD009" w:rsidP="00E9471B">
      <w:pPr>
        <w:ind w:firstLine="426"/>
        <w:rPr>
          <w:lang w:eastAsia="en-US"/>
        </w:rPr>
      </w:pPr>
      <w:proofErr w:type="gramStart"/>
      <w:r>
        <w:t>Note :</w:t>
      </w:r>
      <w:proofErr w:type="gramEnd"/>
      <w:r>
        <w:t xml:space="preserve"> le </w:t>
      </w:r>
      <w:proofErr w:type="spellStart"/>
      <w:r>
        <w:t>fichier</w:t>
      </w:r>
      <w:proofErr w:type="spellEnd"/>
      <w:r>
        <w:t xml:space="preserve"> dev</w:t>
      </w:r>
      <w:r w:rsidR="7E524748">
        <w:t>.txt</w:t>
      </w:r>
      <w:r w:rsidR="4BAC3476">
        <w:t xml:space="preserve"> </w:t>
      </w:r>
      <w:proofErr w:type="spellStart"/>
      <w:r w:rsidR="3713E45C">
        <w:t>contient</w:t>
      </w:r>
      <w:proofErr w:type="spellEnd"/>
      <w:r w:rsidR="3713E45C">
        <w:t xml:space="preserve"> les </w:t>
      </w:r>
      <w:proofErr w:type="spellStart"/>
      <w:r w:rsidR="3713E45C">
        <w:t>valeurs</w:t>
      </w:r>
      <w:proofErr w:type="spellEnd"/>
      <w:r w:rsidR="3713E45C">
        <w:t xml:space="preserve"> de la </w:t>
      </w:r>
      <w:proofErr w:type="spellStart"/>
      <w:r w:rsidR="13ADD9AE">
        <w:t>fonction</w:t>
      </w:r>
      <w:proofErr w:type="spellEnd"/>
      <w:r w:rsidR="13ADD9AE">
        <w:t xml:space="preserve"> de </w:t>
      </w:r>
      <w:proofErr w:type="spellStart"/>
      <w:r w:rsidR="3713E45C">
        <w:t>coût</w:t>
      </w:r>
      <w:proofErr w:type="spellEnd"/>
      <w:r w:rsidR="52A50B3D">
        <w:t xml:space="preserve"> dans le </w:t>
      </w:r>
      <w:proofErr w:type="spellStart"/>
      <w:r w:rsidR="52A50B3D">
        <w:t>cas</w:t>
      </w:r>
      <w:proofErr w:type="spellEnd"/>
      <w:r w:rsidR="52A50B3D">
        <w:t xml:space="preserve"> d’un </w:t>
      </w:r>
      <w:proofErr w:type="spellStart"/>
      <w:r w:rsidR="52A50B3D">
        <w:t>problème</w:t>
      </w:r>
      <w:proofErr w:type="spellEnd"/>
      <w:r w:rsidR="52A50B3D">
        <w:t xml:space="preserve"> </w:t>
      </w:r>
      <w:proofErr w:type="spellStart"/>
      <w:r w:rsidR="52A50B3D">
        <w:t>où</w:t>
      </w:r>
      <w:proofErr w:type="spellEnd"/>
      <w:r w:rsidR="52A50B3D">
        <w:t xml:space="preserve"> </w:t>
      </w:r>
      <w:proofErr w:type="spellStart"/>
      <w:r w:rsidR="52A50B3D">
        <w:t>l’on</w:t>
      </w:r>
      <w:proofErr w:type="spellEnd"/>
      <w:r w:rsidR="52A50B3D">
        <w:t xml:space="preserve"> </w:t>
      </w:r>
      <w:proofErr w:type="spellStart"/>
      <w:r w:rsidR="52A50B3D">
        <w:t>cherche</w:t>
      </w:r>
      <w:proofErr w:type="spellEnd"/>
      <w:r w:rsidR="52A50B3D">
        <w:t xml:space="preserve"> à </w:t>
      </w:r>
      <w:proofErr w:type="spellStart"/>
      <w:r w:rsidR="52A50B3D">
        <w:t>minimiser</w:t>
      </w:r>
      <w:proofErr w:type="spellEnd"/>
      <w:r w:rsidR="52A50B3D">
        <w:t xml:space="preserve"> (selection = </w:t>
      </w:r>
      <w:proofErr w:type="spellStart"/>
      <w:r w:rsidR="52A50B3D">
        <w:t>selection_min</w:t>
      </w:r>
      <w:proofErr w:type="spellEnd"/>
      <w:r w:rsidR="52A50B3D">
        <w:t xml:space="preserve">). Dans le </w:t>
      </w:r>
      <w:proofErr w:type="spellStart"/>
      <w:r w:rsidR="52A50B3D">
        <w:t>cas</w:t>
      </w:r>
      <w:proofErr w:type="spellEnd"/>
      <w:r w:rsidR="52A50B3D">
        <w:t xml:space="preserve"> </w:t>
      </w:r>
      <w:proofErr w:type="spellStart"/>
      <w:r w:rsidR="52A50B3D">
        <w:t>où</w:t>
      </w:r>
      <w:proofErr w:type="spellEnd"/>
      <w:r w:rsidR="52A50B3D">
        <w:t xml:space="preserve"> </w:t>
      </w:r>
      <w:proofErr w:type="spellStart"/>
      <w:r w:rsidR="52A50B3D">
        <w:t>l’on</w:t>
      </w:r>
      <w:proofErr w:type="spellEnd"/>
      <w:r w:rsidR="52A50B3D">
        <w:t xml:space="preserve"> </w:t>
      </w:r>
      <w:proofErr w:type="spellStart"/>
      <w:r w:rsidR="52A50B3D">
        <w:t>cherche</w:t>
      </w:r>
      <w:proofErr w:type="spellEnd"/>
      <w:r w:rsidR="52A50B3D">
        <w:t xml:space="preserve"> à maximiser (selection = </w:t>
      </w:r>
      <w:proofErr w:type="spellStart"/>
      <w:r w:rsidR="52A50B3D">
        <w:t>selection_max</w:t>
      </w:r>
      <w:proofErr w:type="spellEnd"/>
      <w:r w:rsidR="52A50B3D">
        <w:t xml:space="preserve">), il </w:t>
      </w:r>
      <w:proofErr w:type="spellStart"/>
      <w:r w:rsidR="52A50B3D">
        <w:t>contient</w:t>
      </w:r>
      <w:proofErr w:type="spellEnd"/>
      <w:r w:rsidR="52A50B3D">
        <w:t xml:space="preserve"> </w:t>
      </w:r>
      <w:r w:rsidR="3713E45C">
        <w:t xml:space="preserve">1 </w:t>
      </w:r>
      <w:proofErr w:type="spellStart"/>
      <w:r w:rsidR="52A50B3D">
        <w:t>moins</w:t>
      </w:r>
      <w:proofErr w:type="spellEnd"/>
      <w:r w:rsidR="52A50B3D">
        <w:t xml:space="preserve"> la </w:t>
      </w:r>
      <w:proofErr w:type="spellStart"/>
      <w:r w:rsidR="52A50B3D">
        <w:t>valeur</w:t>
      </w:r>
      <w:proofErr w:type="spellEnd"/>
      <w:r w:rsidR="52A50B3D">
        <w:t xml:space="preserve"> de la </w:t>
      </w:r>
      <w:proofErr w:type="spellStart"/>
      <w:r w:rsidR="52A50B3D">
        <w:t>fonction</w:t>
      </w:r>
      <w:proofErr w:type="spellEnd"/>
      <w:r w:rsidR="13ADD9AE">
        <w:t xml:space="preserve"> de</w:t>
      </w:r>
      <w:r w:rsidR="52A50B3D">
        <w:t xml:space="preserve"> </w:t>
      </w:r>
      <w:proofErr w:type="spellStart"/>
      <w:r w:rsidR="52A50B3D">
        <w:t>coût</w:t>
      </w:r>
      <w:proofErr w:type="spellEnd"/>
      <w:r w:rsidR="52A50B3D">
        <w:t xml:space="preserve">. </w:t>
      </w:r>
    </w:p>
    <w:p w14:paraId="3F53A421" w14:textId="77777777" w:rsidR="0034397C" w:rsidRDefault="0034397C" w:rsidP="0034397C"/>
    <w:p w14:paraId="6790F030" w14:textId="57915014" w:rsidR="0034397C" w:rsidRDefault="03B99788" w:rsidP="000636F5">
      <w:pPr>
        <w:pStyle w:val="Titre2"/>
        <w:numPr>
          <w:ilvl w:val="1"/>
          <w:numId w:val="43"/>
        </w:numPr>
      </w:pPr>
      <w:bookmarkStart w:id="206" w:name="_Toc151386341"/>
      <w:r>
        <w:t>StacksThickness</w:t>
      </w:r>
      <w:r w:rsidR="60D763FB">
        <w:t>es</w:t>
      </w:r>
      <w:r w:rsidR="7F3FBCFB">
        <w:t>.txt</w:t>
      </w:r>
      <w:bookmarkEnd w:id="206"/>
    </w:p>
    <w:p w14:paraId="78040CF1" w14:textId="77777777" w:rsidR="00C7449F" w:rsidRDefault="00C7449F" w:rsidP="00C7449F"/>
    <w:p w14:paraId="7520A82F" w14:textId="766EB858" w:rsidR="00234944" w:rsidRDefault="36D784DD" w:rsidP="000575FB">
      <w:pPr>
        <w:ind w:firstLine="426"/>
      </w:pPr>
      <w:r>
        <w:t xml:space="preserve">Le </w:t>
      </w:r>
      <w:proofErr w:type="spellStart"/>
      <w:r>
        <w:t>fichier</w:t>
      </w:r>
      <w:proofErr w:type="spellEnd"/>
      <w:r>
        <w:t xml:space="preserve"> </w:t>
      </w:r>
      <w:proofErr w:type="spellStart"/>
      <w:r>
        <w:t>texte</w:t>
      </w:r>
      <w:proofErr w:type="spellEnd"/>
      <w:r>
        <w:t xml:space="preserve"> Stacks </w:t>
      </w:r>
      <w:proofErr w:type="spellStart"/>
      <w:r>
        <w:t>Thinesses</w:t>
      </w:r>
      <w:proofErr w:type="spellEnd"/>
      <w:r>
        <w:t xml:space="preserve"> </w:t>
      </w:r>
      <w:proofErr w:type="spellStart"/>
      <w:r>
        <w:t>contient</w:t>
      </w:r>
      <w:proofErr w:type="spellEnd"/>
      <w:r>
        <w:t xml:space="preserve"> les solutions de </w:t>
      </w:r>
      <w:proofErr w:type="spellStart"/>
      <w:r>
        <w:t>chaque</w:t>
      </w:r>
      <w:proofErr w:type="spellEnd"/>
      <w:r>
        <w:t xml:space="preserve"> </w:t>
      </w:r>
      <w:proofErr w:type="spellStart"/>
      <w:r>
        <w:t>lancement</w:t>
      </w:r>
      <w:proofErr w:type="spellEnd"/>
      <w:r>
        <w:t xml:space="preserve"> </w:t>
      </w:r>
      <w:proofErr w:type="spellStart"/>
      <w:r>
        <w:t>d’une</w:t>
      </w:r>
      <w:proofErr w:type="spellEnd"/>
      <w:r>
        <w:t xml:space="preserve"> </w:t>
      </w:r>
      <w:proofErr w:type="spellStart"/>
      <w:r>
        <w:t>optimisation</w:t>
      </w:r>
      <w:proofErr w:type="spellEnd"/>
      <w:r>
        <w:t xml:space="preserve">. Dans COPS </w:t>
      </w:r>
      <w:proofErr w:type="spellStart"/>
      <w:r>
        <w:t>une</w:t>
      </w:r>
      <w:proofErr w:type="spellEnd"/>
      <w:r>
        <w:t xml:space="preserve"> solution </w:t>
      </w:r>
      <w:proofErr w:type="spellStart"/>
      <w:r>
        <w:t>est</w:t>
      </w:r>
      <w:proofErr w:type="spellEnd"/>
      <w:r>
        <w:t xml:space="preserve"> un </w:t>
      </w:r>
      <w:proofErr w:type="spellStart"/>
      <w:r>
        <w:t>empilement</w:t>
      </w:r>
      <w:proofErr w:type="spellEnd"/>
      <w:r>
        <w:t xml:space="preserve"> de couches minces, </w:t>
      </w:r>
      <w:proofErr w:type="spellStart"/>
      <w:r>
        <w:t>décrit</w:t>
      </w:r>
      <w:proofErr w:type="spellEnd"/>
      <w:r>
        <w:t xml:space="preserve"> par </w:t>
      </w:r>
      <w:proofErr w:type="spellStart"/>
      <w:r>
        <w:t>leurs</w:t>
      </w:r>
      <w:proofErr w:type="spellEnd"/>
      <w:r>
        <w:t xml:space="preserve"> </w:t>
      </w:r>
      <w:proofErr w:type="spellStart"/>
      <w:r>
        <w:t>épaisseurs</w:t>
      </w:r>
      <w:proofErr w:type="spellEnd"/>
      <w:r>
        <w:t xml:space="preserve"> et </w:t>
      </w:r>
      <w:proofErr w:type="spellStart"/>
      <w:r>
        <w:t>éventuellement</w:t>
      </w:r>
      <w:proofErr w:type="spellEnd"/>
      <w:r>
        <w:t xml:space="preserve"> la fraction </w:t>
      </w:r>
      <w:proofErr w:type="spellStart"/>
      <w:r>
        <w:t>volumique</w:t>
      </w:r>
      <w:proofErr w:type="spellEnd"/>
      <w:r>
        <w:t xml:space="preserve"> </w:t>
      </w:r>
      <w:proofErr w:type="spellStart"/>
      <w:r>
        <w:t>ou</w:t>
      </w:r>
      <w:proofErr w:type="spellEnd"/>
      <w:r>
        <w:t xml:space="preserve"> </w:t>
      </w:r>
      <w:proofErr w:type="spellStart"/>
      <w:r>
        <w:t>l’indice</w:t>
      </w:r>
      <w:proofErr w:type="spellEnd"/>
      <w:r>
        <w:t xml:space="preserve"> de </w:t>
      </w:r>
      <w:proofErr w:type="spellStart"/>
      <w:r>
        <w:t>réfraction</w:t>
      </w:r>
      <w:proofErr w:type="spellEnd"/>
      <w:r>
        <w:t xml:space="preserve">. Le </w:t>
      </w:r>
      <w:proofErr w:type="spellStart"/>
      <w:r>
        <w:t>fichier</w:t>
      </w:r>
      <w:proofErr w:type="spellEnd"/>
      <w:r>
        <w:t xml:space="preserve"> </w:t>
      </w:r>
      <w:proofErr w:type="spellStart"/>
      <w:r>
        <w:t>contient</w:t>
      </w:r>
      <w:proofErr w:type="spellEnd"/>
      <w:r>
        <w:t xml:space="preserve"> </w:t>
      </w:r>
      <w:proofErr w:type="spellStart"/>
      <w:r>
        <w:t>une</w:t>
      </w:r>
      <w:proofErr w:type="spellEnd"/>
      <w:r>
        <w:t xml:space="preserve"> </w:t>
      </w:r>
      <w:proofErr w:type="spellStart"/>
      <w:r>
        <w:t>ligne</w:t>
      </w:r>
      <w:proofErr w:type="spellEnd"/>
      <w:r>
        <w:t xml:space="preserve"> par solution, </w:t>
      </w:r>
      <w:proofErr w:type="spellStart"/>
      <w:r>
        <w:t>donc</w:t>
      </w:r>
      <w:proofErr w:type="spellEnd"/>
      <w:r>
        <w:t xml:space="preserve"> </w:t>
      </w:r>
      <w:proofErr w:type="spellStart"/>
      <w:r>
        <w:t>une</w:t>
      </w:r>
      <w:proofErr w:type="spellEnd"/>
      <w:r>
        <w:t xml:space="preserve"> </w:t>
      </w:r>
      <w:proofErr w:type="spellStart"/>
      <w:r>
        <w:t>ligne</w:t>
      </w:r>
      <w:proofErr w:type="spellEnd"/>
      <w:r>
        <w:t xml:space="preserve"> par </w:t>
      </w:r>
      <w:proofErr w:type="spellStart"/>
      <w:r>
        <w:t>lancement</w:t>
      </w:r>
      <w:proofErr w:type="spellEnd"/>
      <w:r>
        <w:t xml:space="preserve">. </w:t>
      </w:r>
      <w:proofErr w:type="spellStart"/>
      <w:r>
        <w:t>Chaque</w:t>
      </w:r>
      <w:proofErr w:type="spellEnd"/>
      <w:r>
        <w:t xml:space="preserve"> solution </w:t>
      </w:r>
      <w:proofErr w:type="spellStart"/>
      <w:r>
        <w:t>est</w:t>
      </w:r>
      <w:proofErr w:type="spellEnd"/>
      <w:r>
        <w:t xml:space="preserve"> </w:t>
      </w:r>
      <w:proofErr w:type="spellStart"/>
      <w:r>
        <w:t>écrite</w:t>
      </w:r>
      <w:proofErr w:type="spellEnd"/>
      <w:r>
        <w:t xml:space="preserve"> sur </w:t>
      </w:r>
      <w:proofErr w:type="spellStart"/>
      <w:r>
        <w:t>une</w:t>
      </w:r>
      <w:proofErr w:type="spellEnd"/>
      <w:r>
        <w:t xml:space="preserve"> </w:t>
      </w:r>
      <w:proofErr w:type="spellStart"/>
      <w:r>
        <w:t>seule</w:t>
      </w:r>
      <w:proofErr w:type="spellEnd"/>
      <w:r>
        <w:t xml:space="preserve"> </w:t>
      </w:r>
      <w:proofErr w:type="spellStart"/>
      <w:proofErr w:type="gramStart"/>
      <w:r>
        <w:t>ligne</w:t>
      </w:r>
      <w:proofErr w:type="spellEnd"/>
      <w:r>
        <w:t> :</w:t>
      </w:r>
      <w:proofErr w:type="gramEnd"/>
      <w:r>
        <w:t xml:space="preserve"> les </w:t>
      </w:r>
      <w:proofErr w:type="spellStart"/>
      <w:r>
        <w:t>espaces</w:t>
      </w:r>
      <w:proofErr w:type="spellEnd"/>
      <w:r>
        <w:t xml:space="preserve"> correspondent aux </w:t>
      </w:r>
      <w:proofErr w:type="spellStart"/>
      <w:r>
        <w:t>différentes</w:t>
      </w:r>
      <w:proofErr w:type="spellEnd"/>
      <w:r>
        <w:t xml:space="preserve"> couches minces. Les </w:t>
      </w:r>
      <w:proofErr w:type="spellStart"/>
      <w:r>
        <w:t>valeurs</w:t>
      </w:r>
      <w:proofErr w:type="spellEnd"/>
      <w:r>
        <w:t xml:space="preserve"> </w:t>
      </w:r>
      <w:proofErr w:type="spellStart"/>
      <w:r>
        <w:t>sont</w:t>
      </w:r>
      <w:proofErr w:type="spellEnd"/>
      <w:r>
        <w:t xml:space="preserve"> </w:t>
      </w:r>
      <w:proofErr w:type="spellStart"/>
      <w:r>
        <w:t>écrites</w:t>
      </w:r>
      <w:proofErr w:type="spellEnd"/>
      <w:r>
        <w:t xml:space="preserve"> </w:t>
      </w:r>
      <w:proofErr w:type="spellStart"/>
      <w:r>
        <w:t>en</w:t>
      </w:r>
      <w:proofErr w:type="spellEnd"/>
      <w:r>
        <w:t xml:space="preserve"> </w:t>
      </w:r>
      <w:proofErr w:type="spellStart"/>
      <w:r>
        <w:t>nanomètre</w:t>
      </w:r>
      <w:proofErr w:type="spellEnd"/>
      <w:r>
        <w:t xml:space="preserve">. La </w:t>
      </w:r>
      <w:r w:rsidR="08A09729">
        <w:fldChar w:fldCharType="begin"/>
      </w:r>
      <w:r w:rsidR="08A09729">
        <w:instrText xml:space="preserve"> REF _Ref141082893 \h </w:instrText>
      </w:r>
      <w:r w:rsidR="08A09729">
        <w:fldChar w:fldCharType="separate"/>
      </w:r>
      <w:r w:rsidR="00897569">
        <w:t xml:space="preserve">Figure </w:t>
      </w:r>
      <w:r w:rsidR="00897569">
        <w:rPr>
          <w:noProof/>
        </w:rPr>
        <w:t>35</w:t>
      </w:r>
      <w:r w:rsidR="08A09729">
        <w:fldChar w:fldCharType="end"/>
      </w:r>
      <w:r>
        <w:t xml:space="preserve"> </w:t>
      </w:r>
      <w:proofErr w:type="spellStart"/>
      <w:r>
        <w:t>illustre</w:t>
      </w:r>
      <w:proofErr w:type="spellEnd"/>
      <w:r>
        <w:t xml:space="preserve"> un </w:t>
      </w:r>
      <w:proofErr w:type="spellStart"/>
      <w:r>
        <w:t>exemple</w:t>
      </w:r>
      <w:proofErr w:type="spellEnd"/>
      <w:r>
        <w:t xml:space="preserve">, issue </w:t>
      </w:r>
      <w:proofErr w:type="spellStart"/>
      <w:r>
        <w:t>ici</w:t>
      </w:r>
      <w:proofErr w:type="spellEnd"/>
      <w:r>
        <w:t xml:space="preserve"> de Example </w:t>
      </w:r>
      <w:proofErr w:type="gramStart"/>
      <w:r>
        <w:t>2 :</w:t>
      </w:r>
      <w:proofErr w:type="gramEnd"/>
      <w:r>
        <w:t xml:space="preserve"> PV Cell with </w:t>
      </w:r>
      <w:proofErr w:type="spellStart"/>
      <w:r>
        <w:t>SolarSpectrum</w:t>
      </w:r>
      <w:proofErr w:type="spellEnd"/>
      <w:r>
        <w:t xml:space="preserve">. </w:t>
      </w:r>
      <w:proofErr w:type="spellStart"/>
      <w:r>
        <w:t>Cet</w:t>
      </w:r>
      <w:proofErr w:type="spellEnd"/>
      <w:r>
        <w:t xml:space="preserve"> </w:t>
      </w:r>
      <w:proofErr w:type="spellStart"/>
      <w:r>
        <w:t>exemple</w:t>
      </w:r>
      <w:proofErr w:type="spellEnd"/>
      <w:r>
        <w:t xml:space="preserve"> </w:t>
      </w:r>
      <w:proofErr w:type="spellStart"/>
      <w:r>
        <w:t>comprend</w:t>
      </w:r>
      <w:proofErr w:type="spellEnd"/>
      <w:r>
        <w:t xml:space="preserve"> 3 couches minces sur </w:t>
      </w:r>
      <w:proofErr w:type="gramStart"/>
      <w:r>
        <w:t>un stack</w:t>
      </w:r>
      <w:proofErr w:type="gramEnd"/>
      <w:r>
        <w:t xml:space="preserve"> de 1mm, pour 8 runs, </w:t>
      </w:r>
      <w:proofErr w:type="spellStart"/>
      <w:r>
        <w:t>donc</w:t>
      </w:r>
      <w:proofErr w:type="spellEnd"/>
      <w:r>
        <w:t xml:space="preserve"> 8 solutions. Pour </w:t>
      </w:r>
      <w:proofErr w:type="spellStart"/>
      <w:r>
        <w:t>une</w:t>
      </w:r>
      <w:proofErr w:type="spellEnd"/>
      <w:r>
        <w:t xml:space="preserve"> illustration et un </w:t>
      </w:r>
      <w:proofErr w:type="spellStart"/>
      <w:r>
        <w:t>exemple</w:t>
      </w:r>
      <w:proofErr w:type="spellEnd"/>
      <w:r>
        <w:t xml:space="preserve"> de mise </w:t>
      </w:r>
      <w:proofErr w:type="spellStart"/>
      <w:r>
        <w:t>en</w:t>
      </w:r>
      <w:proofErr w:type="spellEnd"/>
      <w:r>
        <w:t xml:space="preserve"> </w:t>
      </w:r>
      <w:proofErr w:type="spellStart"/>
      <w:r>
        <w:t>forme</w:t>
      </w:r>
      <w:proofErr w:type="spellEnd"/>
      <w:r>
        <w:t xml:space="preserve">, la </w:t>
      </w:r>
      <w:r w:rsidR="08A09729">
        <w:fldChar w:fldCharType="begin"/>
      </w:r>
      <w:r w:rsidR="08A09729">
        <w:instrText xml:space="preserve"> REF _Ref141083312 \h </w:instrText>
      </w:r>
      <w:r w:rsidR="08A09729">
        <w:fldChar w:fldCharType="separate"/>
      </w:r>
      <w:r w:rsidR="00897569">
        <w:t xml:space="preserve">Table </w:t>
      </w:r>
      <w:proofErr w:type="gramStart"/>
      <w:r w:rsidR="00897569">
        <w:rPr>
          <w:noProof/>
        </w:rPr>
        <w:t>8</w:t>
      </w:r>
      <w:r w:rsidR="00897569">
        <w:t> :</w:t>
      </w:r>
      <w:proofErr w:type="gramEnd"/>
      <w:r w:rsidR="00897569">
        <w:t xml:space="preserve"> </w:t>
      </w:r>
      <w:r w:rsidR="08A09729">
        <w:fldChar w:fldCharType="end"/>
      </w:r>
      <w:r>
        <w:t xml:space="preserve"> </w:t>
      </w:r>
      <w:proofErr w:type="spellStart"/>
      <w:r>
        <w:t>reprends</w:t>
      </w:r>
      <w:proofErr w:type="spellEnd"/>
      <w:r>
        <w:t xml:space="preserve"> les </w:t>
      </w:r>
      <w:proofErr w:type="spellStart"/>
      <w:r>
        <w:t>résultats</w:t>
      </w:r>
      <w:proofErr w:type="spellEnd"/>
      <w:r>
        <w:t xml:space="preserve"> dans un tableau. </w:t>
      </w:r>
    </w:p>
    <w:p w14:paraId="63EAFA67" w14:textId="77777777" w:rsidR="00C7449F" w:rsidRDefault="00C7449F" w:rsidP="00C7449F"/>
    <w:p w14:paraId="3C97A446" w14:textId="5C2A08B4" w:rsidR="00C7449F" w:rsidRDefault="55B8DEA9" w:rsidP="00C7449F">
      <w:pPr>
        <w:jc w:val="center"/>
      </w:pPr>
      <w:r>
        <w:rPr>
          <w:noProof/>
        </w:rPr>
        <w:drawing>
          <wp:inline distT="0" distB="0" distL="0" distR="0" wp14:anchorId="041CD439" wp14:editId="38196E49">
            <wp:extent cx="4297680" cy="1100024"/>
            <wp:effectExtent l="0" t="0" r="7620" b="5080"/>
            <wp:docPr id="49304336" name="Image 4930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3043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97680" cy="1100024"/>
                    </a:xfrm>
                    <a:prstGeom prst="rect">
                      <a:avLst/>
                    </a:prstGeom>
                  </pic:spPr>
                </pic:pic>
              </a:graphicData>
            </a:graphic>
          </wp:inline>
        </w:drawing>
      </w:r>
    </w:p>
    <w:p w14:paraId="66916815" w14:textId="62BE8A6D" w:rsidR="00B63EE4" w:rsidRPr="008C27FC" w:rsidRDefault="08A09729" w:rsidP="008430D5">
      <w:pPr>
        <w:pStyle w:val="Lgende"/>
        <w:jc w:val="center"/>
      </w:pPr>
      <w:bookmarkStart w:id="207" w:name="_Ref141082893"/>
      <w:bookmarkStart w:id="208" w:name="_Toc151372711"/>
      <w:r>
        <w:t xml:space="preserve">Figure </w:t>
      </w:r>
      <w:r w:rsidR="00C7449F">
        <w:fldChar w:fldCharType="begin"/>
      </w:r>
      <w:r w:rsidR="00C7449F">
        <w:instrText xml:space="preserve"> SEQ Figure \* ARABIC </w:instrText>
      </w:r>
      <w:r w:rsidR="00C7449F">
        <w:fldChar w:fldCharType="separate"/>
      </w:r>
      <w:r w:rsidR="0086770E">
        <w:rPr>
          <w:noProof/>
        </w:rPr>
        <w:t>36</w:t>
      </w:r>
      <w:r w:rsidR="00C7449F">
        <w:fldChar w:fldCharType="end"/>
      </w:r>
      <w:bookmarkEnd w:id="207"/>
      <w:r>
        <w:t xml:space="preserve"> : </w:t>
      </w:r>
      <w:r w:rsidR="0F5BB4F7">
        <w:t xml:space="preserve">Example of </w:t>
      </w:r>
      <w:proofErr w:type="spellStart"/>
      <w:r w:rsidR="0F5BB4F7">
        <w:t>StackThickness</w:t>
      </w:r>
      <w:proofErr w:type="spellEnd"/>
      <w:r w:rsidR="0F5BB4F7">
        <w:t xml:space="preserve"> files, </w:t>
      </w:r>
      <w:proofErr w:type="gramStart"/>
      <w:r w:rsidR="0F5BB4F7">
        <w:t>from</w:t>
      </w:r>
      <w:r w:rsidR="54673DB0">
        <w:t xml:space="preserve">  </w:t>
      </w:r>
      <w:r w:rsidR="0F5BB4F7">
        <w:t>«</w:t>
      </w:r>
      <w:proofErr w:type="gramEnd"/>
      <w:r w:rsidR="0F5BB4F7">
        <w:t> </w:t>
      </w:r>
      <w:r w:rsidR="00C7449F">
        <w:fldChar w:fldCharType="begin"/>
      </w:r>
      <w:r w:rsidR="00C7449F">
        <w:instrText xml:space="preserve"> REF _Ref141036713 \h </w:instrText>
      </w:r>
      <w:r w:rsidR="00C7449F">
        <w:fldChar w:fldCharType="separate"/>
      </w:r>
      <w:r w:rsidR="00897569">
        <w:t xml:space="preserve">Example 1b : PV Cell with </w:t>
      </w:r>
      <w:proofErr w:type="spellStart"/>
      <w:r w:rsidR="00897569">
        <w:t>SolarSpectrum</w:t>
      </w:r>
      <w:proofErr w:type="spellEnd"/>
      <w:r w:rsidR="00C7449F">
        <w:fldChar w:fldCharType="end"/>
      </w:r>
      <w:r w:rsidR="0F5BB4F7">
        <w:t> »</w:t>
      </w:r>
      <w:bookmarkEnd w:id="208"/>
    </w:p>
    <w:tbl>
      <w:tblPr>
        <w:tblStyle w:val="Tableausimple3"/>
        <w:tblW w:w="6175" w:type="dxa"/>
        <w:jc w:val="center"/>
        <w:tblLook w:val="04A0" w:firstRow="1" w:lastRow="0" w:firstColumn="1" w:lastColumn="0" w:noHBand="0" w:noVBand="1"/>
      </w:tblPr>
      <w:tblGrid>
        <w:gridCol w:w="1235"/>
        <w:gridCol w:w="1235"/>
        <w:gridCol w:w="1235"/>
        <w:gridCol w:w="1235"/>
        <w:gridCol w:w="1235"/>
      </w:tblGrid>
      <w:tr w:rsidR="00DB4815" w:rsidRPr="00DB4815" w14:paraId="172567FC" w14:textId="77777777" w:rsidTr="615DA910">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100" w:firstRow="0" w:lastRow="0" w:firstColumn="1" w:lastColumn="0" w:oddVBand="0" w:evenVBand="0" w:oddHBand="0" w:evenHBand="0" w:firstRowFirstColumn="1" w:firstRowLastColumn="0" w:lastRowFirstColumn="0" w:lastRowLastColumn="0"/>
            <w:tcW w:w="1235" w:type="dxa"/>
            <w:noWrap/>
            <w:hideMark/>
          </w:tcPr>
          <w:p w14:paraId="04BC3921" w14:textId="77777777" w:rsidR="00DB4815" w:rsidRPr="00DB4815" w:rsidRDefault="00DB4815" w:rsidP="00DB4815">
            <w:pPr>
              <w:rPr>
                <w:sz w:val="18"/>
                <w:szCs w:val="18"/>
              </w:rPr>
            </w:pPr>
          </w:p>
        </w:tc>
        <w:tc>
          <w:tcPr>
            <w:tcW w:w="1235" w:type="dxa"/>
            <w:noWrap/>
            <w:hideMark/>
          </w:tcPr>
          <w:p w14:paraId="43E85153" w14:textId="77777777" w:rsidR="00DB4815" w:rsidRPr="00DB4815" w:rsidRDefault="7F3FBCFB" w:rsidP="001F0161">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Substrat</w:t>
            </w:r>
          </w:p>
        </w:tc>
        <w:tc>
          <w:tcPr>
            <w:tcW w:w="1235" w:type="dxa"/>
            <w:noWrap/>
            <w:hideMark/>
          </w:tcPr>
          <w:p w14:paraId="4284A8AE" w14:textId="77777777" w:rsidR="00DB4815" w:rsidRPr="00DB4815" w:rsidRDefault="7F3FBCFB" w:rsidP="001F0161">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Layer 1</w:t>
            </w:r>
          </w:p>
        </w:tc>
        <w:tc>
          <w:tcPr>
            <w:tcW w:w="1235" w:type="dxa"/>
            <w:noWrap/>
            <w:hideMark/>
          </w:tcPr>
          <w:p w14:paraId="7647F8A5" w14:textId="77777777" w:rsidR="00DB4815" w:rsidRPr="00DB4815" w:rsidRDefault="7F3FBCFB" w:rsidP="001F0161">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Layer 2</w:t>
            </w:r>
          </w:p>
        </w:tc>
        <w:tc>
          <w:tcPr>
            <w:tcW w:w="1235" w:type="dxa"/>
            <w:noWrap/>
            <w:hideMark/>
          </w:tcPr>
          <w:p w14:paraId="421ABF30" w14:textId="77777777" w:rsidR="00DB4815" w:rsidRPr="00DB4815" w:rsidRDefault="7F3FBCFB" w:rsidP="001F0161">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Layer 3</w:t>
            </w:r>
          </w:p>
        </w:tc>
      </w:tr>
      <w:tr w:rsidR="00DB4815" w:rsidRPr="00DB4815" w14:paraId="5428705B" w14:textId="77777777" w:rsidTr="615DA910">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1112F655"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n°1</w:t>
            </w:r>
          </w:p>
        </w:tc>
        <w:tc>
          <w:tcPr>
            <w:tcW w:w="1235" w:type="dxa"/>
            <w:noWrap/>
            <w:hideMark/>
          </w:tcPr>
          <w:p w14:paraId="1F80CECE"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2B8A89F5"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50 nm</w:t>
            </w:r>
          </w:p>
        </w:tc>
        <w:tc>
          <w:tcPr>
            <w:tcW w:w="1235" w:type="dxa"/>
            <w:noWrap/>
            <w:hideMark/>
          </w:tcPr>
          <w:p w14:paraId="7CDB3CAA"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 nm</w:t>
            </w:r>
          </w:p>
        </w:tc>
        <w:tc>
          <w:tcPr>
            <w:tcW w:w="1235" w:type="dxa"/>
            <w:noWrap/>
            <w:hideMark/>
          </w:tcPr>
          <w:p w14:paraId="01B33C99"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84 nm</w:t>
            </w:r>
          </w:p>
        </w:tc>
      </w:tr>
      <w:tr w:rsidR="00DB4815" w:rsidRPr="00DB4815" w14:paraId="73A02BC9" w14:textId="77777777" w:rsidTr="615DA910">
        <w:trPr>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2E6B246F"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n°2</w:t>
            </w:r>
          </w:p>
        </w:tc>
        <w:tc>
          <w:tcPr>
            <w:tcW w:w="1235" w:type="dxa"/>
            <w:noWrap/>
            <w:hideMark/>
          </w:tcPr>
          <w:p w14:paraId="5F618AD7"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3C18561D"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50 nm</w:t>
            </w:r>
          </w:p>
        </w:tc>
        <w:tc>
          <w:tcPr>
            <w:tcW w:w="1235" w:type="dxa"/>
            <w:noWrap/>
            <w:hideMark/>
          </w:tcPr>
          <w:p w14:paraId="0CAC619E"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0 nm</w:t>
            </w:r>
          </w:p>
        </w:tc>
        <w:tc>
          <w:tcPr>
            <w:tcW w:w="1235" w:type="dxa"/>
            <w:noWrap/>
            <w:hideMark/>
          </w:tcPr>
          <w:p w14:paraId="4C299E06"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84 nm</w:t>
            </w:r>
          </w:p>
        </w:tc>
      </w:tr>
      <w:tr w:rsidR="00DB4815" w:rsidRPr="00DB4815" w14:paraId="3A5F45C7" w14:textId="77777777" w:rsidTr="615DA910">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62BCB587"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n°3</w:t>
            </w:r>
          </w:p>
        </w:tc>
        <w:tc>
          <w:tcPr>
            <w:tcW w:w="1235" w:type="dxa"/>
            <w:noWrap/>
            <w:hideMark/>
          </w:tcPr>
          <w:p w14:paraId="7C8CF174"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4617E12E"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50 nm</w:t>
            </w:r>
          </w:p>
        </w:tc>
        <w:tc>
          <w:tcPr>
            <w:tcW w:w="1235" w:type="dxa"/>
            <w:noWrap/>
            <w:hideMark/>
          </w:tcPr>
          <w:p w14:paraId="1D268D3C"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0 nm</w:t>
            </w:r>
          </w:p>
        </w:tc>
        <w:tc>
          <w:tcPr>
            <w:tcW w:w="1235" w:type="dxa"/>
            <w:noWrap/>
            <w:hideMark/>
          </w:tcPr>
          <w:p w14:paraId="6B05035F"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85 nm</w:t>
            </w:r>
          </w:p>
        </w:tc>
      </w:tr>
      <w:tr w:rsidR="00DB4815" w:rsidRPr="00DB4815" w14:paraId="6ED2F52F" w14:textId="77777777" w:rsidTr="615DA910">
        <w:trPr>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7404BD47"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n°4</w:t>
            </w:r>
          </w:p>
        </w:tc>
        <w:tc>
          <w:tcPr>
            <w:tcW w:w="1235" w:type="dxa"/>
            <w:noWrap/>
            <w:hideMark/>
          </w:tcPr>
          <w:p w14:paraId="74DE52C3"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1019FA5B"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50 nm</w:t>
            </w:r>
          </w:p>
        </w:tc>
        <w:tc>
          <w:tcPr>
            <w:tcW w:w="1235" w:type="dxa"/>
            <w:noWrap/>
            <w:hideMark/>
          </w:tcPr>
          <w:p w14:paraId="4FA61DBE"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0 nm</w:t>
            </w:r>
          </w:p>
        </w:tc>
        <w:tc>
          <w:tcPr>
            <w:tcW w:w="1235" w:type="dxa"/>
            <w:noWrap/>
            <w:hideMark/>
          </w:tcPr>
          <w:p w14:paraId="32CFF411"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85 nm</w:t>
            </w:r>
          </w:p>
        </w:tc>
      </w:tr>
      <w:tr w:rsidR="00DB4815" w:rsidRPr="00DB4815" w14:paraId="0EAA6BA2" w14:textId="77777777" w:rsidTr="615DA910">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2E14F114"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n°5</w:t>
            </w:r>
          </w:p>
        </w:tc>
        <w:tc>
          <w:tcPr>
            <w:tcW w:w="1235" w:type="dxa"/>
            <w:noWrap/>
            <w:hideMark/>
          </w:tcPr>
          <w:p w14:paraId="74716068"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3C8C754F"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50 nm</w:t>
            </w:r>
          </w:p>
        </w:tc>
        <w:tc>
          <w:tcPr>
            <w:tcW w:w="1235" w:type="dxa"/>
            <w:noWrap/>
            <w:hideMark/>
          </w:tcPr>
          <w:p w14:paraId="737D3788"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0 nm</w:t>
            </w:r>
          </w:p>
        </w:tc>
        <w:tc>
          <w:tcPr>
            <w:tcW w:w="1235" w:type="dxa"/>
            <w:noWrap/>
            <w:hideMark/>
          </w:tcPr>
          <w:p w14:paraId="25C84276"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85 nm</w:t>
            </w:r>
          </w:p>
        </w:tc>
      </w:tr>
      <w:tr w:rsidR="00DB4815" w:rsidRPr="00DB4815" w14:paraId="33BEAC5A" w14:textId="77777777" w:rsidTr="615DA910">
        <w:trPr>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3AEFD342"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n°6</w:t>
            </w:r>
          </w:p>
        </w:tc>
        <w:tc>
          <w:tcPr>
            <w:tcW w:w="1235" w:type="dxa"/>
            <w:noWrap/>
            <w:hideMark/>
          </w:tcPr>
          <w:p w14:paraId="1D8867AA"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14FDB2B0"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58 nm</w:t>
            </w:r>
          </w:p>
        </w:tc>
        <w:tc>
          <w:tcPr>
            <w:tcW w:w="1235" w:type="dxa"/>
            <w:noWrap/>
            <w:hideMark/>
          </w:tcPr>
          <w:p w14:paraId="63BCB9D1"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200 nm</w:t>
            </w:r>
          </w:p>
        </w:tc>
        <w:tc>
          <w:tcPr>
            <w:tcW w:w="1235" w:type="dxa"/>
            <w:noWrap/>
            <w:hideMark/>
          </w:tcPr>
          <w:p w14:paraId="5A316363"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95 nm</w:t>
            </w:r>
          </w:p>
        </w:tc>
      </w:tr>
      <w:tr w:rsidR="00DB4815" w:rsidRPr="00DB4815" w14:paraId="05FE3DCC" w14:textId="77777777" w:rsidTr="615DA910">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34E6B4F0"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n°7</w:t>
            </w:r>
          </w:p>
        </w:tc>
        <w:tc>
          <w:tcPr>
            <w:tcW w:w="1235" w:type="dxa"/>
            <w:noWrap/>
            <w:hideMark/>
          </w:tcPr>
          <w:p w14:paraId="11B83687"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63109CA0"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49 nm</w:t>
            </w:r>
          </w:p>
        </w:tc>
        <w:tc>
          <w:tcPr>
            <w:tcW w:w="1235" w:type="dxa"/>
            <w:noWrap/>
            <w:hideMark/>
          </w:tcPr>
          <w:p w14:paraId="0F55A030"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 nm</w:t>
            </w:r>
          </w:p>
        </w:tc>
        <w:tc>
          <w:tcPr>
            <w:tcW w:w="1235" w:type="dxa"/>
            <w:noWrap/>
            <w:hideMark/>
          </w:tcPr>
          <w:p w14:paraId="62EF00CA" w14:textId="77777777" w:rsidR="00DB4815" w:rsidRPr="00DB4815" w:rsidRDefault="7F3FBCFB" w:rsidP="001F016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84 nm</w:t>
            </w:r>
          </w:p>
        </w:tc>
      </w:tr>
      <w:tr w:rsidR="00DB4815" w:rsidRPr="00DB4815" w14:paraId="08B1A3D6" w14:textId="77777777" w:rsidTr="615DA910">
        <w:trPr>
          <w:trHeight w:val="197"/>
          <w:jc w:val="center"/>
        </w:trPr>
        <w:tc>
          <w:tcPr>
            <w:cnfStyle w:val="001000000000" w:firstRow="0" w:lastRow="0" w:firstColumn="1" w:lastColumn="0" w:oddVBand="0" w:evenVBand="0" w:oddHBand="0" w:evenHBand="0" w:firstRowFirstColumn="0" w:firstRowLastColumn="0" w:lastRowFirstColumn="0" w:lastRowLastColumn="0"/>
            <w:tcW w:w="1235" w:type="dxa"/>
            <w:noWrap/>
            <w:hideMark/>
          </w:tcPr>
          <w:p w14:paraId="05956A9E" w14:textId="77777777" w:rsidR="00DB4815" w:rsidRPr="00DB4815" w:rsidRDefault="7F3FBCFB" w:rsidP="001F0161">
            <w:pPr>
              <w:jc w:val="center"/>
              <w:rPr>
                <w:rFonts w:ascii="Calibri" w:hAnsi="Calibri"/>
                <w:color w:val="000000"/>
                <w:sz w:val="18"/>
                <w:szCs w:val="18"/>
              </w:rPr>
            </w:pPr>
            <w:r w:rsidRPr="615DA910">
              <w:rPr>
                <w:rFonts w:ascii="Calibri" w:hAnsi="Calibri"/>
                <w:color w:val="000000" w:themeColor="text1"/>
                <w:sz w:val="18"/>
                <w:szCs w:val="18"/>
              </w:rPr>
              <w:t>Stack n°8</w:t>
            </w:r>
          </w:p>
        </w:tc>
        <w:tc>
          <w:tcPr>
            <w:tcW w:w="1235" w:type="dxa"/>
            <w:noWrap/>
            <w:hideMark/>
          </w:tcPr>
          <w:p w14:paraId="5027E905"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1000000 nm</w:t>
            </w:r>
          </w:p>
        </w:tc>
        <w:tc>
          <w:tcPr>
            <w:tcW w:w="1235" w:type="dxa"/>
            <w:noWrap/>
            <w:hideMark/>
          </w:tcPr>
          <w:p w14:paraId="26233272"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49 nm</w:t>
            </w:r>
          </w:p>
        </w:tc>
        <w:tc>
          <w:tcPr>
            <w:tcW w:w="1235" w:type="dxa"/>
            <w:noWrap/>
            <w:hideMark/>
          </w:tcPr>
          <w:p w14:paraId="2F52F9C9"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1 nm</w:t>
            </w:r>
          </w:p>
        </w:tc>
        <w:tc>
          <w:tcPr>
            <w:tcW w:w="1235" w:type="dxa"/>
            <w:noWrap/>
            <w:hideMark/>
          </w:tcPr>
          <w:p w14:paraId="1D455A9B" w14:textId="77777777" w:rsidR="00DB4815" w:rsidRPr="00DB4815" w:rsidRDefault="7F3FBCFB" w:rsidP="001F0161">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615DA910">
              <w:rPr>
                <w:rFonts w:ascii="Calibri" w:hAnsi="Calibri"/>
                <w:color w:val="000000" w:themeColor="text1"/>
                <w:sz w:val="18"/>
                <w:szCs w:val="18"/>
              </w:rPr>
              <w:t>84 nm</w:t>
            </w:r>
          </w:p>
        </w:tc>
      </w:tr>
    </w:tbl>
    <w:p w14:paraId="31912A20" w14:textId="77777777" w:rsidR="001B2489" w:rsidRPr="00663B30" w:rsidRDefault="001B2489" w:rsidP="00CB573F"/>
    <w:p w14:paraId="1D3644D7" w14:textId="57CD0E4A" w:rsidR="001B2489" w:rsidRDefault="4AF7050C" w:rsidP="00B63EE4">
      <w:pPr>
        <w:pStyle w:val="Lgende"/>
        <w:jc w:val="center"/>
      </w:pPr>
      <w:bookmarkStart w:id="209" w:name="_Ref141083312"/>
      <w:bookmarkStart w:id="210" w:name="_Toc151376695"/>
      <w:r>
        <w:t xml:space="preserve">Table </w:t>
      </w:r>
      <w:r w:rsidR="00B63EE4">
        <w:fldChar w:fldCharType="begin"/>
      </w:r>
      <w:r w:rsidR="00B63EE4">
        <w:instrText xml:space="preserve"> SEQ Table \* ARABIC </w:instrText>
      </w:r>
      <w:r w:rsidR="00B63EE4">
        <w:fldChar w:fldCharType="separate"/>
      </w:r>
      <w:r w:rsidR="00897569">
        <w:rPr>
          <w:noProof/>
        </w:rPr>
        <w:t>8</w:t>
      </w:r>
      <w:r w:rsidR="00B63EE4">
        <w:fldChar w:fldCharType="end"/>
      </w:r>
      <w:r>
        <w:t xml:space="preserve"> : </w:t>
      </w:r>
      <w:bookmarkEnd w:id="209"/>
      <w:r>
        <w:t>Data from</w:t>
      </w:r>
      <w:r w:rsidR="7496B560">
        <w:t xml:space="preserve"> </w:t>
      </w:r>
      <w:r w:rsidR="00B63EE4">
        <w:fldChar w:fldCharType="begin"/>
      </w:r>
      <w:r w:rsidR="00B63EE4">
        <w:instrText xml:space="preserve"> REF _Ref141082893 \h  \* MERGEFORMAT </w:instrText>
      </w:r>
      <w:r w:rsidR="00B63EE4">
        <w:fldChar w:fldCharType="separate"/>
      </w:r>
      <w:r w:rsidR="00897569">
        <w:t>Figure 35</w:t>
      </w:r>
      <w:bookmarkEnd w:id="210"/>
      <w:r w:rsidR="00B63EE4">
        <w:fldChar w:fldCharType="end"/>
      </w:r>
    </w:p>
    <w:p w14:paraId="74A743C0" w14:textId="78CBC584" w:rsidR="001B2489" w:rsidRDefault="5B44E4C0" w:rsidP="000636F5">
      <w:pPr>
        <w:pStyle w:val="Titre2"/>
        <w:numPr>
          <w:ilvl w:val="1"/>
          <w:numId w:val="43"/>
        </w:numPr>
      </w:pPr>
      <w:bookmarkStart w:id="211" w:name="_Toc151386342"/>
      <w:r>
        <w:t>Performance</w:t>
      </w:r>
      <w:bookmarkEnd w:id="211"/>
    </w:p>
    <w:p w14:paraId="1DF41B0B" w14:textId="77777777" w:rsidR="001B2489" w:rsidRDefault="001B2489" w:rsidP="001B2489"/>
    <w:p w14:paraId="79F34EFB" w14:textId="77777777" w:rsidR="003749B6" w:rsidRDefault="12EE0D45" w:rsidP="005A27AF">
      <w:pPr>
        <w:ind w:firstLine="426"/>
      </w:pPr>
      <w:r>
        <w:t xml:space="preserve">Le </w:t>
      </w:r>
      <w:proofErr w:type="spellStart"/>
      <w:r>
        <w:t>fichier</w:t>
      </w:r>
      <w:proofErr w:type="spellEnd"/>
      <w:r>
        <w:t xml:space="preserve"> </w:t>
      </w:r>
      <w:proofErr w:type="spellStart"/>
      <w:r>
        <w:t>texte</w:t>
      </w:r>
      <w:proofErr w:type="spellEnd"/>
      <w:r>
        <w:t xml:space="preserve"> performance.txt </w:t>
      </w:r>
      <w:proofErr w:type="spellStart"/>
      <w:r>
        <w:t>contient</w:t>
      </w:r>
      <w:proofErr w:type="spellEnd"/>
      <w:r w:rsidR="1DD1862C">
        <w:t xml:space="preserve"> les </w:t>
      </w:r>
      <w:proofErr w:type="spellStart"/>
      <w:r w:rsidR="1DD1862C">
        <w:t>valeurs</w:t>
      </w:r>
      <w:proofErr w:type="spellEnd"/>
      <w:r w:rsidR="1DD1862C">
        <w:t xml:space="preserve"> de la </w:t>
      </w:r>
      <w:proofErr w:type="spellStart"/>
      <w:r w:rsidR="1DD1862C">
        <w:t>fonction</w:t>
      </w:r>
      <w:proofErr w:type="spellEnd"/>
      <w:r w:rsidR="13ADD9AE">
        <w:t xml:space="preserve"> de</w:t>
      </w:r>
      <w:r w:rsidR="1DD1862C">
        <w:t xml:space="preserve"> </w:t>
      </w:r>
      <w:proofErr w:type="spellStart"/>
      <w:r w:rsidR="1DD1862C">
        <w:t>coût</w:t>
      </w:r>
      <w:proofErr w:type="spellEnd"/>
      <w:r w:rsidR="1DD1862C">
        <w:t xml:space="preserve">, à la fin de </w:t>
      </w:r>
      <w:proofErr w:type="spellStart"/>
      <w:r w:rsidR="1DD1862C">
        <w:t>l’optimisation</w:t>
      </w:r>
      <w:proofErr w:type="spellEnd"/>
      <w:r w:rsidR="0796CB84">
        <w:t xml:space="preserve"> pour chacun des </w:t>
      </w:r>
      <w:proofErr w:type="spellStart"/>
      <w:r w:rsidR="0796CB84">
        <w:t>lancements</w:t>
      </w:r>
      <w:proofErr w:type="spellEnd"/>
      <w:r w:rsidR="70E45466">
        <w:t>. Pour rappel l</w:t>
      </w:r>
      <w:r w:rsidR="28B60245">
        <w:t xml:space="preserve">es </w:t>
      </w:r>
      <w:proofErr w:type="spellStart"/>
      <w:r w:rsidR="28B60245">
        <w:t>valeurs</w:t>
      </w:r>
      <w:proofErr w:type="spellEnd"/>
      <w:r w:rsidR="70E45466">
        <w:t xml:space="preserve"> ne </w:t>
      </w:r>
      <w:proofErr w:type="spellStart"/>
      <w:r w:rsidR="70E45466">
        <w:t>sont</w:t>
      </w:r>
      <w:proofErr w:type="spellEnd"/>
      <w:r w:rsidR="70E45466">
        <w:t xml:space="preserve"> pas </w:t>
      </w:r>
      <w:proofErr w:type="spellStart"/>
      <w:r w:rsidR="0796CB84">
        <w:t>écrites</w:t>
      </w:r>
      <w:proofErr w:type="spellEnd"/>
      <w:r w:rsidR="70E45466">
        <w:t xml:space="preserve"> par </w:t>
      </w:r>
      <w:proofErr w:type="spellStart"/>
      <w:r w:rsidR="70E45466">
        <w:t>ordre</w:t>
      </w:r>
      <w:proofErr w:type="spellEnd"/>
      <w:r w:rsidR="70E45466">
        <w:t xml:space="preserve"> croissant.</w:t>
      </w:r>
      <w:r w:rsidR="00C87737">
        <w:t xml:space="preserve"> Les </w:t>
      </w:r>
      <w:proofErr w:type="spellStart"/>
      <w:r w:rsidR="00C87737">
        <w:t>numéros</w:t>
      </w:r>
      <w:proofErr w:type="spellEnd"/>
      <w:r w:rsidR="00C87737">
        <w:t xml:space="preserve"> de </w:t>
      </w:r>
      <w:proofErr w:type="spellStart"/>
      <w:r w:rsidR="00C87737">
        <w:t>ligne</w:t>
      </w:r>
      <w:proofErr w:type="spellEnd"/>
      <w:r w:rsidR="00C87737">
        <w:t xml:space="preserve"> entre les </w:t>
      </w:r>
      <w:proofErr w:type="spellStart"/>
      <w:r w:rsidR="00C87737">
        <w:t>autres</w:t>
      </w:r>
      <w:proofErr w:type="spellEnd"/>
      <w:r w:rsidR="00C87737">
        <w:t xml:space="preserve"> </w:t>
      </w:r>
      <w:proofErr w:type="spellStart"/>
      <w:r w:rsidR="00C87737">
        <w:t>fichier</w:t>
      </w:r>
      <w:proofErr w:type="spellEnd"/>
      <w:r w:rsidR="00C87737">
        <w:t xml:space="preserve"> </w:t>
      </w:r>
      <w:proofErr w:type="spellStart"/>
      <w:r w:rsidR="00C87737">
        <w:t>texte</w:t>
      </w:r>
      <w:proofErr w:type="spellEnd"/>
      <w:r w:rsidR="00C87737">
        <w:t xml:space="preserve"> </w:t>
      </w:r>
      <w:proofErr w:type="spellStart"/>
      <w:r w:rsidR="00C87737">
        <w:t>corresponde</w:t>
      </w:r>
      <w:proofErr w:type="spellEnd"/>
      <w:r w:rsidR="00C87737">
        <w:t xml:space="preserve">. Par example, </w:t>
      </w:r>
      <w:proofErr w:type="spellStart"/>
      <w:r w:rsidR="00C87737">
        <w:lastRenderedPageBreak/>
        <w:t>l’empillement</w:t>
      </w:r>
      <w:proofErr w:type="spellEnd"/>
      <w:r w:rsidR="00C87737">
        <w:t xml:space="preserve"> </w:t>
      </w:r>
      <w:r w:rsidR="00150686">
        <w:t xml:space="preserve">sur la </w:t>
      </w:r>
      <w:proofErr w:type="spellStart"/>
      <w:r w:rsidR="00150686">
        <w:t>ligne</w:t>
      </w:r>
      <w:proofErr w:type="spellEnd"/>
      <w:r w:rsidR="00150686">
        <w:t xml:space="preserve"> n°3</w:t>
      </w:r>
      <w:r w:rsidR="00C87737">
        <w:t xml:space="preserve"> </w:t>
      </w:r>
      <w:proofErr w:type="spellStart"/>
      <w:r w:rsidR="00C87737">
        <w:t>décrit</w:t>
      </w:r>
      <w:proofErr w:type="spellEnd"/>
      <w:r w:rsidR="00C87737">
        <w:t xml:space="preserve"> dans </w:t>
      </w:r>
      <w:proofErr w:type="spellStart"/>
      <w:r w:rsidR="00C87737">
        <w:t>dans</w:t>
      </w:r>
      <w:proofErr w:type="spellEnd"/>
      <w:r w:rsidR="00C87737">
        <w:t xml:space="preserve"> Stacks.txt </w:t>
      </w:r>
      <w:r w:rsidR="00150686">
        <w:t xml:space="preserve">à </w:t>
      </w:r>
      <w:proofErr w:type="spellStart"/>
      <w:r w:rsidR="00150686">
        <w:t>une</w:t>
      </w:r>
      <w:proofErr w:type="spellEnd"/>
      <w:r w:rsidR="00150686">
        <w:t xml:space="preserve"> performance sur la </w:t>
      </w:r>
      <w:proofErr w:type="spellStart"/>
      <w:r w:rsidR="00150686">
        <w:t>ligne</w:t>
      </w:r>
      <w:proofErr w:type="spellEnd"/>
      <w:r w:rsidR="00150686">
        <w:t xml:space="preserve"> n°3 du </w:t>
      </w:r>
      <w:proofErr w:type="spellStart"/>
      <w:r w:rsidR="00150686">
        <w:t>fichier</w:t>
      </w:r>
      <w:proofErr w:type="spellEnd"/>
      <w:r w:rsidR="00150686">
        <w:t xml:space="preserve"> performances.txt, avec un temps de </w:t>
      </w:r>
      <w:proofErr w:type="spellStart"/>
      <w:r w:rsidR="00150686">
        <w:t>calcul</w:t>
      </w:r>
      <w:proofErr w:type="spellEnd"/>
      <w:r w:rsidR="00150686">
        <w:t xml:space="preserve"> present sur la </w:t>
      </w:r>
      <w:proofErr w:type="spellStart"/>
      <w:r w:rsidR="00150686">
        <w:t>ligne</w:t>
      </w:r>
      <w:proofErr w:type="spellEnd"/>
      <w:r w:rsidR="00150686">
        <w:t xml:space="preserve"> n°3 du </w:t>
      </w:r>
      <w:proofErr w:type="spellStart"/>
      <w:r w:rsidR="00150686">
        <w:t>fichier</w:t>
      </w:r>
      <w:proofErr w:type="spellEnd"/>
      <w:r w:rsidR="00150686">
        <w:t xml:space="preserve"> </w:t>
      </w:r>
      <w:proofErr w:type="gramStart"/>
      <w:r w:rsidR="00150686">
        <w:t>time.txT</w:t>
      </w:r>
      <w:proofErr w:type="gramEnd"/>
      <w:r w:rsidR="00150686">
        <w:t>.</w:t>
      </w:r>
    </w:p>
    <w:p w14:paraId="107C84F5" w14:textId="77777777" w:rsidR="003749B6" w:rsidRDefault="003749B6" w:rsidP="005A27AF">
      <w:pPr>
        <w:ind w:firstLine="426"/>
      </w:pPr>
    </w:p>
    <w:p w14:paraId="318E5AFD" w14:textId="5324DF1E" w:rsidR="00810787" w:rsidRDefault="301ECA80" w:rsidP="005A27AF">
      <w:pPr>
        <w:ind w:firstLine="426"/>
      </w:pPr>
      <w:r>
        <w:t xml:space="preserve">La plus haute </w:t>
      </w:r>
      <w:proofErr w:type="spellStart"/>
      <w:r>
        <w:t>ou</w:t>
      </w:r>
      <w:proofErr w:type="spellEnd"/>
      <w:r>
        <w:t xml:space="preserve"> la plus </w:t>
      </w:r>
      <w:proofErr w:type="spellStart"/>
      <w:r>
        <w:t>basse</w:t>
      </w:r>
      <w:proofErr w:type="spellEnd"/>
      <w:r>
        <w:t xml:space="preserve"> </w:t>
      </w:r>
      <w:proofErr w:type="spellStart"/>
      <w:r>
        <w:t>valeur</w:t>
      </w:r>
      <w:proofErr w:type="spellEnd"/>
      <w:r w:rsidR="028F944E">
        <w:t xml:space="preserve"> </w:t>
      </w:r>
      <w:r>
        <w:t xml:space="preserve">dans le </w:t>
      </w:r>
      <w:proofErr w:type="spellStart"/>
      <w:r>
        <w:t>fichier</w:t>
      </w:r>
      <w:proofErr w:type="spellEnd"/>
      <w:r>
        <w:t xml:space="preserve"> performance </w:t>
      </w:r>
      <w:proofErr w:type="spellStart"/>
      <w:r>
        <w:t>est</w:t>
      </w:r>
      <w:proofErr w:type="spellEnd"/>
      <w:r>
        <w:t xml:space="preserve"> la </w:t>
      </w:r>
      <w:proofErr w:type="spellStart"/>
      <w:r>
        <w:t>meilleure</w:t>
      </w:r>
      <w:proofErr w:type="spellEnd"/>
      <w:r>
        <w:t xml:space="preserve"> solution de </w:t>
      </w:r>
      <w:proofErr w:type="spellStart"/>
      <w:r>
        <w:t>l’ensemble</w:t>
      </w:r>
      <w:proofErr w:type="spellEnd"/>
      <w:r>
        <w:t xml:space="preserve"> de </w:t>
      </w:r>
      <w:proofErr w:type="spellStart"/>
      <w:r>
        <w:t>nos</w:t>
      </w:r>
      <w:proofErr w:type="spellEnd"/>
      <w:r>
        <w:t xml:space="preserve"> </w:t>
      </w:r>
      <w:proofErr w:type="spellStart"/>
      <w:r>
        <w:t>lancements</w:t>
      </w:r>
      <w:proofErr w:type="spellEnd"/>
      <w:r>
        <w:t xml:space="preserve">. </w:t>
      </w:r>
    </w:p>
    <w:p w14:paraId="31CB6D31" w14:textId="77777777" w:rsidR="00A73E54" w:rsidRDefault="00A73E54" w:rsidP="005A27AF">
      <w:pPr>
        <w:ind w:firstLine="426"/>
      </w:pPr>
    </w:p>
    <w:p w14:paraId="16B1DCEB" w14:textId="4CA0889A" w:rsidR="00A73E54" w:rsidRDefault="0796CB84" w:rsidP="000636F5">
      <w:pPr>
        <w:pStyle w:val="Titre2"/>
        <w:numPr>
          <w:ilvl w:val="1"/>
          <w:numId w:val="43"/>
        </w:numPr>
      </w:pPr>
      <w:bookmarkStart w:id="212" w:name="_Toc151386343"/>
      <w:r>
        <w:t>Simulation</w:t>
      </w:r>
      <w:bookmarkEnd w:id="212"/>
      <w:r>
        <w:t xml:space="preserve"> </w:t>
      </w:r>
    </w:p>
    <w:p w14:paraId="32CD03FB" w14:textId="77777777" w:rsidR="0022049E" w:rsidRPr="0022049E" w:rsidRDefault="0022049E" w:rsidP="0022049E"/>
    <w:p w14:paraId="796076F9" w14:textId="6C9B28F2" w:rsidR="00FD28A7" w:rsidRDefault="36D784DD" w:rsidP="00FA5D75">
      <w:pPr>
        <w:ind w:firstLine="426"/>
      </w:pPr>
      <w:r>
        <w:t xml:space="preserve">Le </w:t>
      </w:r>
      <w:proofErr w:type="spellStart"/>
      <w:r>
        <w:t>fichier</w:t>
      </w:r>
      <w:proofErr w:type="spellEnd"/>
      <w:r>
        <w:t xml:space="preserve"> </w:t>
      </w:r>
      <w:proofErr w:type="spellStart"/>
      <w:r>
        <w:t>texte</w:t>
      </w:r>
      <w:proofErr w:type="spellEnd"/>
      <w:r>
        <w:t xml:space="preserve"> simulation.txt </w:t>
      </w:r>
      <w:proofErr w:type="spellStart"/>
      <w:r>
        <w:t>représente</w:t>
      </w:r>
      <w:proofErr w:type="spellEnd"/>
      <w:r>
        <w:t xml:space="preserve"> </w:t>
      </w:r>
      <w:proofErr w:type="spellStart"/>
      <w:r>
        <w:t>une</w:t>
      </w:r>
      <w:proofErr w:type="spellEnd"/>
      <w:r>
        <w:t xml:space="preserve"> </w:t>
      </w:r>
      <w:proofErr w:type="spellStart"/>
      <w:r>
        <w:t>synthèse</w:t>
      </w:r>
      <w:proofErr w:type="spellEnd"/>
      <w:r>
        <w:t xml:space="preserve"> </w:t>
      </w:r>
      <w:proofErr w:type="spellStart"/>
      <w:r>
        <w:t>d’une</w:t>
      </w:r>
      <w:proofErr w:type="spellEnd"/>
      <w:r>
        <w:t xml:space="preserve"> </w:t>
      </w:r>
      <w:proofErr w:type="spellStart"/>
      <w:r>
        <w:t>optimisation</w:t>
      </w:r>
      <w:proofErr w:type="spellEnd"/>
      <w:r>
        <w:t xml:space="preserve">. Il </w:t>
      </w:r>
      <w:proofErr w:type="spellStart"/>
      <w:r>
        <w:t>contient</w:t>
      </w:r>
      <w:proofErr w:type="spellEnd"/>
      <w:r>
        <w:t xml:space="preserve"> </w:t>
      </w:r>
      <w:proofErr w:type="spellStart"/>
      <w:r>
        <w:t>normalement</w:t>
      </w:r>
      <w:proofErr w:type="spellEnd"/>
      <w:r>
        <w:t xml:space="preserve"> </w:t>
      </w:r>
      <w:proofErr w:type="spellStart"/>
      <w:r>
        <w:t>toutes</w:t>
      </w:r>
      <w:proofErr w:type="spellEnd"/>
      <w:r>
        <w:t xml:space="preserve"> les </w:t>
      </w:r>
      <w:proofErr w:type="spellStart"/>
      <w:r>
        <w:t>informations</w:t>
      </w:r>
      <w:proofErr w:type="spellEnd"/>
      <w:r>
        <w:t xml:space="preserve"> </w:t>
      </w:r>
      <w:proofErr w:type="spellStart"/>
      <w:r>
        <w:t>utiles</w:t>
      </w:r>
      <w:proofErr w:type="spellEnd"/>
      <w:r>
        <w:t xml:space="preserve"> pour </w:t>
      </w:r>
      <w:proofErr w:type="spellStart"/>
      <w:r>
        <w:t>refaire</w:t>
      </w:r>
      <w:proofErr w:type="spellEnd"/>
      <w:r>
        <w:t xml:space="preserve"> la </w:t>
      </w:r>
      <w:proofErr w:type="gramStart"/>
      <w:r>
        <w:t>simulation :</w:t>
      </w:r>
      <w:proofErr w:type="gramEnd"/>
      <w:r>
        <w:t xml:space="preserve"> </w:t>
      </w:r>
      <w:proofErr w:type="spellStart"/>
      <w:r>
        <w:t>l’empilement</w:t>
      </w:r>
      <w:proofErr w:type="spellEnd"/>
      <w:r>
        <w:t xml:space="preserve">, les </w:t>
      </w:r>
      <w:proofErr w:type="spellStart"/>
      <w:r>
        <w:t>matériaux</w:t>
      </w:r>
      <w:proofErr w:type="spellEnd"/>
      <w:r>
        <w:t xml:space="preserve">, le nom de </w:t>
      </w:r>
      <w:proofErr w:type="spellStart"/>
      <w:r>
        <w:t>l’algorithme</w:t>
      </w:r>
      <w:proofErr w:type="spellEnd"/>
      <w:r>
        <w:t xml:space="preserve"> </w:t>
      </w:r>
      <w:proofErr w:type="spellStart"/>
      <w:r>
        <w:t>d’optimisation</w:t>
      </w:r>
      <w:proofErr w:type="spellEnd"/>
      <w:r>
        <w:t xml:space="preserve"> de la </w:t>
      </w:r>
      <w:proofErr w:type="spellStart"/>
      <w:r>
        <w:t>fonction</w:t>
      </w:r>
      <w:proofErr w:type="spellEnd"/>
      <w:r>
        <w:t xml:space="preserve"> de </w:t>
      </w:r>
      <w:proofErr w:type="spellStart"/>
      <w:r>
        <w:t>coût</w:t>
      </w:r>
      <w:proofErr w:type="spellEnd"/>
      <w:r>
        <w:t xml:space="preserve"> et </w:t>
      </w:r>
      <w:proofErr w:type="spellStart"/>
      <w:r>
        <w:t>l’ensemble</w:t>
      </w:r>
      <w:proofErr w:type="spellEnd"/>
      <w:r>
        <w:t xml:space="preserve"> des </w:t>
      </w:r>
      <w:proofErr w:type="spellStart"/>
      <w:r>
        <w:t>paramètres</w:t>
      </w:r>
      <w:proofErr w:type="spellEnd"/>
      <w:r>
        <w:t xml:space="preserve"> et variables </w:t>
      </w:r>
      <w:proofErr w:type="spellStart"/>
      <w:r>
        <w:t>nécessaires</w:t>
      </w:r>
      <w:proofErr w:type="spellEnd"/>
      <w:r>
        <w:t xml:space="preserve">. Ce </w:t>
      </w:r>
      <w:proofErr w:type="spellStart"/>
      <w:r>
        <w:t>fichier</w:t>
      </w:r>
      <w:proofErr w:type="spellEnd"/>
      <w:r>
        <w:t xml:space="preserve"> </w:t>
      </w:r>
      <w:proofErr w:type="spellStart"/>
      <w:r>
        <w:t>permet</w:t>
      </w:r>
      <w:proofErr w:type="spellEnd"/>
      <w:r>
        <w:t xml:space="preserve"> </w:t>
      </w:r>
      <w:proofErr w:type="spellStart"/>
      <w:r>
        <w:t>d’éviter</w:t>
      </w:r>
      <w:proofErr w:type="spellEnd"/>
      <w:r>
        <w:t xml:space="preserve"> de devoir prendre des notes </w:t>
      </w:r>
      <w:proofErr w:type="spellStart"/>
      <w:r>
        <w:t>manuellement</w:t>
      </w:r>
      <w:proofErr w:type="spellEnd"/>
      <w:r>
        <w:t xml:space="preserve"> </w:t>
      </w:r>
      <w:proofErr w:type="spellStart"/>
      <w:r>
        <w:t>ou</w:t>
      </w:r>
      <w:proofErr w:type="spellEnd"/>
      <w:r>
        <w:t xml:space="preserve"> de conserver un </w:t>
      </w:r>
      <w:proofErr w:type="spellStart"/>
      <w:r>
        <w:t>nombre</w:t>
      </w:r>
      <w:proofErr w:type="spellEnd"/>
      <w:r>
        <w:t xml:space="preserve"> important de scripts Python </w:t>
      </w:r>
      <w:proofErr w:type="spellStart"/>
      <w:r>
        <w:t>en</w:t>
      </w:r>
      <w:proofErr w:type="spellEnd"/>
      <w:r>
        <w:t xml:space="preserve"> </w:t>
      </w:r>
      <w:proofErr w:type="spellStart"/>
      <w:r>
        <w:t>mémoire</w:t>
      </w:r>
      <w:proofErr w:type="spellEnd"/>
      <w:r>
        <w:t xml:space="preserve"> des </w:t>
      </w:r>
      <w:proofErr w:type="spellStart"/>
      <w:r>
        <w:t>optimisations</w:t>
      </w:r>
      <w:proofErr w:type="spellEnd"/>
      <w:r>
        <w:t xml:space="preserve"> </w:t>
      </w:r>
      <w:proofErr w:type="spellStart"/>
      <w:r>
        <w:t>résolues</w:t>
      </w:r>
      <w:proofErr w:type="spellEnd"/>
      <w:r>
        <w:t xml:space="preserve">. Tous les </w:t>
      </w:r>
      <w:proofErr w:type="spellStart"/>
      <w:r>
        <w:t>principaux</w:t>
      </w:r>
      <w:proofErr w:type="spellEnd"/>
      <w:r>
        <w:t xml:space="preserve"> </w:t>
      </w:r>
      <w:proofErr w:type="spellStart"/>
      <w:r>
        <w:t>paramètres</w:t>
      </w:r>
      <w:proofErr w:type="spellEnd"/>
      <w:r>
        <w:t xml:space="preserve"> et variables </w:t>
      </w:r>
      <w:proofErr w:type="spellStart"/>
      <w:r>
        <w:t>sont</w:t>
      </w:r>
      <w:proofErr w:type="spellEnd"/>
      <w:r>
        <w:t xml:space="preserve"> </w:t>
      </w:r>
      <w:proofErr w:type="spellStart"/>
      <w:r>
        <w:t>écrits</w:t>
      </w:r>
      <w:proofErr w:type="spellEnd"/>
      <w:r>
        <w:t xml:space="preserve">, </w:t>
      </w:r>
      <w:proofErr w:type="spellStart"/>
      <w:r>
        <w:t>mais</w:t>
      </w:r>
      <w:proofErr w:type="spellEnd"/>
      <w:r>
        <w:t xml:space="preserve"> </w:t>
      </w:r>
      <w:proofErr w:type="spellStart"/>
      <w:r>
        <w:t>si</w:t>
      </w:r>
      <w:proofErr w:type="spellEnd"/>
      <w:r>
        <w:t xml:space="preserve"> </w:t>
      </w:r>
      <w:proofErr w:type="spellStart"/>
      <w:r>
        <w:t>ceux</w:t>
      </w:r>
      <w:proofErr w:type="spellEnd"/>
      <w:r>
        <w:t xml:space="preserve">-ci ne </w:t>
      </w:r>
      <w:proofErr w:type="spellStart"/>
      <w:r>
        <w:t>sont</w:t>
      </w:r>
      <w:proofErr w:type="spellEnd"/>
      <w:r>
        <w:t xml:space="preserve"> pas </w:t>
      </w:r>
      <w:proofErr w:type="spellStart"/>
      <w:r>
        <w:t>toujours</w:t>
      </w:r>
      <w:proofErr w:type="spellEnd"/>
      <w:r>
        <w:t xml:space="preserve"> utile à la </w:t>
      </w:r>
      <w:proofErr w:type="spellStart"/>
      <w:r>
        <w:t>fonction</w:t>
      </w:r>
      <w:proofErr w:type="spellEnd"/>
      <w:r>
        <w:t xml:space="preserve"> de </w:t>
      </w:r>
      <w:proofErr w:type="spellStart"/>
      <w:r>
        <w:t>coût</w:t>
      </w:r>
      <w:proofErr w:type="spellEnd"/>
      <w:r>
        <w:t xml:space="preserve"> </w:t>
      </w:r>
      <w:proofErr w:type="spellStart"/>
      <w:r>
        <w:t>utilisé</w:t>
      </w:r>
      <w:proofErr w:type="spellEnd"/>
      <w:r>
        <w:t xml:space="preserve">. </w:t>
      </w:r>
    </w:p>
    <w:p w14:paraId="0366ECDD" w14:textId="77777777" w:rsidR="00FD28A7" w:rsidRDefault="00FD28A7" w:rsidP="00FA5D75">
      <w:pPr>
        <w:ind w:firstLine="426"/>
      </w:pPr>
    </w:p>
    <w:p w14:paraId="0296C29C" w14:textId="1B0FE551" w:rsidR="00A73E54" w:rsidRPr="00A73E54" w:rsidRDefault="00FD28A7" w:rsidP="001B3373">
      <w:pPr>
        <w:ind w:firstLine="426"/>
      </w:pPr>
      <w:r>
        <w:t xml:space="preserve">Nous </w:t>
      </w:r>
      <w:proofErr w:type="spellStart"/>
      <w:r>
        <w:t>espérons</w:t>
      </w:r>
      <w:proofErr w:type="spellEnd"/>
      <w:r>
        <w:t xml:space="preserve"> </w:t>
      </w:r>
      <w:proofErr w:type="spellStart"/>
      <w:r>
        <w:t>qu’il</w:t>
      </w:r>
      <w:proofErr w:type="spellEnd"/>
      <w:r>
        <w:t xml:space="preserve"> </w:t>
      </w:r>
      <w:proofErr w:type="spellStart"/>
      <w:r>
        <w:t>vous</w:t>
      </w:r>
      <w:proofErr w:type="spellEnd"/>
      <w:r>
        <w:t xml:space="preserve"> </w:t>
      </w:r>
      <w:r w:rsidR="00DB1BD9">
        <w:t>sera</w:t>
      </w:r>
      <w:r>
        <w:t xml:space="preserve"> utile. </w:t>
      </w:r>
      <w:proofErr w:type="spellStart"/>
      <w:r w:rsidR="001B3373">
        <w:t>Soye</w:t>
      </w:r>
      <w:r w:rsidR="000838F4">
        <w:t>z</w:t>
      </w:r>
      <w:proofErr w:type="spellEnd"/>
      <w:r w:rsidR="001B3373">
        <w:t xml:space="preserve"> libre de la modifier à </w:t>
      </w:r>
      <w:proofErr w:type="spellStart"/>
      <w:r w:rsidR="001B3373">
        <w:t>loisir</w:t>
      </w:r>
      <w:proofErr w:type="spellEnd"/>
      <w:r w:rsidR="001B3373">
        <w:t xml:space="preserve"> pour </w:t>
      </w:r>
      <w:proofErr w:type="spellStart"/>
      <w:r w:rsidR="001B3373">
        <w:t>correspondre</w:t>
      </w:r>
      <w:proofErr w:type="spellEnd"/>
      <w:r w:rsidR="001B3373">
        <w:t xml:space="preserve"> à </w:t>
      </w:r>
      <w:proofErr w:type="spellStart"/>
      <w:r w:rsidR="001B3373">
        <w:t>vos</w:t>
      </w:r>
      <w:proofErr w:type="spellEnd"/>
      <w:r w:rsidR="001B3373">
        <w:t xml:space="preserve"> </w:t>
      </w:r>
      <w:proofErr w:type="spellStart"/>
      <w:r w:rsidR="001B3373">
        <w:t>besoins</w:t>
      </w:r>
      <w:proofErr w:type="spellEnd"/>
      <w:r w:rsidR="001B3373">
        <w:t xml:space="preserve">. </w:t>
      </w:r>
    </w:p>
    <w:p w14:paraId="2423D29C" w14:textId="77777777" w:rsidR="00BC7FA0" w:rsidRDefault="00BC7FA0" w:rsidP="615DA910">
      <w:pPr>
        <w:spacing w:after="160"/>
        <w:jc w:val="left"/>
        <w:rPr>
          <w:rFonts w:asciiTheme="majorHAnsi" w:eastAsiaTheme="majorEastAsia" w:hAnsiTheme="majorHAnsi" w:cstheme="majorBidi"/>
          <w:b/>
          <w:bCs/>
          <w:color w:val="2F5496" w:themeColor="accent1" w:themeShade="BF"/>
          <w:sz w:val="32"/>
          <w:szCs w:val="32"/>
        </w:rPr>
      </w:pPr>
      <w:r>
        <w:br w:type="page"/>
      </w:r>
    </w:p>
    <w:p w14:paraId="53435DCD" w14:textId="63649137" w:rsidR="00D36505" w:rsidRPr="00D36505" w:rsidRDefault="519ACED9" w:rsidP="00D36505">
      <w:pPr>
        <w:pStyle w:val="Titre1"/>
      </w:pPr>
      <w:bookmarkStart w:id="213" w:name="_Toc151386344"/>
      <w:r>
        <w:lastRenderedPageBreak/>
        <w:t>Conclusion</w:t>
      </w:r>
      <w:bookmarkEnd w:id="213"/>
    </w:p>
    <w:p w14:paraId="6FA1A3AE" w14:textId="77777777" w:rsidR="00D36505" w:rsidRDefault="00D36505" w:rsidP="00A457A9"/>
    <w:p w14:paraId="603E6091" w14:textId="77777777" w:rsidR="00A457A9" w:rsidRDefault="00A457A9" w:rsidP="00A457A9"/>
    <w:p w14:paraId="57A45600" w14:textId="001C5046" w:rsidR="000636F5" w:rsidRPr="00D36505" w:rsidRDefault="000636F5" w:rsidP="000636F5">
      <w:pPr>
        <w:pStyle w:val="Titre1"/>
      </w:pPr>
      <w:r>
        <w:t>Ac</w:t>
      </w:r>
      <w:r w:rsidR="00FF4ECB">
        <w:t>knowledgements</w:t>
      </w:r>
    </w:p>
    <w:p w14:paraId="5C4CFE22" w14:textId="77777777" w:rsidR="00D36505" w:rsidRDefault="00D36505" w:rsidP="615DA910">
      <w:pPr>
        <w:spacing w:after="160"/>
        <w:jc w:val="left"/>
        <w:rPr>
          <w:rFonts w:asciiTheme="majorHAnsi" w:eastAsiaTheme="majorEastAsia" w:hAnsiTheme="majorHAnsi" w:cstheme="majorBidi"/>
          <w:b/>
          <w:bCs/>
          <w:color w:val="2F5496" w:themeColor="accent1" w:themeShade="BF"/>
          <w:sz w:val="32"/>
          <w:szCs w:val="32"/>
        </w:rPr>
      </w:pPr>
      <w:r>
        <w:br w:type="page"/>
      </w:r>
    </w:p>
    <w:p w14:paraId="296EB0AF" w14:textId="585BFEDB" w:rsidR="00E46CB3" w:rsidRPr="00F20DEF" w:rsidRDefault="3AA01DE4" w:rsidP="00E46CB3">
      <w:pPr>
        <w:pStyle w:val="Titre1"/>
      </w:pPr>
      <w:bookmarkStart w:id="214" w:name="_Toc151386345"/>
      <w:proofErr w:type="spellStart"/>
      <w:r>
        <w:lastRenderedPageBreak/>
        <w:t>Bibliographie</w:t>
      </w:r>
      <w:bookmarkEnd w:id="214"/>
      <w:proofErr w:type="spellEnd"/>
    </w:p>
    <w:p w14:paraId="72046CCA" w14:textId="77777777" w:rsidR="00586660" w:rsidRPr="002A0307" w:rsidRDefault="00586660" w:rsidP="615DA910">
      <w:pPr>
        <w:rPr>
          <w:rFonts w:cs="Times New Roman"/>
          <w:lang w:eastAsia="en-US"/>
        </w:rPr>
      </w:pPr>
    </w:p>
    <w:sdt>
      <w:sdtPr>
        <w:rPr>
          <w:lang w:eastAsia="en-US"/>
        </w:rPr>
        <w:tag w:val="MENDELEY_BIBLIOGRAPHY"/>
        <w:id w:val="1195581311"/>
        <w:placeholder>
          <w:docPart w:val="DefaultPlaceholder_-1854013440"/>
        </w:placeholder>
      </w:sdtPr>
      <w:sdtContent>
        <w:p w14:paraId="1D89A252" w14:textId="77777777" w:rsidR="00DE3E8C" w:rsidRDefault="00DE3E8C">
          <w:pPr>
            <w:autoSpaceDE w:val="0"/>
            <w:autoSpaceDN w:val="0"/>
            <w:ind w:hanging="640"/>
            <w:divId w:val="1993098077"/>
            <w:rPr>
              <w:rFonts w:eastAsia="Times New Roman"/>
            </w:rPr>
          </w:pPr>
          <w:r>
            <w:rPr>
              <w:rFonts w:eastAsia="Times New Roman"/>
            </w:rPr>
            <w:t>[1]</w:t>
          </w:r>
          <w:r>
            <w:rPr>
              <w:rFonts w:eastAsia="Times New Roman"/>
            </w:rPr>
            <w:tab/>
            <w:t>A. Grosjean, Etude, </w:t>
          </w:r>
          <w:proofErr w:type="spellStart"/>
          <w:r>
            <w:rPr>
              <w:rFonts w:eastAsia="Times New Roman"/>
            </w:rPr>
            <w:t>modélisation</w:t>
          </w:r>
          <w:proofErr w:type="spellEnd"/>
          <w:r>
            <w:rPr>
              <w:rFonts w:eastAsia="Times New Roman"/>
            </w:rPr>
            <w:t> et </w:t>
          </w:r>
          <w:proofErr w:type="spellStart"/>
          <w:r>
            <w:rPr>
              <w:rFonts w:eastAsia="Times New Roman"/>
            </w:rPr>
            <w:t>optimisation</w:t>
          </w:r>
          <w:proofErr w:type="spellEnd"/>
          <w:r>
            <w:rPr>
              <w:rFonts w:eastAsia="Times New Roman"/>
            </w:rPr>
            <w:t> de surfaces </w:t>
          </w:r>
          <w:proofErr w:type="spellStart"/>
          <w:r>
            <w:rPr>
              <w:rFonts w:eastAsia="Times New Roman"/>
            </w:rPr>
            <w:t>fonctionnelles</w:t>
          </w:r>
          <w:proofErr w:type="spellEnd"/>
          <w:r>
            <w:rPr>
              <w:rFonts w:eastAsia="Times New Roman"/>
            </w:rPr>
            <w:t> pour les </w:t>
          </w:r>
          <w:proofErr w:type="spellStart"/>
          <w:r>
            <w:rPr>
              <w:rFonts w:eastAsia="Times New Roman"/>
            </w:rPr>
            <w:t>collecteurs</w:t>
          </w:r>
          <w:proofErr w:type="spellEnd"/>
          <w:r>
            <w:rPr>
              <w:rFonts w:eastAsia="Times New Roman"/>
            </w:rPr>
            <w:t xml:space="preserve"> </w:t>
          </w:r>
          <w:proofErr w:type="spellStart"/>
          <w:r>
            <w:rPr>
              <w:rFonts w:eastAsia="Times New Roman"/>
            </w:rPr>
            <w:t>solaires</w:t>
          </w:r>
          <w:proofErr w:type="spellEnd"/>
          <w:r>
            <w:rPr>
              <w:rFonts w:eastAsia="Times New Roman"/>
            </w:rPr>
            <w:t> </w:t>
          </w:r>
          <w:proofErr w:type="spellStart"/>
          <w:r>
            <w:rPr>
              <w:rFonts w:eastAsia="Times New Roman"/>
            </w:rPr>
            <w:t>thermiques</w:t>
          </w:r>
          <w:proofErr w:type="spellEnd"/>
          <w:r>
            <w:rPr>
              <w:rFonts w:eastAsia="Times New Roman"/>
            </w:rPr>
            <w:t> à concentration, 2018. http://www.theses.fr/2018PERP0002/document.</w:t>
          </w:r>
        </w:p>
        <w:p w14:paraId="4424E9C6" w14:textId="77777777" w:rsidR="00DE3E8C" w:rsidRDefault="00DE3E8C">
          <w:pPr>
            <w:autoSpaceDE w:val="0"/>
            <w:autoSpaceDN w:val="0"/>
            <w:ind w:hanging="640"/>
            <w:divId w:val="1737043677"/>
            <w:rPr>
              <w:rFonts w:eastAsia="Times New Roman"/>
            </w:rPr>
          </w:pPr>
          <w:r>
            <w:rPr>
              <w:rFonts w:eastAsia="Times New Roman"/>
            </w:rPr>
            <w:t>[2]</w:t>
          </w:r>
          <w:r>
            <w:rPr>
              <w:rFonts w:eastAsia="Times New Roman"/>
            </w:rPr>
            <w:tab/>
            <w:t xml:space="preserve">A. Grosjean, A. Soum-Glaude, L. Thomas, </w:t>
          </w:r>
          <w:proofErr w:type="gramStart"/>
          <w:r>
            <w:rPr>
              <w:rFonts w:eastAsia="Times New Roman"/>
            </w:rPr>
            <w:t>Replacing</w:t>
          </w:r>
          <w:proofErr w:type="gramEnd"/>
          <w:r>
            <w:rPr>
              <w:rFonts w:eastAsia="Times New Roman"/>
            </w:rPr>
            <w:t xml:space="preserve"> silver by aluminum in solar mirrors by improving solar reflectance with dielectric top layers, Sustainable Materials and Technologies. 29 (2021) e00307. https://doi.org/10.1016/J.SUSMAT.2021.E00307.</w:t>
          </w:r>
        </w:p>
        <w:p w14:paraId="57291D6E" w14:textId="77777777" w:rsidR="00DE3E8C" w:rsidRDefault="00DE3E8C">
          <w:pPr>
            <w:autoSpaceDE w:val="0"/>
            <w:autoSpaceDN w:val="0"/>
            <w:ind w:hanging="640"/>
            <w:divId w:val="1802917793"/>
            <w:rPr>
              <w:rFonts w:eastAsia="Times New Roman"/>
            </w:rPr>
          </w:pPr>
          <w:r>
            <w:rPr>
              <w:rFonts w:eastAsia="Times New Roman"/>
            </w:rPr>
            <w:t>[3]</w:t>
          </w:r>
          <w:r>
            <w:rPr>
              <w:rFonts w:eastAsia="Times New Roman"/>
            </w:rPr>
            <w:tab/>
            <w:t>A. Grosjean, A. Soum-Glaude, L. Thomas, Influence of operating conditions on the optical optimization of solar selective absorber coatings, Solar Energy Materials and Solar Cells. 230 (2021) 111280. https://doi.org/10.1016/J.SOLMAT.2021.111280.</w:t>
          </w:r>
        </w:p>
        <w:p w14:paraId="5F5AF042" w14:textId="77777777" w:rsidR="00DE3E8C" w:rsidRDefault="00DE3E8C">
          <w:pPr>
            <w:autoSpaceDE w:val="0"/>
            <w:autoSpaceDN w:val="0"/>
            <w:ind w:hanging="640"/>
            <w:divId w:val="1740522152"/>
            <w:rPr>
              <w:rFonts w:eastAsia="Times New Roman"/>
            </w:rPr>
          </w:pPr>
          <w:r>
            <w:rPr>
              <w:rFonts w:eastAsia="Times New Roman"/>
            </w:rPr>
            <w:t>[4]</w:t>
          </w:r>
          <w:r>
            <w:rPr>
              <w:rFonts w:eastAsia="Times New Roman"/>
            </w:rPr>
            <w:tab/>
            <w:t xml:space="preserve">A. Grosjean, A. Soum-Glaude, P. Neveu, L. Thomas, Comprehensive </w:t>
          </w:r>
          <w:proofErr w:type="gramStart"/>
          <w:r>
            <w:rPr>
              <w:rFonts w:eastAsia="Times New Roman"/>
            </w:rPr>
            <w:t>simulation</w:t>
          </w:r>
          <w:proofErr w:type="gramEnd"/>
          <w:r>
            <w:rPr>
              <w:rFonts w:eastAsia="Times New Roman"/>
            </w:rPr>
            <w:t xml:space="preserve"> and optimization of porous SiO2 antireflective coating to improve glass solar transmittance for solar energy applications, Solar Energy Materials and Solar Cells. 182 (2018) 166–177. https://doi.org/10.1016/J.SOLMAT.2018.03.040.</w:t>
          </w:r>
        </w:p>
        <w:p w14:paraId="3EBFF203" w14:textId="77777777" w:rsidR="00DE3E8C" w:rsidRDefault="00DE3E8C">
          <w:pPr>
            <w:autoSpaceDE w:val="0"/>
            <w:autoSpaceDN w:val="0"/>
            <w:ind w:hanging="640"/>
            <w:divId w:val="972827855"/>
            <w:rPr>
              <w:rFonts w:eastAsia="Times New Roman"/>
            </w:rPr>
          </w:pPr>
          <w:r>
            <w:rPr>
              <w:rFonts w:eastAsia="Times New Roman"/>
            </w:rPr>
            <w:t>[5]</w:t>
          </w:r>
          <w:r>
            <w:rPr>
              <w:rFonts w:eastAsia="Times New Roman"/>
            </w:rPr>
            <w:tab/>
            <w:t xml:space="preserve">Moreau Antoine, Bennet Pauline, Langevin Denis, </w:t>
          </w:r>
          <w:proofErr w:type="spellStart"/>
          <w:r>
            <w:rPr>
              <w:rFonts w:eastAsia="Times New Roman"/>
            </w:rPr>
            <w:t>Wiecha</w:t>
          </w:r>
          <w:proofErr w:type="spellEnd"/>
          <w:r>
            <w:rPr>
              <w:rFonts w:eastAsia="Times New Roman"/>
            </w:rPr>
            <w:t xml:space="preserve"> Peter, </w:t>
          </w:r>
          <w:proofErr w:type="spellStart"/>
          <w:r>
            <w:rPr>
              <w:rFonts w:eastAsia="Times New Roman"/>
            </w:rPr>
            <w:t>PyMoosh</w:t>
          </w:r>
          <w:proofErr w:type="spellEnd"/>
          <w:r>
            <w:rPr>
              <w:rFonts w:eastAsia="Times New Roman"/>
            </w:rPr>
            <w:t>, (n.d.). https://github.com/AnMoreau/PyMoosh (accessed September 12, 2023).</w:t>
          </w:r>
        </w:p>
        <w:p w14:paraId="64B4355A" w14:textId="77777777" w:rsidR="00DE3E8C" w:rsidRDefault="00DE3E8C">
          <w:pPr>
            <w:autoSpaceDE w:val="0"/>
            <w:autoSpaceDN w:val="0"/>
            <w:ind w:hanging="640"/>
            <w:divId w:val="291787731"/>
            <w:rPr>
              <w:rFonts w:eastAsia="Times New Roman"/>
            </w:rPr>
          </w:pPr>
          <w:r>
            <w:rPr>
              <w:rFonts w:eastAsia="Times New Roman"/>
            </w:rPr>
            <w:t>[6]</w:t>
          </w:r>
          <w:r>
            <w:rPr>
              <w:rFonts w:eastAsia="Times New Roman"/>
            </w:rPr>
            <w:tab/>
            <w:t xml:space="preserve">Flamant Gilles, </w:t>
          </w:r>
          <w:proofErr w:type="spellStart"/>
          <w:r>
            <w:rPr>
              <w:rFonts w:eastAsia="Times New Roman"/>
            </w:rPr>
            <w:t>Matériaux</w:t>
          </w:r>
          <w:proofErr w:type="spellEnd"/>
          <w:r>
            <w:rPr>
              <w:rFonts w:eastAsia="Times New Roman"/>
            </w:rPr>
            <w:t xml:space="preserve"> pour le </w:t>
          </w:r>
          <w:proofErr w:type="spellStart"/>
          <w:r>
            <w:rPr>
              <w:rFonts w:eastAsia="Times New Roman"/>
            </w:rPr>
            <w:t>solaire</w:t>
          </w:r>
          <w:proofErr w:type="spellEnd"/>
          <w:r>
            <w:rPr>
              <w:rFonts w:eastAsia="Times New Roman"/>
            </w:rPr>
            <w:t xml:space="preserve"> à concentration, in: Le Solaire à Concentration, ISTE, 2021.</w:t>
          </w:r>
        </w:p>
        <w:p w14:paraId="706FBCD9" w14:textId="77777777" w:rsidR="00DE3E8C" w:rsidRDefault="00DE3E8C">
          <w:pPr>
            <w:autoSpaceDE w:val="0"/>
            <w:autoSpaceDN w:val="0"/>
            <w:ind w:hanging="640"/>
            <w:divId w:val="1741366514"/>
            <w:rPr>
              <w:rFonts w:eastAsia="Times New Roman"/>
            </w:rPr>
          </w:pPr>
          <w:r>
            <w:rPr>
              <w:rFonts w:eastAsia="Times New Roman"/>
            </w:rPr>
            <w:t>[7]</w:t>
          </w:r>
          <w:r>
            <w:rPr>
              <w:rFonts w:eastAsia="Times New Roman"/>
            </w:rPr>
            <w:tab/>
            <w:t xml:space="preserve">M. N. </w:t>
          </w:r>
          <w:proofErr w:type="spellStart"/>
          <w:r>
            <w:rPr>
              <w:rFonts w:eastAsia="Times New Roman"/>
            </w:rPr>
            <w:t>Polyanskiy</w:t>
          </w:r>
          <w:proofErr w:type="spellEnd"/>
          <w:r>
            <w:rPr>
              <w:rFonts w:eastAsia="Times New Roman"/>
            </w:rPr>
            <w:t>, Refractive index database, (n.d.). https://refractiveindex.info (accessed September 11, 2023).</w:t>
          </w:r>
        </w:p>
        <w:p w14:paraId="09ACB40A" w14:textId="77777777" w:rsidR="00DE3E8C" w:rsidRDefault="00DE3E8C">
          <w:pPr>
            <w:autoSpaceDE w:val="0"/>
            <w:autoSpaceDN w:val="0"/>
            <w:ind w:hanging="640"/>
            <w:divId w:val="1529904396"/>
            <w:rPr>
              <w:rFonts w:eastAsia="Times New Roman"/>
            </w:rPr>
          </w:pPr>
          <w:r>
            <w:rPr>
              <w:rFonts w:eastAsia="Times New Roman"/>
            </w:rPr>
            <w:t>[8]</w:t>
          </w:r>
          <w:r>
            <w:rPr>
              <w:rFonts w:eastAsia="Times New Roman"/>
            </w:rPr>
            <w:tab/>
            <w:t xml:space="preserve">D.A.G. Bruggeman, </w:t>
          </w:r>
          <w:proofErr w:type="spellStart"/>
          <w:r>
            <w:rPr>
              <w:rFonts w:eastAsia="Times New Roman"/>
            </w:rPr>
            <w:t>Berechnung</w:t>
          </w:r>
          <w:proofErr w:type="spellEnd"/>
          <w:r>
            <w:rPr>
              <w:rFonts w:eastAsia="Times New Roman"/>
            </w:rPr>
            <w:t xml:space="preserve"> </w:t>
          </w:r>
          <w:proofErr w:type="spellStart"/>
          <w:r>
            <w:rPr>
              <w:rFonts w:eastAsia="Times New Roman"/>
            </w:rPr>
            <w:t>verschiedener</w:t>
          </w:r>
          <w:proofErr w:type="spellEnd"/>
          <w:r>
            <w:rPr>
              <w:rFonts w:eastAsia="Times New Roman"/>
            </w:rPr>
            <w:t xml:space="preserve"> </w:t>
          </w:r>
          <w:proofErr w:type="spellStart"/>
          <w:r>
            <w:rPr>
              <w:rFonts w:eastAsia="Times New Roman"/>
            </w:rPr>
            <w:t>physikalischer</w:t>
          </w:r>
          <w:proofErr w:type="spellEnd"/>
          <w:r>
            <w:rPr>
              <w:rFonts w:eastAsia="Times New Roman"/>
            </w:rPr>
            <w:t xml:space="preserve"> </w:t>
          </w:r>
          <w:proofErr w:type="spellStart"/>
          <w:r>
            <w:rPr>
              <w:rFonts w:eastAsia="Times New Roman"/>
            </w:rPr>
            <w:t>Konstanten</w:t>
          </w:r>
          <w:proofErr w:type="spellEnd"/>
          <w:r>
            <w:rPr>
              <w:rFonts w:eastAsia="Times New Roman"/>
            </w:rPr>
            <w:t xml:space="preserve"> von </w:t>
          </w:r>
          <w:proofErr w:type="spellStart"/>
          <w:r>
            <w:rPr>
              <w:rFonts w:eastAsia="Times New Roman"/>
            </w:rPr>
            <w:t>heterogenen</w:t>
          </w:r>
          <w:proofErr w:type="spellEnd"/>
          <w:r>
            <w:rPr>
              <w:rFonts w:eastAsia="Times New Roman"/>
            </w:rPr>
            <w:t xml:space="preserve"> </w:t>
          </w:r>
          <w:proofErr w:type="spellStart"/>
          <w:r>
            <w:rPr>
              <w:rFonts w:eastAsia="Times New Roman"/>
            </w:rPr>
            <w:t>Substanzen</w:t>
          </w:r>
          <w:proofErr w:type="spellEnd"/>
          <w:r>
            <w:rPr>
              <w:rFonts w:eastAsia="Times New Roman"/>
            </w:rPr>
            <w:t xml:space="preserve">. I. </w:t>
          </w:r>
          <w:proofErr w:type="spellStart"/>
          <w:r>
            <w:rPr>
              <w:rFonts w:eastAsia="Times New Roman"/>
            </w:rPr>
            <w:t>Dielektrizitätskonstanten</w:t>
          </w:r>
          <w:proofErr w:type="spellEnd"/>
          <w:r>
            <w:rPr>
              <w:rFonts w:eastAsia="Times New Roman"/>
            </w:rPr>
            <w:t xml:space="preserve"> und </w:t>
          </w:r>
          <w:proofErr w:type="spellStart"/>
          <w:r>
            <w:rPr>
              <w:rFonts w:eastAsia="Times New Roman"/>
            </w:rPr>
            <w:t>Leitfähigkeiten</w:t>
          </w:r>
          <w:proofErr w:type="spellEnd"/>
          <w:r>
            <w:rPr>
              <w:rFonts w:eastAsia="Times New Roman"/>
            </w:rPr>
            <w:t xml:space="preserve"> der </w:t>
          </w:r>
          <w:proofErr w:type="spellStart"/>
          <w:r>
            <w:rPr>
              <w:rFonts w:eastAsia="Times New Roman"/>
            </w:rPr>
            <w:t>Mischkörper</w:t>
          </w:r>
          <w:proofErr w:type="spellEnd"/>
          <w:r>
            <w:rPr>
              <w:rFonts w:eastAsia="Times New Roman"/>
            </w:rPr>
            <w:t xml:space="preserve"> </w:t>
          </w:r>
          <w:proofErr w:type="spellStart"/>
          <w:r>
            <w:rPr>
              <w:rFonts w:eastAsia="Times New Roman"/>
            </w:rPr>
            <w:t>aus</w:t>
          </w:r>
          <w:proofErr w:type="spellEnd"/>
          <w:r>
            <w:rPr>
              <w:rFonts w:eastAsia="Times New Roman"/>
            </w:rPr>
            <w:t xml:space="preserve"> </w:t>
          </w:r>
          <w:proofErr w:type="spellStart"/>
          <w:r>
            <w:rPr>
              <w:rFonts w:eastAsia="Times New Roman"/>
            </w:rPr>
            <w:t>isotropen</w:t>
          </w:r>
          <w:proofErr w:type="spellEnd"/>
          <w:r>
            <w:rPr>
              <w:rFonts w:eastAsia="Times New Roman"/>
            </w:rPr>
            <w:t xml:space="preserve"> </w:t>
          </w:r>
          <w:proofErr w:type="spellStart"/>
          <w:r>
            <w:rPr>
              <w:rFonts w:eastAsia="Times New Roman"/>
            </w:rPr>
            <w:t>Substanzen</w:t>
          </w:r>
          <w:proofErr w:type="spellEnd"/>
          <w:r>
            <w:rPr>
              <w:rFonts w:eastAsia="Times New Roman"/>
            </w:rPr>
            <w:t>, Ann Phys. 416 (1935) 636–664. https://doi.org/https://doi.org/10.1002/andp.19354160705.</w:t>
          </w:r>
        </w:p>
        <w:p w14:paraId="4183A9FE" w14:textId="77777777" w:rsidR="00DE3E8C" w:rsidRDefault="00DE3E8C">
          <w:pPr>
            <w:autoSpaceDE w:val="0"/>
            <w:autoSpaceDN w:val="0"/>
            <w:ind w:hanging="640"/>
            <w:divId w:val="1822964574"/>
            <w:rPr>
              <w:rFonts w:eastAsia="Times New Roman"/>
            </w:rPr>
          </w:pPr>
          <w:r>
            <w:rPr>
              <w:rFonts w:eastAsia="Times New Roman"/>
            </w:rPr>
            <w:t>[9]</w:t>
          </w:r>
          <w:r>
            <w:rPr>
              <w:rFonts w:eastAsia="Times New Roman"/>
            </w:rPr>
            <w:tab/>
            <w:t xml:space="preserve">D. Langevin, P. Bennet, A. </w:t>
          </w:r>
          <w:proofErr w:type="spellStart"/>
          <w:r>
            <w:rPr>
              <w:rFonts w:eastAsia="Times New Roman"/>
            </w:rPr>
            <w:t>Khaireh-Walieh</w:t>
          </w:r>
          <w:proofErr w:type="spellEnd"/>
          <w:r>
            <w:rPr>
              <w:rFonts w:eastAsia="Times New Roman"/>
            </w:rPr>
            <w:t xml:space="preserve">, P. </w:t>
          </w:r>
          <w:proofErr w:type="spellStart"/>
          <w:r>
            <w:rPr>
              <w:rFonts w:eastAsia="Times New Roman"/>
            </w:rPr>
            <w:t>Wiecha</w:t>
          </w:r>
          <w:proofErr w:type="spellEnd"/>
          <w:r>
            <w:rPr>
              <w:rFonts w:eastAsia="Times New Roman"/>
            </w:rPr>
            <w:t xml:space="preserve">, O. Teytaud, A. Moreau, </w:t>
          </w:r>
          <w:proofErr w:type="spellStart"/>
          <w:proofErr w:type="gramStart"/>
          <w:r>
            <w:rPr>
              <w:rFonts w:eastAsia="Times New Roman"/>
            </w:rPr>
            <w:t>PyMoosh</w:t>
          </w:r>
          <w:proofErr w:type="spellEnd"/>
          <w:r>
            <w:rPr>
              <w:rFonts w:eastAsia="Times New Roman"/>
            </w:rPr>
            <w:t> :</w:t>
          </w:r>
          <w:proofErr w:type="gramEnd"/>
          <w:r>
            <w:rPr>
              <w:rFonts w:eastAsia="Times New Roman"/>
            </w:rPr>
            <w:t xml:space="preserve"> a comprehensive numerical toolkit for computing the optical properties of multilayered structures, (2023). http://arxiv.org/abs/2309.00654.</w:t>
          </w:r>
        </w:p>
        <w:p w14:paraId="731D3E40" w14:textId="77777777" w:rsidR="00DE3E8C" w:rsidRDefault="00DE3E8C">
          <w:pPr>
            <w:autoSpaceDE w:val="0"/>
            <w:autoSpaceDN w:val="0"/>
            <w:ind w:hanging="640"/>
            <w:divId w:val="349531015"/>
            <w:rPr>
              <w:rFonts w:eastAsia="Times New Roman"/>
            </w:rPr>
          </w:pPr>
          <w:r>
            <w:rPr>
              <w:rFonts w:eastAsia="Times New Roman"/>
            </w:rPr>
            <w:t>[10]</w:t>
          </w:r>
          <w:r>
            <w:rPr>
              <w:rFonts w:eastAsia="Times New Roman"/>
            </w:rPr>
            <w:tab/>
            <w:t xml:space="preserve">F. </w:t>
          </w:r>
          <w:proofErr w:type="spellStart"/>
          <w:r>
            <w:rPr>
              <w:rFonts w:eastAsia="Times New Roman"/>
            </w:rPr>
            <w:t>Abelès</w:t>
          </w:r>
          <w:proofErr w:type="spellEnd"/>
          <w:r>
            <w:rPr>
              <w:rFonts w:eastAsia="Times New Roman"/>
            </w:rPr>
            <w:t xml:space="preserve">, La </w:t>
          </w:r>
          <w:proofErr w:type="spellStart"/>
          <w:r>
            <w:rPr>
              <w:rFonts w:eastAsia="Times New Roman"/>
            </w:rPr>
            <w:t>théorie</w:t>
          </w:r>
          <w:proofErr w:type="spellEnd"/>
          <w:r>
            <w:rPr>
              <w:rFonts w:eastAsia="Times New Roman"/>
            </w:rPr>
            <w:t xml:space="preserve"> </w:t>
          </w:r>
          <w:proofErr w:type="spellStart"/>
          <w:r>
            <w:rPr>
              <w:rFonts w:eastAsia="Times New Roman"/>
            </w:rPr>
            <w:t>générale</w:t>
          </w:r>
          <w:proofErr w:type="spellEnd"/>
          <w:r>
            <w:rPr>
              <w:rFonts w:eastAsia="Times New Roman"/>
            </w:rPr>
            <w:t xml:space="preserve"> des couches minces, Journal de Physique et Le Radium. 11 (1950) 307–309. https://doi.org/10.1051/jphysrad:01950001107030700.</w:t>
          </w:r>
        </w:p>
        <w:p w14:paraId="43EA1A4E" w14:textId="77777777" w:rsidR="00DE3E8C" w:rsidRDefault="00DE3E8C">
          <w:pPr>
            <w:autoSpaceDE w:val="0"/>
            <w:autoSpaceDN w:val="0"/>
            <w:ind w:hanging="640"/>
            <w:divId w:val="903685206"/>
            <w:rPr>
              <w:rFonts w:eastAsia="Times New Roman"/>
            </w:rPr>
          </w:pPr>
          <w:r>
            <w:rPr>
              <w:rFonts w:eastAsia="Times New Roman"/>
            </w:rPr>
            <w:t>[11]</w:t>
          </w:r>
          <w:r>
            <w:rPr>
              <w:rFonts w:eastAsia="Times New Roman"/>
            </w:rPr>
            <w:tab/>
            <w:t xml:space="preserve">A. Luce, A. Mahdavi, F. Marquardt, H. </w:t>
          </w:r>
          <w:proofErr w:type="spellStart"/>
          <w:r>
            <w:rPr>
              <w:rFonts w:eastAsia="Times New Roman"/>
            </w:rPr>
            <w:t>Wankerl</w:t>
          </w:r>
          <w:proofErr w:type="spellEnd"/>
          <w:r>
            <w:rPr>
              <w:rFonts w:eastAsia="Times New Roman"/>
            </w:rPr>
            <w:t>, TMM-Fast, a transfer matrix computation package for multilayer thin-film optimization: tutorial, Journal of the Optical Society of America A. 39 (2022) 1007. https://doi.org/10.1364/josaa.450928.</w:t>
          </w:r>
        </w:p>
        <w:p w14:paraId="07000253" w14:textId="77777777" w:rsidR="00DE3E8C" w:rsidRDefault="00DE3E8C">
          <w:pPr>
            <w:autoSpaceDE w:val="0"/>
            <w:autoSpaceDN w:val="0"/>
            <w:ind w:hanging="640"/>
            <w:divId w:val="115416215"/>
            <w:rPr>
              <w:rFonts w:eastAsia="Times New Roman"/>
            </w:rPr>
          </w:pPr>
          <w:r>
            <w:rPr>
              <w:rFonts w:eastAsia="Times New Roman"/>
            </w:rPr>
            <w:t>[12]</w:t>
          </w:r>
          <w:r>
            <w:rPr>
              <w:rFonts w:eastAsia="Times New Roman"/>
            </w:rPr>
            <w:tab/>
            <w:t xml:space="preserve">Bennet Pauline, </w:t>
          </w:r>
          <w:proofErr w:type="spellStart"/>
          <w:r>
            <w:rPr>
              <w:rFonts w:eastAsia="Times New Roman"/>
            </w:rPr>
            <w:t>Optimisation</w:t>
          </w:r>
          <w:proofErr w:type="spellEnd"/>
          <w:r>
            <w:rPr>
              <w:rFonts w:eastAsia="Times New Roman"/>
            </w:rPr>
            <w:t xml:space="preserve"> numérique des structures </w:t>
          </w:r>
          <w:proofErr w:type="spellStart"/>
          <w:r>
            <w:rPr>
              <w:rFonts w:eastAsia="Times New Roman"/>
            </w:rPr>
            <w:t>photoniques</w:t>
          </w:r>
          <w:proofErr w:type="spellEnd"/>
          <w:r>
            <w:rPr>
              <w:rFonts w:eastAsia="Times New Roman"/>
            </w:rPr>
            <w:t>, 2022.</w:t>
          </w:r>
        </w:p>
        <w:p w14:paraId="2665D16B" w14:textId="77777777" w:rsidR="00DE3E8C" w:rsidRDefault="00DE3E8C">
          <w:pPr>
            <w:autoSpaceDE w:val="0"/>
            <w:autoSpaceDN w:val="0"/>
            <w:ind w:hanging="640"/>
            <w:divId w:val="1643730777"/>
            <w:rPr>
              <w:rFonts w:eastAsia="Times New Roman"/>
            </w:rPr>
          </w:pPr>
          <w:r>
            <w:rPr>
              <w:rFonts w:eastAsia="Times New Roman"/>
            </w:rPr>
            <w:t>[13]</w:t>
          </w:r>
          <w:r>
            <w:rPr>
              <w:rFonts w:eastAsia="Times New Roman"/>
            </w:rPr>
            <w:tab/>
            <w:t xml:space="preserve">J. Rapin, P. Bennet, E. Centeno, D. Haziza, A. Moreau, O. Teytaud, </w:t>
          </w:r>
          <w:proofErr w:type="gramStart"/>
          <w:r>
            <w:rPr>
              <w:rFonts w:eastAsia="Times New Roman"/>
            </w:rPr>
            <w:t>Open Source</w:t>
          </w:r>
          <w:proofErr w:type="gramEnd"/>
          <w:r>
            <w:rPr>
              <w:rFonts w:eastAsia="Times New Roman"/>
            </w:rPr>
            <w:t xml:space="preserve"> Evolutionary Structured Optimization, in: Proceedings of the 2020 Genetic and Evolutionary Computation Conference Companion, Association for Computing Machinery, New York, NY, USA, 2020: pp. 1599–1607. https://doi.org/10.1145/3377929.3398091.</w:t>
          </w:r>
        </w:p>
        <w:p w14:paraId="2B1FB03E" w14:textId="77777777" w:rsidR="00DE3E8C" w:rsidRDefault="00DE3E8C">
          <w:pPr>
            <w:autoSpaceDE w:val="0"/>
            <w:autoSpaceDN w:val="0"/>
            <w:ind w:hanging="640"/>
            <w:divId w:val="315424920"/>
            <w:rPr>
              <w:rFonts w:eastAsia="Times New Roman"/>
            </w:rPr>
          </w:pPr>
          <w:r>
            <w:rPr>
              <w:rFonts w:eastAsia="Times New Roman"/>
            </w:rPr>
            <w:t>[14]</w:t>
          </w:r>
          <w:r>
            <w:rPr>
              <w:rFonts w:eastAsia="Times New Roman"/>
            </w:rPr>
            <w:tab/>
            <w:t xml:space="preserve">O. Teytaud, P. Bennet, A. Moreau, Discrete global optimization algorithms for the inverse design of silicon photonics devices, Photonics </w:t>
          </w:r>
          <w:proofErr w:type="spellStart"/>
          <w:r>
            <w:rPr>
              <w:rFonts w:eastAsia="Times New Roman"/>
            </w:rPr>
            <w:t>Nanostruct</w:t>
          </w:r>
          <w:proofErr w:type="spellEnd"/>
          <w:r>
            <w:rPr>
              <w:rFonts w:eastAsia="Times New Roman"/>
            </w:rPr>
            <w:t>. 52 (2022). https://doi.org/10.1016/j.photonics.2022.101072.</w:t>
          </w:r>
        </w:p>
        <w:p w14:paraId="79B9011A" w14:textId="77777777" w:rsidR="00DE3E8C" w:rsidRDefault="00DE3E8C">
          <w:pPr>
            <w:autoSpaceDE w:val="0"/>
            <w:autoSpaceDN w:val="0"/>
            <w:ind w:hanging="640"/>
            <w:divId w:val="1551922258"/>
            <w:rPr>
              <w:rFonts w:eastAsia="Times New Roman"/>
            </w:rPr>
          </w:pPr>
          <w:r>
            <w:rPr>
              <w:rFonts w:eastAsia="Times New Roman"/>
            </w:rPr>
            <w:t>[15]</w:t>
          </w:r>
          <w:r>
            <w:rPr>
              <w:rFonts w:eastAsia="Times New Roman"/>
            </w:rPr>
            <w:tab/>
            <w:t xml:space="preserve">A. Soum-Glaude, I. Bousquet, L. Thomas, G. Flamant, Optical modeling of multilayered coatings based on </w:t>
          </w:r>
          <w:proofErr w:type="spellStart"/>
          <w:r>
            <w:rPr>
              <w:rFonts w:eastAsia="Times New Roman"/>
            </w:rPr>
            <w:t>SiC</w:t>
          </w:r>
          <w:proofErr w:type="spellEnd"/>
          <w:r>
            <w:rPr>
              <w:rFonts w:eastAsia="Times New Roman"/>
            </w:rPr>
            <w:t xml:space="preserve">(N)H materials for their potential use as high-temperature solar </w:t>
          </w:r>
          <w:r>
            <w:rPr>
              <w:rFonts w:eastAsia="Times New Roman"/>
            </w:rPr>
            <w:lastRenderedPageBreak/>
            <w:t>selective absorbers, Solar Energy Materials and Solar Cells. 117 (2013) 315–323. https://doi.org/10.1016/j.solmat.2013.06.030.</w:t>
          </w:r>
        </w:p>
        <w:p w14:paraId="496C46B2" w14:textId="77777777" w:rsidR="00DE3E8C" w:rsidRDefault="00DE3E8C">
          <w:pPr>
            <w:autoSpaceDE w:val="0"/>
            <w:autoSpaceDN w:val="0"/>
            <w:ind w:hanging="640"/>
            <w:divId w:val="443615594"/>
            <w:rPr>
              <w:rFonts w:eastAsia="Times New Roman"/>
            </w:rPr>
          </w:pPr>
          <w:r>
            <w:rPr>
              <w:rFonts w:eastAsia="Times New Roman"/>
            </w:rPr>
            <w:t>[16]</w:t>
          </w:r>
          <w:r>
            <w:rPr>
              <w:rFonts w:eastAsia="Times New Roman"/>
            </w:rPr>
            <w:tab/>
            <w:t xml:space="preserve">G. Ding, C. Clavero, Silver-Based Low-Emissivity Coating Technology for Energy- Saving Window Applications, in: Modern Technologies for Creating the Thin-Film Systems and Coatings, </w:t>
          </w:r>
          <w:proofErr w:type="spellStart"/>
          <w:r>
            <w:rPr>
              <w:rFonts w:eastAsia="Times New Roman"/>
            </w:rPr>
            <w:t>InTech</w:t>
          </w:r>
          <w:proofErr w:type="spellEnd"/>
          <w:r>
            <w:rPr>
              <w:rFonts w:eastAsia="Times New Roman"/>
            </w:rPr>
            <w:t>, 2017. https://doi.org/10.5772/67085.</w:t>
          </w:r>
        </w:p>
        <w:p w14:paraId="59E0E511" w14:textId="77777777" w:rsidR="00DE3E8C" w:rsidRDefault="00DE3E8C">
          <w:pPr>
            <w:autoSpaceDE w:val="0"/>
            <w:autoSpaceDN w:val="0"/>
            <w:ind w:hanging="640"/>
            <w:divId w:val="910307128"/>
            <w:rPr>
              <w:rFonts w:eastAsia="Times New Roman"/>
            </w:rPr>
          </w:pPr>
          <w:r>
            <w:rPr>
              <w:rFonts w:eastAsia="Times New Roman"/>
            </w:rPr>
            <w:t>[17]</w:t>
          </w:r>
          <w:r>
            <w:rPr>
              <w:rFonts w:eastAsia="Times New Roman"/>
            </w:rPr>
            <w:tab/>
            <w:t xml:space="preserve">M. Ferrara, Low emission sputtered coatings for smart glazing. How to manage the upcoming light in energy efficient buildings by means of </w:t>
          </w:r>
          <w:proofErr w:type="spellStart"/>
          <w:r>
            <w:rPr>
              <w:rFonts w:eastAsia="Times New Roman"/>
            </w:rPr>
            <w:t>AlN</w:t>
          </w:r>
          <w:proofErr w:type="spellEnd"/>
          <w:r>
            <w:rPr>
              <w:rFonts w:eastAsia="Times New Roman"/>
            </w:rPr>
            <w:t>-Ag based sputtered optical filters, 2016. https://www.researchgate.net/publication/303864848.</w:t>
          </w:r>
        </w:p>
        <w:p w14:paraId="23C0A52E" w14:textId="77777777" w:rsidR="00DE3E8C" w:rsidRDefault="00DE3E8C">
          <w:pPr>
            <w:autoSpaceDE w:val="0"/>
            <w:autoSpaceDN w:val="0"/>
            <w:ind w:hanging="640"/>
            <w:divId w:val="359208350"/>
            <w:rPr>
              <w:rFonts w:eastAsia="Times New Roman"/>
            </w:rPr>
          </w:pPr>
          <w:r>
            <w:rPr>
              <w:rFonts w:eastAsia="Times New Roman"/>
            </w:rPr>
            <w:t>[18]</w:t>
          </w:r>
          <w:r>
            <w:rPr>
              <w:rFonts w:eastAsia="Times New Roman"/>
            </w:rPr>
            <w:tab/>
            <w:t xml:space="preserve">C.A. </w:t>
          </w:r>
          <w:proofErr w:type="spellStart"/>
          <w:r>
            <w:rPr>
              <w:rFonts w:eastAsia="Times New Roman"/>
            </w:rPr>
            <w:t>Gueymard</w:t>
          </w:r>
          <w:proofErr w:type="spellEnd"/>
          <w:r>
            <w:rPr>
              <w:rFonts w:eastAsia="Times New Roman"/>
            </w:rPr>
            <w:t>, The SMARTS spectral irradiance model after 25 years: New developments and validation of reference spectra, Solar Energy. 187 (2019) 233–253. https://doi.org/10.1016/J.SOLENER.2019.05.048.</w:t>
          </w:r>
        </w:p>
        <w:p w14:paraId="308D8DAF" w14:textId="77777777" w:rsidR="00DE3E8C" w:rsidRDefault="00DE3E8C">
          <w:pPr>
            <w:autoSpaceDE w:val="0"/>
            <w:autoSpaceDN w:val="0"/>
            <w:ind w:hanging="640"/>
            <w:divId w:val="1573345907"/>
            <w:rPr>
              <w:rFonts w:eastAsia="Times New Roman"/>
            </w:rPr>
          </w:pPr>
          <w:r>
            <w:rPr>
              <w:rFonts w:eastAsia="Times New Roman"/>
            </w:rPr>
            <w:t>[19]</w:t>
          </w:r>
          <w:r>
            <w:rPr>
              <w:rFonts w:eastAsia="Times New Roman"/>
            </w:rPr>
            <w:tab/>
            <w:t xml:space="preserve">C.A. </w:t>
          </w:r>
          <w:proofErr w:type="spellStart"/>
          <w:r>
            <w:rPr>
              <w:rFonts w:eastAsia="Times New Roman"/>
            </w:rPr>
            <w:t>Gueymard</w:t>
          </w:r>
          <w:proofErr w:type="spellEnd"/>
          <w:r>
            <w:rPr>
              <w:rFonts w:eastAsia="Times New Roman"/>
            </w:rPr>
            <w:t>, D. Myers, K. Emery, Proposed reference irradiance spectra for solar energy systems testing, Solar Energy. 73 (2002) 443–467. https://doi.org/10.1016/S0038-092X(03)00005-7.</w:t>
          </w:r>
        </w:p>
        <w:p w14:paraId="4181405A" w14:textId="77777777" w:rsidR="00DE3E8C" w:rsidRDefault="00DE3E8C">
          <w:pPr>
            <w:autoSpaceDE w:val="0"/>
            <w:autoSpaceDN w:val="0"/>
            <w:ind w:hanging="640"/>
            <w:divId w:val="75708323"/>
            <w:rPr>
              <w:rFonts w:eastAsia="Times New Roman"/>
            </w:rPr>
          </w:pPr>
          <w:r>
            <w:rPr>
              <w:rFonts w:eastAsia="Times New Roman"/>
            </w:rPr>
            <w:t>[20]</w:t>
          </w:r>
          <w:r>
            <w:rPr>
              <w:rFonts w:eastAsia="Times New Roman"/>
            </w:rPr>
            <w:tab/>
            <w:t xml:space="preserve">Aránzazu Fernández-García, Florian Sutter, Marco </w:t>
          </w:r>
          <w:proofErr w:type="spellStart"/>
          <w:r>
            <w:rPr>
              <w:rFonts w:eastAsia="Times New Roman"/>
            </w:rPr>
            <w:t>Montecchi</w:t>
          </w:r>
          <w:proofErr w:type="spellEnd"/>
          <w:r>
            <w:rPr>
              <w:rFonts w:eastAsia="Times New Roman"/>
            </w:rPr>
            <w:t xml:space="preserve">, Fabienne </w:t>
          </w:r>
          <w:proofErr w:type="spellStart"/>
          <w:r>
            <w:rPr>
              <w:rFonts w:eastAsia="Times New Roman"/>
            </w:rPr>
            <w:t>Sallaberry</w:t>
          </w:r>
          <w:proofErr w:type="spellEnd"/>
          <w:r>
            <w:rPr>
              <w:rFonts w:eastAsia="Times New Roman"/>
            </w:rPr>
            <w:t xml:space="preserve"> (CENER), Anna </w:t>
          </w:r>
          <w:proofErr w:type="spellStart"/>
          <w:r>
            <w:rPr>
              <w:rFonts w:eastAsia="Times New Roman"/>
            </w:rPr>
            <w:t>Heimsath</w:t>
          </w:r>
          <w:proofErr w:type="spellEnd"/>
          <w:r>
            <w:rPr>
              <w:rFonts w:eastAsia="Times New Roman"/>
            </w:rPr>
            <w:t xml:space="preserve"> (Fraunhofer ISE), Carlos Heras, Estelle Le Baron, Audrey Soum-Glaude, Guidelines Parameters and </w:t>
          </w:r>
          <w:proofErr w:type="spellStart"/>
          <w:r>
            <w:rPr>
              <w:rFonts w:eastAsia="Times New Roman"/>
            </w:rPr>
            <w:t>Methode</w:t>
          </w:r>
          <w:proofErr w:type="spellEnd"/>
          <w:r>
            <w:rPr>
              <w:rFonts w:eastAsia="Times New Roman"/>
            </w:rPr>
            <w:t xml:space="preserve"> to Evaluate the Reflectance Properties OF Materials for Concentrating Solar Power Technology Under Laboratory Conditions, Official Reflectance Guideline Version 3.1 April 2020, 2020.</w:t>
          </w:r>
        </w:p>
        <w:p w14:paraId="71AF70F8" w14:textId="168E8501" w:rsidR="00E46CB3" w:rsidRDefault="00DE3E8C" w:rsidP="008430D5">
          <w:pPr>
            <w:rPr>
              <w:lang w:eastAsia="en-US"/>
            </w:rPr>
          </w:pPr>
          <w:r>
            <w:rPr>
              <w:rFonts w:eastAsia="Times New Roman"/>
            </w:rPr>
            <w:t> </w:t>
          </w:r>
        </w:p>
      </w:sdtContent>
    </w:sdt>
    <w:p w14:paraId="728DDA85" w14:textId="77777777" w:rsidR="00E46CB3" w:rsidRDefault="00E46CB3" w:rsidP="00E46CB3"/>
    <w:p w14:paraId="47051DF9" w14:textId="77777777" w:rsidR="00E46CB3" w:rsidRDefault="00E46CB3" w:rsidP="00E46CB3"/>
    <w:p w14:paraId="2A5BA476" w14:textId="77777777" w:rsidR="00E46CB3" w:rsidRPr="00814C50" w:rsidRDefault="3AA01DE4" w:rsidP="00E46CB3">
      <w:r>
        <w:rPr>
          <w:noProof/>
        </w:rPr>
        <w:drawing>
          <wp:inline distT="0" distB="0" distL="0" distR="0" wp14:anchorId="18C115E4" wp14:editId="311020FA">
            <wp:extent cx="5756276" cy="1230630"/>
            <wp:effectExtent l="0" t="0" r="0" b="7620"/>
            <wp:docPr id="647734075" name="Image 647734075"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7734075"/>
                    <pic:cNvPicPr/>
                  </pic:nvPicPr>
                  <pic:blipFill>
                    <a:blip r:embed="rId58">
                      <a:extLst>
                        <a:ext uri="{28A0092B-C50C-407E-A947-70E740481C1C}">
                          <a14:useLocalDpi xmlns:a14="http://schemas.microsoft.com/office/drawing/2010/main" val="0"/>
                        </a:ext>
                      </a:extLst>
                    </a:blip>
                    <a:stretch>
                      <a:fillRect/>
                    </a:stretch>
                  </pic:blipFill>
                  <pic:spPr>
                    <a:xfrm>
                      <a:off x="0" y="0"/>
                      <a:ext cx="5756276" cy="1230630"/>
                    </a:xfrm>
                    <a:prstGeom prst="rect">
                      <a:avLst/>
                    </a:prstGeom>
                  </pic:spPr>
                </pic:pic>
              </a:graphicData>
            </a:graphic>
          </wp:inline>
        </w:drawing>
      </w:r>
    </w:p>
    <w:p w14:paraId="2FE33687" w14:textId="77777777" w:rsidR="00E46CB3" w:rsidRPr="002A0307" w:rsidRDefault="00E46CB3" w:rsidP="615DA910">
      <w:pPr>
        <w:rPr>
          <w:rFonts w:cs="Times New Roman"/>
          <w:lang w:eastAsia="en-US"/>
        </w:rPr>
      </w:pPr>
    </w:p>
    <w:sectPr w:rsidR="00E46CB3" w:rsidRPr="002A0307" w:rsidSect="0039389B">
      <w:headerReference w:type="default" r:id="rId59"/>
      <w:pgSz w:w="11906" w:h="16838"/>
      <w:pgMar w:top="1418" w:right="1418" w:bottom="1418" w:left="1418" w:header="425"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8" w:author="Antoine Grosjean" w:date="2023-09-11T16:56:00Z" w:initials="AG">
    <w:p w14:paraId="18EC169D" w14:textId="77777777" w:rsidR="00764486" w:rsidRDefault="00764486">
      <w:pPr>
        <w:pStyle w:val="Commentaire"/>
        <w:jc w:val="left"/>
      </w:pPr>
      <w:r>
        <w:rPr>
          <w:rStyle w:val="Marquedecommentaire"/>
        </w:rPr>
        <w:annotationRef/>
      </w:r>
      <w:r>
        <w:t>Mettre nb_run à la place nb_lancement</w:t>
      </w:r>
    </w:p>
  </w:comment>
  <w:comment w:id="159" w:author="Antoine Grosjean" w:date="2023-07-23T19:26:00Z" w:initials="AG">
    <w:p w14:paraId="558B0BAA" w14:textId="01DCC6E0" w:rsidR="00D33E2E" w:rsidRDefault="00D33E2E">
      <w:pPr>
        <w:pStyle w:val="Commentaire"/>
        <w:jc w:val="left"/>
      </w:pPr>
      <w:r>
        <w:rPr>
          <w:rStyle w:val="Marquedecommentaire"/>
        </w:rPr>
        <w:annotationRef/>
      </w:r>
      <w:r>
        <w:t>J'ai refait le figure (SolSpec * Signal), actuellement elle ne sort pas comme cela dans le code</w:t>
      </w:r>
    </w:p>
  </w:comment>
  <w:comment w:id="165" w:author="Antoine Grosjean" w:date="2023-07-27T14:45:00Z" w:initials="AG">
    <w:p w14:paraId="56056F1E" w14:textId="77777777" w:rsidR="00040F8A" w:rsidRDefault="00040F8A">
      <w:pPr>
        <w:pStyle w:val="Commentaire"/>
        <w:jc w:val="left"/>
      </w:pPr>
      <w:r>
        <w:rPr>
          <w:rStyle w:val="Marquedecommentaire"/>
        </w:rPr>
        <w:annotationRef/>
      </w:r>
      <w:r>
        <w:t>Rajouter le graph et expliquer le corps noir</w:t>
      </w:r>
    </w:p>
  </w:comment>
  <w:comment w:id="172" w:author="Antoine Grosjean" w:date="2023-09-11T16:43:00Z" w:initials="AG">
    <w:p w14:paraId="61937C7B" w14:textId="77777777" w:rsidR="00953288" w:rsidRDefault="00953288">
      <w:pPr>
        <w:pStyle w:val="Commentaire"/>
        <w:jc w:val="left"/>
      </w:pPr>
      <w:r>
        <w:rPr>
          <w:rStyle w:val="Marquedecommentaire"/>
        </w:rPr>
        <w:annotationRef/>
      </w:r>
      <w:r>
        <w:t xml:space="preserve">Mettre un nouveau nom </w:t>
      </w:r>
    </w:p>
  </w:comment>
  <w:comment w:id="175" w:author="Antoine Grosjean" w:date="2023-07-22T15:09:00Z" w:initials="AG">
    <w:p w14:paraId="76296A17" w14:textId="568EBA37" w:rsidR="002D000C" w:rsidRDefault="002D000C">
      <w:pPr>
        <w:pStyle w:val="Commentaire"/>
        <w:jc w:val="left"/>
      </w:pPr>
      <w:r>
        <w:rPr>
          <w:rStyle w:val="Marquedecommentaire"/>
        </w:rPr>
        <w:annotationRef/>
      </w:r>
      <w:hyperlink r:id="rId1" w:history="1">
        <w:r w:rsidRPr="005F7884">
          <w:rPr>
            <w:rStyle w:val="Lienhypertexte"/>
          </w:rPr>
          <w:t>Refractive index of TiO2 (Titanium dioxide) - Jolivet-amorphous</w:t>
        </w:r>
      </w:hyperlink>
      <w:r>
        <w:t xml:space="preserve"> </w:t>
      </w:r>
    </w:p>
    <w:p w14:paraId="2DD7ECFE" w14:textId="77777777" w:rsidR="002D000C" w:rsidRDefault="002D000C">
      <w:pPr>
        <w:pStyle w:val="Commentaire"/>
        <w:jc w:val="left"/>
      </w:pPr>
    </w:p>
    <w:p w14:paraId="16962854" w14:textId="77777777" w:rsidR="002D000C" w:rsidRDefault="002D000C">
      <w:pPr>
        <w:pStyle w:val="Commentaire"/>
        <w:jc w:val="left"/>
      </w:pPr>
      <w:r>
        <w:rPr>
          <w:color w:val="000000"/>
          <w:highlight w:val="white"/>
        </w:rPr>
        <w:t>L. V. Rodríguez-de Marcos, J. I. Larruquert, J. A. Méndez, J. A. Aznárez. Self-consistent optical constants of MgF2, LaF3, and CeF3 films, </w:t>
      </w:r>
      <w:hyperlink r:id="rId2" w:history="1">
        <w:r w:rsidRPr="005F7884">
          <w:rPr>
            <w:rStyle w:val="Lienhypertexte"/>
            <w:i/>
            <w:iCs/>
            <w:highlight w:val="white"/>
          </w:rPr>
          <w:t>Opt. Mater. Express</w:t>
        </w:r>
      </w:hyperlink>
      <w:hyperlink r:id="rId3" w:history="1">
        <w:r w:rsidRPr="005F7884">
          <w:rPr>
            <w:rStyle w:val="Lienhypertexte"/>
            <w:highlight w:val="white"/>
          </w:rPr>
          <w:t> </w:t>
        </w:r>
      </w:hyperlink>
      <w:hyperlink r:id="rId4" w:history="1">
        <w:r w:rsidRPr="005F7884">
          <w:rPr>
            <w:rStyle w:val="Lienhypertexte"/>
            <w:b/>
            <w:bCs/>
            <w:highlight w:val="white"/>
          </w:rPr>
          <w:t>7</w:t>
        </w:r>
      </w:hyperlink>
      <w:hyperlink r:id="rId5" w:history="1">
        <w:r w:rsidRPr="005F7884">
          <w:rPr>
            <w:rStyle w:val="Lienhypertexte"/>
            <w:highlight w:val="white"/>
          </w:rPr>
          <w:t>, 989-1006 (2017)</w:t>
        </w:r>
      </w:hyperlink>
      <w:r>
        <w:rPr>
          <w:color w:val="000000"/>
          <w:highlight w:val="white"/>
        </w:rPr>
        <w:t xml:space="preserve"> (Numerical data kindly provided by Juan Larruquert) </w:t>
      </w:r>
    </w:p>
  </w:comment>
  <w:comment w:id="177" w:author="Antoine Grosjean" w:date="2023-07-22T15:09:00Z" w:initials="AG">
    <w:p w14:paraId="73C67CAE" w14:textId="77777777" w:rsidR="00DC4712" w:rsidRDefault="00DC4712">
      <w:pPr>
        <w:pStyle w:val="Commentaire"/>
        <w:jc w:val="left"/>
      </w:pPr>
      <w:r>
        <w:rPr>
          <w:rStyle w:val="Marquedecommentaire"/>
        </w:rPr>
        <w:annotationRef/>
      </w:r>
      <w:hyperlink r:id="rId6" w:history="1">
        <w:r w:rsidRPr="00A01A40">
          <w:rPr>
            <w:rStyle w:val="Lienhypertexte"/>
          </w:rPr>
          <w:t>Refractive index of Al2O3 (Aluminium sesquioxide, Sapphire, Alumina) - Boidin</w:t>
        </w:r>
      </w:hyperlink>
      <w:r>
        <w:t xml:space="preserve"> </w:t>
      </w:r>
    </w:p>
  </w:comment>
  <w:comment w:id="182" w:author="Antoine Grosjean" w:date="2023-11-20T17:27:00Z" w:initials="AG">
    <w:p w14:paraId="19185BDA" w14:textId="77777777" w:rsidR="006D71F8" w:rsidRDefault="006D71F8" w:rsidP="000E15B4">
      <w:pPr>
        <w:pStyle w:val="Commentaire"/>
        <w:jc w:val="left"/>
      </w:pPr>
      <w:r>
        <w:rPr>
          <w:rStyle w:val="Marquedecommentaire"/>
        </w:rPr>
        <w:annotationRef/>
      </w:r>
      <w:r>
        <w:t xml:space="preserve">Nano-Scale Residual Stress Profiling in Thin Multilayer Films with Non-Equibiaxial Stress State </w:t>
      </w:r>
    </w:p>
  </w:comment>
  <w:comment w:id="194" w:author="Antoine Grosjean" w:date="2023-07-19T20:09:00Z" w:initials="AG">
    <w:p w14:paraId="28BE7E94" w14:textId="553BC2EB" w:rsidR="00197809" w:rsidRDefault="00197809" w:rsidP="00197809">
      <w:pPr>
        <w:pStyle w:val="Commentaire"/>
        <w:jc w:val="left"/>
      </w:pPr>
      <w:r>
        <w:rPr>
          <w:rStyle w:val="Marquedecommentaire"/>
        </w:rPr>
        <w:annotationRef/>
      </w:r>
      <w:r>
        <w:rPr>
          <w:color w:val="000000"/>
          <w:highlight w:val="white"/>
        </w:rPr>
        <w:t>F. Lemarchand, </w:t>
      </w:r>
      <w:r>
        <w:rPr>
          <w:i/>
          <w:iCs/>
          <w:color w:val="000000"/>
          <w:highlight w:val="white"/>
        </w:rPr>
        <w:t>private communications</w:t>
      </w:r>
      <w:r>
        <w:rPr>
          <w:color w:val="000000"/>
          <w:highlight w:val="white"/>
        </w:rPr>
        <w:t> (2013). Measurement method described in:</w:t>
      </w:r>
      <w:r>
        <w:rPr>
          <w:color w:val="000000"/>
          <w:highlight w:val="white"/>
        </w:rPr>
        <w:br/>
        <w:t>L. Gao, F. Lemarchand, and M. Lequime. Exploitation of multiple incidences spectrometric measurements for thin film reverse engineering, </w:t>
      </w:r>
      <w:hyperlink r:id="rId7" w:history="1">
        <w:r w:rsidRPr="000E186F">
          <w:rPr>
            <w:rStyle w:val="Lienhypertexte"/>
            <w:i/>
            <w:iCs/>
          </w:rPr>
          <w:t>Opt. Express</w:t>
        </w:r>
      </w:hyperlink>
      <w:hyperlink r:id="rId8" w:history="1">
        <w:r w:rsidRPr="000E186F">
          <w:rPr>
            <w:rStyle w:val="Lienhypertexte"/>
          </w:rPr>
          <w:t> </w:t>
        </w:r>
      </w:hyperlink>
      <w:hyperlink r:id="rId9" w:history="1">
        <w:r w:rsidRPr="000E186F">
          <w:rPr>
            <w:rStyle w:val="Lienhypertexte"/>
            <w:b/>
            <w:bCs/>
          </w:rPr>
          <w:t>20</w:t>
        </w:r>
      </w:hyperlink>
      <w:hyperlink r:id="rId10" w:history="1">
        <w:r w:rsidRPr="000E186F">
          <w:rPr>
            <w:rStyle w:val="Lienhypertexte"/>
          </w:rPr>
          <w:t>, 15734-15751 (2012)</w:t>
        </w:r>
      </w:hyperlink>
      <w:r>
        <w:t xml:space="preserve"> </w:t>
      </w:r>
    </w:p>
    <w:p w14:paraId="2F0ABEB2" w14:textId="77777777" w:rsidR="00197809" w:rsidRDefault="00197809" w:rsidP="00197809">
      <w:pPr>
        <w:pStyle w:val="Commentaire"/>
        <w:jc w:val="left"/>
      </w:pPr>
    </w:p>
    <w:p w14:paraId="4A427EB7" w14:textId="77777777" w:rsidR="00197809" w:rsidRDefault="00197809" w:rsidP="00197809">
      <w:pPr>
        <w:pStyle w:val="Commentaire"/>
        <w:jc w:val="left"/>
      </w:pPr>
      <w:r>
        <w:rPr>
          <w:color w:val="000000"/>
          <w:highlight w:val="white"/>
        </w:rPr>
        <w:t>S. V. Zhukovsky, A. Andryieuski, O. Takayama, E. Shkondin, R. Malureanu, F. Jensen, A. V. Lavrinenko. Experimental demonstration of effective medium approximation breakdown in deeply subwavelength all-dielectric multilayers, </w:t>
      </w:r>
      <w:hyperlink r:id="rId11" w:history="1">
        <w:r w:rsidRPr="000E186F">
          <w:rPr>
            <w:rStyle w:val="Lienhypertexte"/>
            <w:i/>
            <w:iCs/>
          </w:rPr>
          <w:t>Phys. Rev. Lett.</w:t>
        </w:r>
      </w:hyperlink>
      <w:hyperlink r:id="rId12" w:history="1">
        <w:r w:rsidRPr="000E186F">
          <w:rPr>
            <w:rStyle w:val="Lienhypertexte"/>
          </w:rPr>
          <w:t> </w:t>
        </w:r>
      </w:hyperlink>
      <w:hyperlink r:id="rId13" w:history="1">
        <w:r w:rsidRPr="000E186F">
          <w:rPr>
            <w:rStyle w:val="Lienhypertexte"/>
            <w:b/>
            <w:bCs/>
          </w:rPr>
          <w:t>115</w:t>
        </w:r>
      </w:hyperlink>
      <w:hyperlink r:id="rId14" w:history="1">
        <w:r w:rsidRPr="000E186F">
          <w:rPr>
            <w:rStyle w:val="Lienhypertexte"/>
          </w:rPr>
          <w:t>, 177402 (2015)</w:t>
        </w:r>
      </w:hyperlink>
      <w:r>
        <w:rPr>
          <w:color w:val="000000"/>
          <w:highlight w:val="white"/>
        </w:rPr>
        <w:t> (Numerical data kindly provided by Osamu Takayama)</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EC169D" w15:done="0"/>
  <w15:commentEx w15:paraId="558B0BAA" w15:done="0"/>
  <w15:commentEx w15:paraId="56056F1E" w15:done="0"/>
  <w15:commentEx w15:paraId="61937C7B" w15:done="0"/>
  <w15:commentEx w15:paraId="16962854" w15:done="0"/>
  <w15:commentEx w15:paraId="73C67CAE" w15:done="0"/>
  <w15:commentEx w15:paraId="19185BDA" w15:done="0"/>
  <w15:commentEx w15:paraId="4A427E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FA4F12" w16cex:dateUtc="2023-09-11T14:56:00Z"/>
  <w16cex:commentExtensible w16cex:durableId="2867FD66" w16cex:dateUtc="2023-07-23T17:26:00Z"/>
  <w16cex:commentExtensible w16cex:durableId="286D016F" w16cex:dateUtc="2023-07-27T12:45:00Z"/>
  <w16cex:commentExtensible w16cex:durableId="156389B1" w16cex:dateUtc="2023-09-11T14:43:00Z"/>
  <w16cex:commentExtensible w16cex:durableId="28666FBC" w16cex:dateUtc="2023-07-22T13:09:00Z"/>
  <w16cex:commentExtensible w16cex:durableId="28666FC5" w16cex:dateUtc="2023-07-22T13:09:00Z"/>
  <w16cex:commentExtensible w16cex:durableId="6B40C5BE" w16cex:dateUtc="2023-11-20T16:27:00Z"/>
  <w16cex:commentExtensible w16cex:durableId="2862C167" w16cex:dateUtc="2023-07-19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EC169D" w16cid:durableId="04FA4F12"/>
  <w16cid:commentId w16cid:paraId="558B0BAA" w16cid:durableId="2867FD66"/>
  <w16cid:commentId w16cid:paraId="56056F1E" w16cid:durableId="286D016F"/>
  <w16cid:commentId w16cid:paraId="61937C7B" w16cid:durableId="156389B1"/>
  <w16cid:commentId w16cid:paraId="16962854" w16cid:durableId="28666FBC"/>
  <w16cid:commentId w16cid:paraId="73C67CAE" w16cid:durableId="28666FC5"/>
  <w16cid:commentId w16cid:paraId="19185BDA" w16cid:durableId="6B40C5BE"/>
  <w16cid:commentId w16cid:paraId="4A427EB7" w16cid:durableId="2862C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8D53B" w14:textId="77777777" w:rsidR="00BA209C" w:rsidRDefault="00BA209C" w:rsidP="00B042F0">
      <w:r>
        <w:separator/>
      </w:r>
    </w:p>
  </w:endnote>
  <w:endnote w:type="continuationSeparator" w:id="0">
    <w:p w14:paraId="77E22AF2" w14:textId="77777777" w:rsidR="00BA209C" w:rsidRDefault="00BA209C" w:rsidP="00B042F0">
      <w:r>
        <w:continuationSeparator/>
      </w:r>
    </w:p>
  </w:endnote>
  <w:endnote w:type="continuationNotice" w:id="1">
    <w:p w14:paraId="3A900B10" w14:textId="77777777" w:rsidR="00BA209C" w:rsidRDefault="00BA2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BFC05" w14:textId="77777777" w:rsidR="00BA209C" w:rsidRDefault="00BA209C" w:rsidP="00B042F0">
      <w:r>
        <w:separator/>
      </w:r>
    </w:p>
  </w:footnote>
  <w:footnote w:type="continuationSeparator" w:id="0">
    <w:p w14:paraId="0F4E95FD" w14:textId="77777777" w:rsidR="00BA209C" w:rsidRDefault="00BA209C" w:rsidP="00B042F0">
      <w:r>
        <w:continuationSeparator/>
      </w:r>
    </w:p>
  </w:footnote>
  <w:footnote w:type="continuationNotice" w:id="1">
    <w:p w14:paraId="32447BDD" w14:textId="77777777" w:rsidR="00BA209C" w:rsidRDefault="00BA209C"/>
  </w:footnote>
  <w:footnote w:id="2">
    <w:p w14:paraId="35A8A7C3" w14:textId="3EDDAD5E" w:rsidR="0097423A" w:rsidRDefault="0097423A">
      <w:pPr>
        <w:pStyle w:val="Notedebasdepage"/>
      </w:pPr>
      <w:r>
        <w:rPr>
          <w:rStyle w:val="Appelnotedebasdep"/>
        </w:rPr>
        <w:footnoteRef/>
      </w:r>
      <w:r w:rsidR="615DA910">
        <w:t xml:space="preserve"> </w:t>
      </w:r>
      <w:proofErr w:type="spellStart"/>
      <w:r w:rsidR="615DA910">
        <w:t>DEvol</w:t>
      </w:r>
      <w:proofErr w:type="spellEnd"/>
      <w:r w:rsidR="615DA910">
        <w:t xml:space="preserve"> is </w:t>
      </w:r>
      <w:r w:rsidR="615DA910">
        <w:rPr>
          <w:lang w:eastAsia="en-US"/>
        </w:rPr>
        <w:t>named « </w:t>
      </w:r>
      <w:proofErr w:type="spellStart"/>
      <w:r w:rsidR="615DA910" w:rsidRPr="00F51611">
        <w:rPr>
          <w:i/>
          <w:iCs/>
          <w:lang w:eastAsia="en-US"/>
        </w:rPr>
        <w:t>differential_evolution</w:t>
      </w:r>
      <w:proofErr w:type="spellEnd"/>
      <w:r w:rsidR="615DA910">
        <w:rPr>
          <w:lang w:eastAsia="en-US"/>
        </w:rPr>
        <w:t xml:space="preserve"> » in </w:t>
      </w:r>
      <w:proofErr w:type="spellStart"/>
      <w:proofErr w:type="gramStart"/>
      <w:r w:rsidR="615DA910">
        <w:rPr>
          <w:lang w:eastAsia="en-US"/>
        </w:rPr>
        <w:t>PyMoosh</w:t>
      </w:r>
      <w:proofErr w:type="spellEnd"/>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E3030" w14:textId="724A04CC" w:rsidR="00B042F0" w:rsidRDefault="00EE30EA" w:rsidP="006E606F">
    <w:pPr>
      <w:pStyle w:val="En-tte"/>
      <w:ind w:left="-284"/>
      <w:jc w:val="center"/>
    </w:pPr>
    <w:r>
      <w:rPr>
        <w:noProof/>
      </w:rPr>
      <w:drawing>
        <wp:inline distT="0" distB="0" distL="0" distR="0" wp14:anchorId="5E759DFF" wp14:editId="2EE3A42E">
          <wp:extent cx="635097" cy="581891"/>
          <wp:effectExtent l="0" t="0" r="0" b="8890"/>
          <wp:docPr id="2136497150" name="Image 2136497150" descr="EPF (école d'ingénieur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 (école d'ingénieurs) — Wikip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2749" cy="588902"/>
                  </a:xfrm>
                  <a:prstGeom prst="rect">
                    <a:avLst/>
                  </a:prstGeom>
                  <a:noFill/>
                  <a:ln>
                    <a:noFill/>
                  </a:ln>
                </pic:spPr>
              </pic:pic>
            </a:graphicData>
          </a:graphic>
        </wp:inline>
      </w:drawing>
    </w:r>
    <w:r w:rsidR="006E606F">
      <w:t xml:space="preserve">                                                                                                                       </w:t>
    </w:r>
    <w:r w:rsidR="006E606F" w:rsidRPr="006E606F">
      <w:rPr>
        <w:noProof/>
      </w:rPr>
      <w:drawing>
        <wp:inline distT="0" distB="0" distL="0" distR="0" wp14:anchorId="548E9226" wp14:editId="7C899471">
          <wp:extent cx="736600" cy="540958"/>
          <wp:effectExtent l="0" t="0" r="0" b="0"/>
          <wp:docPr id="1315653439" name="Image 1315653439" descr="Une image contenant cercle, Graphique, Police, logo&#10;&#10;Description générée automatiquement">
            <a:extLst xmlns:a="http://schemas.openxmlformats.org/drawingml/2006/main">
              <a:ext uri="{FF2B5EF4-FFF2-40B4-BE49-F238E27FC236}">
                <a16:creationId xmlns:a16="http://schemas.microsoft.com/office/drawing/2014/main" id="{2B08F36D-748D-8271-C5B9-257D6B47C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3439" name="Image 1315653439" descr="Une image contenant cercle, Graphique, Police, logo&#10;&#10;Description générée automatiquement">
                    <a:extLst>
                      <a:ext uri="{FF2B5EF4-FFF2-40B4-BE49-F238E27FC236}">
                        <a16:creationId xmlns:a16="http://schemas.microsoft.com/office/drawing/2014/main" id="{2B08F36D-748D-8271-C5B9-257D6B47C7D6}"/>
                      </a:ext>
                    </a:extLst>
                  </pic:cNvPr>
                  <pic:cNvPicPr>
                    <a:picLocks noChangeAspect="1"/>
                  </pic:cNvPicPr>
                </pic:nvPicPr>
                <pic:blipFill>
                  <a:blip r:embed="rId2"/>
                  <a:stretch>
                    <a:fillRect/>
                  </a:stretch>
                </pic:blipFill>
                <pic:spPr>
                  <a:xfrm>
                    <a:off x="0" y="0"/>
                    <a:ext cx="744147" cy="546501"/>
                  </a:xfrm>
                  <a:prstGeom prst="rect">
                    <a:avLst/>
                  </a:prstGeom>
                </pic:spPr>
              </pic:pic>
            </a:graphicData>
          </a:graphic>
        </wp:inline>
      </w:drawing>
    </w:r>
  </w:p>
  <w:p w14:paraId="05E68F27" w14:textId="1968FC28" w:rsidR="00B042F0" w:rsidRDefault="00B042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8E3"/>
    <w:multiLevelType w:val="multilevel"/>
    <w:tmpl w:val="ED3CA68C"/>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B503E"/>
    <w:multiLevelType w:val="hybridMultilevel"/>
    <w:tmpl w:val="4F6449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2496"/>
    <w:multiLevelType w:val="hybridMultilevel"/>
    <w:tmpl w:val="DE40FDA8"/>
    <w:lvl w:ilvl="0" w:tplc="C16E4648">
      <w:start w:val="1"/>
      <w:numFmt w:val="bullet"/>
      <w:lvlText w:val=""/>
      <w:lvlJc w:val="left"/>
      <w:pPr>
        <w:ind w:left="720" w:hanging="360"/>
      </w:pPr>
      <w:rPr>
        <w:rFonts w:ascii="Symbol" w:hAnsi="Symbol" w:hint="default"/>
      </w:rPr>
    </w:lvl>
    <w:lvl w:ilvl="1" w:tplc="AE82326E">
      <w:start w:val="1"/>
      <w:numFmt w:val="bullet"/>
      <w:lvlText w:val="o"/>
      <w:lvlJc w:val="left"/>
      <w:pPr>
        <w:ind w:left="1440" w:hanging="360"/>
      </w:pPr>
      <w:rPr>
        <w:rFonts w:ascii="Courier New" w:hAnsi="Courier New" w:hint="default"/>
      </w:rPr>
    </w:lvl>
    <w:lvl w:ilvl="2" w:tplc="FF920C4E">
      <w:start w:val="1"/>
      <w:numFmt w:val="bullet"/>
      <w:lvlText w:val=""/>
      <w:lvlJc w:val="left"/>
      <w:pPr>
        <w:ind w:left="2160" w:hanging="360"/>
      </w:pPr>
      <w:rPr>
        <w:rFonts w:ascii="Wingdings" w:hAnsi="Wingdings" w:hint="default"/>
      </w:rPr>
    </w:lvl>
    <w:lvl w:ilvl="3" w:tplc="8E72105A">
      <w:start w:val="1"/>
      <w:numFmt w:val="bullet"/>
      <w:lvlText w:val=""/>
      <w:lvlJc w:val="left"/>
      <w:pPr>
        <w:ind w:left="2880" w:hanging="360"/>
      </w:pPr>
      <w:rPr>
        <w:rFonts w:ascii="Symbol" w:hAnsi="Symbol" w:hint="default"/>
      </w:rPr>
    </w:lvl>
    <w:lvl w:ilvl="4" w:tplc="C4101716">
      <w:start w:val="1"/>
      <w:numFmt w:val="bullet"/>
      <w:lvlText w:val="o"/>
      <w:lvlJc w:val="left"/>
      <w:pPr>
        <w:ind w:left="3600" w:hanging="360"/>
      </w:pPr>
      <w:rPr>
        <w:rFonts w:ascii="Courier New" w:hAnsi="Courier New" w:hint="default"/>
      </w:rPr>
    </w:lvl>
    <w:lvl w:ilvl="5" w:tplc="F3DE1A9A">
      <w:start w:val="1"/>
      <w:numFmt w:val="bullet"/>
      <w:lvlText w:val=""/>
      <w:lvlJc w:val="left"/>
      <w:pPr>
        <w:ind w:left="4320" w:hanging="360"/>
      </w:pPr>
      <w:rPr>
        <w:rFonts w:ascii="Wingdings" w:hAnsi="Wingdings" w:hint="default"/>
      </w:rPr>
    </w:lvl>
    <w:lvl w:ilvl="6" w:tplc="D5F46D9E">
      <w:start w:val="1"/>
      <w:numFmt w:val="bullet"/>
      <w:lvlText w:val=""/>
      <w:lvlJc w:val="left"/>
      <w:pPr>
        <w:ind w:left="5040" w:hanging="360"/>
      </w:pPr>
      <w:rPr>
        <w:rFonts w:ascii="Symbol" w:hAnsi="Symbol" w:hint="default"/>
      </w:rPr>
    </w:lvl>
    <w:lvl w:ilvl="7" w:tplc="D3FC114A">
      <w:start w:val="1"/>
      <w:numFmt w:val="bullet"/>
      <w:lvlText w:val="o"/>
      <w:lvlJc w:val="left"/>
      <w:pPr>
        <w:ind w:left="5760" w:hanging="360"/>
      </w:pPr>
      <w:rPr>
        <w:rFonts w:ascii="Courier New" w:hAnsi="Courier New" w:hint="default"/>
      </w:rPr>
    </w:lvl>
    <w:lvl w:ilvl="8" w:tplc="976467A2">
      <w:start w:val="1"/>
      <w:numFmt w:val="bullet"/>
      <w:lvlText w:val=""/>
      <w:lvlJc w:val="left"/>
      <w:pPr>
        <w:ind w:left="6480" w:hanging="360"/>
      </w:pPr>
      <w:rPr>
        <w:rFonts w:ascii="Wingdings" w:hAnsi="Wingdings" w:hint="default"/>
      </w:rPr>
    </w:lvl>
  </w:abstractNum>
  <w:abstractNum w:abstractNumId="3" w15:restartNumberingAfterBreak="0">
    <w:nsid w:val="1304AC5E"/>
    <w:multiLevelType w:val="hybridMultilevel"/>
    <w:tmpl w:val="14DA684C"/>
    <w:lvl w:ilvl="0" w:tplc="8F22A77E">
      <w:start w:val="1"/>
      <w:numFmt w:val="decimal"/>
      <w:lvlText w:val="%1-"/>
      <w:lvlJc w:val="left"/>
      <w:pPr>
        <w:ind w:left="720" w:hanging="360"/>
      </w:pPr>
    </w:lvl>
    <w:lvl w:ilvl="1" w:tplc="2CCAA7D8">
      <w:start w:val="1"/>
      <w:numFmt w:val="lowerLetter"/>
      <w:lvlText w:val="%2."/>
      <w:lvlJc w:val="left"/>
      <w:pPr>
        <w:ind w:left="1440" w:hanging="360"/>
      </w:pPr>
    </w:lvl>
    <w:lvl w:ilvl="2" w:tplc="88F002B6">
      <w:start w:val="1"/>
      <w:numFmt w:val="lowerRoman"/>
      <w:lvlText w:val="%3."/>
      <w:lvlJc w:val="right"/>
      <w:pPr>
        <w:ind w:left="2160" w:hanging="180"/>
      </w:pPr>
    </w:lvl>
    <w:lvl w:ilvl="3" w:tplc="75D616D0">
      <w:start w:val="1"/>
      <w:numFmt w:val="decimal"/>
      <w:lvlText w:val="%4."/>
      <w:lvlJc w:val="left"/>
      <w:pPr>
        <w:ind w:left="2880" w:hanging="360"/>
      </w:pPr>
    </w:lvl>
    <w:lvl w:ilvl="4" w:tplc="78E8BB28">
      <w:start w:val="1"/>
      <w:numFmt w:val="lowerLetter"/>
      <w:lvlText w:val="%5."/>
      <w:lvlJc w:val="left"/>
      <w:pPr>
        <w:ind w:left="3600" w:hanging="360"/>
      </w:pPr>
    </w:lvl>
    <w:lvl w:ilvl="5" w:tplc="671E7650">
      <w:start w:val="1"/>
      <w:numFmt w:val="lowerRoman"/>
      <w:lvlText w:val="%6."/>
      <w:lvlJc w:val="right"/>
      <w:pPr>
        <w:ind w:left="4320" w:hanging="180"/>
      </w:pPr>
    </w:lvl>
    <w:lvl w:ilvl="6" w:tplc="69485216">
      <w:start w:val="1"/>
      <w:numFmt w:val="decimal"/>
      <w:lvlText w:val="%7."/>
      <w:lvlJc w:val="left"/>
      <w:pPr>
        <w:ind w:left="5040" w:hanging="360"/>
      </w:pPr>
    </w:lvl>
    <w:lvl w:ilvl="7" w:tplc="70C80724">
      <w:start w:val="1"/>
      <w:numFmt w:val="lowerLetter"/>
      <w:lvlText w:val="%8."/>
      <w:lvlJc w:val="left"/>
      <w:pPr>
        <w:ind w:left="5760" w:hanging="360"/>
      </w:pPr>
    </w:lvl>
    <w:lvl w:ilvl="8" w:tplc="50C89D78">
      <w:start w:val="1"/>
      <w:numFmt w:val="lowerRoman"/>
      <w:lvlText w:val="%9."/>
      <w:lvlJc w:val="right"/>
      <w:pPr>
        <w:ind w:left="6480" w:hanging="180"/>
      </w:pPr>
    </w:lvl>
  </w:abstractNum>
  <w:abstractNum w:abstractNumId="4" w15:restartNumberingAfterBreak="0">
    <w:nsid w:val="132E06AA"/>
    <w:multiLevelType w:val="hybridMultilevel"/>
    <w:tmpl w:val="CF080F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0473D1"/>
    <w:multiLevelType w:val="hybridMultilevel"/>
    <w:tmpl w:val="DB96C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B3B6A"/>
    <w:multiLevelType w:val="hybridMultilevel"/>
    <w:tmpl w:val="3F84FB6E"/>
    <w:lvl w:ilvl="0" w:tplc="2FD09B7C">
      <w:start w:val="1"/>
      <w:numFmt w:val="decimal"/>
      <w:lvlText w:val="%1."/>
      <w:lvlJc w:val="left"/>
      <w:pPr>
        <w:ind w:left="720" w:hanging="360"/>
      </w:pPr>
    </w:lvl>
    <w:lvl w:ilvl="1" w:tplc="89EC9C2A">
      <w:start w:val="1"/>
      <w:numFmt w:val="lowerLetter"/>
      <w:lvlText w:val="%2."/>
      <w:lvlJc w:val="left"/>
      <w:pPr>
        <w:ind w:left="1440" w:hanging="360"/>
      </w:pPr>
    </w:lvl>
    <w:lvl w:ilvl="2" w:tplc="86364764">
      <w:start w:val="1"/>
      <w:numFmt w:val="lowerRoman"/>
      <w:lvlText w:val="%3."/>
      <w:lvlJc w:val="right"/>
      <w:pPr>
        <w:ind w:left="2160" w:hanging="180"/>
      </w:pPr>
    </w:lvl>
    <w:lvl w:ilvl="3" w:tplc="3A182E1C">
      <w:start w:val="1"/>
      <w:numFmt w:val="decimal"/>
      <w:lvlText w:val="%4."/>
      <w:lvlJc w:val="left"/>
      <w:pPr>
        <w:ind w:left="2880" w:hanging="360"/>
      </w:pPr>
    </w:lvl>
    <w:lvl w:ilvl="4" w:tplc="62F85D9A">
      <w:start w:val="1"/>
      <w:numFmt w:val="lowerLetter"/>
      <w:lvlText w:val="%5."/>
      <w:lvlJc w:val="left"/>
      <w:pPr>
        <w:ind w:left="3600" w:hanging="360"/>
      </w:pPr>
    </w:lvl>
    <w:lvl w:ilvl="5" w:tplc="52528D04">
      <w:start w:val="1"/>
      <w:numFmt w:val="lowerRoman"/>
      <w:lvlText w:val="%6."/>
      <w:lvlJc w:val="right"/>
      <w:pPr>
        <w:ind w:left="4320" w:hanging="180"/>
      </w:pPr>
    </w:lvl>
    <w:lvl w:ilvl="6" w:tplc="6024BF82">
      <w:start w:val="1"/>
      <w:numFmt w:val="decimal"/>
      <w:lvlText w:val="%7."/>
      <w:lvlJc w:val="left"/>
      <w:pPr>
        <w:ind w:left="5040" w:hanging="360"/>
      </w:pPr>
    </w:lvl>
    <w:lvl w:ilvl="7" w:tplc="8C8EAE52">
      <w:start w:val="1"/>
      <w:numFmt w:val="lowerLetter"/>
      <w:lvlText w:val="%8."/>
      <w:lvlJc w:val="left"/>
      <w:pPr>
        <w:ind w:left="5760" w:hanging="360"/>
      </w:pPr>
    </w:lvl>
    <w:lvl w:ilvl="8" w:tplc="EED02DFA">
      <w:start w:val="1"/>
      <w:numFmt w:val="lowerRoman"/>
      <w:lvlText w:val="%9."/>
      <w:lvlJc w:val="right"/>
      <w:pPr>
        <w:ind w:left="6480" w:hanging="180"/>
      </w:pPr>
    </w:lvl>
  </w:abstractNum>
  <w:abstractNum w:abstractNumId="7" w15:restartNumberingAfterBreak="0">
    <w:nsid w:val="1D307A93"/>
    <w:multiLevelType w:val="hybridMultilevel"/>
    <w:tmpl w:val="5AF6E7CC"/>
    <w:lvl w:ilvl="0" w:tplc="040C000F">
      <w:start w:val="1"/>
      <w:numFmt w:val="decimal"/>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D3A650F"/>
    <w:multiLevelType w:val="hybridMultilevel"/>
    <w:tmpl w:val="8ACEA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E09862"/>
    <w:multiLevelType w:val="hybridMultilevel"/>
    <w:tmpl w:val="CD92F742"/>
    <w:lvl w:ilvl="0" w:tplc="1FDE0BDC">
      <w:start w:val="1"/>
      <w:numFmt w:val="bullet"/>
      <w:lvlText w:val=""/>
      <w:lvlJc w:val="left"/>
      <w:pPr>
        <w:ind w:left="720" w:hanging="360"/>
      </w:pPr>
      <w:rPr>
        <w:rFonts w:ascii="Symbol" w:hAnsi="Symbol" w:hint="default"/>
      </w:rPr>
    </w:lvl>
    <w:lvl w:ilvl="1" w:tplc="7BE47688">
      <w:start w:val="1"/>
      <w:numFmt w:val="bullet"/>
      <w:lvlText w:val="o"/>
      <w:lvlJc w:val="left"/>
      <w:pPr>
        <w:ind w:left="1440" w:hanging="360"/>
      </w:pPr>
      <w:rPr>
        <w:rFonts w:ascii="Courier New" w:hAnsi="Courier New" w:hint="default"/>
      </w:rPr>
    </w:lvl>
    <w:lvl w:ilvl="2" w:tplc="C2C21928">
      <w:start w:val="1"/>
      <w:numFmt w:val="bullet"/>
      <w:lvlText w:val=""/>
      <w:lvlJc w:val="left"/>
      <w:pPr>
        <w:ind w:left="2160" w:hanging="360"/>
      </w:pPr>
      <w:rPr>
        <w:rFonts w:ascii="Wingdings" w:hAnsi="Wingdings" w:hint="default"/>
      </w:rPr>
    </w:lvl>
    <w:lvl w:ilvl="3" w:tplc="6834117E">
      <w:start w:val="1"/>
      <w:numFmt w:val="bullet"/>
      <w:lvlText w:val=""/>
      <w:lvlJc w:val="left"/>
      <w:pPr>
        <w:ind w:left="2880" w:hanging="360"/>
      </w:pPr>
      <w:rPr>
        <w:rFonts w:ascii="Symbol" w:hAnsi="Symbol" w:hint="default"/>
      </w:rPr>
    </w:lvl>
    <w:lvl w:ilvl="4" w:tplc="5AE80320">
      <w:start w:val="1"/>
      <w:numFmt w:val="bullet"/>
      <w:lvlText w:val="o"/>
      <w:lvlJc w:val="left"/>
      <w:pPr>
        <w:ind w:left="3600" w:hanging="360"/>
      </w:pPr>
      <w:rPr>
        <w:rFonts w:ascii="Courier New" w:hAnsi="Courier New" w:hint="default"/>
      </w:rPr>
    </w:lvl>
    <w:lvl w:ilvl="5" w:tplc="2A5A1A6A">
      <w:start w:val="1"/>
      <w:numFmt w:val="bullet"/>
      <w:lvlText w:val=""/>
      <w:lvlJc w:val="left"/>
      <w:pPr>
        <w:ind w:left="4320" w:hanging="360"/>
      </w:pPr>
      <w:rPr>
        <w:rFonts w:ascii="Wingdings" w:hAnsi="Wingdings" w:hint="default"/>
      </w:rPr>
    </w:lvl>
    <w:lvl w:ilvl="6" w:tplc="B4825288">
      <w:start w:val="1"/>
      <w:numFmt w:val="bullet"/>
      <w:lvlText w:val=""/>
      <w:lvlJc w:val="left"/>
      <w:pPr>
        <w:ind w:left="5040" w:hanging="360"/>
      </w:pPr>
      <w:rPr>
        <w:rFonts w:ascii="Symbol" w:hAnsi="Symbol" w:hint="default"/>
      </w:rPr>
    </w:lvl>
    <w:lvl w:ilvl="7" w:tplc="8102AE0A">
      <w:start w:val="1"/>
      <w:numFmt w:val="bullet"/>
      <w:lvlText w:val="o"/>
      <w:lvlJc w:val="left"/>
      <w:pPr>
        <w:ind w:left="5760" w:hanging="360"/>
      </w:pPr>
      <w:rPr>
        <w:rFonts w:ascii="Courier New" w:hAnsi="Courier New" w:hint="default"/>
      </w:rPr>
    </w:lvl>
    <w:lvl w:ilvl="8" w:tplc="39A00590">
      <w:start w:val="1"/>
      <w:numFmt w:val="bullet"/>
      <w:lvlText w:val=""/>
      <w:lvlJc w:val="left"/>
      <w:pPr>
        <w:ind w:left="6480" w:hanging="360"/>
      </w:pPr>
      <w:rPr>
        <w:rFonts w:ascii="Wingdings" w:hAnsi="Wingdings" w:hint="default"/>
      </w:rPr>
    </w:lvl>
  </w:abstractNum>
  <w:abstractNum w:abstractNumId="10" w15:restartNumberingAfterBreak="0">
    <w:nsid w:val="1FC21D74"/>
    <w:multiLevelType w:val="hybridMultilevel"/>
    <w:tmpl w:val="44861F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F63ABE"/>
    <w:multiLevelType w:val="multilevel"/>
    <w:tmpl w:val="B7B2B3E2"/>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E34F6"/>
    <w:multiLevelType w:val="multilevel"/>
    <w:tmpl w:val="36D4B7B6"/>
    <w:lvl w:ilvl="0">
      <w:start w:val="6"/>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E70297A"/>
    <w:multiLevelType w:val="hybridMultilevel"/>
    <w:tmpl w:val="62502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023976"/>
    <w:multiLevelType w:val="hybridMultilevel"/>
    <w:tmpl w:val="637637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585CD3"/>
    <w:multiLevelType w:val="multilevel"/>
    <w:tmpl w:val="3FD2E13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E80B3D"/>
    <w:multiLevelType w:val="hybridMultilevel"/>
    <w:tmpl w:val="CA024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412431"/>
    <w:multiLevelType w:val="hybridMultilevel"/>
    <w:tmpl w:val="6D942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E6586E"/>
    <w:multiLevelType w:val="hybridMultilevel"/>
    <w:tmpl w:val="624EC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2A6F6B"/>
    <w:multiLevelType w:val="hybridMultilevel"/>
    <w:tmpl w:val="7D106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823424"/>
    <w:multiLevelType w:val="hybridMultilevel"/>
    <w:tmpl w:val="04382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F3771C8"/>
    <w:multiLevelType w:val="hybridMultilevel"/>
    <w:tmpl w:val="A300C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E142EF"/>
    <w:multiLevelType w:val="hybridMultilevel"/>
    <w:tmpl w:val="F3F22F9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16F0AA9"/>
    <w:multiLevelType w:val="hybridMultilevel"/>
    <w:tmpl w:val="25A0CB3C"/>
    <w:lvl w:ilvl="0" w:tplc="040C000F">
      <w:start w:val="1"/>
      <w:numFmt w:val="decimal"/>
      <w:lvlText w:val="%1."/>
      <w:lvlJc w:val="left"/>
      <w:pPr>
        <w:ind w:left="720" w:hanging="360"/>
      </w:pPr>
    </w:lvl>
    <w:lvl w:ilvl="1" w:tplc="497C96EA">
      <w:start w:val="1"/>
      <w:numFmt w:val="lowerRoman"/>
      <w:lvlText w:val="%2)"/>
      <w:lvlJc w:val="left"/>
      <w:pPr>
        <w:ind w:left="1800" w:hanging="72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27717EF"/>
    <w:multiLevelType w:val="hybridMultilevel"/>
    <w:tmpl w:val="171869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6722DB"/>
    <w:multiLevelType w:val="hybridMultilevel"/>
    <w:tmpl w:val="D5745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F558C8"/>
    <w:multiLevelType w:val="hybridMultilevel"/>
    <w:tmpl w:val="79925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B0E2E8A"/>
    <w:multiLevelType w:val="hybridMultilevel"/>
    <w:tmpl w:val="51300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C594649"/>
    <w:multiLevelType w:val="hybridMultilevel"/>
    <w:tmpl w:val="25A0CB3C"/>
    <w:lvl w:ilvl="0" w:tplc="FFFFFFFF">
      <w:start w:val="1"/>
      <w:numFmt w:val="decimal"/>
      <w:lvlText w:val="%1."/>
      <w:lvlJc w:val="left"/>
      <w:pPr>
        <w:ind w:left="720" w:hanging="360"/>
      </w:p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1E2373"/>
    <w:multiLevelType w:val="hybridMultilevel"/>
    <w:tmpl w:val="5AC4AA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5962B4"/>
    <w:multiLevelType w:val="hybridMultilevel"/>
    <w:tmpl w:val="B40A9518"/>
    <w:lvl w:ilvl="0" w:tplc="51F48562">
      <w:start w:val="1"/>
      <w:numFmt w:val="decimal"/>
      <w:lvlText w:val="%1."/>
      <w:lvlJc w:val="left"/>
      <w:pPr>
        <w:ind w:left="720" w:hanging="360"/>
      </w:pPr>
    </w:lvl>
    <w:lvl w:ilvl="1" w:tplc="7402C9F0">
      <w:start w:val="1"/>
      <w:numFmt w:val="lowerLetter"/>
      <w:lvlText w:val="%2."/>
      <w:lvlJc w:val="left"/>
      <w:pPr>
        <w:ind w:left="1440" w:hanging="360"/>
      </w:pPr>
    </w:lvl>
    <w:lvl w:ilvl="2" w:tplc="7A3A85A0">
      <w:start w:val="1"/>
      <w:numFmt w:val="lowerRoman"/>
      <w:lvlText w:val="%3."/>
      <w:lvlJc w:val="right"/>
      <w:pPr>
        <w:ind w:left="2160" w:hanging="180"/>
      </w:pPr>
    </w:lvl>
    <w:lvl w:ilvl="3" w:tplc="B53E9FCA">
      <w:start w:val="1"/>
      <w:numFmt w:val="decimal"/>
      <w:lvlText w:val="%4."/>
      <w:lvlJc w:val="left"/>
      <w:pPr>
        <w:ind w:left="2880" w:hanging="360"/>
      </w:pPr>
    </w:lvl>
    <w:lvl w:ilvl="4" w:tplc="A3929E18">
      <w:start w:val="1"/>
      <w:numFmt w:val="lowerLetter"/>
      <w:lvlText w:val="%5."/>
      <w:lvlJc w:val="left"/>
      <w:pPr>
        <w:ind w:left="3600" w:hanging="360"/>
      </w:pPr>
    </w:lvl>
    <w:lvl w:ilvl="5" w:tplc="A10CDCD4">
      <w:start w:val="1"/>
      <w:numFmt w:val="lowerRoman"/>
      <w:lvlText w:val="%6."/>
      <w:lvlJc w:val="right"/>
      <w:pPr>
        <w:ind w:left="4320" w:hanging="180"/>
      </w:pPr>
    </w:lvl>
    <w:lvl w:ilvl="6" w:tplc="4ACCDA30">
      <w:start w:val="1"/>
      <w:numFmt w:val="decimal"/>
      <w:lvlText w:val="%7."/>
      <w:lvlJc w:val="left"/>
      <w:pPr>
        <w:ind w:left="5040" w:hanging="360"/>
      </w:pPr>
    </w:lvl>
    <w:lvl w:ilvl="7" w:tplc="FE00DD30">
      <w:start w:val="1"/>
      <w:numFmt w:val="lowerLetter"/>
      <w:lvlText w:val="%8."/>
      <w:lvlJc w:val="left"/>
      <w:pPr>
        <w:ind w:left="5760" w:hanging="360"/>
      </w:pPr>
    </w:lvl>
    <w:lvl w:ilvl="8" w:tplc="35428F88">
      <w:start w:val="1"/>
      <w:numFmt w:val="lowerRoman"/>
      <w:lvlText w:val="%9."/>
      <w:lvlJc w:val="right"/>
      <w:pPr>
        <w:ind w:left="6480" w:hanging="180"/>
      </w:pPr>
    </w:lvl>
  </w:abstractNum>
  <w:abstractNum w:abstractNumId="31" w15:restartNumberingAfterBreak="0">
    <w:nsid w:val="4E5D7993"/>
    <w:multiLevelType w:val="hybridMultilevel"/>
    <w:tmpl w:val="94703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EB25946"/>
    <w:multiLevelType w:val="hybridMultilevel"/>
    <w:tmpl w:val="10AE2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9141BE6"/>
    <w:multiLevelType w:val="hybridMultilevel"/>
    <w:tmpl w:val="169CC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ABF223F"/>
    <w:multiLevelType w:val="hybridMultilevel"/>
    <w:tmpl w:val="00E49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F40FA0"/>
    <w:multiLevelType w:val="hybridMultilevel"/>
    <w:tmpl w:val="41F26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851FF5"/>
    <w:multiLevelType w:val="hybridMultilevel"/>
    <w:tmpl w:val="4B4E5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6C2522"/>
    <w:multiLevelType w:val="hybridMultilevel"/>
    <w:tmpl w:val="922AB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9663AE"/>
    <w:multiLevelType w:val="hybridMultilevel"/>
    <w:tmpl w:val="A498D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1297E6C"/>
    <w:multiLevelType w:val="multilevel"/>
    <w:tmpl w:val="7766F018"/>
    <w:lvl w:ilvl="0">
      <w:start w:val="2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951F73"/>
    <w:multiLevelType w:val="hybridMultilevel"/>
    <w:tmpl w:val="7744F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F155F7"/>
    <w:multiLevelType w:val="hybridMultilevel"/>
    <w:tmpl w:val="7EEC8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66694C"/>
    <w:multiLevelType w:val="hybridMultilevel"/>
    <w:tmpl w:val="D0D27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2D6699"/>
    <w:multiLevelType w:val="hybridMultilevel"/>
    <w:tmpl w:val="B7BE8E02"/>
    <w:lvl w:ilvl="0" w:tplc="A5F2E4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43626462">
    <w:abstractNumId w:val="6"/>
  </w:num>
  <w:num w:numId="2" w16cid:durableId="1135222497">
    <w:abstractNumId w:val="30"/>
  </w:num>
  <w:num w:numId="3" w16cid:durableId="1223952648">
    <w:abstractNumId w:val="9"/>
  </w:num>
  <w:num w:numId="4" w16cid:durableId="400444527">
    <w:abstractNumId w:val="2"/>
  </w:num>
  <w:num w:numId="5" w16cid:durableId="882862922">
    <w:abstractNumId w:val="3"/>
  </w:num>
  <w:num w:numId="6" w16cid:durableId="1685204999">
    <w:abstractNumId w:val="13"/>
  </w:num>
  <w:num w:numId="7" w16cid:durableId="588586789">
    <w:abstractNumId w:val="41"/>
  </w:num>
  <w:num w:numId="8" w16cid:durableId="413477438">
    <w:abstractNumId w:val="25"/>
  </w:num>
  <w:num w:numId="9" w16cid:durableId="251014421">
    <w:abstractNumId w:val="26"/>
  </w:num>
  <w:num w:numId="10" w16cid:durableId="730157220">
    <w:abstractNumId w:val="36"/>
  </w:num>
  <w:num w:numId="11" w16cid:durableId="1698848577">
    <w:abstractNumId w:val="4"/>
  </w:num>
  <w:num w:numId="12" w16cid:durableId="1724718222">
    <w:abstractNumId w:val="7"/>
  </w:num>
  <w:num w:numId="13" w16cid:durableId="226763991">
    <w:abstractNumId w:val="15"/>
  </w:num>
  <w:num w:numId="14" w16cid:durableId="1718356264">
    <w:abstractNumId w:val="38"/>
  </w:num>
  <w:num w:numId="15" w16cid:durableId="964508972">
    <w:abstractNumId w:val="40"/>
  </w:num>
  <w:num w:numId="16" w16cid:durableId="1442066310">
    <w:abstractNumId w:val="35"/>
  </w:num>
  <w:num w:numId="17" w16cid:durableId="411239698">
    <w:abstractNumId w:val="23"/>
  </w:num>
  <w:num w:numId="18" w16cid:durableId="1683362726">
    <w:abstractNumId w:val="1"/>
  </w:num>
  <w:num w:numId="19" w16cid:durableId="29576710">
    <w:abstractNumId w:val="0"/>
  </w:num>
  <w:num w:numId="20" w16cid:durableId="904410089">
    <w:abstractNumId w:val="21"/>
  </w:num>
  <w:num w:numId="21" w16cid:durableId="528879166">
    <w:abstractNumId w:val="5"/>
  </w:num>
  <w:num w:numId="22" w16cid:durableId="704216169">
    <w:abstractNumId w:val="8"/>
  </w:num>
  <w:num w:numId="23" w16cid:durableId="1099986082">
    <w:abstractNumId w:val="19"/>
  </w:num>
  <w:num w:numId="24" w16cid:durableId="149716852">
    <w:abstractNumId w:val="37"/>
  </w:num>
  <w:num w:numId="25" w16cid:durableId="865217634">
    <w:abstractNumId w:val="33"/>
  </w:num>
  <w:num w:numId="26" w16cid:durableId="1564829911">
    <w:abstractNumId w:val="20"/>
  </w:num>
  <w:num w:numId="27" w16cid:durableId="1869248925">
    <w:abstractNumId w:val="43"/>
  </w:num>
  <w:num w:numId="28" w16cid:durableId="1985425392">
    <w:abstractNumId w:val="27"/>
  </w:num>
  <w:num w:numId="29" w16cid:durableId="1080441237">
    <w:abstractNumId w:val="32"/>
  </w:num>
  <w:num w:numId="30" w16cid:durableId="422798840">
    <w:abstractNumId w:val="17"/>
  </w:num>
  <w:num w:numId="31" w16cid:durableId="417407351">
    <w:abstractNumId w:val="42"/>
  </w:num>
  <w:num w:numId="32" w16cid:durableId="1445466003">
    <w:abstractNumId w:val="18"/>
  </w:num>
  <w:num w:numId="33" w16cid:durableId="1321542116">
    <w:abstractNumId w:val="31"/>
  </w:num>
  <w:num w:numId="34" w16cid:durableId="290021858">
    <w:abstractNumId w:val="34"/>
  </w:num>
  <w:num w:numId="35" w16cid:durableId="428817900">
    <w:abstractNumId w:val="22"/>
  </w:num>
  <w:num w:numId="36" w16cid:durableId="555823296">
    <w:abstractNumId w:val="28"/>
  </w:num>
  <w:num w:numId="37" w16cid:durableId="1076244600">
    <w:abstractNumId w:val="39"/>
  </w:num>
  <w:num w:numId="38" w16cid:durableId="1192843789">
    <w:abstractNumId w:val="11"/>
  </w:num>
  <w:num w:numId="39" w16cid:durableId="1967541034">
    <w:abstractNumId w:val="29"/>
  </w:num>
  <w:num w:numId="40" w16cid:durableId="123085492">
    <w:abstractNumId w:val="24"/>
  </w:num>
  <w:num w:numId="41" w16cid:durableId="200552214">
    <w:abstractNumId w:val="10"/>
  </w:num>
  <w:num w:numId="42" w16cid:durableId="660618495">
    <w:abstractNumId w:val="14"/>
  </w:num>
  <w:num w:numId="43" w16cid:durableId="1101800187">
    <w:abstractNumId w:val="12"/>
  </w:num>
  <w:num w:numId="44" w16cid:durableId="868834494">
    <w:abstractNumId w:val="16"/>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ine Grosjean">
    <w15:presenceInfo w15:providerId="AD" w15:userId="S::antoine.grosjean@epf.fr::fe239b3d-2be3-41af-847a-8d94d262d8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E8"/>
    <w:rsid w:val="00000B7C"/>
    <w:rsid w:val="00001532"/>
    <w:rsid w:val="000015F2"/>
    <w:rsid w:val="000020A0"/>
    <w:rsid w:val="0000217A"/>
    <w:rsid w:val="000039BA"/>
    <w:rsid w:val="00003A88"/>
    <w:rsid w:val="00003C0F"/>
    <w:rsid w:val="00003C96"/>
    <w:rsid w:val="0000444B"/>
    <w:rsid w:val="000049FB"/>
    <w:rsid w:val="00005B60"/>
    <w:rsid w:val="000066FD"/>
    <w:rsid w:val="000068A0"/>
    <w:rsid w:val="00006A91"/>
    <w:rsid w:val="0000701A"/>
    <w:rsid w:val="00007A5B"/>
    <w:rsid w:val="00007D64"/>
    <w:rsid w:val="000105DE"/>
    <w:rsid w:val="0001145A"/>
    <w:rsid w:val="00012417"/>
    <w:rsid w:val="00012CD1"/>
    <w:rsid w:val="00013B0E"/>
    <w:rsid w:val="00013FDD"/>
    <w:rsid w:val="00014011"/>
    <w:rsid w:val="00014D45"/>
    <w:rsid w:val="0001538C"/>
    <w:rsid w:val="00015BAD"/>
    <w:rsid w:val="00015C4E"/>
    <w:rsid w:val="00015ED5"/>
    <w:rsid w:val="00017743"/>
    <w:rsid w:val="00017AFE"/>
    <w:rsid w:val="00017EB1"/>
    <w:rsid w:val="0002072C"/>
    <w:rsid w:val="00020B04"/>
    <w:rsid w:val="00020E09"/>
    <w:rsid w:val="00021ADD"/>
    <w:rsid w:val="00021DEB"/>
    <w:rsid w:val="00022068"/>
    <w:rsid w:val="00022904"/>
    <w:rsid w:val="0002446C"/>
    <w:rsid w:val="00024491"/>
    <w:rsid w:val="00024658"/>
    <w:rsid w:val="000264BD"/>
    <w:rsid w:val="00026A28"/>
    <w:rsid w:val="00030656"/>
    <w:rsid w:val="00030960"/>
    <w:rsid w:val="00030CD0"/>
    <w:rsid w:val="00031081"/>
    <w:rsid w:val="000310FB"/>
    <w:rsid w:val="00031232"/>
    <w:rsid w:val="0003151E"/>
    <w:rsid w:val="00031A64"/>
    <w:rsid w:val="00032249"/>
    <w:rsid w:val="000322E7"/>
    <w:rsid w:val="00032B1B"/>
    <w:rsid w:val="00033C33"/>
    <w:rsid w:val="0003438D"/>
    <w:rsid w:val="0003470A"/>
    <w:rsid w:val="00035332"/>
    <w:rsid w:val="00036516"/>
    <w:rsid w:val="0003661B"/>
    <w:rsid w:val="0003D4ED"/>
    <w:rsid w:val="0004065A"/>
    <w:rsid w:val="00040F8A"/>
    <w:rsid w:val="00042B84"/>
    <w:rsid w:val="000433DD"/>
    <w:rsid w:val="00043E99"/>
    <w:rsid w:val="00044E9E"/>
    <w:rsid w:val="0004507E"/>
    <w:rsid w:val="00045D69"/>
    <w:rsid w:val="00046336"/>
    <w:rsid w:val="000472D2"/>
    <w:rsid w:val="00047A01"/>
    <w:rsid w:val="00047FAE"/>
    <w:rsid w:val="00050F83"/>
    <w:rsid w:val="000520F9"/>
    <w:rsid w:val="0005253E"/>
    <w:rsid w:val="000529C6"/>
    <w:rsid w:val="00052A51"/>
    <w:rsid w:val="00052B51"/>
    <w:rsid w:val="000531C5"/>
    <w:rsid w:val="0005325E"/>
    <w:rsid w:val="00053405"/>
    <w:rsid w:val="00054C22"/>
    <w:rsid w:val="000550C6"/>
    <w:rsid w:val="000556F4"/>
    <w:rsid w:val="000575FB"/>
    <w:rsid w:val="000577BD"/>
    <w:rsid w:val="00057C33"/>
    <w:rsid w:val="00057FD7"/>
    <w:rsid w:val="00060F02"/>
    <w:rsid w:val="0006112E"/>
    <w:rsid w:val="0006121C"/>
    <w:rsid w:val="0006186F"/>
    <w:rsid w:val="000618C5"/>
    <w:rsid w:val="00061C2B"/>
    <w:rsid w:val="000620EE"/>
    <w:rsid w:val="000636F5"/>
    <w:rsid w:val="000649AF"/>
    <w:rsid w:val="00065963"/>
    <w:rsid w:val="0006677A"/>
    <w:rsid w:val="000670FA"/>
    <w:rsid w:val="000673A1"/>
    <w:rsid w:val="00070C48"/>
    <w:rsid w:val="00070CB4"/>
    <w:rsid w:val="00071186"/>
    <w:rsid w:val="00071A96"/>
    <w:rsid w:val="0007295E"/>
    <w:rsid w:val="000731CE"/>
    <w:rsid w:val="00073CB6"/>
    <w:rsid w:val="00073ED9"/>
    <w:rsid w:val="000750B7"/>
    <w:rsid w:val="0007582C"/>
    <w:rsid w:val="000758A2"/>
    <w:rsid w:val="00076F7D"/>
    <w:rsid w:val="00076FF2"/>
    <w:rsid w:val="0008018F"/>
    <w:rsid w:val="00081A7E"/>
    <w:rsid w:val="000822F7"/>
    <w:rsid w:val="0008250E"/>
    <w:rsid w:val="00082D16"/>
    <w:rsid w:val="00082E5B"/>
    <w:rsid w:val="00082E8A"/>
    <w:rsid w:val="000838F4"/>
    <w:rsid w:val="00084022"/>
    <w:rsid w:val="00084BF5"/>
    <w:rsid w:val="00085A63"/>
    <w:rsid w:val="00085D7A"/>
    <w:rsid w:val="00087141"/>
    <w:rsid w:val="00090FD1"/>
    <w:rsid w:val="000914BE"/>
    <w:rsid w:val="0009162E"/>
    <w:rsid w:val="000919EB"/>
    <w:rsid w:val="00092248"/>
    <w:rsid w:val="000927EC"/>
    <w:rsid w:val="00092C0E"/>
    <w:rsid w:val="00093CAC"/>
    <w:rsid w:val="00093F8C"/>
    <w:rsid w:val="000943D4"/>
    <w:rsid w:val="00094B58"/>
    <w:rsid w:val="000956E8"/>
    <w:rsid w:val="00097303"/>
    <w:rsid w:val="000A0D24"/>
    <w:rsid w:val="000A0DAD"/>
    <w:rsid w:val="000A27F8"/>
    <w:rsid w:val="000A3A20"/>
    <w:rsid w:val="000A48B0"/>
    <w:rsid w:val="000A6386"/>
    <w:rsid w:val="000A6AFF"/>
    <w:rsid w:val="000A6D09"/>
    <w:rsid w:val="000A6D54"/>
    <w:rsid w:val="000A723C"/>
    <w:rsid w:val="000B06A5"/>
    <w:rsid w:val="000B082D"/>
    <w:rsid w:val="000B0964"/>
    <w:rsid w:val="000B0B73"/>
    <w:rsid w:val="000B0F98"/>
    <w:rsid w:val="000B10CE"/>
    <w:rsid w:val="000B17B9"/>
    <w:rsid w:val="000B2244"/>
    <w:rsid w:val="000B2333"/>
    <w:rsid w:val="000B2409"/>
    <w:rsid w:val="000B252E"/>
    <w:rsid w:val="000B2685"/>
    <w:rsid w:val="000B2861"/>
    <w:rsid w:val="000B366E"/>
    <w:rsid w:val="000B38F0"/>
    <w:rsid w:val="000B453A"/>
    <w:rsid w:val="000B4792"/>
    <w:rsid w:val="000B5687"/>
    <w:rsid w:val="000B60C4"/>
    <w:rsid w:val="000B71FA"/>
    <w:rsid w:val="000B7227"/>
    <w:rsid w:val="000B7EEA"/>
    <w:rsid w:val="000C1463"/>
    <w:rsid w:val="000C17DE"/>
    <w:rsid w:val="000C1D7E"/>
    <w:rsid w:val="000C322C"/>
    <w:rsid w:val="000C4E9F"/>
    <w:rsid w:val="000C5BDA"/>
    <w:rsid w:val="000C5E40"/>
    <w:rsid w:val="000C629D"/>
    <w:rsid w:val="000C6511"/>
    <w:rsid w:val="000C6D81"/>
    <w:rsid w:val="000C6E6A"/>
    <w:rsid w:val="000C76F6"/>
    <w:rsid w:val="000C7842"/>
    <w:rsid w:val="000C7882"/>
    <w:rsid w:val="000C7B56"/>
    <w:rsid w:val="000D0B59"/>
    <w:rsid w:val="000D14B5"/>
    <w:rsid w:val="000D19B5"/>
    <w:rsid w:val="000D2501"/>
    <w:rsid w:val="000D360B"/>
    <w:rsid w:val="000D36E8"/>
    <w:rsid w:val="000D3B33"/>
    <w:rsid w:val="000D430F"/>
    <w:rsid w:val="000D4B5C"/>
    <w:rsid w:val="000D5C6D"/>
    <w:rsid w:val="000D5D8D"/>
    <w:rsid w:val="000E0274"/>
    <w:rsid w:val="000E1DDF"/>
    <w:rsid w:val="000E2AE7"/>
    <w:rsid w:val="000E3902"/>
    <w:rsid w:val="000E42E8"/>
    <w:rsid w:val="000E5EC8"/>
    <w:rsid w:val="000E6B44"/>
    <w:rsid w:val="000F11CD"/>
    <w:rsid w:val="000F1527"/>
    <w:rsid w:val="000F2214"/>
    <w:rsid w:val="000F2302"/>
    <w:rsid w:val="000F330B"/>
    <w:rsid w:val="000F3DFE"/>
    <w:rsid w:val="000F5E7A"/>
    <w:rsid w:val="000F5EB3"/>
    <w:rsid w:val="000F6C81"/>
    <w:rsid w:val="000F760F"/>
    <w:rsid w:val="000F7C2C"/>
    <w:rsid w:val="000F7E43"/>
    <w:rsid w:val="0010101D"/>
    <w:rsid w:val="00101617"/>
    <w:rsid w:val="00101EF5"/>
    <w:rsid w:val="00102531"/>
    <w:rsid w:val="001037A8"/>
    <w:rsid w:val="001040E0"/>
    <w:rsid w:val="0010508D"/>
    <w:rsid w:val="001052F5"/>
    <w:rsid w:val="0010537C"/>
    <w:rsid w:val="00106C9E"/>
    <w:rsid w:val="00107F5A"/>
    <w:rsid w:val="00110977"/>
    <w:rsid w:val="00110E76"/>
    <w:rsid w:val="001119E3"/>
    <w:rsid w:val="00112D12"/>
    <w:rsid w:val="00112FC4"/>
    <w:rsid w:val="00115164"/>
    <w:rsid w:val="00116448"/>
    <w:rsid w:val="00116A07"/>
    <w:rsid w:val="00117335"/>
    <w:rsid w:val="001179FB"/>
    <w:rsid w:val="0012004E"/>
    <w:rsid w:val="00120BD7"/>
    <w:rsid w:val="0012101F"/>
    <w:rsid w:val="001225CB"/>
    <w:rsid w:val="00123541"/>
    <w:rsid w:val="00124213"/>
    <w:rsid w:val="001248F9"/>
    <w:rsid w:val="00125177"/>
    <w:rsid w:val="001258EF"/>
    <w:rsid w:val="001275B5"/>
    <w:rsid w:val="001279C6"/>
    <w:rsid w:val="00127B40"/>
    <w:rsid w:val="0013207A"/>
    <w:rsid w:val="00132E99"/>
    <w:rsid w:val="00133034"/>
    <w:rsid w:val="00133316"/>
    <w:rsid w:val="0013376C"/>
    <w:rsid w:val="0013557D"/>
    <w:rsid w:val="001369E6"/>
    <w:rsid w:val="00136F8C"/>
    <w:rsid w:val="00140214"/>
    <w:rsid w:val="001411E7"/>
    <w:rsid w:val="001418E4"/>
    <w:rsid w:val="00143135"/>
    <w:rsid w:val="00143793"/>
    <w:rsid w:val="0014415D"/>
    <w:rsid w:val="00145601"/>
    <w:rsid w:val="001459BE"/>
    <w:rsid w:val="00145CE9"/>
    <w:rsid w:val="00146429"/>
    <w:rsid w:val="00147846"/>
    <w:rsid w:val="00147886"/>
    <w:rsid w:val="00147D3C"/>
    <w:rsid w:val="00147F18"/>
    <w:rsid w:val="001501A2"/>
    <w:rsid w:val="00150686"/>
    <w:rsid w:val="00150FD3"/>
    <w:rsid w:val="001521E3"/>
    <w:rsid w:val="00152B89"/>
    <w:rsid w:val="00152D69"/>
    <w:rsid w:val="001538D9"/>
    <w:rsid w:val="00153E6E"/>
    <w:rsid w:val="00155BFE"/>
    <w:rsid w:val="00156155"/>
    <w:rsid w:val="00156400"/>
    <w:rsid w:val="0015772D"/>
    <w:rsid w:val="00157A83"/>
    <w:rsid w:val="0016037B"/>
    <w:rsid w:val="0016080F"/>
    <w:rsid w:val="00160F3F"/>
    <w:rsid w:val="00161000"/>
    <w:rsid w:val="001628F5"/>
    <w:rsid w:val="00163266"/>
    <w:rsid w:val="001645DA"/>
    <w:rsid w:val="0016464D"/>
    <w:rsid w:val="00164AE2"/>
    <w:rsid w:val="0016530A"/>
    <w:rsid w:val="00165333"/>
    <w:rsid w:val="0016585C"/>
    <w:rsid w:val="00165CC7"/>
    <w:rsid w:val="0016674C"/>
    <w:rsid w:val="0016700C"/>
    <w:rsid w:val="00170D86"/>
    <w:rsid w:val="001711A1"/>
    <w:rsid w:val="0017147F"/>
    <w:rsid w:val="001716A0"/>
    <w:rsid w:val="00171C94"/>
    <w:rsid w:val="00172129"/>
    <w:rsid w:val="00172DC1"/>
    <w:rsid w:val="0017323A"/>
    <w:rsid w:val="001744C1"/>
    <w:rsid w:val="00174AC3"/>
    <w:rsid w:val="00174F99"/>
    <w:rsid w:val="001751CC"/>
    <w:rsid w:val="001760E7"/>
    <w:rsid w:val="001764D8"/>
    <w:rsid w:val="00176C05"/>
    <w:rsid w:val="00177A77"/>
    <w:rsid w:val="00180F48"/>
    <w:rsid w:val="00181E41"/>
    <w:rsid w:val="001828E5"/>
    <w:rsid w:val="00183031"/>
    <w:rsid w:val="00183519"/>
    <w:rsid w:val="001855E2"/>
    <w:rsid w:val="00186D3B"/>
    <w:rsid w:val="00186E99"/>
    <w:rsid w:val="0018708A"/>
    <w:rsid w:val="00187154"/>
    <w:rsid w:val="001875FE"/>
    <w:rsid w:val="001876C6"/>
    <w:rsid w:val="001878ED"/>
    <w:rsid w:val="0019038E"/>
    <w:rsid w:val="00190DE3"/>
    <w:rsid w:val="00191EF7"/>
    <w:rsid w:val="0019217F"/>
    <w:rsid w:val="0019286A"/>
    <w:rsid w:val="00193056"/>
    <w:rsid w:val="00194113"/>
    <w:rsid w:val="0019594B"/>
    <w:rsid w:val="00195D2E"/>
    <w:rsid w:val="001965F1"/>
    <w:rsid w:val="00196654"/>
    <w:rsid w:val="0019708E"/>
    <w:rsid w:val="001972D4"/>
    <w:rsid w:val="00197644"/>
    <w:rsid w:val="001976B1"/>
    <w:rsid w:val="00197809"/>
    <w:rsid w:val="001A04CF"/>
    <w:rsid w:val="001A1B82"/>
    <w:rsid w:val="001A1BED"/>
    <w:rsid w:val="001A1D2F"/>
    <w:rsid w:val="001A1ED8"/>
    <w:rsid w:val="001A2A3D"/>
    <w:rsid w:val="001A2B6B"/>
    <w:rsid w:val="001A3010"/>
    <w:rsid w:val="001A359E"/>
    <w:rsid w:val="001A3DE9"/>
    <w:rsid w:val="001A43CA"/>
    <w:rsid w:val="001A4438"/>
    <w:rsid w:val="001A4CA9"/>
    <w:rsid w:val="001A5200"/>
    <w:rsid w:val="001A5F02"/>
    <w:rsid w:val="001A5F6D"/>
    <w:rsid w:val="001A6966"/>
    <w:rsid w:val="001A6F1E"/>
    <w:rsid w:val="001A7E86"/>
    <w:rsid w:val="001A7EC0"/>
    <w:rsid w:val="001B042F"/>
    <w:rsid w:val="001B1C6D"/>
    <w:rsid w:val="001B2206"/>
    <w:rsid w:val="001B2489"/>
    <w:rsid w:val="001B24A2"/>
    <w:rsid w:val="001B2589"/>
    <w:rsid w:val="001B3373"/>
    <w:rsid w:val="001B387A"/>
    <w:rsid w:val="001B39CF"/>
    <w:rsid w:val="001B4CC1"/>
    <w:rsid w:val="001B6A1F"/>
    <w:rsid w:val="001B6C7E"/>
    <w:rsid w:val="001B7484"/>
    <w:rsid w:val="001C1935"/>
    <w:rsid w:val="001C19C0"/>
    <w:rsid w:val="001C1D0B"/>
    <w:rsid w:val="001C21E0"/>
    <w:rsid w:val="001C249C"/>
    <w:rsid w:val="001C2506"/>
    <w:rsid w:val="001C443A"/>
    <w:rsid w:val="001C4520"/>
    <w:rsid w:val="001C45BB"/>
    <w:rsid w:val="001C5984"/>
    <w:rsid w:val="001C5B8A"/>
    <w:rsid w:val="001C6D67"/>
    <w:rsid w:val="001C7141"/>
    <w:rsid w:val="001C718D"/>
    <w:rsid w:val="001C718E"/>
    <w:rsid w:val="001C7273"/>
    <w:rsid w:val="001C7498"/>
    <w:rsid w:val="001D04AC"/>
    <w:rsid w:val="001D0808"/>
    <w:rsid w:val="001D0810"/>
    <w:rsid w:val="001D0A82"/>
    <w:rsid w:val="001D13D5"/>
    <w:rsid w:val="001D213F"/>
    <w:rsid w:val="001D2591"/>
    <w:rsid w:val="001D2CC5"/>
    <w:rsid w:val="001D2F7A"/>
    <w:rsid w:val="001D36C2"/>
    <w:rsid w:val="001D46A4"/>
    <w:rsid w:val="001D46DD"/>
    <w:rsid w:val="001D52EA"/>
    <w:rsid w:val="001D5360"/>
    <w:rsid w:val="001D58CF"/>
    <w:rsid w:val="001D5CB6"/>
    <w:rsid w:val="001D5CB8"/>
    <w:rsid w:val="001D69ED"/>
    <w:rsid w:val="001E0757"/>
    <w:rsid w:val="001E2063"/>
    <w:rsid w:val="001E20BC"/>
    <w:rsid w:val="001E35F7"/>
    <w:rsid w:val="001E39AA"/>
    <w:rsid w:val="001E40C1"/>
    <w:rsid w:val="001E4161"/>
    <w:rsid w:val="001E5DE1"/>
    <w:rsid w:val="001E653B"/>
    <w:rsid w:val="001F0161"/>
    <w:rsid w:val="001F01A5"/>
    <w:rsid w:val="001F27E3"/>
    <w:rsid w:val="001F3207"/>
    <w:rsid w:val="001F36D5"/>
    <w:rsid w:val="001F41E3"/>
    <w:rsid w:val="001F4FE6"/>
    <w:rsid w:val="001F5173"/>
    <w:rsid w:val="001F6C6D"/>
    <w:rsid w:val="001F6D0E"/>
    <w:rsid w:val="001F7273"/>
    <w:rsid w:val="001F7430"/>
    <w:rsid w:val="001F744B"/>
    <w:rsid w:val="001F7A1C"/>
    <w:rsid w:val="001F7F60"/>
    <w:rsid w:val="001F7F9A"/>
    <w:rsid w:val="00200827"/>
    <w:rsid w:val="00201192"/>
    <w:rsid w:val="00201CFD"/>
    <w:rsid w:val="00202102"/>
    <w:rsid w:val="00202A1A"/>
    <w:rsid w:val="00202FBF"/>
    <w:rsid w:val="00203787"/>
    <w:rsid w:val="002038ED"/>
    <w:rsid w:val="00204B20"/>
    <w:rsid w:val="00205B96"/>
    <w:rsid w:val="00205F39"/>
    <w:rsid w:val="002060DF"/>
    <w:rsid w:val="00206122"/>
    <w:rsid w:val="002063B9"/>
    <w:rsid w:val="0020694F"/>
    <w:rsid w:val="00206A96"/>
    <w:rsid w:val="00206AAA"/>
    <w:rsid w:val="00206BB9"/>
    <w:rsid w:val="00206CD0"/>
    <w:rsid w:val="00211280"/>
    <w:rsid w:val="00211685"/>
    <w:rsid w:val="00211B26"/>
    <w:rsid w:val="002125D3"/>
    <w:rsid w:val="00212796"/>
    <w:rsid w:val="002129CE"/>
    <w:rsid w:val="00215A8B"/>
    <w:rsid w:val="00216185"/>
    <w:rsid w:val="00216206"/>
    <w:rsid w:val="0021706F"/>
    <w:rsid w:val="002200A2"/>
    <w:rsid w:val="00220483"/>
    <w:rsid w:val="0022049E"/>
    <w:rsid w:val="00220574"/>
    <w:rsid w:val="00221555"/>
    <w:rsid w:val="00221E34"/>
    <w:rsid w:val="002221C3"/>
    <w:rsid w:val="00222297"/>
    <w:rsid w:val="00222AF8"/>
    <w:rsid w:val="00222BF0"/>
    <w:rsid w:val="00222FF5"/>
    <w:rsid w:val="00223347"/>
    <w:rsid w:val="00223C9B"/>
    <w:rsid w:val="00223C9D"/>
    <w:rsid w:val="002250CB"/>
    <w:rsid w:val="0022535A"/>
    <w:rsid w:val="00226D17"/>
    <w:rsid w:val="0022769E"/>
    <w:rsid w:val="00227E80"/>
    <w:rsid w:val="00227F0C"/>
    <w:rsid w:val="002312EF"/>
    <w:rsid w:val="00232238"/>
    <w:rsid w:val="002324AD"/>
    <w:rsid w:val="0023267C"/>
    <w:rsid w:val="00232E94"/>
    <w:rsid w:val="00233E08"/>
    <w:rsid w:val="00233F8E"/>
    <w:rsid w:val="00234944"/>
    <w:rsid w:val="00234ED5"/>
    <w:rsid w:val="00235203"/>
    <w:rsid w:val="00236824"/>
    <w:rsid w:val="00236EA3"/>
    <w:rsid w:val="0023798B"/>
    <w:rsid w:val="0024035A"/>
    <w:rsid w:val="00240826"/>
    <w:rsid w:val="00240B71"/>
    <w:rsid w:val="00240BB3"/>
    <w:rsid w:val="00240D76"/>
    <w:rsid w:val="002417F3"/>
    <w:rsid w:val="00243DEF"/>
    <w:rsid w:val="00244B5B"/>
    <w:rsid w:val="00245192"/>
    <w:rsid w:val="00245962"/>
    <w:rsid w:val="00246129"/>
    <w:rsid w:val="0024786D"/>
    <w:rsid w:val="002509E8"/>
    <w:rsid w:val="002521D2"/>
    <w:rsid w:val="00252218"/>
    <w:rsid w:val="00252968"/>
    <w:rsid w:val="002534CE"/>
    <w:rsid w:val="00253C3C"/>
    <w:rsid w:val="00256AFD"/>
    <w:rsid w:val="00257F2B"/>
    <w:rsid w:val="00260020"/>
    <w:rsid w:val="002604FA"/>
    <w:rsid w:val="0026069C"/>
    <w:rsid w:val="002615BD"/>
    <w:rsid w:val="00261F5B"/>
    <w:rsid w:val="00262333"/>
    <w:rsid w:val="00262AFF"/>
    <w:rsid w:val="00263C7A"/>
    <w:rsid w:val="00265BA1"/>
    <w:rsid w:val="0026684F"/>
    <w:rsid w:val="00266850"/>
    <w:rsid w:val="0026773B"/>
    <w:rsid w:val="0027000D"/>
    <w:rsid w:val="0027020A"/>
    <w:rsid w:val="00270B11"/>
    <w:rsid w:val="00272534"/>
    <w:rsid w:val="00272796"/>
    <w:rsid w:val="0027303B"/>
    <w:rsid w:val="00273286"/>
    <w:rsid w:val="002736DC"/>
    <w:rsid w:val="00274E94"/>
    <w:rsid w:val="00275619"/>
    <w:rsid w:val="002762FA"/>
    <w:rsid w:val="00277CF3"/>
    <w:rsid w:val="00281679"/>
    <w:rsid w:val="002818EC"/>
    <w:rsid w:val="00281F91"/>
    <w:rsid w:val="00282DB2"/>
    <w:rsid w:val="00283943"/>
    <w:rsid w:val="00283A10"/>
    <w:rsid w:val="0028473F"/>
    <w:rsid w:val="00286111"/>
    <w:rsid w:val="00286414"/>
    <w:rsid w:val="00286A31"/>
    <w:rsid w:val="00286F81"/>
    <w:rsid w:val="00287BB5"/>
    <w:rsid w:val="00287EF2"/>
    <w:rsid w:val="0029054A"/>
    <w:rsid w:val="00290F35"/>
    <w:rsid w:val="002921F5"/>
    <w:rsid w:val="00292257"/>
    <w:rsid w:val="002922FE"/>
    <w:rsid w:val="00292D31"/>
    <w:rsid w:val="00293BEF"/>
    <w:rsid w:val="00293EFF"/>
    <w:rsid w:val="00294000"/>
    <w:rsid w:val="00294CB8"/>
    <w:rsid w:val="00295BF1"/>
    <w:rsid w:val="002969E7"/>
    <w:rsid w:val="002973B0"/>
    <w:rsid w:val="002A0051"/>
    <w:rsid w:val="002A0307"/>
    <w:rsid w:val="002A081B"/>
    <w:rsid w:val="002A1459"/>
    <w:rsid w:val="002A226C"/>
    <w:rsid w:val="002A27E7"/>
    <w:rsid w:val="002A2E3F"/>
    <w:rsid w:val="002A2E71"/>
    <w:rsid w:val="002A3441"/>
    <w:rsid w:val="002A369F"/>
    <w:rsid w:val="002A3B3C"/>
    <w:rsid w:val="002A3C48"/>
    <w:rsid w:val="002A3D32"/>
    <w:rsid w:val="002A4048"/>
    <w:rsid w:val="002A5C98"/>
    <w:rsid w:val="002A63EA"/>
    <w:rsid w:val="002A73DE"/>
    <w:rsid w:val="002A78EA"/>
    <w:rsid w:val="002B0571"/>
    <w:rsid w:val="002B37AB"/>
    <w:rsid w:val="002B3972"/>
    <w:rsid w:val="002B3A6A"/>
    <w:rsid w:val="002B3D1C"/>
    <w:rsid w:val="002B5DA0"/>
    <w:rsid w:val="002B61FE"/>
    <w:rsid w:val="002B711F"/>
    <w:rsid w:val="002B73F4"/>
    <w:rsid w:val="002C0543"/>
    <w:rsid w:val="002C0A9A"/>
    <w:rsid w:val="002C21D7"/>
    <w:rsid w:val="002C24C8"/>
    <w:rsid w:val="002C2B6F"/>
    <w:rsid w:val="002C39A6"/>
    <w:rsid w:val="002C464E"/>
    <w:rsid w:val="002C4FA8"/>
    <w:rsid w:val="002C5756"/>
    <w:rsid w:val="002C5C47"/>
    <w:rsid w:val="002C67C9"/>
    <w:rsid w:val="002C7181"/>
    <w:rsid w:val="002D000C"/>
    <w:rsid w:val="002D086B"/>
    <w:rsid w:val="002D09A7"/>
    <w:rsid w:val="002D1E85"/>
    <w:rsid w:val="002D20AF"/>
    <w:rsid w:val="002D3233"/>
    <w:rsid w:val="002D3361"/>
    <w:rsid w:val="002D38BC"/>
    <w:rsid w:val="002D55A7"/>
    <w:rsid w:val="002D5D8B"/>
    <w:rsid w:val="002D7063"/>
    <w:rsid w:val="002D7CD2"/>
    <w:rsid w:val="002E1768"/>
    <w:rsid w:val="002E331C"/>
    <w:rsid w:val="002E3460"/>
    <w:rsid w:val="002E498B"/>
    <w:rsid w:val="002E569C"/>
    <w:rsid w:val="002E5A93"/>
    <w:rsid w:val="002E5AA3"/>
    <w:rsid w:val="002E6768"/>
    <w:rsid w:val="002E799F"/>
    <w:rsid w:val="002F02D3"/>
    <w:rsid w:val="002F0C72"/>
    <w:rsid w:val="002F15C5"/>
    <w:rsid w:val="002F280D"/>
    <w:rsid w:val="002F2BEE"/>
    <w:rsid w:val="002F2D05"/>
    <w:rsid w:val="002F2E29"/>
    <w:rsid w:val="002F34EC"/>
    <w:rsid w:val="002F35ED"/>
    <w:rsid w:val="002F3CBD"/>
    <w:rsid w:val="002F3D19"/>
    <w:rsid w:val="002F4B17"/>
    <w:rsid w:val="002F542C"/>
    <w:rsid w:val="002F586F"/>
    <w:rsid w:val="002F7F67"/>
    <w:rsid w:val="002F7FBB"/>
    <w:rsid w:val="00302EF1"/>
    <w:rsid w:val="0030312B"/>
    <w:rsid w:val="003038D6"/>
    <w:rsid w:val="00304587"/>
    <w:rsid w:val="0030459B"/>
    <w:rsid w:val="0030519B"/>
    <w:rsid w:val="00306469"/>
    <w:rsid w:val="003121EB"/>
    <w:rsid w:val="00314FEB"/>
    <w:rsid w:val="00316016"/>
    <w:rsid w:val="00316341"/>
    <w:rsid w:val="0031637D"/>
    <w:rsid w:val="003164D1"/>
    <w:rsid w:val="00316680"/>
    <w:rsid w:val="00316F11"/>
    <w:rsid w:val="0031793A"/>
    <w:rsid w:val="00320A75"/>
    <w:rsid w:val="00321043"/>
    <w:rsid w:val="00322294"/>
    <w:rsid w:val="00322365"/>
    <w:rsid w:val="003229D0"/>
    <w:rsid w:val="00322C49"/>
    <w:rsid w:val="003258CB"/>
    <w:rsid w:val="0032691B"/>
    <w:rsid w:val="00326A62"/>
    <w:rsid w:val="003270C7"/>
    <w:rsid w:val="003276CE"/>
    <w:rsid w:val="00327752"/>
    <w:rsid w:val="00327F28"/>
    <w:rsid w:val="00330144"/>
    <w:rsid w:val="00330B4F"/>
    <w:rsid w:val="00330BA9"/>
    <w:rsid w:val="0033112D"/>
    <w:rsid w:val="00331359"/>
    <w:rsid w:val="00331C2A"/>
    <w:rsid w:val="0033415A"/>
    <w:rsid w:val="00334346"/>
    <w:rsid w:val="003345E2"/>
    <w:rsid w:val="00334CE3"/>
    <w:rsid w:val="003361E8"/>
    <w:rsid w:val="00336382"/>
    <w:rsid w:val="003403A1"/>
    <w:rsid w:val="003413C8"/>
    <w:rsid w:val="00341980"/>
    <w:rsid w:val="0034397C"/>
    <w:rsid w:val="00343BF9"/>
    <w:rsid w:val="00345109"/>
    <w:rsid w:val="0034533B"/>
    <w:rsid w:val="0034536B"/>
    <w:rsid w:val="003459EB"/>
    <w:rsid w:val="00345DE9"/>
    <w:rsid w:val="00350760"/>
    <w:rsid w:val="00351794"/>
    <w:rsid w:val="00352D9A"/>
    <w:rsid w:val="00353FF8"/>
    <w:rsid w:val="0035453B"/>
    <w:rsid w:val="00354A1E"/>
    <w:rsid w:val="00354F70"/>
    <w:rsid w:val="00355321"/>
    <w:rsid w:val="00355D12"/>
    <w:rsid w:val="00355DD7"/>
    <w:rsid w:val="00356142"/>
    <w:rsid w:val="00356B12"/>
    <w:rsid w:val="00361172"/>
    <w:rsid w:val="00361331"/>
    <w:rsid w:val="003621AC"/>
    <w:rsid w:val="00363CBC"/>
    <w:rsid w:val="003646FE"/>
    <w:rsid w:val="003649FD"/>
    <w:rsid w:val="00365151"/>
    <w:rsid w:val="0036735C"/>
    <w:rsid w:val="00367568"/>
    <w:rsid w:val="0037260C"/>
    <w:rsid w:val="00372972"/>
    <w:rsid w:val="00373AB5"/>
    <w:rsid w:val="00373B13"/>
    <w:rsid w:val="003749B6"/>
    <w:rsid w:val="00375060"/>
    <w:rsid w:val="00375743"/>
    <w:rsid w:val="003757B7"/>
    <w:rsid w:val="00376388"/>
    <w:rsid w:val="003772CB"/>
    <w:rsid w:val="00381AFB"/>
    <w:rsid w:val="00383E70"/>
    <w:rsid w:val="003841AB"/>
    <w:rsid w:val="00384331"/>
    <w:rsid w:val="00385805"/>
    <w:rsid w:val="003867D3"/>
    <w:rsid w:val="00386BE3"/>
    <w:rsid w:val="00386CC3"/>
    <w:rsid w:val="003878C5"/>
    <w:rsid w:val="00387F12"/>
    <w:rsid w:val="003912E6"/>
    <w:rsid w:val="0039151F"/>
    <w:rsid w:val="00391933"/>
    <w:rsid w:val="00391ABF"/>
    <w:rsid w:val="003924B6"/>
    <w:rsid w:val="00392E16"/>
    <w:rsid w:val="0039389B"/>
    <w:rsid w:val="00394A49"/>
    <w:rsid w:val="0039543A"/>
    <w:rsid w:val="0039558D"/>
    <w:rsid w:val="00396548"/>
    <w:rsid w:val="00396ED5"/>
    <w:rsid w:val="003A0022"/>
    <w:rsid w:val="003A0472"/>
    <w:rsid w:val="003A0FAE"/>
    <w:rsid w:val="003A1919"/>
    <w:rsid w:val="003A1D2F"/>
    <w:rsid w:val="003A2826"/>
    <w:rsid w:val="003A2B8B"/>
    <w:rsid w:val="003A3349"/>
    <w:rsid w:val="003A33FC"/>
    <w:rsid w:val="003A3DBE"/>
    <w:rsid w:val="003A3DD1"/>
    <w:rsid w:val="003A41D4"/>
    <w:rsid w:val="003A43FC"/>
    <w:rsid w:val="003A5A6C"/>
    <w:rsid w:val="003A6B52"/>
    <w:rsid w:val="003A752B"/>
    <w:rsid w:val="003B0420"/>
    <w:rsid w:val="003B1377"/>
    <w:rsid w:val="003B1406"/>
    <w:rsid w:val="003B1C8B"/>
    <w:rsid w:val="003B2C00"/>
    <w:rsid w:val="003B34BF"/>
    <w:rsid w:val="003B44CD"/>
    <w:rsid w:val="003B54F1"/>
    <w:rsid w:val="003C0346"/>
    <w:rsid w:val="003C0496"/>
    <w:rsid w:val="003C1DB8"/>
    <w:rsid w:val="003C3E04"/>
    <w:rsid w:val="003C4BEF"/>
    <w:rsid w:val="003C5111"/>
    <w:rsid w:val="003C5EC7"/>
    <w:rsid w:val="003C60B6"/>
    <w:rsid w:val="003C629A"/>
    <w:rsid w:val="003C72AF"/>
    <w:rsid w:val="003C77DD"/>
    <w:rsid w:val="003C7D1F"/>
    <w:rsid w:val="003C7E01"/>
    <w:rsid w:val="003D010D"/>
    <w:rsid w:val="003D20B4"/>
    <w:rsid w:val="003D20C4"/>
    <w:rsid w:val="003D2A07"/>
    <w:rsid w:val="003D2A6B"/>
    <w:rsid w:val="003D2C93"/>
    <w:rsid w:val="003D4B48"/>
    <w:rsid w:val="003D4B56"/>
    <w:rsid w:val="003D5292"/>
    <w:rsid w:val="003D6944"/>
    <w:rsid w:val="003D6B3F"/>
    <w:rsid w:val="003D7B98"/>
    <w:rsid w:val="003D7F9E"/>
    <w:rsid w:val="003E0DFF"/>
    <w:rsid w:val="003E1749"/>
    <w:rsid w:val="003E1A4A"/>
    <w:rsid w:val="003E27DC"/>
    <w:rsid w:val="003E354D"/>
    <w:rsid w:val="003E48F5"/>
    <w:rsid w:val="003E493C"/>
    <w:rsid w:val="003E4AF4"/>
    <w:rsid w:val="003E4BF9"/>
    <w:rsid w:val="003E4CF0"/>
    <w:rsid w:val="003E52FE"/>
    <w:rsid w:val="003E6516"/>
    <w:rsid w:val="003F0CEE"/>
    <w:rsid w:val="003F2909"/>
    <w:rsid w:val="003F34B0"/>
    <w:rsid w:val="003F4511"/>
    <w:rsid w:val="003F4A04"/>
    <w:rsid w:val="003F5078"/>
    <w:rsid w:val="003F5C17"/>
    <w:rsid w:val="003F64B8"/>
    <w:rsid w:val="00400C1A"/>
    <w:rsid w:val="00401572"/>
    <w:rsid w:val="00401F68"/>
    <w:rsid w:val="0040216E"/>
    <w:rsid w:val="00402271"/>
    <w:rsid w:val="00403B6D"/>
    <w:rsid w:val="00403C81"/>
    <w:rsid w:val="00404C5C"/>
    <w:rsid w:val="00404EC9"/>
    <w:rsid w:val="00405735"/>
    <w:rsid w:val="00405FEB"/>
    <w:rsid w:val="0040679E"/>
    <w:rsid w:val="0040681E"/>
    <w:rsid w:val="00407914"/>
    <w:rsid w:val="00407AF2"/>
    <w:rsid w:val="00407BA2"/>
    <w:rsid w:val="00407E5B"/>
    <w:rsid w:val="0041086C"/>
    <w:rsid w:val="0041089F"/>
    <w:rsid w:val="00411ED2"/>
    <w:rsid w:val="0041221A"/>
    <w:rsid w:val="00412E4A"/>
    <w:rsid w:val="00414E6A"/>
    <w:rsid w:val="00416074"/>
    <w:rsid w:val="004168E9"/>
    <w:rsid w:val="00417507"/>
    <w:rsid w:val="00421A35"/>
    <w:rsid w:val="00421B0C"/>
    <w:rsid w:val="00422588"/>
    <w:rsid w:val="00422CE5"/>
    <w:rsid w:val="0042308D"/>
    <w:rsid w:val="00423EF1"/>
    <w:rsid w:val="0042401A"/>
    <w:rsid w:val="00424739"/>
    <w:rsid w:val="0042492A"/>
    <w:rsid w:val="004249D8"/>
    <w:rsid w:val="00424E46"/>
    <w:rsid w:val="00426D47"/>
    <w:rsid w:val="0042758B"/>
    <w:rsid w:val="00427797"/>
    <w:rsid w:val="00427CBF"/>
    <w:rsid w:val="00430075"/>
    <w:rsid w:val="00430451"/>
    <w:rsid w:val="00430C41"/>
    <w:rsid w:val="00432A57"/>
    <w:rsid w:val="00432CA7"/>
    <w:rsid w:val="0043426E"/>
    <w:rsid w:val="00435F03"/>
    <w:rsid w:val="0043631B"/>
    <w:rsid w:val="00436A06"/>
    <w:rsid w:val="00436BC1"/>
    <w:rsid w:val="00436DA4"/>
    <w:rsid w:val="00440DA4"/>
    <w:rsid w:val="00440EC0"/>
    <w:rsid w:val="00441421"/>
    <w:rsid w:val="00442858"/>
    <w:rsid w:val="00442FB1"/>
    <w:rsid w:val="0044394A"/>
    <w:rsid w:val="0044408F"/>
    <w:rsid w:val="00444317"/>
    <w:rsid w:val="00444959"/>
    <w:rsid w:val="0044505D"/>
    <w:rsid w:val="00445E3F"/>
    <w:rsid w:val="00446C53"/>
    <w:rsid w:val="004474B6"/>
    <w:rsid w:val="0044777A"/>
    <w:rsid w:val="00450461"/>
    <w:rsid w:val="00450D6F"/>
    <w:rsid w:val="00450D7A"/>
    <w:rsid w:val="00452058"/>
    <w:rsid w:val="00452109"/>
    <w:rsid w:val="0045260B"/>
    <w:rsid w:val="00452AE2"/>
    <w:rsid w:val="00452C10"/>
    <w:rsid w:val="00453055"/>
    <w:rsid w:val="004538FE"/>
    <w:rsid w:val="0045464A"/>
    <w:rsid w:val="004551F0"/>
    <w:rsid w:val="00456590"/>
    <w:rsid w:val="00456CB5"/>
    <w:rsid w:val="004575AC"/>
    <w:rsid w:val="004575EB"/>
    <w:rsid w:val="0046017F"/>
    <w:rsid w:val="00460608"/>
    <w:rsid w:val="00460B1E"/>
    <w:rsid w:val="00460C99"/>
    <w:rsid w:val="00462882"/>
    <w:rsid w:val="00463DD0"/>
    <w:rsid w:val="00464078"/>
    <w:rsid w:val="004645F0"/>
    <w:rsid w:val="00464DFA"/>
    <w:rsid w:val="00465573"/>
    <w:rsid w:val="00466117"/>
    <w:rsid w:val="0046655F"/>
    <w:rsid w:val="0046798F"/>
    <w:rsid w:val="004701F4"/>
    <w:rsid w:val="00470E4E"/>
    <w:rsid w:val="0047295E"/>
    <w:rsid w:val="004731CF"/>
    <w:rsid w:val="00473532"/>
    <w:rsid w:val="00473E88"/>
    <w:rsid w:val="004746A7"/>
    <w:rsid w:val="00474F21"/>
    <w:rsid w:val="00475986"/>
    <w:rsid w:val="004759B1"/>
    <w:rsid w:val="00477564"/>
    <w:rsid w:val="00477944"/>
    <w:rsid w:val="00477C38"/>
    <w:rsid w:val="00477DC9"/>
    <w:rsid w:val="00477E83"/>
    <w:rsid w:val="0048010A"/>
    <w:rsid w:val="004806C4"/>
    <w:rsid w:val="004807FA"/>
    <w:rsid w:val="004819BF"/>
    <w:rsid w:val="00481BBE"/>
    <w:rsid w:val="00482D9B"/>
    <w:rsid w:val="004831AB"/>
    <w:rsid w:val="00484F36"/>
    <w:rsid w:val="0048564A"/>
    <w:rsid w:val="004869BD"/>
    <w:rsid w:val="004873E5"/>
    <w:rsid w:val="00487614"/>
    <w:rsid w:val="00487937"/>
    <w:rsid w:val="00490393"/>
    <w:rsid w:val="0049060D"/>
    <w:rsid w:val="004931E5"/>
    <w:rsid w:val="004932AB"/>
    <w:rsid w:val="0049494D"/>
    <w:rsid w:val="00494966"/>
    <w:rsid w:val="00494C9B"/>
    <w:rsid w:val="00495898"/>
    <w:rsid w:val="00496482"/>
    <w:rsid w:val="00496512"/>
    <w:rsid w:val="00496768"/>
    <w:rsid w:val="00497C75"/>
    <w:rsid w:val="004A09EF"/>
    <w:rsid w:val="004A363A"/>
    <w:rsid w:val="004A3723"/>
    <w:rsid w:val="004A3783"/>
    <w:rsid w:val="004A4511"/>
    <w:rsid w:val="004A5EBE"/>
    <w:rsid w:val="004A652A"/>
    <w:rsid w:val="004A67C8"/>
    <w:rsid w:val="004A69D4"/>
    <w:rsid w:val="004A7120"/>
    <w:rsid w:val="004A77A2"/>
    <w:rsid w:val="004A781D"/>
    <w:rsid w:val="004A787B"/>
    <w:rsid w:val="004A8F53"/>
    <w:rsid w:val="004B0D73"/>
    <w:rsid w:val="004B1C90"/>
    <w:rsid w:val="004B1FEE"/>
    <w:rsid w:val="004B227B"/>
    <w:rsid w:val="004B3539"/>
    <w:rsid w:val="004B36CB"/>
    <w:rsid w:val="004B4DB4"/>
    <w:rsid w:val="004B5180"/>
    <w:rsid w:val="004B55A3"/>
    <w:rsid w:val="004B5759"/>
    <w:rsid w:val="004B5BB2"/>
    <w:rsid w:val="004B5C15"/>
    <w:rsid w:val="004B66EE"/>
    <w:rsid w:val="004B6D8C"/>
    <w:rsid w:val="004B6DDF"/>
    <w:rsid w:val="004B7081"/>
    <w:rsid w:val="004C0218"/>
    <w:rsid w:val="004C0B39"/>
    <w:rsid w:val="004C1562"/>
    <w:rsid w:val="004C1B00"/>
    <w:rsid w:val="004C27AA"/>
    <w:rsid w:val="004C2F7F"/>
    <w:rsid w:val="004C3C09"/>
    <w:rsid w:val="004C4239"/>
    <w:rsid w:val="004C449E"/>
    <w:rsid w:val="004C69E6"/>
    <w:rsid w:val="004C6BF6"/>
    <w:rsid w:val="004C6E75"/>
    <w:rsid w:val="004D0141"/>
    <w:rsid w:val="004D0143"/>
    <w:rsid w:val="004D07BF"/>
    <w:rsid w:val="004D0AE7"/>
    <w:rsid w:val="004D19AC"/>
    <w:rsid w:val="004D25B6"/>
    <w:rsid w:val="004D2C12"/>
    <w:rsid w:val="004D2D7B"/>
    <w:rsid w:val="004D33BB"/>
    <w:rsid w:val="004D35B7"/>
    <w:rsid w:val="004D54FD"/>
    <w:rsid w:val="004D5B18"/>
    <w:rsid w:val="004D65BC"/>
    <w:rsid w:val="004D7948"/>
    <w:rsid w:val="004E0050"/>
    <w:rsid w:val="004E05C8"/>
    <w:rsid w:val="004E106F"/>
    <w:rsid w:val="004E4145"/>
    <w:rsid w:val="004E4ECA"/>
    <w:rsid w:val="004E5061"/>
    <w:rsid w:val="004E5B52"/>
    <w:rsid w:val="004E6B41"/>
    <w:rsid w:val="004E6B73"/>
    <w:rsid w:val="004E6BCA"/>
    <w:rsid w:val="004F0361"/>
    <w:rsid w:val="004F0915"/>
    <w:rsid w:val="004F0987"/>
    <w:rsid w:val="004F0E5C"/>
    <w:rsid w:val="004F1936"/>
    <w:rsid w:val="004F283C"/>
    <w:rsid w:val="004F2C83"/>
    <w:rsid w:val="004F4207"/>
    <w:rsid w:val="004F4646"/>
    <w:rsid w:val="004F5380"/>
    <w:rsid w:val="004F547F"/>
    <w:rsid w:val="004F5F63"/>
    <w:rsid w:val="004F616A"/>
    <w:rsid w:val="004F6821"/>
    <w:rsid w:val="004F7650"/>
    <w:rsid w:val="00500C3B"/>
    <w:rsid w:val="00500FF4"/>
    <w:rsid w:val="00501A34"/>
    <w:rsid w:val="00501B70"/>
    <w:rsid w:val="0050337C"/>
    <w:rsid w:val="00503593"/>
    <w:rsid w:val="00504103"/>
    <w:rsid w:val="00504116"/>
    <w:rsid w:val="00504A7A"/>
    <w:rsid w:val="00505AA1"/>
    <w:rsid w:val="00506A56"/>
    <w:rsid w:val="00507A2B"/>
    <w:rsid w:val="00507DBE"/>
    <w:rsid w:val="00512554"/>
    <w:rsid w:val="00512DF5"/>
    <w:rsid w:val="005144AA"/>
    <w:rsid w:val="00515BCB"/>
    <w:rsid w:val="00516C04"/>
    <w:rsid w:val="005173B2"/>
    <w:rsid w:val="00520485"/>
    <w:rsid w:val="00521D67"/>
    <w:rsid w:val="00522342"/>
    <w:rsid w:val="0052258D"/>
    <w:rsid w:val="00522F0A"/>
    <w:rsid w:val="00523091"/>
    <w:rsid w:val="0052461D"/>
    <w:rsid w:val="00525150"/>
    <w:rsid w:val="005255B1"/>
    <w:rsid w:val="0052562C"/>
    <w:rsid w:val="00525BA9"/>
    <w:rsid w:val="00525F83"/>
    <w:rsid w:val="00526617"/>
    <w:rsid w:val="00526D2A"/>
    <w:rsid w:val="005275E5"/>
    <w:rsid w:val="00527671"/>
    <w:rsid w:val="0052776E"/>
    <w:rsid w:val="00527CE4"/>
    <w:rsid w:val="0053003E"/>
    <w:rsid w:val="00530D5E"/>
    <w:rsid w:val="00531FFE"/>
    <w:rsid w:val="00532A68"/>
    <w:rsid w:val="00532D5B"/>
    <w:rsid w:val="00534A10"/>
    <w:rsid w:val="00534DA0"/>
    <w:rsid w:val="00534E56"/>
    <w:rsid w:val="00536597"/>
    <w:rsid w:val="00536ABC"/>
    <w:rsid w:val="00536DE6"/>
    <w:rsid w:val="00536FE3"/>
    <w:rsid w:val="00540D41"/>
    <w:rsid w:val="005416BC"/>
    <w:rsid w:val="00543323"/>
    <w:rsid w:val="005438B9"/>
    <w:rsid w:val="005447EE"/>
    <w:rsid w:val="00544C47"/>
    <w:rsid w:val="00545846"/>
    <w:rsid w:val="0054670B"/>
    <w:rsid w:val="00546F10"/>
    <w:rsid w:val="0054793C"/>
    <w:rsid w:val="00547979"/>
    <w:rsid w:val="00547C4C"/>
    <w:rsid w:val="0055063F"/>
    <w:rsid w:val="00550887"/>
    <w:rsid w:val="00551B03"/>
    <w:rsid w:val="005524A9"/>
    <w:rsid w:val="0055253E"/>
    <w:rsid w:val="00552B5B"/>
    <w:rsid w:val="00554002"/>
    <w:rsid w:val="005547F2"/>
    <w:rsid w:val="005564FF"/>
    <w:rsid w:val="005569D8"/>
    <w:rsid w:val="00556DC1"/>
    <w:rsid w:val="005602D9"/>
    <w:rsid w:val="00564360"/>
    <w:rsid w:val="0056498F"/>
    <w:rsid w:val="00564A24"/>
    <w:rsid w:val="00564D25"/>
    <w:rsid w:val="005659FF"/>
    <w:rsid w:val="00565D34"/>
    <w:rsid w:val="00565ED6"/>
    <w:rsid w:val="005660A1"/>
    <w:rsid w:val="0056767E"/>
    <w:rsid w:val="00567C36"/>
    <w:rsid w:val="0057161C"/>
    <w:rsid w:val="0057180C"/>
    <w:rsid w:val="00571911"/>
    <w:rsid w:val="00571C5A"/>
    <w:rsid w:val="0057288E"/>
    <w:rsid w:val="00572BD6"/>
    <w:rsid w:val="00575648"/>
    <w:rsid w:val="0057606A"/>
    <w:rsid w:val="00576522"/>
    <w:rsid w:val="00577337"/>
    <w:rsid w:val="0058089A"/>
    <w:rsid w:val="0058089F"/>
    <w:rsid w:val="00580C15"/>
    <w:rsid w:val="005810E2"/>
    <w:rsid w:val="00581611"/>
    <w:rsid w:val="00582113"/>
    <w:rsid w:val="00582AF8"/>
    <w:rsid w:val="00582D62"/>
    <w:rsid w:val="00583E44"/>
    <w:rsid w:val="00583F81"/>
    <w:rsid w:val="00584559"/>
    <w:rsid w:val="005845E6"/>
    <w:rsid w:val="00584A20"/>
    <w:rsid w:val="00584C90"/>
    <w:rsid w:val="00584FB5"/>
    <w:rsid w:val="00585D21"/>
    <w:rsid w:val="00586660"/>
    <w:rsid w:val="0058693A"/>
    <w:rsid w:val="00586AB6"/>
    <w:rsid w:val="00587396"/>
    <w:rsid w:val="00590CA7"/>
    <w:rsid w:val="00590F31"/>
    <w:rsid w:val="00592523"/>
    <w:rsid w:val="00592D79"/>
    <w:rsid w:val="005939A6"/>
    <w:rsid w:val="00593C6F"/>
    <w:rsid w:val="00593E7E"/>
    <w:rsid w:val="00594F48"/>
    <w:rsid w:val="00595F8D"/>
    <w:rsid w:val="00596AD7"/>
    <w:rsid w:val="00597512"/>
    <w:rsid w:val="005A0056"/>
    <w:rsid w:val="005A0B15"/>
    <w:rsid w:val="005A262C"/>
    <w:rsid w:val="005A27AF"/>
    <w:rsid w:val="005A3469"/>
    <w:rsid w:val="005A4541"/>
    <w:rsid w:val="005A48D1"/>
    <w:rsid w:val="005A4C41"/>
    <w:rsid w:val="005A4ED1"/>
    <w:rsid w:val="005A5E85"/>
    <w:rsid w:val="005A6160"/>
    <w:rsid w:val="005A64A8"/>
    <w:rsid w:val="005A6EEF"/>
    <w:rsid w:val="005A7790"/>
    <w:rsid w:val="005B0340"/>
    <w:rsid w:val="005B13CC"/>
    <w:rsid w:val="005B1665"/>
    <w:rsid w:val="005B197F"/>
    <w:rsid w:val="005B355B"/>
    <w:rsid w:val="005B3ED6"/>
    <w:rsid w:val="005B448C"/>
    <w:rsid w:val="005B62CB"/>
    <w:rsid w:val="005B6408"/>
    <w:rsid w:val="005B75B5"/>
    <w:rsid w:val="005B7C4D"/>
    <w:rsid w:val="005B7C72"/>
    <w:rsid w:val="005C1C49"/>
    <w:rsid w:val="005C22E5"/>
    <w:rsid w:val="005C2541"/>
    <w:rsid w:val="005C35BF"/>
    <w:rsid w:val="005C3998"/>
    <w:rsid w:val="005C4B22"/>
    <w:rsid w:val="005C61B2"/>
    <w:rsid w:val="005C6787"/>
    <w:rsid w:val="005C7549"/>
    <w:rsid w:val="005C7B6E"/>
    <w:rsid w:val="005C7D9A"/>
    <w:rsid w:val="005C7E45"/>
    <w:rsid w:val="005D0711"/>
    <w:rsid w:val="005D1356"/>
    <w:rsid w:val="005D164E"/>
    <w:rsid w:val="005D1D02"/>
    <w:rsid w:val="005D1E91"/>
    <w:rsid w:val="005D2478"/>
    <w:rsid w:val="005D2566"/>
    <w:rsid w:val="005D301B"/>
    <w:rsid w:val="005D382C"/>
    <w:rsid w:val="005D3C84"/>
    <w:rsid w:val="005D4166"/>
    <w:rsid w:val="005D56B5"/>
    <w:rsid w:val="005D5A73"/>
    <w:rsid w:val="005D5F2B"/>
    <w:rsid w:val="005D6AB2"/>
    <w:rsid w:val="005D6F11"/>
    <w:rsid w:val="005E0060"/>
    <w:rsid w:val="005E02CE"/>
    <w:rsid w:val="005E03F0"/>
    <w:rsid w:val="005E050C"/>
    <w:rsid w:val="005E118A"/>
    <w:rsid w:val="005E28CB"/>
    <w:rsid w:val="005E2A22"/>
    <w:rsid w:val="005E2F7E"/>
    <w:rsid w:val="005E3F9D"/>
    <w:rsid w:val="005E4075"/>
    <w:rsid w:val="005E47D3"/>
    <w:rsid w:val="005E5611"/>
    <w:rsid w:val="005E68B3"/>
    <w:rsid w:val="005E68FA"/>
    <w:rsid w:val="005E71B1"/>
    <w:rsid w:val="005E7761"/>
    <w:rsid w:val="005E7AE9"/>
    <w:rsid w:val="005F00B9"/>
    <w:rsid w:val="005F0B5C"/>
    <w:rsid w:val="005F14AE"/>
    <w:rsid w:val="005F150D"/>
    <w:rsid w:val="005F154A"/>
    <w:rsid w:val="005F183B"/>
    <w:rsid w:val="005F1A04"/>
    <w:rsid w:val="005F2582"/>
    <w:rsid w:val="005F2B0C"/>
    <w:rsid w:val="005F2D89"/>
    <w:rsid w:val="005F3778"/>
    <w:rsid w:val="005F4414"/>
    <w:rsid w:val="005F4455"/>
    <w:rsid w:val="005F4730"/>
    <w:rsid w:val="005F4E14"/>
    <w:rsid w:val="005F53AE"/>
    <w:rsid w:val="005F54A4"/>
    <w:rsid w:val="005F6A71"/>
    <w:rsid w:val="0060039D"/>
    <w:rsid w:val="00601905"/>
    <w:rsid w:val="00602C5A"/>
    <w:rsid w:val="00603185"/>
    <w:rsid w:val="006031D8"/>
    <w:rsid w:val="00603712"/>
    <w:rsid w:val="00605123"/>
    <w:rsid w:val="00605A1E"/>
    <w:rsid w:val="00605F4E"/>
    <w:rsid w:val="00606466"/>
    <w:rsid w:val="00606601"/>
    <w:rsid w:val="00607907"/>
    <w:rsid w:val="00607EF6"/>
    <w:rsid w:val="0061004D"/>
    <w:rsid w:val="00610B81"/>
    <w:rsid w:val="00610E1D"/>
    <w:rsid w:val="00610ECF"/>
    <w:rsid w:val="00610FEE"/>
    <w:rsid w:val="006129C6"/>
    <w:rsid w:val="00614316"/>
    <w:rsid w:val="00615247"/>
    <w:rsid w:val="00615D45"/>
    <w:rsid w:val="00616A1E"/>
    <w:rsid w:val="006206BE"/>
    <w:rsid w:val="00620E90"/>
    <w:rsid w:val="00620EBB"/>
    <w:rsid w:val="00622091"/>
    <w:rsid w:val="006220E3"/>
    <w:rsid w:val="006222D9"/>
    <w:rsid w:val="00623027"/>
    <w:rsid w:val="00623A4A"/>
    <w:rsid w:val="0062471B"/>
    <w:rsid w:val="00624BA1"/>
    <w:rsid w:val="00624CE7"/>
    <w:rsid w:val="00625DDD"/>
    <w:rsid w:val="0062636A"/>
    <w:rsid w:val="0062643A"/>
    <w:rsid w:val="00627015"/>
    <w:rsid w:val="00627744"/>
    <w:rsid w:val="0062779B"/>
    <w:rsid w:val="0062788C"/>
    <w:rsid w:val="0062798A"/>
    <w:rsid w:val="00627E02"/>
    <w:rsid w:val="00630BDB"/>
    <w:rsid w:val="0063155F"/>
    <w:rsid w:val="00631AA1"/>
    <w:rsid w:val="00631B31"/>
    <w:rsid w:val="00632B18"/>
    <w:rsid w:val="00632C2A"/>
    <w:rsid w:val="00633B9E"/>
    <w:rsid w:val="00633E9E"/>
    <w:rsid w:val="006340ED"/>
    <w:rsid w:val="00634878"/>
    <w:rsid w:val="00634E98"/>
    <w:rsid w:val="00634F4D"/>
    <w:rsid w:val="00635388"/>
    <w:rsid w:val="00635CAC"/>
    <w:rsid w:val="006365CC"/>
    <w:rsid w:val="00636D9B"/>
    <w:rsid w:val="00636E1A"/>
    <w:rsid w:val="006377E6"/>
    <w:rsid w:val="00637B4C"/>
    <w:rsid w:val="006400CA"/>
    <w:rsid w:val="006407E8"/>
    <w:rsid w:val="00641687"/>
    <w:rsid w:val="00641A96"/>
    <w:rsid w:val="00641AE4"/>
    <w:rsid w:val="0064200C"/>
    <w:rsid w:val="0064201E"/>
    <w:rsid w:val="0064259F"/>
    <w:rsid w:val="0064494B"/>
    <w:rsid w:val="00645773"/>
    <w:rsid w:val="00646640"/>
    <w:rsid w:val="00646BA0"/>
    <w:rsid w:val="006473E7"/>
    <w:rsid w:val="00647B6C"/>
    <w:rsid w:val="00650485"/>
    <w:rsid w:val="00651859"/>
    <w:rsid w:val="006522B3"/>
    <w:rsid w:val="006528AE"/>
    <w:rsid w:val="00654066"/>
    <w:rsid w:val="00654362"/>
    <w:rsid w:val="00654BD8"/>
    <w:rsid w:val="00660142"/>
    <w:rsid w:val="006602A5"/>
    <w:rsid w:val="00660641"/>
    <w:rsid w:val="006612B2"/>
    <w:rsid w:val="006619ED"/>
    <w:rsid w:val="00661B59"/>
    <w:rsid w:val="00662412"/>
    <w:rsid w:val="00662442"/>
    <w:rsid w:val="00662EBB"/>
    <w:rsid w:val="00663673"/>
    <w:rsid w:val="00663B30"/>
    <w:rsid w:val="00663D9C"/>
    <w:rsid w:val="00664BB6"/>
    <w:rsid w:val="0066529E"/>
    <w:rsid w:val="0066603D"/>
    <w:rsid w:val="00666555"/>
    <w:rsid w:val="00666939"/>
    <w:rsid w:val="00666AC3"/>
    <w:rsid w:val="00667ABE"/>
    <w:rsid w:val="00667CD7"/>
    <w:rsid w:val="00670BFF"/>
    <w:rsid w:val="00671915"/>
    <w:rsid w:val="0067246F"/>
    <w:rsid w:val="006725F7"/>
    <w:rsid w:val="00672EBC"/>
    <w:rsid w:val="00673C07"/>
    <w:rsid w:val="006741AB"/>
    <w:rsid w:val="006741C6"/>
    <w:rsid w:val="00674A73"/>
    <w:rsid w:val="0067514A"/>
    <w:rsid w:val="0067634C"/>
    <w:rsid w:val="00676CFA"/>
    <w:rsid w:val="00677434"/>
    <w:rsid w:val="00677EDC"/>
    <w:rsid w:val="00680598"/>
    <w:rsid w:val="00680752"/>
    <w:rsid w:val="0068166C"/>
    <w:rsid w:val="00681DF6"/>
    <w:rsid w:val="00683C10"/>
    <w:rsid w:val="00683E64"/>
    <w:rsid w:val="00684899"/>
    <w:rsid w:val="00684A6B"/>
    <w:rsid w:val="00691700"/>
    <w:rsid w:val="006918B3"/>
    <w:rsid w:val="00691A25"/>
    <w:rsid w:val="00691DE1"/>
    <w:rsid w:val="006921F8"/>
    <w:rsid w:val="006922BB"/>
    <w:rsid w:val="00693BE4"/>
    <w:rsid w:val="00693C33"/>
    <w:rsid w:val="00694533"/>
    <w:rsid w:val="0069547F"/>
    <w:rsid w:val="00695FCF"/>
    <w:rsid w:val="00697311"/>
    <w:rsid w:val="006977C7"/>
    <w:rsid w:val="006A089F"/>
    <w:rsid w:val="006A0D41"/>
    <w:rsid w:val="006A15CF"/>
    <w:rsid w:val="006A26A9"/>
    <w:rsid w:val="006A2B2B"/>
    <w:rsid w:val="006A3E1B"/>
    <w:rsid w:val="006A3F72"/>
    <w:rsid w:val="006A460D"/>
    <w:rsid w:val="006A5B3B"/>
    <w:rsid w:val="006A5D5D"/>
    <w:rsid w:val="006A6CF3"/>
    <w:rsid w:val="006A6EFC"/>
    <w:rsid w:val="006A7378"/>
    <w:rsid w:val="006A7941"/>
    <w:rsid w:val="006B08ED"/>
    <w:rsid w:val="006B096A"/>
    <w:rsid w:val="006B0AC4"/>
    <w:rsid w:val="006B1006"/>
    <w:rsid w:val="006B1856"/>
    <w:rsid w:val="006B1F2A"/>
    <w:rsid w:val="006B219C"/>
    <w:rsid w:val="006B314D"/>
    <w:rsid w:val="006B3E74"/>
    <w:rsid w:val="006B5331"/>
    <w:rsid w:val="006B53A4"/>
    <w:rsid w:val="006B5899"/>
    <w:rsid w:val="006B6011"/>
    <w:rsid w:val="006B7CD0"/>
    <w:rsid w:val="006C02F6"/>
    <w:rsid w:val="006C1A5C"/>
    <w:rsid w:val="006C1F88"/>
    <w:rsid w:val="006C2961"/>
    <w:rsid w:val="006C2CCE"/>
    <w:rsid w:val="006C2E26"/>
    <w:rsid w:val="006C5156"/>
    <w:rsid w:val="006C5BF1"/>
    <w:rsid w:val="006C5D8A"/>
    <w:rsid w:val="006C5FD5"/>
    <w:rsid w:val="006C6040"/>
    <w:rsid w:val="006C61EA"/>
    <w:rsid w:val="006C6256"/>
    <w:rsid w:val="006C6945"/>
    <w:rsid w:val="006C6F21"/>
    <w:rsid w:val="006C7769"/>
    <w:rsid w:val="006D0880"/>
    <w:rsid w:val="006D0A5A"/>
    <w:rsid w:val="006D0EBF"/>
    <w:rsid w:val="006D0ED6"/>
    <w:rsid w:val="006D2274"/>
    <w:rsid w:val="006D38DE"/>
    <w:rsid w:val="006D466E"/>
    <w:rsid w:val="006D59E0"/>
    <w:rsid w:val="006D5ADB"/>
    <w:rsid w:val="006D71F8"/>
    <w:rsid w:val="006D7303"/>
    <w:rsid w:val="006D7744"/>
    <w:rsid w:val="006D774A"/>
    <w:rsid w:val="006D7EB5"/>
    <w:rsid w:val="006E1140"/>
    <w:rsid w:val="006E25BF"/>
    <w:rsid w:val="006E2B33"/>
    <w:rsid w:val="006E2C3B"/>
    <w:rsid w:val="006E2F54"/>
    <w:rsid w:val="006E2FFA"/>
    <w:rsid w:val="006E3441"/>
    <w:rsid w:val="006E433D"/>
    <w:rsid w:val="006E46BA"/>
    <w:rsid w:val="006E484D"/>
    <w:rsid w:val="006E49EB"/>
    <w:rsid w:val="006E4A9B"/>
    <w:rsid w:val="006E55ED"/>
    <w:rsid w:val="006E5A31"/>
    <w:rsid w:val="006E606F"/>
    <w:rsid w:val="006E6214"/>
    <w:rsid w:val="006E689C"/>
    <w:rsid w:val="006E6B0C"/>
    <w:rsid w:val="006E6CE4"/>
    <w:rsid w:val="006E7029"/>
    <w:rsid w:val="006E7192"/>
    <w:rsid w:val="006E7657"/>
    <w:rsid w:val="006E786B"/>
    <w:rsid w:val="006E79F9"/>
    <w:rsid w:val="006F0610"/>
    <w:rsid w:val="006F062C"/>
    <w:rsid w:val="006F18B5"/>
    <w:rsid w:val="006F3CE3"/>
    <w:rsid w:val="006F4797"/>
    <w:rsid w:val="006F5549"/>
    <w:rsid w:val="006F6A99"/>
    <w:rsid w:val="006F7F4F"/>
    <w:rsid w:val="0070046D"/>
    <w:rsid w:val="00700B0D"/>
    <w:rsid w:val="00700BA1"/>
    <w:rsid w:val="00700DC2"/>
    <w:rsid w:val="0070114A"/>
    <w:rsid w:val="00701518"/>
    <w:rsid w:val="00701674"/>
    <w:rsid w:val="00702E96"/>
    <w:rsid w:val="0070343F"/>
    <w:rsid w:val="007042A0"/>
    <w:rsid w:val="007043BC"/>
    <w:rsid w:val="0070499B"/>
    <w:rsid w:val="0070536E"/>
    <w:rsid w:val="007055EE"/>
    <w:rsid w:val="007062B2"/>
    <w:rsid w:val="007065B4"/>
    <w:rsid w:val="00706B72"/>
    <w:rsid w:val="007101E1"/>
    <w:rsid w:val="00710ACD"/>
    <w:rsid w:val="007113EA"/>
    <w:rsid w:val="007120BE"/>
    <w:rsid w:val="0071301F"/>
    <w:rsid w:val="007134C7"/>
    <w:rsid w:val="00713EB4"/>
    <w:rsid w:val="00714758"/>
    <w:rsid w:val="007148FF"/>
    <w:rsid w:val="007158A9"/>
    <w:rsid w:val="00716522"/>
    <w:rsid w:val="007171E3"/>
    <w:rsid w:val="00717490"/>
    <w:rsid w:val="00717AC5"/>
    <w:rsid w:val="00717D9C"/>
    <w:rsid w:val="00721028"/>
    <w:rsid w:val="00721BD5"/>
    <w:rsid w:val="007220A0"/>
    <w:rsid w:val="00722461"/>
    <w:rsid w:val="007231F5"/>
    <w:rsid w:val="0072412E"/>
    <w:rsid w:val="0072414E"/>
    <w:rsid w:val="0072443D"/>
    <w:rsid w:val="007248F1"/>
    <w:rsid w:val="0072629A"/>
    <w:rsid w:val="00726FBF"/>
    <w:rsid w:val="0072704F"/>
    <w:rsid w:val="00727BCA"/>
    <w:rsid w:val="00727F52"/>
    <w:rsid w:val="007325C9"/>
    <w:rsid w:val="00732623"/>
    <w:rsid w:val="00733FF9"/>
    <w:rsid w:val="00734310"/>
    <w:rsid w:val="0073475F"/>
    <w:rsid w:val="00734D53"/>
    <w:rsid w:val="007353A6"/>
    <w:rsid w:val="0073674E"/>
    <w:rsid w:val="00737379"/>
    <w:rsid w:val="0074040F"/>
    <w:rsid w:val="0074105D"/>
    <w:rsid w:val="00742862"/>
    <w:rsid w:val="007441E7"/>
    <w:rsid w:val="0074439D"/>
    <w:rsid w:val="00746368"/>
    <w:rsid w:val="007463DB"/>
    <w:rsid w:val="00746AA6"/>
    <w:rsid w:val="00747255"/>
    <w:rsid w:val="007473CE"/>
    <w:rsid w:val="007503D2"/>
    <w:rsid w:val="0075106C"/>
    <w:rsid w:val="0075106D"/>
    <w:rsid w:val="00751FF9"/>
    <w:rsid w:val="0075322B"/>
    <w:rsid w:val="00753D0A"/>
    <w:rsid w:val="00754677"/>
    <w:rsid w:val="0075480E"/>
    <w:rsid w:val="00754D28"/>
    <w:rsid w:val="00754EC1"/>
    <w:rsid w:val="007561C2"/>
    <w:rsid w:val="00756508"/>
    <w:rsid w:val="00756B19"/>
    <w:rsid w:val="00756E9D"/>
    <w:rsid w:val="00757210"/>
    <w:rsid w:val="00760C26"/>
    <w:rsid w:val="00762459"/>
    <w:rsid w:val="0076324C"/>
    <w:rsid w:val="00763388"/>
    <w:rsid w:val="007637D0"/>
    <w:rsid w:val="00764486"/>
    <w:rsid w:val="00765D14"/>
    <w:rsid w:val="00766D22"/>
    <w:rsid w:val="00767011"/>
    <w:rsid w:val="00767F02"/>
    <w:rsid w:val="00770772"/>
    <w:rsid w:val="007707D5"/>
    <w:rsid w:val="00770F17"/>
    <w:rsid w:val="007739FC"/>
    <w:rsid w:val="00773A13"/>
    <w:rsid w:val="00773CF2"/>
    <w:rsid w:val="00773E7D"/>
    <w:rsid w:val="007744DB"/>
    <w:rsid w:val="00774C29"/>
    <w:rsid w:val="00777317"/>
    <w:rsid w:val="00777485"/>
    <w:rsid w:val="00777BA9"/>
    <w:rsid w:val="00777BAD"/>
    <w:rsid w:val="0078064F"/>
    <w:rsid w:val="007808C7"/>
    <w:rsid w:val="00781135"/>
    <w:rsid w:val="00781218"/>
    <w:rsid w:val="00781321"/>
    <w:rsid w:val="007813BB"/>
    <w:rsid w:val="00783418"/>
    <w:rsid w:val="00784B2B"/>
    <w:rsid w:val="00784C2D"/>
    <w:rsid w:val="00784D86"/>
    <w:rsid w:val="00785E1D"/>
    <w:rsid w:val="007870B4"/>
    <w:rsid w:val="00787161"/>
    <w:rsid w:val="007876CE"/>
    <w:rsid w:val="00787CDF"/>
    <w:rsid w:val="00787E1C"/>
    <w:rsid w:val="007906E9"/>
    <w:rsid w:val="007909A5"/>
    <w:rsid w:val="00790E55"/>
    <w:rsid w:val="0079156A"/>
    <w:rsid w:val="00792178"/>
    <w:rsid w:val="00792B74"/>
    <w:rsid w:val="007933C7"/>
    <w:rsid w:val="00793C75"/>
    <w:rsid w:val="0079448F"/>
    <w:rsid w:val="007956A9"/>
    <w:rsid w:val="0079674A"/>
    <w:rsid w:val="00796A4F"/>
    <w:rsid w:val="00797E15"/>
    <w:rsid w:val="007A0572"/>
    <w:rsid w:val="007A06B6"/>
    <w:rsid w:val="007A2671"/>
    <w:rsid w:val="007A2E2A"/>
    <w:rsid w:val="007A307B"/>
    <w:rsid w:val="007A417F"/>
    <w:rsid w:val="007A43F4"/>
    <w:rsid w:val="007A4A06"/>
    <w:rsid w:val="007A4A07"/>
    <w:rsid w:val="007A6F52"/>
    <w:rsid w:val="007A72DB"/>
    <w:rsid w:val="007A7744"/>
    <w:rsid w:val="007A7C9B"/>
    <w:rsid w:val="007B0E0D"/>
    <w:rsid w:val="007B1731"/>
    <w:rsid w:val="007B2011"/>
    <w:rsid w:val="007B21AD"/>
    <w:rsid w:val="007B261A"/>
    <w:rsid w:val="007B2928"/>
    <w:rsid w:val="007B2CEE"/>
    <w:rsid w:val="007B3EB4"/>
    <w:rsid w:val="007B4B2F"/>
    <w:rsid w:val="007B6603"/>
    <w:rsid w:val="007B6623"/>
    <w:rsid w:val="007B6AAC"/>
    <w:rsid w:val="007B725D"/>
    <w:rsid w:val="007C04E6"/>
    <w:rsid w:val="007C14DE"/>
    <w:rsid w:val="007C1850"/>
    <w:rsid w:val="007C20EF"/>
    <w:rsid w:val="007C243D"/>
    <w:rsid w:val="007C2451"/>
    <w:rsid w:val="007C2C64"/>
    <w:rsid w:val="007C35C0"/>
    <w:rsid w:val="007C55A1"/>
    <w:rsid w:val="007C6C03"/>
    <w:rsid w:val="007C71CE"/>
    <w:rsid w:val="007D0695"/>
    <w:rsid w:val="007D0820"/>
    <w:rsid w:val="007D0ACF"/>
    <w:rsid w:val="007D330D"/>
    <w:rsid w:val="007D4921"/>
    <w:rsid w:val="007D508B"/>
    <w:rsid w:val="007D643F"/>
    <w:rsid w:val="007D6962"/>
    <w:rsid w:val="007D7144"/>
    <w:rsid w:val="007D7A6C"/>
    <w:rsid w:val="007D7D2A"/>
    <w:rsid w:val="007E0641"/>
    <w:rsid w:val="007E10E0"/>
    <w:rsid w:val="007E2124"/>
    <w:rsid w:val="007E2801"/>
    <w:rsid w:val="007E3A4B"/>
    <w:rsid w:val="007E3DFB"/>
    <w:rsid w:val="007E4B1C"/>
    <w:rsid w:val="007E597A"/>
    <w:rsid w:val="007E599A"/>
    <w:rsid w:val="007E7365"/>
    <w:rsid w:val="007E7564"/>
    <w:rsid w:val="007E7570"/>
    <w:rsid w:val="007E7E44"/>
    <w:rsid w:val="007F046E"/>
    <w:rsid w:val="007F04F8"/>
    <w:rsid w:val="007F0FF4"/>
    <w:rsid w:val="007F1173"/>
    <w:rsid w:val="007F1B73"/>
    <w:rsid w:val="007F1ED9"/>
    <w:rsid w:val="007F279C"/>
    <w:rsid w:val="007F2D0F"/>
    <w:rsid w:val="007F3DA0"/>
    <w:rsid w:val="007F400E"/>
    <w:rsid w:val="007F41CB"/>
    <w:rsid w:val="007F4518"/>
    <w:rsid w:val="007F452E"/>
    <w:rsid w:val="007F5B11"/>
    <w:rsid w:val="007F5D56"/>
    <w:rsid w:val="007F6A8F"/>
    <w:rsid w:val="00800C05"/>
    <w:rsid w:val="0080291B"/>
    <w:rsid w:val="00802D72"/>
    <w:rsid w:val="00803A48"/>
    <w:rsid w:val="00803A7B"/>
    <w:rsid w:val="00806782"/>
    <w:rsid w:val="00806ECC"/>
    <w:rsid w:val="00810787"/>
    <w:rsid w:val="00812A4F"/>
    <w:rsid w:val="00812B9E"/>
    <w:rsid w:val="0081463D"/>
    <w:rsid w:val="00814C50"/>
    <w:rsid w:val="00814D43"/>
    <w:rsid w:val="0081562A"/>
    <w:rsid w:val="0081586E"/>
    <w:rsid w:val="00815E9E"/>
    <w:rsid w:val="00817073"/>
    <w:rsid w:val="00820282"/>
    <w:rsid w:val="00820D05"/>
    <w:rsid w:val="00821909"/>
    <w:rsid w:val="00822005"/>
    <w:rsid w:val="0082243B"/>
    <w:rsid w:val="00822FFE"/>
    <w:rsid w:val="0082345B"/>
    <w:rsid w:val="00823909"/>
    <w:rsid w:val="00823F77"/>
    <w:rsid w:val="00824567"/>
    <w:rsid w:val="00824AF8"/>
    <w:rsid w:val="00824DC7"/>
    <w:rsid w:val="008251E9"/>
    <w:rsid w:val="008252F4"/>
    <w:rsid w:val="008265EA"/>
    <w:rsid w:val="00826808"/>
    <w:rsid w:val="008270BC"/>
    <w:rsid w:val="008272D8"/>
    <w:rsid w:val="00827854"/>
    <w:rsid w:val="00827895"/>
    <w:rsid w:val="00827F0B"/>
    <w:rsid w:val="0083386A"/>
    <w:rsid w:val="00834D54"/>
    <w:rsid w:val="008351E8"/>
    <w:rsid w:val="00835360"/>
    <w:rsid w:val="00835F52"/>
    <w:rsid w:val="0083625F"/>
    <w:rsid w:val="008365A4"/>
    <w:rsid w:val="00837498"/>
    <w:rsid w:val="0084042E"/>
    <w:rsid w:val="00840441"/>
    <w:rsid w:val="0084112D"/>
    <w:rsid w:val="00842204"/>
    <w:rsid w:val="008430D5"/>
    <w:rsid w:val="00843870"/>
    <w:rsid w:val="00843D76"/>
    <w:rsid w:val="008442A9"/>
    <w:rsid w:val="0084499B"/>
    <w:rsid w:val="00844A3A"/>
    <w:rsid w:val="00845173"/>
    <w:rsid w:val="0084523F"/>
    <w:rsid w:val="00846A12"/>
    <w:rsid w:val="00846A27"/>
    <w:rsid w:val="00846C20"/>
    <w:rsid w:val="00846ECA"/>
    <w:rsid w:val="00851126"/>
    <w:rsid w:val="00851332"/>
    <w:rsid w:val="00851910"/>
    <w:rsid w:val="00851F5A"/>
    <w:rsid w:val="00852539"/>
    <w:rsid w:val="00853179"/>
    <w:rsid w:val="0085322B"/>
    <w:rsid w:val="008545DB"/>
    <w:rsid w:val="00854B8F"/>
    <w:rsid w:val="00854FA7"/>
    <w:rsid w:val="00855882"/>
    <w:rsid w:val="00856DEE"/>
    <w:rsid w:val="00856F6E"/>
    <w:rsid w:val="00857677"/>
    <w:rsid w:val="0085AB55"/>
    <w:rsid w:val="00864291"/>
    <w:rsid w:val="00864BCE"/>
    <w:rsid w:val="008652F4"/>
    <w:rsid w:val="00865746"/>
    <w:rsid w:val="0086648E"/>
    <w:rsid w:val="00866565"/>
    <w:rsid w:val="0086699C"/>
    <w:rsid w:val="00866B2B"/>
    <w:rsid w:val="00866E37"/>
    <w:rsid w:val="008674B2"/>
    <w:rsid w:val="0086770E"/>
    <w:rsid w:val="0086DD2C"/>
    <w:rsid w:val="00870A61"/>
    <w:rsid w:val="00870D48"/>
    <w:rsid w:val="008711F5"/>
    <w:rsid w:val="00871C8D"/>
    <w:rsid w:val="00871CCD"/>
    <w:rsid w:val="00872050"/>
    <w:rsid w:val="0087257E"/>
    <w:rsid w:val="008730E6"/>
    <w:rsid w:val="0087391E"/>
    <w:rsid w:val="00873A44"/>
    <w:rsid w:val="00874067"/>
    <w:rsid w:val="008746D6"/>
    <w:rsid w:val="00874D0C"/>
    <w:rsid w:val="00874E10"/>
    <w:rsid w:val="0087553D"/>
    <w:rsid w:val="00875F4E"/>
    <w:rsid w:val="0087600B"/>
    <w:rsid w:val="00876701"/>
    <w:rsid w:val="00880B95"/>
    <w:rsid w:val="00881217"/>
    <w:rsid w:val="00883C3F"/>
    <w:rsid w:val="00886568"/>
    <w:rsid w:val="008865D6"/>
    <w:rsid w:val="00887CE1"/>
    <w:rsid w:val="00890C68"/>
    <w:rsid w:val="00890D92"/>
    <w:rsid w:val="00890E5A"/>
    <w:rsid w:val="00890F04"/>
    <w:rsid w:val="00891055"/>
    <w:rsid w:val="00891AA3"/>
    <w:rsid w:val="0089237F"/>
    <w:rsid w:val="00894913"/>
    <w:rsid w:val="00894932"/>
    <w:rsid w:val="00895FF9"/>
    <w:rsid w:val="00896031"/>
    <w:rsid w:val="00896C2F"/>
    <w:rsid w:val="00897569"/>
    <w:rsid w:val="00897EE2"/>
    <w:rsid w:val="00897F63"/>
    <w:rsid w:val="008A2782"/>
    <w:rsid w:val="008A2BB4"/>
    <w:rsid w:val="008A2DA5"/>
    <w:rsid w:val="008A441A"/>
    <w:rsid w:val="008A48A1"/>
    <w:rsid w:val="008A4E29"/>
    <w:rsid w:val="008A52E9"/>
    <w:rsid w:val="008A55EC"/>
    <w:rsid w:val="008A5A09"/>
    <w:rsid w:val="008A6272"/>
    <w:rsid w:val="008A6C00"/>
    <w:rsid w:val="008A6F63"/>
    <w:rsid w:val="008B0226"/>
    <w:rsid w:val="008B05E2"/>
    <w:rsid w:val="008B0EB4"/>
    <w:rsid w:val="008B10C9"/>
    <w:rsid w:val="008B14E0"/>
    <w:rsid w:val="008B1948"/>
    <w:rsid w:val="008B1BF3"/>
    <w:rsid w:val="008B2759"/>
    <w:rsid w:val="008B331C"/>
    <w:rsid w:val="008B3325"/>
    <w:rsid w:val="008B3C6B"/>
    <w:rsid w:val="008B460F"/>
    <w:rsid w:val="008B5349"/>
    <w:rsid w:val="008B567E"/>
    <w:rsid w:val="008B5C71"/>
    <w:rsid w:val="008B60A0"/>
    <w:rsid w:val="008B6185"/>
    <w:rsid w:val="008B62C7"/>
    <w:rsid w:val="008B6EE7"/>
    <w:rsid w:val="008B75E8"/>
    <w:rsid w:val="008B781A"/>
    <w:rsid w:val="008C1CEA"/>
    <w:rsid w:val="008C27FC"/>
    <w:rsid w:val="008C2FF8"/>
    <w:rsid w:val="008C336F"/>
    <w:rsid w:val="008C33B2"/>
    <w:rsid w:val="008C3D74"/>
    <w:rsid w:val="008C490F"/>
    <w:rsid w:val="008C5B34"/>
    <w:rsid w:val="008C663F"/>
    <w:rsid w:val="008C7BA5"/>
    <w:rsid w:val="008C7E96"/>
    <w:rsid w:val="008D022D"/>
    <w:rsid w:val="008D0F70"/>
    <w:rsid w:val="008D1398"/>
    <w:rsid w:val="008D155D"/>
    <w:rsid w:val="008D1A25"/>
    <w:rsid w:val="008D2888"/>
    <w:rsid w:val="008D2E39"/>
    <w:rsid w:val="008D3892"/>
    <w:rsid w:val="008D5BA3"/>
    <w:rsid w:val="008D6897"/>
    <w:rsid w:val="008D6AA2"/>
    <w:rsid w:val="008D6F57"/>
    <w:rsid w:val="008D6F9B"/>
    <w:rsid w:val="008E071E"/>
    <w:rsid w:val="008E1EAF"/>
    <w:rsid w:val="008E3176"/>
    <w:rsid w:val="008E31A1"/>
    <w:rsid w:val="008E42DF"/>
    <w:rsid w:val="008E4EBA"/>
    <w:rsid w:val="008E528D"/>
    <w:rsid w:val="008E5718"/>
    <w:rsid w:val="008E6A85"/>
    <w:rsid w:val="008E71CB"/>
    <w:rsid w:val="008F0628"/>
    <w:rsid w:val="008F2653"/>
    <w:rsid w:val="008F2697"/>
    <w:rsid w:val="008F2F77"/>
    <w:rsid w:val="008F5AB4"/>
    <w:rsid w:val="008F6AA3"/>
    <w:rsid w:val="008F6CA6"/>
    <w:rsid w:val="008F7225"/>
    <w:rsid w:val="008F73FF"/>
    <w:rsid w:val="008F77C5"/>
    <w:rsid w:val="009001C2"/>
    <w:rsid w:val="00900330"/>
    <w:rsid w:val="0090055B"/>
    <w:rsid w:val="009009CA"/>
    <w:rsid w:val="0090149A"/>
    <w:rsid w:val="009027E9"/>
    <w:rsid w:val="00902B51"/>
    <w:rsid w:val="00902CDD"/>
    <w:rsid w:val="0090318D"/>
    <w:rsid w:val="009040DB"/>
    <w:rsid w:val="00904A83"/>
    <w:rsid w:val="00904B05"/>
    <w:rsid w:val="00904CD4"/>
    <w:rsid w:val="00904CDB"/>
    <w:rsid w:val="00904D6D"/>
    <w:rsid w:val="00905504"/>
    <w:rsid w:val="00905C39"/>
    <w:rsid w:val="00906B34"/>
    <w:rsid w:val="00907C42"/>
    <w:rsid w:val="00910591"/>
    <w:rsid w:val="009109FC"/>
    <w:rsid w:val="00910A98"/>
    <w:rsid w:val="009115ED"/>
    <w:rsid w:val="00911633"/>
    <w:rsid w:val="00912072"/>
    <w:rsid w:val="00912740"/>
    <w:rsid w:val="00912E7E"/>
    <w:rsid w:val="00913330"/>
    <w:rsid w:val="00913B64"/>
    <w:rsid w:val="009147A0"/>
    <w:rsid w:val="00914886"/>
    <w:rsid w:val="00915E59"/>
    <w:rsid w:val="009168C7"/>
    <w:rsid w:val="00917338"/>
    <w:rsid w:val="009176EB"/>
    <w:rsid w:val="00917A77"/>
    <w:rsid w:val="00917BD9"/>
    <w:rsid w:val="0092031B"/>
    <w:rsid w:val="0092054A"/>
    <w:rsid w:val="00921823"/>
    <w:rsid w:val="00921D4E"/>
    <w:rsid w:val="00922023"/>
    <w:rsid w:val="00922CE1"/>
    <w:rsid w:val="009230B1"/>
    <w:rsid w:val="00923D49"/>
    <w:rsid w:val="00924799"/>
    <w:rsid w:val="0092493D"/>
    <w:rsid w:val="00925FA2"/>
    <w:rsid w:val="0092607D"/>
    <w:rsid w:val="00926A15"/>
    <w:rsid w:val="009272B8"/>
    <w:rsid w:val="009275FE"/>
    <w:rsid w:val="00927FC7"/>
    <w:rsid w:val="009311B7"/>
    <w:rsid w:val="009315DD"/>
    <w:rsid w:val="009319A7"/>
    <w:rsid w:val="00933809"/>
    <w:rsid w:val="00933D6F"/>
    <w:rsid w:val="00933E0C"/>
    <w:rsid w:val="00933FFB"/>
    <w:rsid w:val="009345F2"/>
    <w:rsid w:val="009347E1"/>
    <w:rsid w:val="009348BE"/>
    <w:rsid w:val="00934CD9"/>
    <w:rsid w:val="009351D7"/>
    <w:rsid w:val="0093531B"/>
    <w:rsid w:val="00935501"/>
    <w:rsid w:val="00936EAC"/>
    <w:rsid w:val="0093724B"/>
    <w:rsid w:val="00937B9A"/>
    <w:rsid w:val="0094004F"/>
    <w:rsid w:val="0094014F"/>
    <w:rsid w:val="00940A1A"/>
    <w:rsid w:val="009413A5"/>
    <w:rsid w:val="00941746"/>
    <w:rsid w:val="0094248D"/>
    <w:rsid w:val="00942544"/>
    <w:rsid w:val="009425D2"/>
    <w:rsid w:val="0094428D"/>
    <w:rsid w:val="00944B3A"/>
    <w:rsid w:val="00944D0B"/>
    <w:rsid w:val="00944D4E"/>
    <w:rsid w:val="00944F86"/>
    <w:rsid w:val="009455C1"/>
    <w:rsid w:val="00945717"/>
    <w:rsid w:val="00945FA8"/>
    <w:rsid w:val="00946ED1"/>
    <w:rsid w:val="00947049"/>
    <w:rsid w:val="009475C5"/>
    <w:rsid w:val="009476B7"/>
    <w:rsid w:val="0095207A"/>
    <w:rsid w:val="0095223F"/>
    <w:rsid w:val="009529D7"/>
    <w:rsid w:val="0095327B"/>
    <w:rsid w:val="00953288"/>
    <w:rsid w:val="009535C4"/>
    <w:rsid w:val="009536EF"/>
    <w:rsid w:val="00953994"/>
    <w:rsid w:val="009545B8"/>
    <w:rsid w:val="0095487F"/>
    <w:rsid w:val="00955598"/>
    <w:rsid w:val="00955BF5"/>
    <w:rsid w:val="00956143"/>
    <w:rsid w:val="009561FC"/>
    <w:rsid w:val="00956449"/>
    <w:rsid w:val="0095707D"/>
    <w:rsid w:val="009577A9"/>
    <w:rsid w:val="00957D1D"/>
    <w:rsid w:val="009604D9"/>
    <w:rsid w:val="00960B78"/>
    <w:rsid w:val="00961192"/>
    <w:rsid w:val="00961B77"/>
    <w:rsid w:val="009636E1"/>
    <w:rsid w:val="009639C5"/>
    <w:rsid w:val="00964359"/>
    <w:rsid w:val="00964C2F"/>
    <w:rsid w:val="009667F6"/>
    <w:rsid w:val="00966F60"/>
    <w:rsid w:val="009675D8"/>
    <w:rsid w:val="00967BDB"/>
    <w:rsid w:val="00970848"/>
    <w:rsid w:val="00970B51"/>
    <w:rsid w:val="00971324"/>
    <w:rsid w:val="009725DB"/>
    <w:rsid w:val="009737F7"/>
    <w:rsid w:val="0097423A"/>
    <w:rsid w:val="00974558"/>
    <w:rsid w:val="0097498F"/>
    <w:rsid w:val="0097509F"/>
    <w:rsid w:val="00975111"/>
    <w:rsid w:val="0097596D"/>
    <w:rsid w:val="00975FC3"/>
    <w:rsid w:val="009761B4"/>
    <w:rsid w:val="009761D7"/>
    <w:rsid w:val="00976E09"/>
    <w:rsid w:val="00977619"/>
    <w:rsid w:val="0097783E"/>
    <w:rsid w:val="009802F5"/>
    <w:rsid w:val="00981E47"/>
    <w:rsid w:val="00981F20"/>
    <w:rsid w:val="00982B7A"/>
    <w:rsid w:val="00982DA7"/>
    <w:rsid w:val="00983512"/>
    <w:rsid w:val="0098473A"/>
    <w:rsid w:val="009848BA"/>
    <w:rsid w:val="009849D3"/>
    <w:rsid w:val="00984B54"/>
    <w:rsid w:val="00984C81"/>
    <w:rsid w:val="009857B5"/>
    <w:rsid w:val="00985858"/>
    <w:rsid w:val="0098585E"/>
    <w:rsid w:val="00986FF9"/>
    <w:rsid w:val="0098747F"/>
    <w:rsid w:val="00987816"/>
    <w:rsid w:val="00990279"/>
    <w:rsid w:val="00990F8D"/>
    <w:rsid w:val="009917E9"/>
    <w:rsid w:val="009917F3"/>
    <w:rsid w:val="00992B7E"/>
    <w:rsid w:val="00993014"/>
    <w:rsid w:val="00993B91"/>
    <w:rsid w:val="009941F4"/>
    <w:rsid w:val="0099514F"/>
    <w:rsid w:val="009954E9"/>
    <w:rsid w:val="00995FFE"/>
    <w:rsid w:val="0099699F"/>
    <w:rsid w:val="009973EA"/>
    <w:rsid w:val="0099765C"/>
    <w:rsid w:val="00997E2B"/>
    <w:rsid w:val="009A0329"/>
    <w:rsid w:val="009A045D"/>
    <w:rsid w:val="009A2859"/>
    <w:rsid w:val="009A2F68"/>
    <w:rsid w:val="009A3234"/>
    <w:rsid w:val="009A4226"/>
    <w:rsid w:val="009A4DC5"/>
    <w:rsid w:val="009A6349"/>
    <w:rsid w:val="009A67ED"/>
    <w:rsid w:val="009A6DFD"/>
    <w:rsid w:val="009B03EF"/>
    <w:rsid w:val="009B0629"/>
    <w:rsid w:val="009B09CD"/>
    <w:rsid w:val="009B0D04"/>
    <w:rsid w:val="009B0ED4"/>
    <w:rsid w:val="009B0FCB"/>
    <w:rsid w:val="009B2D36"/>
    <w:rsid w:val="009B4175"/>
    <w:rsid w:val="009B4427"/>
    <w:rsid w:val="009B5F0F"/>
    <w:rsid w:val="009B70C1"/>
    <w:rsid w:val="009C005A"/>
    <w:rsid w:val="009C0062"/>
    <w:rsid w:val="009C09DA"/>
    <w:rsid w:val="009C1266"/>
    <w:rsid w:val="009C1F29"/>
    <w:rsid w:val="009C2144"/>
    <w:rsid w:val="009C278D"/>
    <w:rsid w:val="009C2CED"/>
    <w:rsid w:val="009C2FCD"/>
    <w:rsid w:val="009C3226"/>
    <w:rsid w:val="009C3826"/>
    <w:rsid w:val="009C39B0"/>
    <w:rsid w:val="009C3D1A"/>
    <w:rsid w:val="009C441F"/>
    <w:rsid w:val="009C448C"/>
    <w:rsid w:val="009C459D"/>
    <w:rsid w:val="009C56D0"/>
    <w:rsid w:val="009C5DD7"/>
    <w:rsid w:val="009C684D"/>
    <w:rsid w:val="009C6B38"/>
    <w:rsid w:val="009C72E8"/>
    <w:rsid w:val="009C7D97"/>
    <w:rsid w:val="009D176F"/>
    <w:rsid w:val="009D21C1"/>
    <w:rsid w:val="009D2490"/>
    <w:rsid w:val="009D24C4"/>
    <w:rsid w:val="009D333C"/>
    <w:rsid w:val="009D36DE"/>
    <w:rsid w:val="009D39A2"/>
    <w:rsid w:val="009D5101"/>
    <w:rsid w:val="009D69D9"/>
    <w:rsid w:val="009D733D"/>
    <w:rsid w:val="009D74E2"/>
    <w:rsid w:val="009D7E48"/>
    <w:rsid w:val="009E0899"/>
    <w:rsid w:val="009E11C8"/>
    <w:rsid w:val="009E1381"/>
    <w:rsid w:val="009E14A3"/>
    <w:rsid w:val="009E14AC"/>
    <w:rsid w:val="009E1ACA"/>
    <w:rsid w:val="009E1DB6"/>
    <w:rsid w:val="009E2D51"/>
    <w:rsid w:val="009E2DBC"/>
    <w:rsid w:val="009E35FB"/>
    <w:rsid w:val="009E424D"/>
    <w:rsid w:val="009E45DC"/>
    <w:rsid w:val="009E511D"/>
    <w:rsid w:val="009E5AAD"/>
    <w:rsid w:val="009E5D8E"/>
    <w:rsid w:val="009E5EC1"/>
    <w:rsid w:val="009E5F00"/>
    <w:rsid w:val="009E6A3C"/>
    <w:rsid w:val="009E763B"/>
    <w:rsid w:val="009E7D9B"/>
    <w:rsid w:val="009F03FD"/>
    <w:rsid w:val="009F04F3"/>
    <w:rsid w:val="009F1119"/>
    <w:rsid w:val="009F12DD"/>
    <w:rsid w:val="009F2ADE"/>
    <w:rsid w:val="009F446A"/>
    <w:rsid w:val="009F4571"/>
    <w:rsid w:val="009F4729"/>
    <w:rsid w:val="009F5D9F"/>
    <w:rsid w:val="009F6144"/>
    <w:rsid w:val="009F6971"/>
    <w:rsid w:val="009F6E09"/>
    <w:rsid w:val="009F7292"/>
    <w:rsid w:val="009F778B"/>
    <w:rsid w:val="00A01206"/>
    <w:rsid w:val="00A0270B"/>
    <w:rsid w:val="00A02C42"/>
    <w:rsid w:val="00A03103"/>
    <w:rsid w:val="00A0324D"/>
    <w:rsid w:val="00A03DD9"/>
    <w:rsid w:val="00A040BF"/>
    <w:rsid w:val="00A04597"/>
    <w:rsid w:val="00A059E2"/>
    <w:rsid w:val="00A05C8E"/>
    <w:rsid w:val="00A06010"/>
    <w:rsid w:val="00A06B6E"/>
    <w:rsid w:val="00A06E65"/>
    <w:rsid w:val="00A074C9"/>
    <w:rsid w:val="00A07DA1"/>
    <w:rsid w:val="00A10E66"/>
    <w:rsid w:val="00A10F2D"/>
    <w:rsid w:val="00A1178A"/>
    <w:rsid w:val="00A11BEE"/>
    <w:rsid w:val="00A12116"/>
    <w:rsid w:val="00A12311"/>
    <w:rsid w:val="00A12E1E"/>
    <w:rsid w:val="00A13407"/>
    <w:rsid w:val="00A135FF"/>
    <w:rsid w:val="00A15A2B"/>
    <w:rsid w:val="00A16189"/>
    <w:rsid w:val="00A164D8"/>
    <w:rsid w:val="00A17653"/>
    <w:rsid w:val="00A203F0"/>
    <w:rsid w:val="00A218E4"/>
    <w:rsid w:val="00A232C6"/>
    <w:rsid w:val="00A24C3D"/>
    <w:rsid w:val="00A24D18"/>
    <w:rsid w:val="00A25237"/>
    <w:rsid w:val="00A25810"/>
    <w:rsid w:val="00A25D6F"/>
    <w:rsid w:val="00A25FD9"/>
    <w:rsid w:val="00A272FC"/>
    <w:rsid w:val="00A278DA"/>
    <w:rsid w:val="00A30F2F"/>
    <w:rsid w:val="00A330DE"/>
    <w:rsid w:val="00A3397A"/>
    <w:rsid w:val="00A33EDB"/>
    <w:rsid w:val="00A34486"/>
    <w:rsid w:val="00A36EB0"/>
    <w:rsid w:val="00A37068"/>
    <w:rsid w:val="00A3779E"/>
    <w:rsid w:val="00A37889"/>
    <w:rsid w:val="00A37961"/>
    <w:rsid w:val="00A40911"/>
    <w:rsid w:val="00A41197"/>
    <w:rsid w:val="00A42203"/>
    <w:rsid w:val="00A42681"/>
    <w:rsid w:val="00A43080"/>
    <w:rsid w:val="00A436ED"/>
    <w:rsid w:val="00A44DEA"/>
    <w:rsid w:val="00A4513D"/>
    <w:rsid w:val="00A45552"/>
    <w:rsid w:val="00A457A9"/>
    <w:rsid w:val="00A46681"/>
    <w:rsid w:val="00A47020"/>
    <w:rsid w:val="00A472CD"/>
    <w:rsid w:val="00A475DA"/>
    <w:rsid w:val="00A47690"/>
    <w:rsid w:val="00A47DC4"/>
    <w:rsid w:val="00A47F0D"/>
    <w:rsid w:val="00A5033D"/>
    <w:rsid w:val="00A5063B"/>
    <w:rsid w:val="00A50717"/>
    <w:rsid w:val="00A510B6"/>
    <w:rsid w:val="00A51AEC"/>
    <w:rsid w:val="00A51D94"/>
    <w:rsid w:val="00A51DEE"/>
    <w:rsid w:val="00A52218"/>
    <w:rsid w:val="00A54033"/>
    <w:rsid w:val="00A54227"/>
    <w:rsid w:val="00A542C3"/>
    <w:rsid w:val="00A548D8"/>
    <w:rsid w:val="00A54FF2"/>
    <w:rsid w:val="00A55B8B"/>
    <w:rsid w:val="00A55C12"/>
    <w:rsid w:val="00A56A5E"/>
    <w:rsid w:val="00A609B8"/>
    <w:rsid w:val="00A60CD2"/>
    <w:rsid w:val="00A61426"/>
    <w:rsid w:val="00A63B43"/>
    <w:rsid w:val="00A64D31"/>
    <w:rsid w:val="00A67456"/>
    <w:rsid w:val="00A7001F"/>
    <w:rsid w:val="00A70848"/>
    <w:rsid w:val="00A71E9C"/>
    <w:rsid w:val="00A7258D"/>
    <w:rsid w:val="00A72D73"/>
    <w:rsid w:val="00A72FB9"/>
    <w:rsid w:val="00A73E54"/>
    <w:rsid w:val="00A7491A"/>
    <w:rsid w:val="00A74F0F"/>
    <w:rsid w:val="00A75316"/>
    <w:rsid w:val="00A75F63"/>
    <w:rsid w:val="00A76E4B"/>
    <w:rsid w:val="00A7728C"/>
    <w:rsid w:val="00A7747B"/>
    <w:rsid w:val="00A810B1"/>
    <w:rsid w:val="00A81C12"/>
    <w:rsid w:val="00A8223F"/>
    <w:rsid w:val="00A825B5"/>
    <w:rsid w:val="00A827D9"/>
    <w:rsid w:val="00A82E25"/>
    <w:rsid w:val="00A83655"/>
    <w:rsid w:val="00A83663"/>
    <w:rsid w:val="00A83B41"/>
    <w:rsid w:val="00A83C87"/>
    <w:rsid w:val="00A83CDD"/>
    <w:rsid w:val="00A83D2E"/>
    <w:rsid w:val="00A847E8"/>
    <w:rsid w:val="00A84B8A"/>
    <w:rsid w:val="00A84DD7"/>
    <w:rsid w:val="00A86711"/>
    <w:rsid w:val="00A90222"/>
    <w:rsid w:val="00A903C3"/>
    <w:rsid w:val="00A9079D"/>
    <w:rsid w:val="00A90D8D"/>
    <w:rsid w:val="00A90DAD"/>
    <w:rsid w:val="00A91971"/>
    <w:rsid w:val="00A93928"/>
    <w:rsid w:val="00A93FF5"/>
    <w:rsid w:val="00A941A0"/>
    <w:rsid w:val="00A95C71"/>
    <w:rsid w:val="00AA0342"/>
    <w:rsid w:val="00AA0B91"/>
    <w:rsid w:val="00AA123B"/>
    <w:rsid w:val="00AA2006"/>
    <w:rsid w:val="00AA4235"/>
    <w:rsid w:val="00AA4520"/>
    <w:rsid w:val="00AA4787"/>
    <w:rsid w:val="00AA5426"/>
    <w:rsid w:val="00AA54B7"/>
    <w:rsid w:val="00AA575F"/>
    <w:rsid w:val="00AA5B20"/>
    <w:rsid w:val="00AA5B8E"/>
    <w:rsid w:val="00AA5FE7"/>
    <w:rsid w:val="00AA6F7A"/>
    <w:rsid w:val="00AB0830"/>
    <w:rsid w:val="00AB09B8"/>
    <w:rsid w:val="00AB19BF"/>
    <w:rsid w:val="00AB297C"/>
    <w:rsid w:val="00AB2CD5"/>
    <w:rsid w:val="00AB306A"/>
    <w:rsid w:val="00AB3F9F"/>
    <w:rsid w:val="00AB41E1"/>
    <w:rsid w:val="00AB4DB6"/>
    <w:rsid w:val="00AB6A97"/>
    <w:rsid w:val="00AB6C0F"/>
    <w:rsid w:val="00AC23CB"/>
    <w:rsid w:val="00AC29F8"/>
    <w:rsid w:val="00AC326D"/>
    <w:rsid w:val="00AC3787"/>
    <w:rsid w:val="00AC3934"/>
    <w:rsid w:val="00AC4F84"/>
    <w:rsid w:val="00AC597B"/>
    <w:rsid w:val="00AC65F6"/>
    <w:rsid w:val="00AC6B15"/>
    <w:rsid w:val="00AD0047"/>
    <w:rsid w:val="00AD0236"/>
    <w:rsid w:val="00AD038E"/>
    <w:rsid w:val="00AD23D1"/>
    <w:rsid w:val="00AD3A77"/>
    <w:rsid w:val="00AD45E2"/>
    <w:rsid w:val="00AD477F"/>
    <w:rsid w:val="00AD4992"/>
    <w:rsid w:val="00AD4ED1"/>
    <w:rsid w:val="00AD52DB"/>
    <w:rsid w:val="00AD5345"/>
    <w:rsid w:val="00AD55A3"/>
    <w:rsid w:val="00AD615F"/>
    <w:rsid w:val="00AD663F"/>
    <w:rsid w:val="00AD71BB"/>
    <w:rsid w:val="00AD7F0A"/>
    <w:rsid w:val="00AE044E"/>
    <w:rsid w:val="00AE071E"/>
    <w:rsid w:val="00AE09FC"/>
    <w:rsid w:val="00AE0B10"/>
    <w:rsid w:val="00AE1480"/>
    <w:rsid w:val="00AE18F0"/>
    <w:rsid w:val="00AE25A6"/>
    <w:rsid w:val="00AE25E3"/>
    <w:rsid w:val="00AE321D"/>
    <w:rsid w:val="00AE3767"/>
    <w:rsid w:val="00AE3ACC"/>
    <w:rsid w:val="00AE3EDA"/>
    <w:rsid w:val="00AE5507"/>
    <w:rsid w:val="00AE5853"/>
    <w:rsid w:val="00AE5CE3"/>
    <w:rsid w:val="00AE66D7"/>
    <w:rsid w:val="00AE6F23"/>
    <w:rsid w:val="00AE79CB"/>
    <w:rsid w:val="00AF14B2"/>
    <w:rsid w:val="00AF1904"/>
    <w:rsid w:val="00AF2649"/>
    <w:rsid w:val="00AF29C9"/>
    <w:rsid w:val="00AF2D71"/>
    <w:rsid w:val="00AF3556"/>
    <w:rsid w:val="00AF37D7"/>
    <w:rsid w:val="00AF38FC"/>
    <w:rsid w:val="00AF3A8B"/>
    <w:rsid w:val="00AF4574"/>
    <w:rsid w:val="00AF4660"/>
    <w:rsid w:val="00AF5406"/>
    <w:rsid w:val="00AF71F1"/>
    <w:rsid w:val="00AF71F6"/>
    <w:rsid w:val="00AF7A19"/>
    <w:rsid w:val="00B003D3"/>
    <w:rsid w:val="00B007CA"/>
    <w:rsid w:val="00B007F2"/>
    <w:rsid w:val="00B00DFC"/>
    <w:rsid w:val="00B01DC6"/>
    <w:rsid w:val="00B0299B"/>
    <w:rsid w:val="00B042F0"/>
    <w:rsid w:val="00B04EF2"/>
    <w:rsid w:val="00B05516"/>
    <w:rsid w:val="00B06096"/>
    <w:rsid w:val="00B06834"/>
    <w:rsid w:val="00B06D47"/>
    <w:rsid w:val="00B0725D"/>
    <w:rsid w:val="00B07692"/>
    <w:rsid w:val="00B07B53"/>
    <w:rsid w:val="00B07FC4"/>
    <w:rsid w:val="00B103DB"/>
    <w:rsid w:val="00B11304"/>
    <w:rsid w:val="00B12193"/>
    <w:rsid w:val="00B126B9"/>
    <w:rsid w:val="00B134DC"/>
    <w:rsid w:val="00B13837"/>
    <w:rsid w:val="00B1388E"/>
    <w:rsid w:val="00B1438A"/>
    <w:rsid w:val="00B1559E"/>
    <w:rsid w:val="00B16080"/>
    <w:rsid w:val="00B166BD"/>
    <w:rsid w:val="00B16A8A"/>
    <w:rsid w:val="00B17F46"/>
    <w:rsid w:val="00B21D6F"/>
    <w:rsid w:val="00B2270E"/>
    <w:rsid w:val="00B22E1F"/>
    <w:rsid w:val="00B237E3"/>
    <w:rsid w:val="00B2389B"/>
    <w:rsid w:val="00B247C9"/>
    <w:rsid w:val="00B24C95"/>
    <w:rsid w:val="00B2539A"/>
    <w:rsid w:val="00B253C9"/>
    <w:rsid w:val="00B2541D"/>
    <w:rsid w:val="00B25F0D"/>
    <w:rsid w:val="00B2768B"/>
    <w:rsid w:val="00B31518"/>
    <w:rsid w:val="00B31A5B"/>
    <w:rsid w:val="00B31E33"/>
    <w:rsid w:val="00B31E86"/>
    <w:rsid w:val="00B32FB0"/>
    <w:rsid w:val="00B3331F"/>
    <w:rsid w:val="00B3425A"/>
    <w:rsid w:val="00B3426C"/>
    <w:rsid w:val="00B342E4"/>
    <w:rsid w:val="00B360C4"/>
    <w:rsid w:val="00B36111"/>
    <w:rsid w:val="00B40816"/>
    <w:rsid w:val="00B40907"/>
    <w:rsid w:val="00B40AA1"/>
    <w:rsid w:val="00B41538"/>
    <w:rsid w:val="00B41FEC"/>
    <w:rsid w:val="00B438F3"/>
    <w:rsid w:val="00B43A35"/>
    <w:rsid w:val="00B43B8C"/>
    <w:rsid w:val="00B44C28"/>
    <w:rsid w:val="00B44CB5"/>
    <w:rsid w:val="00B477EE"/>
    <w:rsid w:val="00B503BF"/>
    <w:rsid w:val="00B52ED6"/>
    <w:rsid w:val="00B53F77"/>
    <w:rsid w:val="00B54604"/>
    <w:rsid w:val="00B55BE0"/>
    <w:rsid w:val="00B55E3D"/>
    <w:rsid w:val="00B57319"/>
    <w:rsid w:val="00B57D7F"/>
    <w:rsid w:val="00B57EC1"/>
    <w:rsid w:val="00B60CF3"/>
    <w:rsid w:val="00B610D0"/>
    <w:rsid w:val="00B6118E"/>
    <w:rsid w:val="00B631AB"/>
    <w:rsid w:val="00B635DB"/>
    <w:rsid w:val="00B63EE4"/>
    <w:rsid w:val="00B640C4"/>
    <w:rsid w:val="00B65342"/>
    <w:rsid w:val="00B655FD"/>
    <w:rsid w:val="00B6562A"/>
    <w:rsid w:val="00B6572B"/>
    <w:rsid w:val="00B663AE"/>
    <w:rsid w:val="00B67515"/>
    <w:rsid w:val="00B67C77"/>
    <w:rsid w:val="00B73B84"/>
    <w:rsid w:val="00B7684A"/>
    <w:rsid w:val="00B76D8C"/>
    <w:rsid w:val="00B776E1"/>
    <w:rsid w:val="00B77F3A"/>
    <w:rsid w:val="00B80E7E"/>
    <w:rsid w:val="00B82F77"/>
    <w:rsid w:val="00B8331C"/>
    <w:rsid w:val="00B837E5"/>
    <w:rsid w:val="00B83EE8"/>
    <w:rsid w:val="00B83F05"/>
    <w:rsid w:val="00B84224"/>
    <w:rsid w:val="00B8425A"/>
    <w:rsid w:val="00B843A0"/>
    <w:rsid w:val="00B85FDE"/>
    <w:rsid w:val="00B86453"/>
    <w:rsid w:val="00B86730"/>
    <w:rsid w:val="00B86867"/>
    <w:rsid w:val="00B86EBB"/>
    <w:rsid w:val="00B87739"/>
    <w:rsid w:val="00B87ADF"/>
    <w:rsid w:val="00B87BAA"/>
    <w:rsid w:val="00B87C8E"/>
    <w:rsid w:val="00B9001B"/>
    <w:rsid w:val="00B90982"/>
    <w:rsid w:val="00B911E2"/>
    <w:rsid w:val="00B915C8"/>
    <w:rsid w:val="00B91EC0"/>
    <w:rsid w:val="00B92BF3"/>
    <w:rsid w:val="00B92FBF"/>
    <w:rsid w:val="00B93622"/>
    <w:rsid w:val="00B93E95"/>
    <w:rsid w:val="00B942EC"/>
    <w:rsid w:val="00B9442A"/>
    <w:rsid w:val="00B9460B"/>
    <w:rsid w:val="00B9472E"/>
    <w:rsid w:val="00B956A7"/>
    <w:rsid w:val="00B957B1"/>
    <w:rsid w:val="00B95F7E"/>
    <w:rsid w:val="00B9639D"/>
    <w:rsid w:val="00B96A0C"/>
    <w:rsid w:val="00B97CEC"/>
    <w:rsid w:val="00B97ECF"/>
    <w:rsid w:val="00BA143A"/>
    <w:rsid w:val="00BA1571"/>
    <w:rsid w:val="00BA1BF5"/>
    <w:rsid w:val="00BA209C"/>
    <w:rsid w:val="00BA217D"/>
    <w:rsid w:val="00BA21C4"/>
    <w:rsid w:val="00BA238A"/>
    <w:rsid w:val="00BA2D23"/>
    <w:rsid w:val="00BA2EFC"/>
    <w:rsid w:val="00BA2FBF"/>
    <w:rsid w:val="00BA508D"/>
    <w:rsid w:val="00BA5536"/>
    <w:rsid w:val="00BA556E"/>
    <w:rsid w:val="00BA55BD"/>
    <w:rsid w:val="00BA5B07"/>
    <w:rsid w:val="00BA5DBA"/>
    <w:rsid w:val="00BA6B36"/>
    <w:rsid w:val="00BA6BE7"/>
    <w:rsid w:val="00BA7167"/>
    <w:rsid w:val="00BA7C7C"/>
    <w:rsid w:val="00BB004E"/>
    <w:rsid w:val="00BB00BD"/>
    <w:rsid w:val="00BB0327"/>
    <w:rsid w:val="00BB1E03"/>
    <w:rsid w:val="00BB1F5A"/>
    <w:rsid w:val="00BB2FC8"/>
    <w:rsid w:val="00BB3A0F"/>
    <w:rsid w:val="00BB43D7"/>
    <w:rsid w:val="00BB6D63"/>
    <w:rsid w:val="00BB711C"/>
    <w:rsid w:val="00BB7902"/>
    <w:rsid w:val="00BC0290"/>
    <w:rsid w:val="00BC03D6"/>
    <w:rsid w:val="00BC2B0F"/>
    <w:rsid w:val="00BC2DC9"/>
    <w:rsid w:val="00BC3611"/>
    <w:rsid w:val="00BC393E"/>
    <w:rsid w:val="00BC435C"/>
    <w:rsid w:val="00BC4B81"/>
    <w:rsid w:val="00BC5C69"/>
    <w:rsid w:val="00BC5F7A"/>
    <w:rsid w:val="00BC63F3"/>
    <w:rsid w:val="00BC6ABD"/>
    <w:rsid w:val="00BC6BAA"/>
    <w:rsid w:val="00BC6F41"/>
    <w:rsid w:val="00BC7295"/>
    <w:rsid w:val="00BC7FA0"/>
    <w:rsid w:val="00BD0144"/>
    <w:rsid w:val="00BD015C"/>
    <w:rsid w:val="00BD07E0"/>
    <w:rsid w:val="00BD0C6C"/>
    <w:rsid w:val="00BD0D0D"/>
    <w:rsid w:val="00BD10B7"/>
    <w:rsid w:val="00BD2242"/>
    <w:rsid w:val="00BD269A"/>
    <w:rsid w:val="00BD3172"/>
    <w:rsid w:val="00BD3B20"/>
    <w:rsid w:val="00BD3E2F"/>
    <w:rsid w:val="00BD44AC"/>
    <w:rsid w:val="00BD46FC"/>
    <w:rsid w:val="00BD5831"/>
    <w:rsid w:val="00BD651F"/>
    <w:rsid w:val="00BD6C8A"/>
    <w:rsid w:val="00BD6F1D"/>
    <w:rsid w:val="00BD7E91"/>
    <w:rsid w:val="00BD7FBA"/>
    <w:rsid w:val="00BE0088"/>
    <w:rsid w:val="00BE0852"/>
    <w:rsid w:val="00BE1B66"/>
    <w:rsid w:val="00BE1C32"/>
    <w:rsid w:val="00BE1F08"/>
    <w:rsid w:val="00BE231D"/>
    <w:rsid w:val="00BE3F45"/>
    <w:rsid w:val="00BE4B6E"/>
    <w:rsid w:val="00BE4E6A"/>
    <w:rsid w:val="00BE51EE"/>
    <w:rsid w:val="00BE5718"/>
    <w:rsid w:val="00BE5B2A"/>
    <w:rsid w:val="00BE7006"/>
    <w:rsid w:val="00BE7B78"/>
    <w:rsid w:val="00BF0CA8"/>
    <w:rsid w:val="00BF1051"/>
    <w:rsid w:val="00BF14FA"/>
    <w:rsid w:val="00BF27C8"/>
    <w:rsid w:val="00BF292B"/>
    <w:rsid w:val="00BF2A1B"/>
    <w:rsid w:val="00BF2F47"/>
    <w:rsid w:val="00BF30F1"/>
    <w:rsid w:val="00BF4359"/>
    <w:rsid w:val="00BF47C4"/>
    <w:rsid w:val="00BF4D95"/>
    <w:rsid w:val="00BF579D"/>
    <w:rsid w:val="00BF60F6"/>
    <w:rsid w:val="00BF6A8F"/>
    <w:rsid w:val="00BF6D88"/>
    <w:rsid w:val="00BF7C98"/>
    <w:rsid w:val="00BF7CD9"/>
    <w:rsid w:val="00BF7E4A"/>
    <w:rsid w:val="00C0071F"/>
    <w:rsid w:val="00C01BB4"/>
    <w:rsid w:val="00C01D9B"/>
    <w:rsid w:val="00C0237F"/>
    <w:rsid w:val="00C0325C"/>
    <w:rsid w:val="00C0329D"/>
    <w:rsid w:val="00C032D2"/>
    <w:rsid w:val="00C05596"/>
    <w:rsid w:val="00C05B05"/>
    <w:rsid w:val="00C0604D"/>
    <w:rsid w:val="00C06CF3"/>
    <w:rsid w:val="00C070D6"/>
    <w:rsid w:val="00C07452"/>
    <w:rsid w:val="00C079C8"/>
    <w:rsid w:val="00C101AF"/>
    <w:rsid w:val="00C103F8"/>
    <w:rsid w:val="00C108AC"/>
    <w:rsid w:val="00C11479"/>
    <w:rsid w:val="00C114FC"/>
    <w:rsid w:val="00C11FE1"/>
    <w:rsid w:val="00C1226C"/>
    <w:rsid w:val="00C14452"/>
    <w:rsid w:val="00C14E5D"/>
    <w:rsid w:val="00C151B2"/>
    <w:rsid w:val="00C16CF4"/>
    <w:rsid w:val="00C170C9"/>
    <w:rsid w:val="00C1780D"/>
    <w:rsid w:val="00C17E86"/>
    <w:rsid w:val="00C20149"/>
    <w:rsid w:val="00C20ADC"/>
    <w:rsid w:val="00C20FD2"/>
    <w:rsid w:val="00C21298"/>
    <w:rsid w:val="00C21E36"/>
    <w:rsid w:val="00C223C8"/>
    <w:rsid w:val="00C230A8"/>
    <w:rsid w:val="00C2328B"/>
    <w:rsid w:val="00C2361D"/>
    <w:rsid w:val="00C238D7"/>
    <w:rsid w:val="00C238EB"/>
    <w:rsid w:val="00C24000"/>
    <w:rsid w:val="00C243CB"/>
    <w:rsid w:val="00C24C9C"/>
    <w:rsid w:val="00C24E79"/>
    <w:rsid w:val="00C25821"/>
    <w:rsid w:val="00C2623B"/>
    <w:rsid w:val="00C26800"/>
    <w:rsid w:val="00C26BF7"/>
    <w:rsid w:val="00C274CC"/>
    <w:rsid w:val="00C274EB"/>
    <w:rsid w:val="00C276B6"/>
    <w:rsid w:val="00C27882"/>
    <w:rsid w:val="00C27FA7"/>
    <w:rsid w:val="00C305B1"/>
    <w:rsid w:val="00C30942"/>
    <w:rsid w:val="00C319FA"/>
    <w:rsid w:val="00C32388"/>
    <w:rsid w:val="00C32720"/>
    <w:rsid w:val="00C33248"/>
    <w:rsid w:val="00C3411E"/>
    <w:rsid w:val="00C34323"/>
    <w:rsid w:val="00C344D8"/>
    <w:rsid w:val="00C34565"/>
    <w:rsid w:val="00C34997"/>
    <w:rsid w:val="00C35242"/>
    <w:rsid w:val="00C356E7"/>
    <w:rsid w:val="00C35D14"/>
    <w:rsid w:val="00C362CE"/>
    <w:rsid w:val="00C3692A"/>
    <w:rsid w:val="00C36C19"/>
    <w:rsid w:val="00C405BC"/>
    <w:rsid w:val="00C40C2E"/>
    <w:rsid w:val="00C4139C"/>
    <w:rsid w:val="00C4156B"/>
    <w:rsid w:val="00C4264D"/>
    <w:rsid w:val="00C42727"/>
    <w:rsid w:val="00C43ED3"/>
    <w:rsid w:val="00C43FFF"/>
    <w:rsid w:val="00C450CB"/>
    <w:rsid w:val="00C4579A"/>
    <w:rsid w:val="00C460A7"/>
    <w:rsid w:val="00C464E0"/>
    <w:rsid w:val="00C475B2"/>
    <w:rsid w:val="00C47E81"/>
    <w:rsid w:val="00C502B7"/>
    <w:rsid w:val="00C510D8"/>
    <w:rsid w:val="00C5469B"/>
    <w:rsid w:val="00C548E7"/>
    <w:rsid w:val="00C54B1F"/>
    <w:rsid w:val="00C54F49"/>
    <w:rsid w:val="00C55A7E"/>
    <w:rsid w:val="00C55B51"/>
    <w:rsid w:val="00C57E67"/>
    <w:rsid w:val="00C60EF1"/>
    <w:rsid w:val="00C61362"/>
    <w:rsid w:val="00C617D0"/>
    <w:rsid w:val="00C61926"/>
    <w:rsid w:val="00C62270"/>
    <w:rsid w:val="00C62E01"/>
    <w:rsid w:val="00C63093"/>
    <w:rsid w:val="00C634B6"/>
    <w:rsid w:val="00C6361B"/>
    <w:rsid w:val="00C63C28"/>
    <w:rsid w:val="00C64B34"/>
    <w:rsid w:val="00C650F7"/>
    <w:rsid w:val="00C66E7E"/>
    <w:rsid w:val="00C67483"/>
    <w:rsid w:val="00C677DF"/>
    <w:rsid w:val="00C6783B"/>
    <w:rsid w:val="00C7007A"/>
    <w:rsid w:val="00C70CC7"/>
    <w:rsid w:val="00C70DEB"/>
    <w:rsid w:val="00C712F0"/>
    <w:rsid w:val="00C7164A"/>
    <w:rsid w:val="00C71CF9"/>
    <w:rsid w:val="00C72104"/>
    <w:rsid w:val="00C72392"/>
    <w:rsid w:val="00C72F27"/>
    <w:rsid w:val="00C73185"/>
    <w:rsid w:val="00C731F0"/>
    <w:rsid w:val="00C74005"/>
    <w:rsid w:val="00C7449F"/>
    <w:rsid w:val="00C75B25"/>
    <w:rsid w:val="00C765EA"/>
    <w:rsid w:val="00C777C2"/>
    <w:rsid w:val="00C7F95C"/>
    <w:rsid w:val="00C810AA"/>
    <w:rsid w:val="00C811EA"/>
    <w:rsid w:val="00C8143F"/>
    <w:rsid w:val="00C8190D"/>
    <w:rsid w:val="00C8216A"/>
    <w:rsid w:val="00C82B0B"/>
    <w:rsid w:val="00C833C3"/>
    <w:rsid w:val="00C83539"/>
    <w:rsid w:val="00C839FB"/>
    <w:rsid w:val="00C848CF"/>
    <w:rsid w:val="00C849D1"/>
    <w:rsid w:val="00C84AD6"/>
    <w:rsid w:val="00C85EF4"/>
    <w:rsid w:val="00C87737"/>
    <w:rsid w:val="00C87C95"/>
    <w:rsid w:val="00C87DB8"/>
    <w:rsid w:val="00C904A1"/>
    <w:rsid w:val="00C90ACB"/>
    <w:rsid w:val="00C90B5A"/>
    <w:rsid w:val="00C93D43"/>
    <w:rsid w:val="00C94519"/>
    <w:rsid w:val="00C94C90"/>
    <w:rsid w:val="00C95DD4"/>
    <w:rsid w:val="00C96C12"/>
    <w:rsid w:val="00CA067C"/>
    <w:rsid w:val="00CA132B"/>
    <w:rsid w:val="00CA1669"/>
    <w:rsid w:val="00CA1A1B"/>
    <w:rsid w:val="00CA1B1C"/>
    <w:rsid w:val="00CA23BA"/>
    <w:rsid w:val="00CA2772"/>
    <w:rsid w:val="00CA298A"/>
    <w:rsid w:val="00CA2C09"/>
    <w:rsid w:val="00CA2C9B"/>
    <w:rsid w:val="00CA2D1A"/>
    <w:rsid w:val="00CA2D33"/>
    <w:rsid w:val="00CA37B3"/>
    <w:rsid w:val="00CA3D92"/>
    <w:rsid w:val="00CA3E90"/>
    <w:rsid w:val="00CA439D"/>
    <w:rsid w:val="00CA46D3"/>
    <w:rsid w:val="00CA56D7"/>
    <w:rsid w:val="00CA6AEF"/>
    <w:rsid w:val="00CB0C8A"/>
    <w:rsid w:val="00CB0CB4"/>
    <w:rsid w:val="00CB0FE0"/>
    <w:rsid w:val="00CB189B"/>
    <w:rsid w:val="00CB1A7E"/>
    <w:rsid w:val="00CB2406"/>
    <w:rsid w:val="00CB3083"/>
    <w:rsid w:val="00CB3398"/>
    <w:rsid w:val="00CB5387"/>
    <w:rsid w:val="00CB5669"/>
    <w:rsid w:val="00CB573F"/>
    <w:rsid w:val="00CB68FA"/>
    <w:rsid w:val="00CB7040"/>
    <w:rsid w:val="00CB7374"/>
    <w:rsid w:val="00CB76FB"/>
    <w:rsid w:val="00CB7C79"/>
    <w:rsid w:val="00CC0096"/>
    <w:rsid w:val="00CC01BA"/>
    <w:rsid w:val="00CC1DBD"/>
    <w:rsid w:val="00CC4101"/>
    <w:rsid w:val="00CC491D"/>
    <w:rsid w:val="00CC4F3F"/>
    <w:rsid w:val="00CC5946"/>
    <w:rsid w:val="00CC6174"/>
    <w:rsid w:val="00CC68AE"/>
    <w:rsid w:val="00CC71ED"/>
    <w:rsid w:val="00CC77EF"/>
    <w:rsid w:val="00CD1F0A"/>
    <w:rsid w:val="00CD247D"/>
    <w:rsid w:val="00CD3287"/>
    <w:rsid w:val="00CD387E"/>
    <w:rsid w:val="00CD44A8"/>
    <w:rsid w:val="00CD5212"/>
    <w:rsid w:val="00CD521C"/>
    <w:rsid w:val="00CD5752"/>
    <w:rsid w:val="00CD5AAE"/>
    <w:rsid w:val="00CD7860"/>
    <w:rsid w:val="00CE0096"/>
    <w:rsid w:val="00CE1C82"/>
    <w:rsid w:val="00CE2F78"/>
    <w:rsid w:val="00CE5DD1"/>
    <w:rsid w:val="00CE6654"/>
    <w:rsid w:val="00CE68C9"/>
    <w:rsid w:val="00CE6BA2"/>
    <w:rsid w:val="00CE7169"/>
    <w:rsid w:val="00CE7A43"/>
    <w:rsid w:val="00CE7BF1"/>
    <w:rsid w:val="00CF038C"/>
    <w:rsid w:val="00CF039F"/>
    <w:rsid w:val="00CF13C1"/>
    <w:rsid w:val="00CF1829"/>
    <w:rsid w:val="00CF1D1A"/>
    <w:rsid w:val="00CF2379"/>
    <w:rsid w:val="00CF300B"/>
    <w:rsid w:val="00CF4570"/>
    <w:rsid w:val="00CF4E34"/>
    <w:rsid w:val="00CF57DF"/>
    <w:rsid w:val="00CF6036"/>
    <w:rsid w:val="00CF68DA"/>
    <w:rsid w:val="00CF68F2"/>
    <w:rsid w:val="00CF720D"/>
    <w:rsid w:val="00CF75E6"/>
    <w:rsid w:val="00CF7D21"/>
    <w:rsid w:val="00D000F2"/>
    <w:rsid w:val="00D01446"/>
    <w:rsid w:val="00D01CA3"/>
    <w:rsid w:val="00D02C9A"/>
    <w:rsid w:val="00D036AF"/>
    <w:rsid w:val="00D04190"/>
    <w:rsid w:val="00D04763"/>
    <w:rsid w:val="00D04826"/>
    <w:rsid w:val="00D04936"/>
    <w:rsid w:val="00D05C16"/>
    <w:rsid w:val="00D06467"/>
    <w:rsid w:val="00D07830"/>
    <w:rsid w:val="00D1059F"/>
    <w:rsid w:val="00D11294"/>
    <w:rsid w:val="00D1266C"/>
    <w:rsid w:val="00D12909"/>
    <w:rsid w:val="00D135D7"/>
    <w:rsid w:val="00D13C7A"/>
    <w:rsid w:val="00D15980"/>
    <w:rsid w:val="00D15BAC"/>
    <w:rsid w:val="00D17B3D"/>
    <w:rsid w:val="00D17E4E"/>
    <w:rsid w:val="00D20379"/>
    <w:rsid w:val="00D22021"/>
    <w:rsid w:val="00D22726"/>
    <w:rsid w:val="00D22985"/>
    <w:rsid w:val="00D22BC0"/>
    <w:rsid w:val="00D249A8"/>
    <w:rsid w:val="00D256DF"/>
    <w:rsid w:val="00D263A7"/>
    <w:rsid w:val="00D265A4"/>
    <w:rsid w:val="00D26A3E"/>
    <w:rsid w:val="00D26D75"/>
    <w:rsid w:val="00D26E96"/>
    <w:rsid w:val="00D26E9D"/>
    <w:rsid w:val="00D30068"/>
    <w:rsid w:val="00D303C3"/>
    <w:rsid w:val="00D30C3C"/>
    <w:rsid w:val="00D30CA5"/>
    <w:rsid w:val="00D31957"/>
    <w:rsid w:val="00D32367"/>
    <w:rsid w:val="00D32773"/>
    <w:rsid w:val="00D333C4"/>
    <w:rsid w:val="00D33E2E"/>
    <w:rsid w:val="00D34418"/>
    <w:rsid w:val="00D34C69"/>
    <w:rsid w:val="00D357E3"/>
    <w:rsid w:val="00D35A25"/>
    <w:rsid w:val="00D36505"/>
    <w:rsid w:val="00D374F3"/>
    <w:rsid w:val="00D40F5B"/>
    <w:rsid w:val="00D4190A"/>
    <w:rsid w:val="00D42F5F"/>
    <w:rsid w:val="00D4419F"/>
    <w:rsid w:val="00D457C9"/>
    <w:rsid w:val="00D47B75"/>
    <w:rsid w:val="00D47CB1"/>
    <w:rsid w:val="00D47F8A"/>
    <w:rsid w:val="00D513C7"/>
    <w:rsid w:val="00D515B2"/>
    <w:rsid w:val="00D51D60"/>
    <w:rsid w:val="00D52275"/>
    <w:rsid w:val="00D5280F"/>
    <w:rsid w:val="00D52B09"/>
    <w:rsid w:val="00D53993"/>
    <w:rsid w:val="00D567B0"/>
    <w:rsid w:val="00D56E3E"/>
    <w:rsid w:val="00D56F5D"/>
    <w:rsid w:val="00D60721"/>
    <w:rsid w:val="00D61268"/>
    <w:rsid w:val="00D6129B"/>
    <w:rsid w:val="00D61494"/>
    <w:rsid w:val="00D6261F"/>
    <w:rsid w:val="00D628A5"/>
    <w:rsid w:val="00D62A4D"/>
    <w:rsid w:val="00D6361C"/>
    <w:rsid w:val="00D63BE8"/>
    <w:rsid w:val="00D63D25"/>
    <w:rsid w:val="00D66325"/>
    <w:rsid w:val="00D66D6A"/>
    <w:rsid w:val="00D66F1A"/>
    <w:rsid w:val="00D66FBC"/>
    <w:rsid w:val="00D6742D"/>
    <w:rsid w:val="00D70744"/>
    <w:rsid w:val="00D72E9D"/>
    <w:rsid w:val="00D736A5"/>
    <w:rsid w:val="00D73C8D"/>
    <w:rsid w:val="00D73D9A"/>
    <w:rsid w:val="00D755AC"/>
    <w:rsid w:val="00D7591F"/>
    <w:rsid w:val="00D767D7"/>
    <w:rsid w:val="00D77A8C"/>
    <w:rsid w:val="00D81CCC"/>
    <w:rsid w:val="00D81DB3"/>
    <w:rsid w:val="00D82A04"/>
    <w:rsid w:val="00D8318F"/>
    <w:rsid w:val="00D8377F"/>
    <w:rsid w:val="00D83810"/>
    <w:rsid w:val="00D843FE"/>
    <w:rsid w:val="00D844CA"/>
    <w:rsid w:val="00D848E4"/>
    <w:rsid w:val="00D84CA9"/>
    <w:rsid w:val="00D8553B"/>
    <w:rsid w:val="00D85542"/>
    <w:rsid w:val="00D87724"/>
    <w:rsid w:val="00D87F58"/>
    <w:rsid w:val="00D90B4C"/>
    <w:rsid w:val="00D91A53"/>
    <w:rsid w:val="00D91FD9"/>
    <w:rsid w:val="00D92BBC"/>
    <w:rsid w:val="00D93AD2"/>
    <w:rsid w:val="00D9413D"/>
    <w:rsid w:val="00D947D6"/>
    <w:rsid w:val="00D94B09"/>
    <w:rsid w:val="00D96DEE"/>
    <w:rsid w:val="00D96F39"/>
    <w:rsid w:val="00D977F5"/>
    <w:rsid w:val="00D97AFB"/>
    <w:rsid w:val="00D97D27"/>
    <w:rsid w:val="00DA04F1"/>
    <w:rsid w:val="00DA1D9D"/>
    <w:rsid w:val="00DA1F9E"/>
    <w:rsid w:val="00DA2DB3"/>
    <w:rsid w:val="00DA4A99"/>
    <w:rsid w:val="00DA509D"/>
    <w:rsid w:val="00DA6A9E"/>
    <w:rsid w:val="00DA7C60"/>
    <w:rsid w:val="00DB0A77"/>
    <w:rsid w:val="00DB1BD9"/>
    <w:rsid w:val="00DB2024"/>
    <w:rsid w:val="00DB4012"/>
    <w:rsid w:val="00DB40AC"/>
    <w:rsid w:val="00DB4815"/>
    <w:rsid w:val="00DB486D"/>
    <w:rsid w:val="00DB4C0F"/>
    <w:rsid w:val="00DB4FD7"/>
    <w:rsid w:val="00DB56ED"/>
    <w:rsid w:val="00DB62EA"/>
    <w:rsid w:val="00DB6ADF"/>
    <w:rsid w:val="00DB6CE0"/>
    <w:rsid w:val="00DC0001"/>
    <w:rsid w:val="00DC10C1"/>
    <w:rsid w:val="00DC12FC"/>
    <w:rsid w:val="00DC1EBA"/>
    <w:rsid w:val="00DC1FE7"/>
    <w:rsid w:val="00DC322A"/>
    <w:rsid w:val="00DC3A3C"/>
    <w:rsid w:val="00DC4560"/>
    <w:rsid w:val="00DC4712"/>
    <w:rsid w:val="00DC4CE3"/>
    <w:rsid w:val="00DC5CE3"/>
    <w:rsid w:val="00DC6D65"/>
    <w:rsid w:val="00DC7250"/>
    <w:rsid w:val="00DC794A"/>
    <w:rsid w:val="00DD14AA"/>
    <w:rsid w:val="00DD3E58"/>
    <w:rsid w:val="00DD4E4F"/>
    <w:rsid w:val="00DD5A74"/>
    <w:rsid w:val="00DD63D1"/>
    <w:rsid w:val="00DD6610"/>
    <w:rsid w:val="00DD6BC8"/>
    <w:rsid w:val="00DE1A0A"/>
    <w:rsid w:val="00DE23F1"/>
    <w:rsid w:val="00DE2E97"/>
    <w:rsid w:val="00DE3E8C"/>
    <w:rsid w:val="00DE4077"/>
    <w:rsid w:val="00DE4793"/>
    <w:rsid w:val="00DE543E"/>
    <w:rsid w:val="00DE55FA"/>
    <w:rsid w:val="00DE5DF1"/>
    <w:rsid w:val="00DE6A6D"/>
    <w:rsid w:val="00DE71B9"/>
    <w:rsid w:val="00DE72F8"/>
    <w:rsid w:val="00DE7BD0"/>
    <w:rsid w:val="00DE7EF4"/>
    <w:rsid w:val="00DF02E8"/>
    <w:rsid w:val="00DF09AF"/>
    <w:rsid w:val="00DF0BB4"/>
    <w:rsid w:val="00DF0EF1"/>
    <w:rsid w:val="00DF12A7"/>
    <w:rsid w:val="00DF158A"/>
    <w:rsid w:val="00DF1D80"/>
    <w:rsid w:val="00DF3039"/>
    <w:rsid w:val="00DF3254"/>
    <w:rsid w:val="00DF3683"/>
    <w:rsid w:val="00DF5749"/>
    <w:rsid w:val="00DF5D80"/>
    <w:rsid w:val="00DF5E41"/>
    <w:rsid w:val="00E003F8"/>
    <w:rsid w:val="00E00443"/>
    <w:rsid w:val="00E00A4D"/>
    <w:rsid w:val="00E01203"/>
    <w:rsid w:val="00E02604"/>
    <w:rsid w:val="00E02BC6"/>
    <w:rsid w:val="00E03099"/>
    <w:rsid w:val="00E0381C"/>
    <w:rsid w:val="00E03D03"/>
    <w:rsid w:val="00E03D61"/>
    <w:rsid w:val="00E051A9"/>
    <w:rsid w:val="00E06AB1"/>
    <w:rsid w:val="00E0768B"/>
    <w:rsid w:val="00E076FA"/>
    <w:rsid w:val="00E10363"/>
    <w:rsid w:val="00E103A6"/>
    <w:rsid w:val="00E10A36"/>
    <w:rsid w:val="00E10AAB"/>
    <w:rsid w:val="00E10CBC"/>
    <w:rsid w:val="00E11A87"/>
    <w:rsid w:val="00E11B9F"/>
    <w:rsid w:val="00E129D7"/>
    <w:rsid w:val="00E1396A"/>
    <w:rsid w:val="00E13AF7"/>
    <w:rsid w:val="00E13FE2"/>
    <w:rsid w:val="00E16C92"/>
    <w:rsid w:val="00E17142"/>
    <w:rsid w:val="00E17283"/>
    <w:rsid w:val="00E2012A"/>
    <w:rsid w:val="00E20F0D"/>
    <w:rsid w:val="00E21804"/>
    <w:rsid w:val="00E2242B"/>
    <w:rsid w:val="00E238D5"/>
    <w:rsid w:val="00E2425A"/>
    <w:rsid w:val="00E24498"/>
    <w:rsid w:val="00E24BE0"/>
    <w:rsid w:val="00E24E59"/>
    <w:rsid w:val="00E26081"/>
    <w:rsid w:val="00E26278"/>
    <w:rsid w:val="00E2686E"/>
    <w:rsid w:val="00E26EF2"/>
    <w:rsid w:val="00E271A3"/>
    <w:rsid w:val="00E271B8"/>
    <w:rsid w:val="00E272C7"/>
    <w:rsid w:val="00E304FD"/>
    <w:rsid w:val="00E30C6A"/>
    <w:rsid w:val="00E32081"/>
    <w:rsid w:val="00E323FE"/>
    <w:rsid w:val="00E32F63"/>
    <w:rsid w:val="00E3379C"/>
    <w:rsid w:val="00E33DBA"/>
    <w:rsid w:val="00E34130"/>
    <w:rsid w:val="00E34A7F"/>
    <w:rsid w:val="00E35226"/>
    <w:rsid w:val="00E35648"/>
    <w:rsid w:val="00E3675C"/>
    <w:rsid w:val="00E367D4"/>
    <w:rsid w:val="00E36C9B"/>
    <w:rsid w:val="00E36E5D"/>
    <w:rsid w:val="00E37A1A"/>
    <w:rsid w:val="00E37CB6"/>
    <w:rsid w:val="00E402D8"/>
    <w:rsid w:val="00E405EB"/>
    <w:rsid w:val="00E4152A"/>
    <w:rsid w:val="00E41683"/>
    <w:rsid w:val="00E4182A"/>
    <w:rsid w:val="00E41D8E"/>
    <w:rsid w:val="00E41FAA"/>
    <w:rsid w:val="00E43B14"/>
    <w:rsid w:val="00E4549F"/>
    <w:rsid w:val="00E45CA3"/>
    <w:rsid w:val="00E46048"/>
    <w:rsid w:val="00E46CB3"/>
    <w:rsid w:val="00E4724E"/>
    <w:rsid w:val="00E47A4F"/>
    <w:rsid w:val="00E500B6"/>
    <w:rsid w:val="00E503F3"/>
    <w:rsid w:val="00E506FD"/>
    <w:rsid w:val="00E50806"/>
    <w:rsid w:val="00E50C2C"/>
    <w:rsid w:val="00E5163A"/>
    <w:rsid w:val="00E52074"/>
    <w:rsid w:val="00E521CF"/>
    <w:rsid w:val="00E5305D"/>
    <w:rsid w:val="00E542D7"/>
    <w:rsid w:val="00E54B8A"/>
    <w:rsid w:val="00E54ED3"/>
    <w:rsid w:val="00E55F39"/>
    <w:rsid w:val="00E56472"/>
    <w:rsid w:val="00E56914"/>
    <w:rsid w:val="00E571EB"/>
    <w:rsid w:val="00E606B2"/>
    <w:rsid w:val="00E60BA4"/>
    <w:rsid w:val="00E620C5"/>
    <w:rsid w:val="00E62992"/>
    <w:rsid w:val="00E62FE5"/>
    <w:rsid w:val="00E63334"/>
    <w:rsid w:val="00E64B26"/>
    <w:rsid w:val="00E65024"/>
    <w:rsid w:val="00E652D0"/>
    <w:rsid w:val="00E654C7"/>
    <w:rsid w:val="00E66478"/>
    <w:rsid w:val="00E67136"/>
    <w:rsid w:val="00E67D65"/>
    <w:rsid w:val="00E67F20"/>
    <w:rsid w:val="00E705D6"/>
    <w:rsid w:val="00E71A0E"/>
    <w:rsid w:val="00E720EE"/>
    <w:rsid w:val="00E73158"/>
    <w:rsid w:val="00E73544"/>
    <w:rsid w:val="00E736FC"/>
    <w:rsid w:val="00E7422E"/>
    <w:rsid w:val="00E74A87"/>
    <w:rsid w:val="00E751D8"/>
    <w:rsid w:val="00E7530D"/>
    <w:rsid w:val="00E753FF"/>
    <w:rsid w:val="00E757E1"/>
    <w:rsid w:val="00E772AF"/>
    <w:rsid w:val="00E77EE3"/>
    <w:rsid w:val="00E806C9"/>
    <w:rsid w:val="00E8084A"/>
    <w:rsid w:val="00E80BF2"/>
    <w:rsid w:val="00E80CFB"/>
    <w:rsid w:val="00E8116E"/>
    <w:rsid w:val="00E81520"/>
    <w:rsid w:val="00E81A98"/>
    <w:rsid w:val="00E8263B"/>
    <w:rsid w:val="00E8347A"/>
    <w:rsid w:val="00E84808"/>
    <w:rsid w:val="00E84D44"/>
    <w:rsid w:val="00E84F8C"/>
    <w:rsid w:val="00E853CA"/>
    <w:rsid w:val="00E854B7"/>
    <w:rsid w:val="00E85BBD"/>
    <w:rsid w:val="00E85C08"/>
    <w:rsid w:val="00E86237"/>
    <w:rsid w:val="00E86472"/>
    <w:rsid w:val="00E86AEB"/>
    <w:rsid w:val="00E86E2A"/>
    <w:rsid w:val="00E86ECD"/>
    <w:rsid w:val="00E87EDF"/>
    <w:rsid w:val="00E90799"/>
    <w:rsid w:val="00E91423"/>
    <w:rsid w:val="00E922D6"/>
    <w:rsid w:val="00E922E6"/>
    <w:rsid w:val="00E92B0A"/>
    <w:rsid w:val="00E92E28"/>
    <w:rsid w:val="00E9320E"/>
    <w:rsid w:val="00E93E6F"/>
    <w:rsid w:val="00E94315"/>
    <w:rsid w:val="00E9471B"/>
    <w:rsid w:val="00E94E4B"/>
    <w:rsid w:val="00E9507F"/>
    <w:rsid w:val="00E95F66"/>
    <w:rsid w:val="00E96946"/>
    <w:rsid w:val="00E9697C"/>
    <w:rsid w:val="00E96AC2"/>
    <w:rsid w:val="00EA18D8"/>
    <w:rsid w:val="00EA2C07"/>
    <w:rsid w:val="00EA2CFE"/>
    <w:rsid w:val="00EA34AD"/>
    <w:rsid w:val="00EA46E3"/>
    <w:rsid w:val="00EA5AF8"/>
    <w:rsid w:val="00EA5B4D"/>
    <w:rsid w:val="00EA7D0A"/>
    <w:rsid w:val="00EA7F40"/>
    <w:rsid w:val="00EB0821"/>
    <w:rsid w:val="00EB0BE5"/>
    <w:rsid w:val="00EB0F0D"/>
    <w:rsid w:val="00EB196D"/>
    <w:rsid w:val="00EB1D23"/>
    <w:rsid w:val="00EB1F1F"/>
    <w:rsid w:val="00EB2A5D"/>
    <w:rsid w:val="00EB2D8F"/>
    <w:rsid w:val="00EB2F73"/>
    <w:rsid w:val="00EB3019"/>
    <w:rsid w:val="00EB3610"/>
    <w:rsid w:val="00EB36FD"/>
    <w:rsid w:val="00EB3B58"/>
    <w:rsid w:val="00EB44E4"/>
    <w:rsid w:val="00EB4AB1"/>
    <w:rsid w:val="00EB5217"/>
    <w:rsid w:val="00EB5B10"/>
    <w:rsid w:val="00EB5DED"/>
    <w:rsid w:val="00EB7F33"/>
    <w:rsid w:val="00EC1A7B"/>
    <w:rsid w:val="00EC1F6D"/>
    <w:rsid w:val="00EC2345"/>
    <w:rsid w:val="00EC419F"/>
    <w:rsid w:val="00EC4F30"/>
    <w:rsid w:val="00EC5248"/>
    <w:rsid w:val="00EC5725"/>
    <w:rsid w:val="00EC6042"/>
    <w:rsid w:val="00EC6631"/>
    <w:rsid w:val="00EC6E73"/>
    <w:rsid w:val="00ED0364"/>
    <w:rsid w:val="00ED0D44"/>
    <w:rsid w:val="00ED21C4"/>
    <w:rsid w:val="00ED2340"/>
    <w:rsid w:val="00ED2583"/>
    <w:rsid w:val="00ED2F09"/>
    <w:rsid w:val="00ED3109"/>
    <w:rsid w:val="00ED4324"/>
    <w:rsid w:val="00ED45AF"/>
    <w:rsid w:val="00ED4A01"/>
    <w:rsid w:val="00ED5F5A"/>
    <w:rsid w:val="00ED6F0A"/>
    <w:rsid w:val="00ED7042"/>
    <w:rsid w:val="00ED7091"/>
    <w:rsid w:val="00EE0DF6"/>
    <w:rsid w:val="00EE1352"/>
    <w:rsid w:val="00EE15E5"/>
    <w:rsid w:val="00EE29B1"/>
    <w:rsid w:val="00EE2DA4"/>
    <w:rsid w:val="00EE30D9"/>
    <w:rsid w:val="00EE30EA"/>
    <w:rsid w:val="00EE370E"/>
    <w:rsid w:val="00EE3B62"/>
    <w:rsid w:val="00EE3E1B"/>
    <w:rsid w:val="00EE460A"/>
    <w:rsid w:val="00EE467C"/>
    <w:rsid w:val="00EE4792"/>
    <w:rsid w:val="00EE4C54"/>
    <w:rsid w:val="00EE53D2"/>
    <w:rsid w:val="00EE58A3"/>
    <w:rsid w:val="00EE6325"/>
    <w:rsid w:val="00EE6992"/>
    <w:rsid w:val="00EE6A08"/>
    <w:rsid w:val="00EE6CEB"/>
    <w:rsid w:val="00EE6DFF"/>
    <w:rsid w:val="00EE726B"/>
    <w:rsid w:val="00EE7B61"/>
    <w:rsid w:val="00EF0775"/>
    <w:rsid w:val="00EF0791"/>
    <w:rsid w:val="00EF1FC6"/>
    <w:rsid w:val="00EF2CEE"/>
    <w:rsid w:val="00EF3399"/>
    <w:rsid w:val="00EF3D15"/>
    <w:rsid w:val="00EF6051"/>
    <w:rsid w:val="00EF6232"/>
    <w:rsid w:val="00EF6792"/>
    <w:rsid w:val="00EF7067"/>
    <w:rsid w:val="00EF78C8"/>
    <w:rsid w:val="00EF7D69"/>
    <w:rsid w:val="00F008E7"/>
    <w:rsid w:val="00F00E47"/>
    <w:rsid w:val="00F01109"/>
    <w:rsid w:val="00F023FE"/>
    <w:rsid w:val="00F02F99"/>
    <w:rsid w:val="00F033FC"/>
    <w:rsid w:val="00F03D02"/>
    <w:rsid w:val="00F03F7A"/>
    <w:rsid w:val="00F061A8"/>
    <w:rsid w:val="00F06D83"/>
    <w:rsid w:val="00F07FDE"/>
    <w:rsid w:val="00F11F74"/>
    <w:rsid w:val="00F127BC"/>
    <w:rsid w:val="00F12C2B"/>
    <w:rsid w:val="00F12D57"/>
    <w:rsid w:val="00F139D0"/>
    <w:rsid w:val="00F148C7"/>
    <w:rsid w:val="00F154D7"/>
    <w:rsid w:val="00F1655D"/>
    <w:rsid w:val="00F173C3"/>
    <w:rsid w:val="00F1771A"/>
    <w:rsid w:val="00F2057C"/>
    <w:rsid w:val="00F20A70"/>
    <w:rsid w:val="00F20CE3"/>
    <w:rsid w:val="00F20DEF"/>
    <w:rsid w:val="00F20FEB"/>
    <w:rsid w:val="00F21BB7"/>
    <w:rsid w:val="00F220A0"/>
    <w:rsid w:val="00F22282"/>
    <w:rsid w:val="00F22816"/>
    <w:rsid w:val="00F22E2B"/>
    <w:rsid w:val="00F239F9"/>
    <w:rsid w:val="00F24281"/>
    <w:rsid w:val="00F246E1"/>
    <w:rsid w:val="00F24F42"/>
    <w:rsid w:val="00F25169"/>
    <w:rsid w:val="00F26795"/>
    <w:rsid w:val="00F3086D"/>
    <w:rsid w:val="00F32594"/>
    <w:rsid w:val="00F32979"/>
    <w:rsid w:val="00F32BAC"/>
    <w:rsid w:val="00F34746"/>
    <w:rsid w:val="00F34979"/>
    <w:rsid w:val="00F34D6C"/>
    <w:rsid w:val="00F3508F"/>
    <w:rsid w:val="00F35EEC"/>
    <w:rsid w:val="00F367BE"/>
    <w:rsid w:val="00F41070"/>
    <w:rsid w:val="00F4186A"/>
    <w:rsid w:val="00F445F1"/>
    <w:rsid w:val="00F44B6E"/>
    <w:rsid w:val="00F4600C"/>
    <w:rsid w:val="00F46898"/>
    <w:rsid w:val="00F47033"/>
    <w:rsid w:val="00F47A6B"/>
    <w:rsid w:val="00F506DC"/>
    <w:rsid w:val="00F51611"/>
    <w:rsid w:val="00F52FD6"/>
    <w:rsid w:val="00F53523"/>
    <w:rsid w:val="00F53AE9"/>
    <w:rsid w:val="00F54135"/>
    <w:rsid w:val="00F558BF"/>
    <w:rsid w:val="00F55F0E"/>
    <w:rsid w:val="00F561C9"/>
    <w:rsid w:val="00F565F7"/>
    <w:rsid w:val="00F56FAA"/>
    <w:rsid w:val="00F57406"/>
    <w:rsid w:val="00F60444"/>
    <w:rsid w:val="00F60536"/>
    <w:rsid w:val="00F61D09"/>
    <w:rsid w:val="00F624CE"/>
    <w:rsid w:val="00F65257"/>
    <w:rsid w:val="00F66ED5"/>
    <w:rsid w:val="00F67B9B"/>
    <w:rsid w:val="00F70907"/>
    <w:rsid w:val="00F71A26"/>
    <w:rsid w:val="00F71AB0"/>
    <w:rsid w:val="00F72187"/>
    <w:rsid w:val="00F7399E"/>
    <w:rsid w:val="00F73E7A"/>
    <w:rsid w:val="00F74460"/>
    <w:rsid w:val="00F74EDC"/>
    <w:rsid w:val="00F77DD6"/>
    <w:rsid w:val="00F800CB"/>
    <w:rsid w:val="00F80738"/>
    <w:rsid w:val="00F80792"/>
    <w:rsid w:val="00F808C1"/>
    <w:rsid w:val="00F80B03"/>
    <w:rsid w:val="00F81499"/>
    <w:rsid w:val="00F81568"/>
    <w:rsid w:val="00F81634"/>
    <w:rsid w:val="00F81C85"/>
    <w:rsid w:val="00F81FFD"/>
    <w:rsid w:val="00F823FA"/>
    <w:rsid w:val="00F824ED"/>
    <w:rsid w:val="00F82530"/>
    <w:rsid w:val="00F831CC"/>
    <w:rsid w:val="00F834BD"/>
    <w:rsid w:val="00F83743"/>
    <w:rsid w:val="00F8435F"/>
    <w:rsid w:val="00F84E56"/>
    <w:rsid w:val="00F84EF5"/>
    <w:rsid w:val="00F851DA"/>
    <w:rsid w:val="00F85D00"/>
    <w:rsid w:val="00F86F33"/>
    <w:rsid w:val="00F86FAC"/>
    <w:rsid w:val="00F87AF6"/>
    <w:rsid w:val="00F90C05"/>
    <w:rsid w:val="00F91ABA"/>
    <w:rsid w:val="00F933CF"/>
    <w:rsid w:val="00F93A6A"/>
    <w:rsid w:val="00F93E5C"/>
    <w:rsid w:val="00F94546"/>
    <w:rsid w:val="00F95425"/>
    <w:rsid w:val="00F9576C"/>
    <w:rsid w:val="00F95BBA"/>
    <w:rsid w:val="00F96C93"/>
    <w:rsid w:val="00FA0660"/>
    <w:rsid w:val="00FA17BC"/>
    <w:rsid w:val="00FA1C84"/>
    <w:rsid w:val="00FA23D2"/>
    <w:rsid w:val="00FA2730"/>
    <w:rsid w:val="00FA2945"/>
    <w:rsid w:val="00FA2A29"/>
    <w:rsid w:val="00FA2AAC"/>
    <w:rsid w:val="00FA2F66"/>
    <w:rsid w:val="00FA3A8B"/>
    <w:rsid w:val="00FA4684"/>
    <w:rsid w:val="00FA4C57"/>
    <w:rsid w:val="00FA5D75"/>
    <w:rsid w:val="00FA70C4"/>
    <w:rsid w:val="00FA767B"/>
    <w:rsid w:val="00FA7E93"/>
    <w:rsid w:val="00FB00BF"/>
    <w:rsid w:val="00FB00FD"/>
    <w:rsid w:val="00FB1868"/>
    <w:rsid w:val="00FB1AB5"/>
    <w:rsid w:val="00FB1EAA"/>
    <w:rsid w:val="00FB216E"/>
    <w:rsid w:val="00FB3162"/>
    <w:rsid w:val="00FB33C2"/>
    <w:rsid w:val="00FB40BF"/>
    <w:rsid w:val="00FB43F3"/>
    <w:rsid w:val="00FB4408"/>
    <w:rsid w:val="00FB46D5"/>
    <w:rsid w:val="00FB5B36"/>
    <w:rsid w:val="00FB6728"/>
    <w:rsid w:val="00FB76AC"/>
    <w:rsid w:val="00FB7CC4"/>
    <w:rsid w:val="00FC038B"/>
    <w:rsid w:val="00FC07FB"/>
    <w:rsid w:val="00FC1203"/>
    <w:rsid w:val="00FC1B54"/>
    <w:rsid w:val="00FC2FF9"/>
    <w:rsid w:val="00FC3B9E"/>
    <w:rsid w:val="00FC602A"/>
    <w:rsid w:val="00FC65E7"/>
    <w:rsid w:val="00FC6B63"/>
    <w:rsid w:val="00FC72C4"/>
    <w:rsid w:val="00FC7B64"/>
    <w:rsid w:val="00FC7B8F"/>
    <w:rsid w:val="00FD017C"/>
    <w:rsid w:val="00FD04B3"/>
    <w:rsid w:val="00FD1748"/>
    <w:rsid w:val="00FD1833"/>
    <w:rsid w:val="00FD1C42"/>
    <w:rsid w:val="00FD2089"/>
    <w:rsid w:val="00FD25A9"/>
    <w:rsid w:val="00FD28A7"/>
    <w:rsid w:val="00FD3305"/>
    <w:rsid w:val="00FD373F"/>
    <w:rsid w:val="00FD381C"/>
    <w:rsid w:val="00FD5195"/>
    <w:rsid w:val="00FD5745"/>
    <w:rsid w:val="00FD59DF"/>
    <w:rsid w:val="00FD60F1"/>
    <w:rsid w:val="00FD6698"/>
    <w:rsid w:val="00FD66DA"/>
    <w:rsid w:val="00FD69B8"/>
    <w:rsid w:val="00FD7132"/>
    <w:rsid w:val="00FD7D18"/>
    <w:rsid w:val="00FD7F84"/>
    <w:rsid w:val="00FE05D1"/>
    <w:rsid w:val="00FE0702"/>
    <w:rsid w:val="00FE09D1"/>
    <w:rsid w:val="00FE2285"/>
    <w:rsid w:val="00FE252C"/>
    <w:rsid w:val="00FE2C01"/>
    <w:rsid w:val="00FE342A"/>
    <w:rsid w:val="00FE4045"/>
    <w:rsid w:val="00FE44D0"/>
    <w:rsid w:val="00FE622B"/>
    <w:rsid w:val="00FE6331"/>
    <w:rsid w:val="00FE6BBD"/>
    <w:rsid w:val="00FE6D1A"/>
    <w:rsid w:val="00FE7A44"/>
    <w:rsid w:val="00FF06BA"/>
    <w:rsid w:val="00FF0E7F"/>
    <w:rsid w:val="00FF214E"/>
    <w:rsid w:val="00FF3848"/>
    <w:rsid w:val="00FF3B94"/>
    <w:rsid w:val="00FF41D1"/>
    <w:rsid w:val="00FF456A"/>
    <w:rsid w:val="00FF4ECB"/>
    <w:rsid w:val="00FF78CF"/>
    <w:rsid w:val="011B5443"/>
    <w:rsid w:val="016F40E5"/>
    <w:rsid w:val="019DFAA9"/>
    <w:rsid w:val="01B94B2E"/>
    <w:rsid w:val="01CB22A8"/>
    <w:rsid w:val="01CB6D49"/>
    <w:rsid w:val="01DB2160"/>
    <w:rsid w:val="02098CED"/>
    <w:rsid w:val="021E1021"/>
    <w:rsid w:val="0234FE03"/>
    <w:rsid w:val="026BBE7D"/>
    <w:rsid w:val="02863D3C"/>
    <w:rsid w:val="028F0D6F"/>
    <w:rsid w:val="028F944E"/>
    <w:rsid w:val="02A9026B"/>
    <w:rsid w:val="02AA20A8"/>
    <w:rsid w:val="033DB39C"/>
    <w:rsid w:val="035AB678"/>
    <w:rsid w:val="03615337"/>
    <w:rsid w:val="0363BC54"/>
    <w:rsid w:val="0367B88B"/>
    <w:rsid w:val="03B99788"/>
    <w:rsid w:val="03C77CAD"/>
    <w:rsid w:val="04201D89"/>
    <w:rsid w:val="043952E5"/>
    <w:rsid w:val="04874E69"/>
    <w:rsid w:val="04A8B15A"/>
    <w:rsid w:val="04B140EE"/>
    <w:rsid w:val="04BBDFFF"/>
    <w:rsid w:val="04BF270C"/>
    <w:rsid w:val="04D0A6ED"/>
    <w:rsid w:val="04EAB631"/>
    <w:rsid w:val="04FC3E15"/>
    <w:rsid w:val="054812B3"/>
    <w:rsid w:val="05A5AEF9"/>
    <w:rsid w:val="05B0B774"/>
    <w:rsid w:val="061DC95C"/>
    <w:rsid w:val="0629CB07"/>
    <w:rsid w:val="066FF869"/>
    <w:rsid w:val="069BA367"/>
    <w:rsid w:val="06A3AC6C"/>
    <w:rsid w:val="06C1A4EA"/>
    <w:rsid w:val="06E94F82"/>
    <w:rsid w:val="075E7087"/>
    <w:rsid w:val="077A96DF"/>
    <w:rsid w:val="0796CB84"/>
    <w:rsid w:val="07C7B13C"/>
    <w:rsid w:val="07F21E71"/>
    <w:rsid w:val="080367D2"/>
    <w:rsid w:val="084DD4A7"/>
    <w:rsid w:val="088A6BEC"/>
    <w:rsid w:val="08A09729"/>
    <w:rsid w:val="08E3A819"/>
    <w:rsid w:val="08FB567E"/>
    <w:rsid w:val="09105610"/>
    <w:rsid w:val="094A8680"/>
    <w:rsid w:val="0982DEC1"/>
    <w:rsid w:val="09DA8E93"/>
    <w:rsid w:val="09EF21D2"/>
    <w:rsid w:val="09F17199"/>
    <w:rsid w:val="0A299FE3"/>
    <w:rsid w:val="0A927C8D"/>
    <w:rsid w:val="0AE683CB"/>
    <w:rsid w:val="0AF90B44"/>
    <w:rsid w:val="0B216F5C"/>
    <w:rsid w:val="0B28DA9E"/>
    <w:rsid w:val="0BBA26F3"/>
    <w:rsid w:val="0BC85213"/>
    <w:rsid w:val="0BCF5402"/>
    <w:rsid w:val="0C0B16E2"/>
    <w:rsid w:val="0C226684"/>
    <w:rsid w:val="0C3FF578"/>
    <w:rsid w:val="0C6B0471"/>
    <w:rsid w:val="0CBD4ACD"/>
    <w:rsid w:val="0CCB937F"/>
    <w:rsid w:val="0CDFFED5"/>
    <w:rsid w:val="0D041E08"/>
    <w:rsid w:val="0D4A0DC8"/>
    <w:rsid w:val="0D4B4AA0"/>
    <w:rsid w:val="0D4C352E"/>
    <w:rsid w:val="0D514DEA"/>
    <w:rsid w:val="0D7F9E30"/>
    <w:rsid w:val="0DB357B9"/>
    <w:rsid w:val="0DB7E588"/>
    <w:rsid w:val="0DE57CE7"/>
    <w:rsid w:val="0E21930C"/>
    <w:rsid w:val="0E3DBEA1"/>
    <w:rsid w:val="0E708F3F"/>
    <w:rsid w:val="0E7ADE96"/>
    <w:rsid w:val="0E8C6F35"/>
    <w:rsid w:val="0E98F193"/>
    <w:rsid w:val="0EE38107"/>
    <w:rsid w:val="0EF3EAAE"/>
    <w:rsid w:val="0EFD838B"/>
    <w:rsid w:val="0F0481AE"/>
    <w:rsid w:val="0F1B6E91"/>
    <w:rsid w:val="0F1C2610"/>
    <w:rsid w:val="0F1EF84A"/>
    <w:rsid w:val="0F23025F"/>
    <w:rsid w:val="0F3751FC"/>
    <w:rsid w:val="0F5BB4F7"/>
    <w:rsid w:val="0F7528AC"/>
    <w:rsid w:val="0F9BCDE6"/>
    <w:rsid w:val="0FACAEBD"/>
    <w:rsid w:val="0FBCFD51"/>
    <w:rsid w:val="0FCA0340"/>
    <w:rsid w:val="0FE038F0"/>
    <w:rsid w:val="0FE31AAF"/>
    <w:rsid w:val="0FED6562"/>
    <w:rsid w:val="101B82E7"/>
    <w:rsid w:val="106BDA43"/>
    <w:rsid w:val="109BF04A"/>
    <w:rsid w:val="10CBCFD4"/>
    <w:rsid w:val="10EFB70A"/>
    <w:rsid w:val="111AC7DB"/>
    <w:rsid w:val="111F71CA"/>
    <w:rsid w:val="11265F0A"/>
    <w:rsid w:val="1126D35F"/>
    <w:rsid w:val="113A7CBC"/>
    <w:rsid w:val="113A932D"/>
    <w:rsid w:val="11A69CEA"/>
    <w:rsid w:val="121DF531"/>
    <w:rsid w:val="1240B5E4"/>
    <w:rsid w:val="1250407C"/>
    <w:rsid w:val="1292A975"/>
    <w:rsid w:val="1299609D"/>
    <w:rsid w:val="12B046E9"/>
    <w:rsid w:val="12EE0D45"/>
    <w:rsid w:val="12F06D7C"/>
    <w:rsid w:val="134D4B43"/>
    <w:rsid w:val="13ADD9AE"/>
    <w:rsid w:val="13C13353"/>
    <w:rsid w:val="13CA0A28"/>
    <w:rsid w:val="13CE85B5"/>
    <w:rsid w:val="14382723"/>
    <w:rsid w:val="14589C34"/>
    <w:rsid w:val="145C61E9"/>
    <w:rsid w:val="149FCF8D"/>
    <w:rsid w:val="14A2D150"/>
    <w:rsid w:val="14D518C3"/>
    <w:rsid w:val="151442FB"/>
    <w:rsid w:val="15173D8C"/>
    <w:rsid w:val="15303C57"/>
    <w:rsid w:val="15AC3FCF"/>
    <w:rsid w:val="15EFBB61"/>
    <w:rsid w:val="15F063FA"/>
    <w:rsid w:val="161040EF"/>
    <w:rsid w:val="1618F00B"/>
    <w:rsid w:val="163D1AB2"/>
    <w:rsid w:val="1642FAEF"/>
    <w:rsid w:val="16472DDB"/>
    <w:rsid w:val="1698153C"/>
    <w:rsid w:val="16A801B4"/>
    <w:rsid w:val="16B9B9A6"/>
    <w:rsid w:val="16FBB05E"/>
    <w:rsid w:val="16FC485B"/>
    <w:rsid w:val="170AF3C9"/>
    <w:rsid w:val="1716486F"/>
    <w:rsid w:val="179242A6"/>
    <w:rsid w:val="17ABFD6B"/>
    <w:rsid w:val="17AD253D"/>
    <w:rsid w:val="1821A1C0"/>
    <w:rsid w:val="1831C175"/>
    <w:rsid w:val="183ABC0D"/>
    <w:rsid w:val="185CCF82"/>
    <w:rsid w:val="187C4490"/>
    <w:rsid w:val="1880D019"/>
    <w:rsid w:val="189056D6"/>
    <w:rsid w:val="18B8405A"/>
    <w:rsid w:val="18D02B4C"/>
    <w:rsid w:val="190BD6A1"/>
    <w:rsid w:val="1910DD1E"/>
    <w:rsid w:val="19284FF2"/>
    <w:rsid w:val="192C9F90"/>
    <w:rsid w:val="1933ABD8"/>
    <w:rsid w:val="19749EC3"/>
    <w:rsid w:val="1988DE4C"/>
    <w:rsid w:val="1989AD0C"/>
    <w:rsid w:val="198F4CDB"/>
    <w:rsid w:val="19CDA631"/>
    <w:rsid w:val="19EC1C56"/>
    <w:rsid w:val="19F4E2F2"/>
    <w:rsid w:val="1AB82609"/>
    <w:rsid w:val="1ACD0DFC"/>
    <w:rsid w:val="1ADBDD89"/>
    <w:rsid w:val="1AF2E05A"/>
    <w:rsid w:val="1AF323B7"/>
    <w:rsid w:val="1B525E02"/>
    <w:rsid w:val="1B767226"/>
    <w:rsid w:val="1B82CD79"/>
    <w:rsid w:val="1B846260"/>
    <w:rsid w:val="1B909CCC"/>
    <w:rsid w:val="1BA582E2"/>
    <w:rsid w:val="1BD65A9A"/>
    <w:rsid w:val="1BDA24F5"/>
    <w:rsid w:val="1C19AF08"/>
    <w:rsid w:val="1C24225A"/>
    <w:rsid w:val="1C391977"/>
    <w:rsid w:val="1C3FDB6F"/>
    <w:rsid w:val="1C6E7B83"/>
    <w:rsid w:val="1C821D00"/>
    <w:rsid w:val="1CA6E2D8"/>
    <w:rsid w:val="1CD59992"/>
    <w:rsid w:val="1CD838F7"/>
    <w:rsid w:val="1CE5CC97"/>
    <w:rsid w:val="1D0FB3CE"/>
    <w:rsid w:val="1D90F0E3"/>
    <w:rsid w:val="1DB057F2"/>
    <w:rsid w:val="1DC0619C"/>
    <w:rsid w:val="1DD1862C"/>
    <w:rsid w:val="1DD7A947"/>
    <w:rsid w:val="1DDE802D"/>
    <w:rsid w:val="1DF87BB5"/>
    <w:rsid w:val="1E0A7694"/>
    <w:rsid w:val="1E1A8B7F"/>
    <w:rsid w:val="1E2540EC"/>
    <w:rsid w:val="1E30F8F5"/>
    <w:rsid w:val="1E470615"/>
    <w:rsid w:val="1EA35A36"/>
    <w:rsid w:val="1F05AF91"/>
    <w:rsid w:val="1F0684CE"/>
    <w:rsid w:val="1F2ACCFE"/>
    <w:rsid w:val="1F8EE008"/>
    <w:rsid w:val="1FBA68A1"/>
    <w:rsid w:val="1FCDF5E4"/>
    <w:rsid w:val="2013181A"/>
    <w:rsid w:val="203EB885"/>
    <w:rsid w:val="20580812"/>
    <w:rsid w:val="2068968A"/>
    <w:rsid w:val="2073051F"/>
    <w:rsid w:val="20CB2E74"/>
    <w:rsid w:val="20F8A96E"/>
    <w:rsid w:val="2151717D"/>
    <w:rsid w:val="2160DBD9"/>
    <w:rsid w:val="216FC101"/>
    <w:rsid w:val="21B91327"/>
    <w:rsid w:val="21D25732"/>
    <w:rsid w:val="21E38E8C"/>
    <w:rsid w:val="2203D326"/>
    <w:rsid w:val="220D4B34"/>
    <w:rsid w:val="2228CE1A"/>
    <w:rsid w:val="222C4033"/>
    <w:rsid w:val="223B568F"/>
    <w:rsid w:val="224A145F"/>
    <w:rsid w:val="227AA6ED"/>
    <w:rsid w:val="2289EF3B"/>
    <w:rsid w:val="2298468A"/>
    <w:rsid w:val="22B0C09A"/>
    <w:rsid w:val="22CE8AD6"/>
    <w:rsid w:val="22D010CE"/>
    <w:rsid w:val="22ED59A3"/>
    <w:rsid w:val="22EFDAA7"/>
    <w:rsid w:val="23048E26"/>
    <w:rsid w:val="235BD39D"/>
    <w:rsid w:val="2374BA4E"/>
    <w:rsid w:val="23A1E3D3"/>
    <w:rsid w:val="23BD19A2"/>
    <w:rsid w:val="23FA5B85"/>
    <w:rsid w:val="240DFD6C"/>
    <w:rsid w:val="242F3B94"/>
    <w:rsid w:val="243BD59D"/>
    <w:rsid w:val="24655DE8"/>
    <w:rsid w:val="2498B2C7"/>
    <w:rsid w:val="24D2A778"/>
    <w:rsid w:val="251E353F"/>
    <w:rsid w:val="254EF793"/>
    <w:rsid w:val="25A0BDC6"/>
    <w:rsid w:val="25C58048"/>
    <w:rsid w:val="25FECEC5"/>
    <w:rsid w:val="2604BC21"/>
    <w:rsid w:val="26194DFE"/>
    <w:rsid w:val="2620F736"/>
    <w:rsid w:val="2635FF68"/>
    <w:rsid w:val="264E6D52"/>
    <w:rsid w:val="2689EFD3"/>
    <w:rsid w:val="26A9BFAB"/>
    <w:rsid w:val="26DFDC27"/>
    <w:rsid w:val="26E9ADBD"/>
    <w:rsid w:val="26F5FEFB"/>
    <w:rsid w:val="2708F042"/>
    <w:rsid w:val="2714C4D7"/>
    <w:rsid w:val="271EF41B"/>
    <w:rsid w:val="27224248"/>
    <w:rsid w:val="27750695"/>
    <w:rsid w:val="27B119F4"/>
    <w:rsid w:val="27B32318"/>
    <w:rsid w:val="27B4B684"/>
    <w:rsid w:val="27EA9004"/>
    <w:rsid w:val="27ECCA3C"/>
    <w:rsid w:val="280E490E"/>
    <w:rsid w:val="282064E9"/>
    <w:rsid w:val="283C4EAC"/>
    <w:rsid w:val="28475051"/>
    <w:rsid w:val="28482B71"/>
    <w:rsid w:val="28560B3A"/>
    <w:rsid w:val="286A9F4C"/>
    <w:rsid w:val="2887C386"/>
    <w:rsid w:val="2890800B"/>
    <w:rsid w:val="2892971D"/>
    <w:rsid w:val="28B60245"/>
    <w:rsid w:val="28C03048"/>
    <w:rsid w:val="28FDF097"/>
    <w:rsid w:val="290A51E8"/>
    <w:rsid w:val="292FFCE7"/>
    <w:rsid w:val="2936DDC3"/>
    <w:rsid w:val="29388C9B"/>
    <w:rsid w:val="295094F5"/>
    <w:rsid w:val="29828778"/>
    <w:rsid w:val="29B30F37"/>
    <w:rsid w:val="29D96114"/>
    <w:rsid w:val="2A0473A6"/>
    <w:rsid w:val="2A23D842"/>
    <w:rsid w:val="2A3FF1B5"/>
    <w:rsid w:val="2A4815F2"/>
    <w:rsid w:val="2A4CE52E"/>
    <w:rsid w:val="2A4D6A11"/>
    <w:rsid w:val="2A727E59"/>
    <w:rsid w:val="2AB74F99"/>
    <w:rsid w:val="2ACFD13F"/>
    <w:rsid w:val="2AD32388"/>
    <w:rsid w:val="2AFA52A1"/>
    <w:rsid w:val="2B0EA69E"/>
    <w:rsid w:val="2B18CB3E"/>
    <w:rsid w:val="2B1FF7B8"/>
    <w:rsid w:val="2B456ADD"/>
    <w:rsid w:val="2B9437C9"/>
    <w:rsid w:val="2BB0D61D"/>
    <w:rsid w:val="2BC987FF"/>
    <w:rsid w:val="2BECFBA3"/>
    <w:rsid w:val="2BF5F5DD"/>
    <w:rsid w:val="2BF851B4"/>
    <w:rsid w:val="2BFA941B"/>
    <w:rsid w:val="2BFBCB9D"/>
    <w:rsid w:val="2C5C44BF"/>
    <w:rsid w:val="2C871BC8"/>
    <w:rsid w:val="2C9BD0F2"/>
    <w:rsid w:val="2CAAF566"/>
    <w:rsid w:val="2CE57EDC"/>
    <w:rsid w:val="2CED532C"/>
    <w:rsid w:val="2D1811A2"/>
    <w:rsid w:val="2D29BA44"/>
    <w:rsid w:val="2D58A5F1"/>
    <w:rsid w:val="2D5C6ACF"/>
    <w:rsid w:val="2D990E26"/>
    <w:rsid w:val="2D9E1030"/>
    <w:rsid w:val="2DC0C8CB"/>
    <w:rsid w:val="2DC2442D"/>
    <w:rsid w:val="2DC5509C"/>
    <w:rsid w:val="2DD9D053"/>
    <w:rsid w:val="2DDB8EDF"/>
    <w:rsid w:val="2E11209F"/>
    <w:rsid w:val="2E7E27FA"/>
    <w:rsid w:val="2E82A40D"/>
    <w:rsid w:val="2EA38FD6"/>
    <w:rsid w:val="2EFEE5CB"/>
    <w:rsid w:val="2F056029"/>
    <w:rsid w:val="2F2FD01F"/>
    <w:rsid w:val="2F366A6D"/>
    <w:rsid w:val="2F4CF1B6"/>
    <w:rsid w:val="2F59803A"/>
    <w:rsid w:val="2F6A7822"/>
    <w:rsid w:val="2F74A8A2"/>
    <w:rsid w:val="2F81870D"/>
    <w:rsid w:val="2FB8EB6C"/>
    <w:rsid w:val="2FC59047"/>
    <w:rsid w:val="2FD256DB"/>
    <w:rsid w:val="2FDEE8AD"/>
    <w:rsid w:val="301ECA80"/>
    <w:rsid w:val="302B6813"/>
    <w:rsid w:val="30379997"/>
    <w:rsid w:val="304D3B63"/>
    <w:rsid w:val="30A35A8D"/>
    <w:rsid w:val="30B373C6"/>
    <w:rsid w:val="30C09FD8"/>
    <w:rsid w:val="314023AD"/>
    <w:rsid w:val="314B3C79"/>
    <w:rsid w:val="316F6E9A"/>
    <w:rsid w:val="3173125A"/>
    <w:rsid w:val="318473D7"/>
    <w:rsid w:val="318710F1"/>
    <w:rsid w:val="31AA76DD"/>
    <w:rsid w:val="31BE211C"/>
    <w:rsid w:val="31C67682"/>
    <w:rsid w:val="31CD9616"/>
    <w:rsid w:val="31D54D48"/>
    <w:rsid w:val="31E1E44E"/>
    <w:rsid w:val="32128E63"/>
    <w:rsid w:val="3246AADB"/>
    <w:rsid w:val="3293DB49"/>
    <w:rsid w:val="32CC240E"/>
    <w:rsid w:val="32D230AD"/>
    <w:rsid w:val="32DAC36C"/>
    <w:rsid w:val="330A132C"/>
    <w:rsid w:val="3357B572"/>
    <w:rsid w:val="3391393B"/>
    <w:rsid w:val="33CA010B"/>
    <w:rsid w:val="33D9329D"/>
    <w:rsid w:val="33E327E1"/>
    <w:rsid w:val="33E69168"/>
    <w:rsid w:val="33E6CEBB"/>
    <w:rsid w:val="33F0C414"/>
    <w:rsid w:val="33F77038"/>
    <w:rsid w:val="34230BDB"/>
    <w:rsid w:val="3429EA37"/>
    <w:rsid w:val="343C8BE3"/>
    <w:rsid w:val="346C5010"/>
    <w:rsid w:val="3471E071"/>
    <w:rsid w:val="34904089"/>
    <w:rsid w:val="3490FB33"/>
    <w:rsid w:val="34BD921D"/>
    <w:rsid w:val="3527BE80"/>
    <w:rsid w:val="355041FF"/>
    <w:rsid w:val="357CAC2D"/>
    <w:rsid w:val="359771D8"/>
    <w:rsid w:val="359DC502"/>
    <w:rsid w:val="35A63AE6"/>
    <w:rsid w:val="35A8C969"/>
    <w:rsid w:val="35F12FA6"/>
    <w:rsid w:val="36169FC5"/>
    <w:rsid w:val="3635F49C"/>
    <w:rsid w:val="36437BB0"/>
    <w:rsid w:val="364E1909"/>
    <w:rsid w:val="3652B106"/>
    <w:rsid w:val="3652C473"/>
    <w:rsid w:val="3667B330"/>
    <w:rsid w:val="36A006CC"/>
    <w:rsid w:val="36C9D42B"/>
    <w:rsid w:val="36D7643C"/>
    <w:rsid w:val="36D784DD"/>
    <w:rsid w:val="36E5ACEE"/>
    <w:rsid w:val="36ECC70A"/>
    <w:rsid w:val="36F32BC9"/>
    <w:rsid w:val="37082102"/>
    <w:rsid w:val="3713E45C"/>
    <w:rsid w:val="376EC747"/>
    <w:rsid w:val="37806753"/>
    <w:rsid w:val="3791469C"/>
    <w:rsid w:val="37B1FD5E"/>
    <w:rsid w:val="37BDAE8F"/>
    <w:rsid w:val="3806AEF1"/>
    <w:rsid w:val="3818C4DB"/>
    <w:rsid w:val="381B94E9"/>
    <w:rsid w:val="38411D17"/>
    <w:rsid w:val="3862B3A8"/>
    <w:rsid w:val="3864BD9F"/>
    <w:rsid w:val="387D2D99"/>
    <w:rsid w:val="3895DCF8"/>
    <w:rsid w:val="38BDD6A9"/>
    <w:rsid w:val="3913817F"/>
    <w:rsid w:val="39239633"/>
    <w:rsid w:val="39247E78"/>
    <w:rsid w:val="39382148"/>
    <w:rsid w:val="399EB63E"/>
    <w:rsid w:val="39AE682C"/>
    <w:rsid w:val="39B854B8"/>
    <w:rsid w:val="39C9C1F6"/>
    <w:rsid w:val="39D9C23F"/>
    <w:rsid w:val="3A07CD92"/>
    <w:rsid w:val="3A165A5F"/>
    <w:rsid w:val="3A1AD695"/>
    <w:rsid w:val="3A305CB0"/>
    <w:rsid w:val="3A4442DF"/>
    <w:rsid w:val="3A46BAED"/>
    <w:rsid w:val="3A723683"/>
    <w:rsid w:val="3A8F2ECC"/>
    <w:rsid w:val="3AA01DE4"/>
    <w:rsid w:val="3AABCB87"/>
    <w:rsid w:val="3ABCF5F4"/>
    <w:rsid w:val="3AECD651"/>
    <w:rsid w:val="3AFD3CB6"/>
    <w:rsid w:val="3B07D108"/>
    <w:rsid w:val="3B44680A"/>
    <w:rsid w:val="3B61302E"/>
    <w:rsid w:val="3B65065E"/>
    <w:rsid w:val="3B72CF84"/>
    <w:rsid w:val="3B7FC244"/>
    <w:rsid w:val="3B803D63"/>
    <w:rsid w:val="3B88FB37"/>
    <w:rsid w:val="3BA2F6DF"/>
    <w:rsid w:val="3BB7F702"/>
    <w:rsid w:val="3BD7132E"/>
    <w:rsid w:val="3C19E59D"/>
    <w:rsid w:val="3C39FA56"/>
    <w:rsid w:val="3C7047ED"/>
    <w:rsid w:val="3C748072"/>
    <w:rsid w:val="3CACFA4D"/>
    <w:rsid w:val="3CF33783"/>
    <w:rsid w:val="3CFC4C5D"/>
    <w:rsid w:val="3D05DCD5"/>
    <w:rsid w:val="3D07C37E"/>
    <w:rsid w:val="3D469EC5"/>
    <w:rsid w:val="3D5021FF"/>
    <w:rsid w:val="3D6A7A52"/>
    <w:rsid w:val="3DD77E5D"/>
    <w:rsid w:val="3DF94AD7"/>
    <w:rsid w:val="3E0FE918"/>
    <w:rsid w:val="3E3FEA59"/>
    <w:rsid w:val="3E7CFAE2"/>
    <w:rsid w:val="3EE4996E"/>
    <w:rsid w:val="3F00A33F"/>
    <w:rsid w:val="3F48A99F"/>
    <w:rsid w:val="3F52BFF2"/>
    <w:rsid w:val="3F5BF7E1"/>
    <w:rsid w:val="3F940D19"/>
    <w:rsid w:val="3F9FA5BF"/>
    <w:rsid w:val="3FB177EE"/>
    <w:rsid w:val="400506E7"/>
    <w:rsid w:val="400E3134"/>
    <w:rsid w:val="402680B4"/>
    <w:rsid w:val="40C311C1"/>
    <w:rsid w:val="40D6D31B"/>
    <w:rsid w:val="40EA8B85"/>
    <w:rsid w:val="40FDE94F"/>
    <w:rsid w:val="410078A9"/>
    <w:rsid w:val="4122C70F"/>
    <w:rsid w:val="4137E725"/>
    <w:rsid w:val="414BB23A"/>
    <w:rsid w:val="4177F6FE"/>
    <w:rsid w:val="419DB0CA"/>
    <w:rsid w:val="41BE159F"/>
    <w:rsid w:val="41C68590"/>
    <w:rsid w:val="41FD389F"/>
    <w:rsid w:val="42571B05"/>
    <w:rsid w:val="425D72A0"/>
    <w:rsid w:val="4261C390"/>
    <w:rsid w:val="4265662E"/>
    <w:rsid w:val="42BDE632"/>
    <w:rsid w:val="42E41071"/>
    <w:rsid w:val="42E81018"/>
    <w:rsid w:val="43239E1C"/>
    <w:rsid w:val="432D0721"/>
    <w:rsid w:val="43344629"/>
    <w:rsid w:val="4396E708"/>
    <w:rsid w:val="43970355"/>
    <w:rsid w:val="43E66FB9"/>
    <w:rsid w:val="43EEBCD9"/>
    <w:rsid w:val="441B3561"/>
    <w:rsid w:val="442B4875"/>
    <w:rsid w:val="443776C3"/>
    <w:rsid w:val="4440FCA5"/>
    <w:rsid w:val="44415D0D"/>
    <w:rsid w:val="44462D1E"/>
    <w:rsid w:val="444AAFDD"/>
    <w:rsid w:val="44535E85"/>
    <w:rsid w:val="445A179D"/>
    <w:rsid w:val="4464A00C"/>
    <w:rsid w:val="446C94E1"/>
    <w:rsid w:val="447B9C78"/>
    <w:rsid w:val="44851A2C"/>
    <w:rsid w:val="44A41EFC"/>
    <w:rsid w:val="44C7D9D1"/>
    <w:rsid w:val="44C7E3A1"/>
    <w:rsid w:val="44D04465"/>
    <w:rsid w:val="44DBD392"/>
    <w:rsid w:val="44E396C5"/>
    <w:rsid w:val="44E51131"/>
    <w:rsid w:val="44E5BF92"/>
    <w:rsid w:val="44F72882"/>
    <w:rsid w:val="4507EBE1"/>
    <w:rsid w:val="450C140E"/>
    <w:rsid w:val="450CB25A"/>
    <w:rsid w:val="451DF24D"/>
    <w:rsid w:val="45348E76"/>
    <w:rsid w:val="45485894"/>
    <w:rsid w:val="455242D2"/>
    <w:rsid w:val="4560C140"/>
    <w:rsid w:val="4565565B"/>
    <w:rsid w:val="457C7BAA"/>
    <w:rsid w:val="459B9B59"/>
    <w:rsid w:val="45A319CA"/>
    <w:rsid w:val="45CF4203"/>
    <w:rsid w:val="45D734D7"/>
    <w:rsid w:val="46068A59"/>
    <w:rsid w:val="461DDA5F"/>
    <w:rsid w:val="46207344"/>
    <w:rsid w:val="4620A83C"/>
    <w:rsid w:val="466B09F9"/>
    <w:rsid w:val="466D42A8"/>
    <w:rsid w:val="467A41D3"/>
    <w:rsid w:val="467EB8DB"/>
    <w:rsid w:val="468464FF"/>
    <w:rsid w:val="4685FEA5"/>
    <w:rsid w:val="46989593"/>
    <w:rsid w:val="46B0359F"/>
    <w:rsid w:val="46B8AFE3"/>
    <w:rsid w:val="46D34FF1"/>
    <w:rsid w:val="46DFE22E"/>
    <w:rsid w:val="46E2472D"/>
    <w:rsid w:val="46E57E5A"/>
    <w:rsid w:val="46EAAD71"/>
    <w:rsid w:val="46FBD875"/>
    <w:rsid w:val="471B7604"/>
    <w:rsid w:val="472885F7"/>
    <w:rsid w:val="473A1C86"/>
    <w:rsid w:val="47423B2F"/>
    <w:rsid w:val="4786F505"/>
    <w:rsid w:val="479A65F0"/>
    <w:rsid w:val="47BE6A76"/>
    <w:rsid w:val="47D78151"/>
    <w:rsid w:val="47F5E787"/>
    <w:rsid w:val="4807173A"/>
    <w:rsid w:val="481D4BC5"/>
    <w:rsid w:val="483F49D3"/>
    <w:rsid w:val="487CBB4A"/>
    <w:rsid w:val="487FBA89"/>
    <w:rsid w:val="48B2BBAC"/>
    <w:rsid w:val="48B62A0A"/>
    <w:rsid w:val="48DAA65B"/>
    <w:rsid w:val="49081DB0"/>
    <w:rsid w:val="495F5B14"/>
    <w:rsid w:val="4967F076"/>
    <w:rsid w:val="4976CB41"/>
    <w:rsid w:val="49818553"/>
    <w:rsid w:val="49928416"/>
    <w:rsid w:val="49C530BE"/>
    <w:rsid w:val="49DBACB8"/>
    <w:rsid w:val="4A764893"/>
    <w:rsid w:val="4AB990B6"/>
    <w:rsid w:val="4AE6F470"/>
    <w:rsid w:val="4AEE51C4"/>
    <w:rsid w:val="4AF7050C"/>
    <w:rsid w:val="4B11F9F0"/>
    <w:rsid w:val="4B17BBFF"/>
    <w:rsid w:val="4B636F77"/>
    <w:rsid w:val="4B86118E"/>
    <w:rsid w:val="4BAC3476"/>
    <w:rsid w:val="4BB0C085"/>
    <w:rsid w:val="4BBB6BD8"/>
    <w:rsid w:val="4BBC2CDD"/>
    <w:rsid w:val="4C092BB9"/>
    <w:rsid w:val="4C86AE5D"/>
    <w:rsid w:val="4C9F831A"/>
    <w:rsid w:val="4CD36894"/>
    <w:rsid w:val="4CD5C9CD"/>
    <w:rsid w:val="4CD68031"/>
    <w:rsid w:val="4CE715E6"/>
    <w:rsid w:val="4CE734A7"/>
    <w:rsid w:val="4CEB4AD7"/>
    <w:rsid w:val="4CFE316F"/>
    <w:rsid w:val="4D00B531"/>
    <w:rsid w:val="4D03AE17"/>
    <w:rsid w:val="4D2FE521"/>
    <w:rsid w:val="4D7C085F"/>
    <w:rsid w:val="4D817C90"/>
    <w:rsid w:val="4D9464A9"/>
    <w:rsid w:val="4D9895D9"/>
    <w:rsid w:val="4DB59076"/>
    <w:rsid w:val="4DB6622F"/>
    <w:rsid w:val="4DC240AD"/>
    <w:rsid w:val="4DDB6688"/>
    <w:rsid w:val="4DF37204"/>
    <w:rsid w:val="4E1985B2"/>
    <w:rsid w:val="4E44D544"/>
    <w:rsid w:val="4E46AAA0"/>
    <w:rsid w:val="4E5536E1"/>
    <w:rsid w:val="4E56135E"/>
    <w:rsid w:val="4E6B8965"/>
    <w:rsid w:val="4E93F862"/>
    <w:rsid w:val="4EB2832F"/>
    <w:rsid w:val="4ED21733"/>
    <w:rsid w:val="4F15F849"/>
    <w:rsid w:val="4F40E86A"/>
    <w:rsid w:val="4F60B569"/>
    <w:rsid w:val="4FADE611"/>
    <w:rsid w:val="4FFC65DD"/>
    <w:rsid w:val="500D9B2F"/>
    <w:rsid w:val="500EFE9C"/>
    <w:rsid w:val="503BB91E"/>
    <w:rsid w:val="50773F99"/>
    <w:rsid w:val="50968B0E"/>
    <w:rsid w:val="50B08BAE"/>
    <w:rsid w:val="50C83C59"/>
    <w:rsid w:val="50F9E910"/>
    <w:rsid w:val="5108FADD"/>
    <w:rsid w:val="510C665A"/>
    <w:rsid w:val="518532ED"/>
    <w:rsid w:val="5189F5FB"/>
    <w:rsid w:val="519ACED9"/>
    <w:rsid w:val="51DBA396"/>
    <w:rsid w:val="5201372D"/>
    <w:rsid w:val="5208427F"/>
    <w:rsid w:val="520F8D9F"/>
    <w:rsid w:val="521405CD"/>
    <w:rsid w:val="52373611"/>
    <w:rsid w:val="5248FE66"/>
    <w:rsid w:val="527527EB"/>
    <w:rsid w:val="52991D3B"/>
    <w:rsid w:val="529BA9B1"/>
    <w:rsid w:val="52A50B3D"/>
    <w:rsid w:val="52CDF909"/>
    <w:rsid w:val="52D565B1"/>
    <w:rsid w:val="52DD7ED1"/>
    <w:rsid w:val="52DF7EA2"/>
    <w:rsid w:val="52F190F5"/>
    <w:rsid w:val="5375CF50"/>
    <w:rsid w:val="53BC9B68"/>
    <w:rsid w:val="53C4ACD6"/>
    <w:rsid w:val="53CADA1B"/>
    <w:rsid w:val="53E9414D"/>
    <w:rsid w:val="53ED163A"/>
    <w:rsid w:val="54281D65"/>
    <w:rsid w:val="5449BB5E"/>
    <w:rsid w:val="544CC2D8"/>
    <w:rsid w:val="54673DB0"/>
    <w:rsid w:val="54BC777C"/>
    <w:rsid w:val="54C60BC7"/>
    <w:rsid w:val="54DF4181"/>
    <w:rsid w:val="554C5AB0"/>
    <w:rsid w:val="556A9B72"/>
    <w:rsid w:val="5578DB33"/>
    <w:rsid w:val="55B8DEA9"/>
    <w:rsid w:val="55D9BB00"/>
    <w:rsid w:val="55E5E690"/>
    <w:rsid w:val="56004E3C"/>
    <w:rsid w:val="56169A4C"/>
    <w:rsid w:val="5632C6C7"/>
    <w:rsid w:val="56340C2C"/>
    <w:rsid w:val="56492CE7"/>
    <w:rsid w:val="566E19A9"/>
    <w:rsid w:val="56792B61"/>
    <w:rsid w:val="56B1E3B4"/>
    <w:rsid w:val="56D1949B"/>
    <w:rsid w:val="5718A188"/>
    <w:rsid w:val="5720ACE7"/>
    <w:rsid w:val="5730ADBD"/>
    <w:rsid w:val="576C65FF"/>
    <w:rsid w:val="57737633"/>
    <w:rsid w:val="5792C9CD"/>
    <w:rsid w:val="57A6E3E1"/>
    <w:rsid w:val="57ED9880"/>
    <w:rsid w:val="5807668C"/>
    <w:rsid w:val="5808A403"/>
    <w:rsid w:val="580B3B79"/>
    <w:rsid w:val="5834AA6D"/>
    <w:rsid w:val="586A9013"/>
    <w:rsid w:val="58A1B993"/>
    <w:rsid w:val="58A3FB9A"/>
    <w:rsid w:val="58AF6D73"/>
    <w:rsid w:val="58BFAF7F"/>
    <w:rsid w:val="58C80F21"/>
    <w:rsid w:val="58D67196"/>
    <w:rsid w:val="58F026FA"/>
    <w:rsid w:val="594B3962"/>
    <w:rsid w:val="594C0F2E"/>
    <w:rsid w:val="594EABF6"/>
    <w:rsid w:val="59511779"/>
    <w:rsid w:val="59550CD3"/>
    <w:rsid w:val="598ADF14"/>
    <w:rsid w:val="59A7FE4F"/>
    <w:rsid w:val="59B7CDD0"/>
    <w:rsid w:val="59B7EB77"/>
    <w:rsid w:val="5A0205B7"/>
    <w:rsid w:val="5A07F65F"/>
    <w:rsid w:val="5A0D3384"/>
    <w:rsid w:val="5A15686A"/>
    <w:rsid w:val="5A3EAAFC"/>
    <w:rsid w:val="5A59125A"/>
    <w:rsid w:val="5A9CBC57"/>
    <w:rsid w:val="5A9F0B22"/>
    <w:rsid w:val="5AA19E00"/>
    <w:rsid w:val="5AA33081"/>
    <w:rsid w:val="5ABEBE63"/>
    <w:rsid w:val="5AFF031D"/>
    <w:rsid w:val="5B0B300E"/>
    <w:rsid w:val="5B202F7B"/>
    <w:rsid w:val="5B20E631"/>
    <w:rsid w:val="5B2D72B7"/>
    <w:rsid w:val="5B31AEFF"/>
    <w:rsid w:val="5B44E4C0"/>
    <w:rsid w:val="5BC4EBA4"/>
    <w:rsid w:val="5BC85584"/>
    <w:rsid w:val="5BCA5986"/>
    <w:rsid w:val="5BCEB398"/>
    <w:rsid w:val="5C09199F"/>
    <w:rsid w:val="5C27E276"/>
    <w:rsid w:val="5C282459"/>
    <w:rsid w:val="5C2F4E5F"/>
    <w:rsid w:val="5C32B34E"/>
    <w:rsid w:val="5C3433BA"/>
    <w:rsid w:val="5C38CD4F"/>
    <w:rsid w:val="5C3B95DD"/>
    <w:rsid w:val="5C79D9B0"/>
    <w:rsid w:val="5CD2296B"/>
    <w:rsid w:val="5CD6F979"/>
    <w:rsid w:val="5CDC18A4"/>
    <w:rsid w:val="5CF8955F"/>
    <w:rsid w:val="5CF8AE11"/>
    <w:rsid w:val="5D2F07A8"/>
    <w:rsid w:val="5D36078E"/>
    <w:rsid w:val="5D379669"/>
    <w:rsid w:val="5D728DC7"/>
    <w:rsid w:val="5D8BA65A"/>
    <w:rsid w:val="5D9136E6"/>
    <w:rsid w:val="5D95362F"/>
    <w:rsid w:val="5DD2A36D"/>
    <w:rsid w:val="5DF9C8D3"/>
    <w:rsid w:val="5E0C19B7"/>
    <w:rsid w:val="5E2767B1"/>
    <w:rsid w:val="5E43F6D8"/>
    <w:rsid w:val="5E479AF3"/>
    <w:rsid w:val="5E89E3AF"/>
    <w:rsid w:val="5E93862F"/>
    <w:rsid w:val="5E9C48DE"/>
    <w:rsid w:val="5ED96F07"/>
    <w:rsid w:val="5ED9F51E"/>
    <w:rsid w:val="5EE33111"/>
    <w:rsid w:val="5F0DEE81"/>
    <w:rsid w:val="5F354EF1"/>
    <w:rsid w:val="5F5294DC"/>
    <w:rsid w:val="5F57703B"/>
    <w:rsid w:val="5F65B425"/>
    <w:rsid w:val="5F86DE8F"/>
    <w:rsid w:val="5FABCCDA"/>
    <w:rsid w:val="5FBABA2B"/>
    <w:rsid w:val="5FC3193F"/>
    <w:rsid w:val="5FD5F0FD"/>
    <w:rsid w:val="5FD78704"/>
    <w:rsid w:val="601C1D15"/>
    <w:rsid w:val="605FBA6B"/>
    <w:rsid w:val="606035F2"/>
    <w:rsid w:val="608BC0F3"/>
    <w:rsid w:val="60A51891"/>
    <w:rsid w:val="60D763FB"/>
    <w:rsid w:val="60F3610E"/>
    <w:rsid w:val="6111EE24"/>
    <w:rsid w:val="61138D4A"/>
    <w:rsid w:val="6114AEA9"/>
    <w:rsid w:val="614AE7B6"/>
    <w:rsid w:val="615DA910"/>
    <w:rsid w:val="6173B7F1"/>
    <w:rsid w:val="619BE87F"/>
    <w:rsid w:val="61A1A768"/>
    <w:rsid w:val="61A205C3"/>
    <w:rsid w:val="61B09DDC"/>
    <w:rsid w:val="61D1AF3A"/>
    <w:rsid w:val="61EE9706"/>
    <w:rsid w:val="6208CC1E"/>
    <w:rsid w:val="62258080"/>
    <w:rsid w:val="6270E0E0"/>
    <w:rsid w:val="62ABD804"/>
    <w:rsid w:val="62C5852E"/>
    <w:rsid w:val="62CA5A1A"/>
    <w:rsid w:val="62D32E3B"/>
    <w:rsid w:val="62D81868"/>
    <w:rsid w:val="62D93C7F"/>
    <w:rsid w:val="62F61356"/>
    <w:rsid w:val="63057414"/>
    <w:rsid w:val="630DB438"/>
    <w:rsid w:val="6323E978"/>
    <w:rsid w:val="63305C0A"/>
    <w:rsid w:val="636C6C59"/>
    <w:rsid w:val="63B5B504"/>
    <w:rsid w:val="63D245E6"/>
    <w:rsid w:val="63E2A94A"/>
    <w:rsid w:val="64088CB9"/>
    <w:rsid w:val="646ABDD4"/>
    <w:rsid w:val="6486C182"/>
    <w:rsid w:val="64A5C598"/>
    <w:rsid w:val="64B7817C"/>
    <w:rsid w:val="64C256B8"/>
    <w:rsid w:val="64E78DD6"/>
    <w:rsid w:val="64F68FCF"/>
    <w:rsid w:val="6595EAD3"/>
    <w:rsid w:val="65AC44AD"/>
    <w:rsid w:val="65D6D96F"/>
    <w:rsid w:val="65F1CCC3"/>
    <w:rsid w:val="65FACC9F"/>
    <w:rsid w:val="65FD30A5"/>
    <w:rsid w:val="661A033A"/>
    <w:rsid w:val="662A0E3B"/>
    <w:rsid w:val="66562E31"/>
    <w:rsid w:val="66878088"/>
    <w:rsid w:val="6690FA7C"/>
    <w:rsid w:val="66AAFFD0"/>
    <w:rsid w:val="66AED94F"/>
    <w:rsid w:val="66C070BB"/>
    <w:rsid w:val="66E2C646"/>
    <w:rsid w:val="66FD301F"/>
    <w:rsid w:val="671036B1"/>
    <w:rsid w:val="671ECC52"/>
    <w:rsid w:val="6722FB56"/>
    <w:rsid w:val="672A36AA"/>
    <w:rsid w:val="6731960B"/>
    <w:rsid w:val="67424356"/>
    <w:rsid w:val="674A8179"/>
    <w:rsid w:val="6770CA59"/>
    <w:rsid w:val="67D2BCA5"/>
    <w:rsid w:val="67FB4747"/>
    <w:rsid w:val="68111178"/>
    <w:rsid w:val="68202B1B"/>
    <w:rsid w:val="6823B174"/>
    <w:rsid w:val="68B160CB"/>
    <w:rsid w:val="692FEF39"/>
    <w:rsid w:val="693C6A91"/>
    <w:rsid w:val="69433730"/>
    <w:rsid w:val="69599DAB"/>
    <w:rsid w:val="6988703A"/>
    <w:rsid w:val="698962C7"/>
    <w:rsid w:val="699360BE"/>
    <w:rsid w:val="6993BEDC"/>
    <w:rsid w:val="69A2D0A9"/>
    <w:rsid w:val="69A95534"/>
    <w:rsid w:val="69D9FF76"/>
    <w:rsid w:val="69EAAAA9"/>
    <w:rsid w:val="69F8BD3D"/>
    <w:rsid w:val="6A081E18"/>
    <w:rsid w:val="6A325734"/>
    <w:rsid w:val="6A414F14"/>
    <w:rsid w:val="6A55051A"/>
    <w:rsid w:val="6A595A93"/>
    <w:rsid w:val="6A67F647"/>
    <w:rsid w:val="6A7B6BDD"/>
    <w:rsid w:val="6A860624"/>
    <w:rsid w:val="6A865FCF"/>
    <w:rsid w:val="6A8AA40E"/>
    <w:rsid w:val="6A928C95"/>
    <w:rsid w:val="6A992E3A"/>
    <w:rsid w:val="6AAED9AE"/>
    <w:rsid w:val="6B035EA9"/>
    <w:rsid w:val="6B126D73"/>
    <w:rsid w:val="6B4799FF"/>
    <w:rsid w:val="6B567484"/>
    <w:rsid w:val="6B5AE4B9"/>
    <w:rsid w:val="6B69A49D"/>
    <w:rsid w:val="6B984728"/>
    <w:rsid w:val="6B986BEB"/>
    <w:rsid w:val="6BB0E1DE"/>
    <w:rsid w:val="6BCF750A"/>
    <w:rsid w:val="6BED9AB4"/>
    <w:rsid w:val="6C16D5B2"/>
    <w:rsid w:val="6C18C088"/>
    <w:rsid w:val="6C697337"/>
    <w:rsid w:val="6C95942F"/>
    <w:rsid w:val="6CA0DD11"/>
    <w:rsid w:val="6CABFC59"/>
    <w:rsid w:val="6CB979E1"/>
    <w:rsid w:val="6CC18207"/>
    <w:rsid w:val="6CE51FA0"/>
    <w:rsid w:val="6CE60046"/>
    <w:rsid w:val="6D09726A"/>
    <w:rsid w:val="6D4BE7F9"/>
    <w:rsid w:val="6D4E7C7D"/>
    <w:rsid w:val="6D5541A2"/>
    <w:rsid w:val="6D7DB333"/>
    <w:rsid w:val="6D8A1484"/>
    <w:rsid w:val="6D8FDEFB"/>
    <w:rsid w:val="6DA0FB23"/>
    <w:rsid w:val="6DA31717"/>
    <w:rsid w:val="6DA64D24"/>
    <w:rsid w:val="6DB8CA56"/>
    <w:rsid w:val="6DC376B1"/>
    <w:rsid w:val="6E390566"/>
    <w:rsid w:val="6E63BEA3"/>
    <w:rsid w:val="6E828150"/>
    <w:rsid w:val="6F0D12D9"/>
    <w:rsid w:val="6F1D5A40"/>
    <w:rsid w:val="6F27C9CC"/>
    <w:rsid w:val="6F6DDA27"/>
    <w:rsid w:val="6F72CED7"/>
    <w:rsid w:val="6FE572E9"/>
    <w:rsid w:val="6FF06204"/>
    <w:rsid w:val="6FFDD8F3"/>
    <w:rsid w:val="7008659C"/>
    <w:rsid w:val="70249C8C"/>
    <w:rsid w:val="70719F75"/>
    <w:rsid w:val="7072603D"/>
    <w:rsid w:val="7098E5F7"/>
    <w:rsid w:val="70B62AF3"/>
    <w:rsid w:val="70D20CD4"/>
    <w:rsid w:val="70E3408D"/>
    <w:rsid w:val="70E45466"/>
    <w:rsid w:val="70E54F3E"/>
    <w:rsid w:val="70F12284"/>
    <w:rsid w:val="70FE9E56"/>
    <w:rsid w:val="7128E888"/>
    <w:rsid w:val="718C8C79"/>
    <w:rsid w:val="71AF7DC4"/>
    <w:rsid w:val="71D3DA6E"/>
    <w:rsid w:val="71E966F7"/>
    <w:rsid w:val="71EAEC2D"/>
    <w:rsid w:val="720ADF0D"/>
    <w:rsid w:val="723A76DE"/>
    <w:rsid w:val="72614513"/>
    <w:rsid w:val="7284FA40"/>
    <w:rsid w:val="72A86AE9"/>
    <w:rsid w:val="72BA9DB0"/>
    <w:rsid w:val="7312AAAA"/>
    <w:rsid w:val="7332E5F7"/>
    <w:rsid w:val="73361703"/>
    <w:rsid w:val="734CF39C"/>
    <w:rsid w:val="7370F2ED"/>
    <w:rsid w:val="7374392A"/>
    <w:rsid w:val="737656F1"/>
    <w:rsid w:val="73791935"/>
    <w:rsid w:val="73DE9A66"/>
    <w:rsid w:val="73EB9734"/>
    <w:rsid w:val="73FEB685"/>
    <w:rsid w:val="743E8114"/>
    <w:rsid w:val="745E6634"/>
    <w:rsid w:val="747BD7F4"/>
    <w:rsid w:val="747F82A2"/>
    <w:rsid w:val="7496B560"/>
    <w:rsid w:val="74CAC490"/>
    <w:rsid w:val="74CF13B3"/>
    <w:rsid w:val="74D5E1FC"/>
    <w:rsid w:val="74DA4180"/>
    <w:rsid w:val="74DB3AB8"/>
    <w:rsid w:val="74DB4955"/>
    <w:rsid w:val="753E6415"/>
    <w:rsid w:val="75A08FF2"/>
    <w:rsid w:val="75B9318F"/>
    <w:rsid w:val="75BDAAC3"/>
    <w:rsid w:val="75CF0000"/>
    <w:rsid w:val="75D366B1"/>
    <w:rsid w:val="75DC851C"/>
    <w:rsid w:val="75EC262B"/>
    <w:rsid w:val="76034699"/>
    <w:rsid w:val="761D5645"/>
    <w:rsid w:val="76307C65"/>
    <w:rsid w:val="76326545"/>
    <w:rsid w:val="7646B43D"/>
    <w:rsid w:val="769D63AF"/>
    <w:rsid w:val="76BACABC"/>
    <w:rsid w:val="76F6CC91"/>
    <w:rsid w:val="7714B12B"/>
    <w:rsid w:val="77395968"/>
    <w:rsid w:val="774BD0A8"/>
    <w:rsid w:val="777B15CB"/>
    <w:rsid w:val="778815F2"/>
    <w:rsid w:val="7800CE4C"/>
    <w:rsid w:val="780FB095"/>
    <w:rsid w:val="785B99B1"/>
    <w:rsid w:val="78744E6C"/>
    <w:rsid w:val="78C8D3D3"/>
    <w:rsid w:val="78E78ADB"/>
    <w:rsid w:val="78FDD009"/>
    <w:rsid w:val="791FF30A"/>
    <w:rsid w:val="793078CD"/>
    <w:rsid w:val="794A93AB"/>
    <w:rsid w:val="79756FBB"/>
    <w:rsid w:val="7993C647"/>
    <w:rsid w:val="79D15C65"/>
    <w:rsid w:val="79D494BB"/>
    <w:rsid w:val="79EF0746"/>
    <w:rsid w:val="7A1F1657"/>
    <w:rsid w:val="7A355A36"/>
    <w:rsid w:val="7A4A5D7B"/>
    <w:rsid w:val="7A660C75"/>
    <w:rsid w:val="7A6DE667"/>
    <w:rsid w:val="7A98C45E"/>
    <w:rsid w:val="7A9F5DB9"/>
    <w:rsid w:val="7AA4B40D"/>
    <w:rsid w:val="7AB98BB8"/>
    <w:rsid w:val="7AE72AF2"/>
    <w:rsid w:val="7AF35BC9"/>
    <w:rsid w:val="7B04C91B"/>
    <w:rsid w:val="7B08995B"/>
    <w:rsid w:val="7B31C0F0"/>
    <w:rsid w:val="7B40C121"/>
    <w:rsid w:val="7B42A6F6"/>
    <w:rsid w:val="7B42B60E"/>
    <w:rsid w:val="7B43C0BD"/>
    <w:rsid w:val="7B458E21"/>
    <w:rsid w:val="7B4DB59B"/>
    <w:rsid w:val="7B501B16"/>
    <w:rsid w:val="7B527F1C"/>
    <w:rsid w:val="7BA73F63"/>
    <w:rsid w:val="7BB27677"/>
    <w:rsid w:val="7BDC78EF"/>
    <w:rsid w:val="7BECFC34"/>
    <w:rsid w:val="7BEE3335"/>
    <w:rsid w:val="7BF21CD2"/>
    <w:rsid w:val="7C0DA736"/>
    <w:rsid w:val="7C10EF40"/>
    <w:rsid w:val="7C1A7235"/>
    <w:rsid w:val="7C2D843A"/>
    <w:rsid w:val="7C318BC1"/>
    <w:rsid w:val="7C336E6A"/>
    <w:rsid w:val="7C821046"/>
    <w:rsid w:val="7C85EB78"/>
    <w:rsid w:val="7CADBE95"/>
    <w:rsid w:val="7CB318B0"/>
    <w:rsid w:val="7CBC03E4"/>
    <w:rsid w:val="7CCDF258"/>
    <w:rsid w:val="7CE48A07"/>
    <w:rsid w:val="7D35003C"/>
    <w:rsid w:val="7D9D98BE"/>
    <w:rsid w:val="7DB46034"/>
    <w:rsid w:val="7DF60290"/>
    <w:rsid w:val="7E19ECD7"/>
    <w:rsid w:val="7E1C5BDB"/>
    <w:rsid w:val="7E2F7C25"/>
    <w:rsid w:val="7E524748"/>
    <w:rsid w:val="7E66161F"/>
    <w:rsid w:val="7E7306B6"/>
    <w:rsid w:val="7EA04499"/>
    <w:rsid w:val="7EB7C7DE"/>
    <w:rsid w:val="7EBA61FC"/>
    <w:rsid w:val="7EC13EF9"/>
    <w:rsid w:val="7EE40922"/>
    <w:rsid w:val="7EEC0279"/>
    <w:rsid w:val="7EFA456C"/>
    <w:rsid w:val="7F09CC88"/>
    <w:rsid w:val="7F2BCC1E"/>
    <w:rsid w:val="7F3FBCFB"/>
    <w:rsid w:val="7F49B401"/>
    <w:rsid w:val="7F63DB19"/>
    <w:rsid w:val="7FFD9BF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A8A0B"/>
  <w15:chartTrackingRefBased/>
  <w15:docId w15:val="{FD34B4A9-CC9B-4C28-9D34-7137205A6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15DA910"/>
    <w:pPr>
      <w:spacing w:after="0"/>
      <w:jc w:val="both"/>
    </w:pPr>
    <w:rPr>
      <w:rFonts w:ascii="Times New Roman" w:hAnsi="Times New Roman" w:cs="Calibri"/>
      <w:sz w:val="24"/>
      <w:szCs w:val="24"/>
      <w:lang w:val="en-US" w:eastAsia="fr-FR"/>
    </w:rPr>
  </w:style>
  <w:style w:type="paragraph" w:styleId="Titre1">
    <w:name w:val="heading 1"/>
    <w:basedOn w:val="Normal"/>
    <w:next w:val="Normal"/>
    <w:link w:val="Titre1Car"/>
    <w:uiPriority w:val="9"/>
    <w:qFormat/>
    <w:rsid w:val="615DA910"/>
    <w:pPr>
      <w:keepNext/>
      <w:keepLines/>
      <w:spacing w:before="24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615DA910"/>
    <w:pPr>
      <w:keepNext/>
      <w:keepLines/>
      <w:spacing w:before="40"/>
      <w:outlineLvl w:val="1"/>
    </w:pPr>
    <w:rPr>
      <w:rFonts w:eastAsiaTheme="majorEastAsia" w:cstheme="majorBidi"/>
      <w:b/>
      <w:bCs/>
      <w:color w:val="C00000"/>
      <w:sz w:val="26"/>
      <w:szCs w:val="26"/>
    </w:rPr>
  </w:style>
  <w:style w:type="paragraph" w:styleId="Titre3">
    <w:name w:val="heading 3"/>
    <w:basedOn w:val="Normal"/>
    <w:next w:val="Normal"/>
    <w:link w:val="Titre3Car"/>
    <w:uiPriority w:val="9"/>
    <w:unhideWhenUsed/>
    <w:qFormat/>
    <w:rsid w:val="615DA910"/>
    <w:pPr>
      <w:keepNext/>
      <w:keepLines/>
      <w:spacing w:before="40"/>
      <w:outlineLvl w:val="2"/>
    </w:pPr>
    <w:rPr>
      <w:rFonts w:eastAsiaTheme="majorEastAsia" w:cstheme="majorBidi"/>
      <w:i/>
      <w:iCs/>
      <w:color w:val="000000" w:themeColor="text1"/>
    </w:rPr>
  </w:style>
  <w:style w:type="paragraph" w:styleId="Titre4">
    <w:name w:val="heading 4"/>
    <w:basedOn w:val="Normal"/>
    <w:next w:val="Normal"/>
    <w:link w:val="Titre4Car"/>
    <w:uiPriority w:val="9"/>
    <w:unhideWhenUsed/>
    <w:qFormat/>
    <w:rsid w:val="615DA910"/>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615DA910"/>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615DA910"/>
    <w:pPr>
      <w:keepNext/>
      <w:keepLines/>
      <w:spacing w:before="4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unhideWhenUsed/>
    <w:qFormat/>
    <w:rsid w:val="615DA910"/>
    <w:pPr>
      <w:keepNext/>
      <w:keepLines/>
      <w:spacing w:before="4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unhideWhenUsed/>
    <w:qFormat/>
    <w:rsid w:val="615DA910"/>
    <w:pPr>
      <w:keepNext/>
      <w:keepLines/>
      <w:spacing w:before="4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unhideWhenUsed/>
    <w:qFormat/>
    <w:rsid w:val="615DA910"/>
    <w:pPr>
      <w:keepNext/>
      <w:keepLines/>
      <w:spacing w:before="4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615DA910"/>
    <w:pPr>
      <w:ind w:left="720"/>
    </w:pPr>
  </w:style>
  <w:style w:type="table" w:styleId="Grilledutableau">
    <w:name w:val="Table Grid"/>
    <w:basedOn w:val="TableauNormal"/>
    <w:uiPriority w:val="59"/>
    <w:rsid w:val="000D3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69E6"/>
    <w:rPr>
      <w:color w:val="0563C1" w:themeColor="hyperlink"/>
      <w:u w:val="single"/>
    </w:rPr>
  </w:style>
  <w:style w:type="character" w:styleId="Mentionnonrsolue">
    <w:name w:val="Unresolved Mention"/>
    <w:basedOn w:val="Policepardfaut"/>
    <w:uiPriority w:val="99"/>
    <w:semiHidden/>
    <w:unhideWhenUsed/>
    <w:rsid w:val="004C69E6"/>
    <w:rPr>
      <w:color w:val="605E5C"/>
      <w:shd w:val="clear" w:color="auto" w:fill="E1DFDD"/>
    </w:rPr>
  </w:style>
  <w:style w:type="paragraph" w:styleId="Lgende">
    <w:name w:val="caption"/>
    <w:basedOn w:val="Normal"/>
    <w:next w:val="Normal"/>
    <w:uiPriority w:val="35"/>
    <w:unhideWhenUsed/>
    <w:qFormat/>
    <w:rsid w:val="615DA910"/>
    <w:pPr>
      <w:spacing w:after="200"/>
    </w:pPr>
    <w:rPr>
      <w:i/>
      <w:iCs/>
      <w:color w:val="44546A" w:themeColor="text2"/>
      <w:sz w:val="20"/>
      <w:szCs w:val="20"/>
    </w:rPr>
  </w:style>
  <w:style w:type="paragraph" w:styleId="En-tte">
    <w:name w:val="header"/>
    <w:basedOn w:val="Normal"/>
    <w:link w:val="En-tteCar"/>
    <w:uiPriority w:val="99"/>
    <w:unhideWhenUsed/>
    <w:rsid w:val="615DA910"/>
    <w:pPr>
      <w:tabs>
        <w:tab w:val="center" w:pos="4536"/>
        <w:tab w:val="right" w:pos="9072"/>
      </w:tabs>
    </w:pPr>
  </w:style>
  <w:style w:type="character" w:customStyle="1" w:styleId="En-tteCar">
    <w:name w:val="En-tête Car"/>
    <w:basedOn w:val="Policepardfaut"/>
    <w:link w:val="En-tte"/>
    <w:uiPriority w:val="99"/>
    <w:rsid w:val="615DA910"/>
    <w:rPr>
      <w:rFonts w:ascii="Calibri" w:eastAsiaTheme="minorEastAsia" w:hAnsi="Calibri" w:cs="Calibri"/>
      <w:noProof w:val="0"/>
      <w:lang w:val="en-US" w:eastAsia="fr-FR"/>
    </w:rPr>
  </w:style>
  <w:style w:type="paragraph" w:styleId="Pieddepage">
    <w:name w:val="footer"/>
    <w:basedOn w:val="Normal"/>
    <w:link w:val="PieddepageCar"/>
    <w:uiPriority w:val="99"/>
    <w:unhideWhenUsed/>
    <w:rsid w:val="615DA910"/>
    <w:pPr>
      <w:tabs>
        <w:tab w:val="center" w:pos="4536"/>
        <w:tab w:val="right" w:pos="9072"/>
      </w:tabs>
    </w:pPr>
  </w:style>
  <w:style w:type="character" w:customStyle="1" w:styleId="PieddepageCar">
    <w:name w:val="Pied de page Car"/>
    <w:basedOn w:val="Policepardfaut"/>
    <w:link w:val="Pieddepage"/>
    <w:uiPriority w:val="99"/>
    <w:rsid w:val="615DA910"/>
    <w:rPr>
      <w:rFonts w:ascii="Calibri" w:eastAsiaTheme="minorEastAsia" w:hAnsi="Calibri" w:cs="Calibri"/>
      <w:noProof w:val="0"/>
      <w:lang w:val="en-US" w:eastAsia="fr-FR"/>
    </w:rPr>
  </w:style>
  <w:style w:type="character" w:styleId="Textedelespacerserv">
    <w:name w:val="Placeholder Text"/>
    <w:basedOn w:val="Policepardfaut"/>
    <w:uiPriority w:val="99"/>
    <w:semiHidden/>
    <w:rsid w:val="00356B12"/>
    <w:rPr>
      <w:color w:val="808080"/>
    </w:rPr>
  </w:style>
  <w:style w:type="table" w:styleId="Tableausimple3">
    <w:name w:val="Plain Table 3"/>
    <w:basedOn w:val="TableauNormal"/>
    <w:uiPriority w:val="43"/>
    <w:rsid w:val="00E50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re1Car">
    <w:name w:val="Titre 1 Car"/>
    <w:basedOn w:val="Policepardfaut"/>
    <w:link w:val="Titre1"/>
    <w:uiPriority w:val="9"/>
    <w:rsid w:val="615DA910"/>
    <w:rPr>
      <w:rFonts w:asciiTheme="majorHAnsi" w:eastAsiaTheme="majorEastAsia" w:hAnsiTheme="majorHAnsi" w:cstheme="majorBidi"/>
      <w:b/>
      <w:bCs/>
      <w:noProof w:val="0"/>
      <w:color w:val="2F5496" w:themeColor="accent1" w:themeShade="BF"/>
      <w:sz w:val="32"/>
      <w:szCs w:val="32"/>
      <w:lang w:val="en-US" w:eastAsia="fr-FR"/>
    </w:rPr>
  </w:style>
  <w:style w:type="paragraph" w:customStyle="1" w:styleId="Paragraph">
    <w:name w:val="Paragraph"/>
    <w:basedOn w:val="Normal"/>
    <w:rsid w:val="615DA910"/>
    <w:pPr>
      <w:ind w:firstLine="284"/>
    </w:pPr>
    <w:rPr>
      <w:rFonts w:eastAsia="Times New Roman" w:cs="Times New Roman"/>
      <w:sz w:val="20"/>
      <w:szCs w:val="20"/>
      <w:lang w:eastAsia="en-US"/>
    </w:rPr>
  </w:style>
  <w:style w:type="character" w:styleId="Marquedecommentaire">
    <w:name w:val="annotation reference"/>
    <w:basedOn w:val="Policepardfaut"/>
    <w:semiHidden/>
    <w:unhideWhenUsed/>
    <w:rsid w:val="002A0307"/>
    <w:rPr>
      <w:sz w:val="16"/>
      <w:szCs w:val="16"/>
    </w:rPr>
  </w:style>
  <w:style w:type="paragraph" w:styleId="Commentaire">
    <w:name w:val="annotation text"/>
    <w:basedOn w:val="Normal"/>
    <w:link w:val="CommentaireCar"/>
    <w:uiPriority w:val="99"/>
    <w:unhideWhenUsed/>
    <w:rsid w:val="615DA910"/>
    <w:rPr>
      <w:sz w:val="20"/>
      <w:szCs w:val="20"/>
    </w:rPr>
  </w:style>
  <w:style w:type="character" w:customStyle="1" w:styleId="CommentaireCar">
    <w:name w:val="Commentaire Car"/>
    <w:basedOn w:val="Policepardfaut"/>
    <w:link w:val="Commentaire"/>
    <w:uiPriority w:val="99"/>
    <w:rsid w:val="615DA910"/>
    <w:rPr>
      <w:rFonts w:ascii="Calibri" w:eastAsiaTheme="minorEastAsia" w:hAnsi="Calibri" w:cs="Calibri"/>
      <w:noProof w:val="0"/>
      <w:sz w:val="20"/>
      <w:szCs w:val="20"/>
      <w:lang w:val="en-US" w:eastAsia="fr-FR"/>
    </w:rPr>
  </w:style>
  <w:style w:type="paragraph" w:styleId="Objetducommentaire">
    <w:name w:val="annotation subject"/>
    <w:basedOn w:val="Commentaire"/>
    <w:next w:val="Commentaire"/>
    <w:link w:val="ObjetducommentaireCar"/>
    <w:uiPriority w:val="99"/>
    <w:semiHidden/>
    <w:unhideWhenUsed/>
    <w:rsid w:val="615DA910"/>
    <w:rPr>
      <w:b/>
      <w:bCs/>
    </w:rPr>
  </w:style>
  <w:style w:type="character" w:customStyle="1" w:styleId="ObjetducommentaireCar">
    <w:name w:val="Objet du commentaire Car"/>
    <w:basedOn w:val="CommentaireCar"/>
    <w:link w:val="Objetducommentaire"/>
    <w:uiPriority w:val="99"/>
    <w:semiHidden/>
    <w:rsid w:val="615DA910"/>
    <w:rPr>
      <w:rFonts w:ascii="Calibri" w:eastAsiaTheme="minorEastAsia" w:hAnsi="Calibri" w:cs="Calibri"/>
      <w:b/>
      <w:bCs/>
      <w:noProof w:val="0"/>
      <w:sz w:val="20"/>
      <w:szCs w:val="20"/>
      <w:lang w:val="en-US" w:eastAsia="fr-FR"/>
    </w:rPr>
  </w:style>
  <w:style w:type="paragraph" w:styleId="En-ttedetabledesmatires">
    <w:name w:val="TOC Heading"/>
    <w:basedOn w:val="Titre1"/>
    <w:next w:val="Normal"/>
    <w:uiPriority w:val="39"/>
    <w:unhideWhenUsed/>
    <w:qFormat/>
    <w:rsid w:val="615DA910"/>
  </w:style>
  <w:style w:type="paragraph" w:styleId="TM1">
    <w:name w:val="toc 1"/>
    <w:basedOn w:val="Normal"/>
    <w:next w:val="Normal"/>
    <w:uiPriority w:val="39"/>
    <w:unhideWhenUsed/>
    <w:rsid w:val="615DA910"/>
    <w:pPr>
      <w:spacing w:after="100"/>
    </w:pPr>
  </w:style>
  <w:style w:type="character" w:customStyle="1" w:styleId="Titre2Car">
    <w:name w:val="Titre 2 Car"/>
    <w:basedOn w:val="Policepardfaut"/>
    <w:link w:val="Titre2"/>
    <w:uiPriority w:val="9"/>
    <w:rsid w:val="615DA910"/>
    <w:rPr>
      <w:rFonts w:ascii="Times New Roman" w:eastAsiaTheme="majorEastAsia" w:hAnsi="Times New Roman" w:cstheme="majorBidi"/>
      <w:b/>
      <w:bCs/>
      <w:noProof w:val="0"/>
      <w:color w:val="C00000"/>
      <w:sz w:val="26"/>
      <w:szCs w:val="26"/>
      <w:lang w:val="en-US" w:eastAsia="fr-FR"/>
    </w:rPr>
  </w:style>
  <w:style w:type="character" w:customStyle="1" w:styleId="Titre3Car">
    <w:name w:val="Titre 3 Car"/>
    <w:basedOn w:val="Policepardfaut"/>
    <w:link w:val="Titre3"/>
    <w:uiPriority w:val="9"/>
    <w:rsid w:val="615DA910"/>
    <w:rPr>
      <w:rFonts w:ascii="Times New Roman" w:eastAsiaTheme="majorEastAsia" w:hAnsi="Times New Roman" w:cstheme="majorBidi"/>
      <w:i/>
      <w:iCs/>
      <w:noProof w:val="0"/>
      <w:color w:val="000000" w:themeColor="text1"/>
      <w:sz w:val="24"/>
      <w:szCs w:val="24"/>
      <w:lang w:val="en-US" w:eastAsia="fr-FR"/>
    </w:rPr>
  </w:style>
  <w:style w:type="paragraph" w:styleId="TM2">
    <w:name w:val="toc 2"/>
    <w:basedOn w:val="Normal"/>
    <w:next w:val="Normal"/>
    <w:uiPriority w:val="39"/>
    <w:unhideWhenUsed/>
    <w:rsid w:val="615DA910"/>
    <w:pPr>
      <w:spacing w:after="100"/>
      <w:ind w:left="240"/>
    </w:pPr>
  </w:style>
  <w:style w:type="paragraph" w:styleId="TM3">
    <w:name w:val="toc 3"/>
    <w:basedOn w:val="Normal"/>
    <w:next w:val="Normal"/>
    <w:uiPriority w:val="39"/>
    <w:unhideWhenUsed/>
    <w:rsid w:val="615DA910"/>
    <w:pPr>
      <w:spacing w:after="100"/>
      <w:ind w:left="480"/>
    </w:pPr>
  </w:style>
  <w:style w:type="paragraph" w:styleId="Notedebasdepage">
    <w:name w:val="footnote text"/>
    <w:basedOn w:val="Normal"/>
    <w:link w:val="NotedebasdepageCar"/>
    <w:uiPriority w:val="1"/>
    <w:semiHidden/>
    <w:rsid w:val="615DA910"/>
    <w:pPr>
      <w:ind w:right="281"/>
    </w:pPr>
    <w:rPr>
      <w:rFonts w:ascii="Arial" w:eastAsia="Times New Roman" w:hAnsi="Arial" w:cs="Times New Roman"/>
      <w:sz w:val="20"/>
      <w:szCs w:val="20"/>
    </w:rPr>
  </w:style>
  <w:style w:type="character" w:customStyle="1" w:styleId="NotedebasdepageCar">
    <w:name w:val="Note de bas de page Car"/>
    <w:basedOn w:val="Policepardfaut"/>
    <w:link w:val="Notedebasdepage"/>
    <w:uiPriority w:val="1"/>
    <w:semiHidden/>
    <w:rsid w:val="615DA910"/>
    <w:rPr>
      <w:rFonts w:ascii="Arial" w:eastAsia="Times New Roman" w:hAnsi="Arial" w:cs="Times New Roman"/>
      <w:noProof w:val="0"/>
      <w:sz w:val="20"/>
      <w:szCs w:val="20"/>
      <w:lang w:val="en-US" w:eastAsia="fr-FR"/>
    </w:rPr>
  </w:style>
  <w:style w:type="character" w:styleId="Appelnotedebasdep">
    <w:name w:val="footnote reference"/>
    <w:basedOn w:val="Policepardfaut"/>
    <w:uiPriority w:val="99"/>
    <w:semiHidden/>
    <w:unhideWhenUsed/>
    <w:rsid w:val="00AF4574"/>
    <w:rPr>
      <w:vertAlign w:val="superscript"/>
    </w:rPr>
  </w:style>
  <w:style w:type="table" w:styleId="Tableausimple4">
    <w:name w:val="Plain Table 4"/>
    <w:basedOn w:val="TableauNormal"/>
    <w:uiPriority w:val="44"/>
    <w:rsid w:val="00F56F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vision">
    <w:name w:val="Revision"/>
    <w:hidden/>
    <w:uiPriority w:val="99"/>
    <w:semiHidden/>
    <w:rsid w:val="00F67B9B"/>
    <w:pPr>
      <w:spacing w:after="0" w:line="240" w:lineRule="auto"/>
    </w:pPr>
    <w:rPr>
      <w:rFonts w:ascii="Times New Roman" w:hAnsi="Times New Roman" w:cs="Calibri"/>
      <w:sz w:val="24"/>
      <w:lang w:eastAsia="fr-FR"/>
    </w:rPr>
  </w:style>
  <w:style w:type="paragraph" w:styleId="NormalWeb">
    <w:name w:val="Normal (Web)"/>
    <w:basedOn w:val="Normal"/>
    <w:uiPriority w:val="99"/>
    <w:semiHidden/>
    <w:unhideWhenUsed/>
    <w:rsid w:val="615DA910"/>
    <w:pPr>
      <w:spacing w:beforeAutospacing="1" w:afterAutospacing="1"/>
      <w:jc w:val="left"/>
    </w:pPr>
    <w:rPr>
      <w:rFonts w:eastAsia="Times New Roman" w:cs="Times New Roman"/>
    </w:rPr>
  </w:style>
  <w:style w:type="paragraph" w:styleId="Sous-titre">
    <w:name w:val="Subtitle"/>
    <w:basedOn w:val="Normal"/>
    <w:next w:val="Normal"/>
    <w:link w:val="Sous-titreCar"/>
    <w:uiPriority w:val="11"/>
    <w:qFormat/>
    <w:rsid w:val="615DA910"/>
    <w:pPr>
      <w:spacing w:before="120" w:after="120"/>
    </w:pPr>
    <w:rPr>
      <w:rFonts w:ascii="Calibri" w:eastAsia="Times New Roman" w:hAnsi="Calibri" w:cs="Times New Roman"/>
      <w:b/>
      <w:bCs/>
      <w:u w:val="single"/>
      <w:lang w:eastAsia="en-US"/>
    </w:rPr>
  </w:style>
  <w:style w:type="character" w:customStyle="1" w:styleId="Sous-titreCar">
    <w:name w:val="Sous-titre Car"/>
    <w:basedOn w:val="Policepardfaut"/>
    <w:link w:val="Sous-titre"/>
    <w:uiPriority w:val="11"/>
    <w:rsid w:val="615DA910"/>
    <w:rPr>
      <w:rFonts w:ascii="Calibri" w:eastAsia="Times New Roman" w:hAnsi="Calibri" w:cs="Times New Roman"/>
      <w:b/>
      <w:bCs/>
      <w:noProof w:val="0"/>
      <w:sz w:val="24"/>
      <w:szCs w:val="24"/>
      <w:u w:val="single"/>
      <w:lang w:val="en-US"/>
    </w:rPr>
  </w:style>
  <w:style w:type="paragraph" w:styleId="Tabledesillustrations">
    <w:name w:val="table of figures"/>
    <w:basedOn w:val="Normal"/>
    <w:next w:val="Normal"/>
    <w:uiPriority w:val="99"/>
    <w:unhideWhenUsed/>
    <w:rsid w:val="615DA910"/>
  </w:style>
  <w:style w:type="paragraph" w:styleId="Titre">
    <w:name w:val="Title"/>
    <w:basedOn w:val="Normal"/>
    <w:next w:val="Normal"/>
    <w:link w:val="TitreCar"/>
    <w:uiPriority w:val="10"/>
    <w:qFormat/>
    <w:rsid w:val="615DA910"/>
    <w:pPr>
      <w:contextualSpacing/>
    </w:pPr>
    <w:rPr>
      <w:rFonts w:asciiTheme="majorHAnsi" w:eastAsiaTheme="majorEastAsia" w:hAnsiTheme="majorHAnsi" w:cstheme="majorBidi"/>
      <w:sz w:val="56"/>
      <w:szCs w:val="56"/>
    </w:rPr>
  </w:style>
  <w:style w:type="paragraph" w:styleId="Citation">
    <w:name w:val="Quote"/>
    <w:basedOn w:val="Normal"/>
    <w:next w:val="Normal"/>
    <w:link w:val="CitationCar"/>
    <w:uiPriority w:val="29"/>
    <w:qFormat/>
    <w:rsid w:val="615DA910"/>
    <w:pPr>
      <w:spacing w:before="200"/>
      <w:ind w:left="864" w:right="864"/>
      <w:jc w:val="center"/>
    </w:pPr>
    <w:rPr>
      <w:i/>
      <w:iCs/>
      <w:color w:val="404040" w:themeColor="text1" w:themeTint="BF"/>
    </w:rPr>
  </w:style>
  <w:style w:type="paragraph" w:styleId="Citationintense">
    <w:name w:val="Intense Quote"/>
    <w:basedOn w:val="Normal"/>
    <w:next w:val="Normal"/>
    <w:link w:val="CitationintenseCar"/>
    <w:uiPriority w:val="30"/>
    <w:qFormat/>
    <w:rsid w:val="615DA910"/>
    <w:pPr>
      <w:spacing w:before="360" w:after="360"/>
      <w:ind w:left="864" w:right="864"/>
      <w:jc w:val="center"/>
    </w:pPr>
    <w:rPr>
      <w:i/>
      <w:iCs/>
      <w:color w:val="4472C4" w:themeColor="accent1"/>
    </w:rPr>
  </w:style>
  <w:style w:type="character" w:customStyle="1" w:styleId="Titre4Car">
    <w:name w:val="Titre 4 Car"/>
    <w:basedOn w:val="Policepardfaut"/>
    <w:link w:val="Titre4"/>
    <w:uiPriority w:val="9"/>
    <w:rsid w:val="615DA910"/>
    <w:rPr>
      <w:rFonts w:asciiTheme="majorHAnsi" w:eastAsiaTheme="majorEastAsia" w:hAnsiTheme="majorHAnsi" w:cstheme="majorBidi"/>
      <w:i/>
      <w:iCs/>
      <w:noProof w:val="0"/>
      <w:color w:val="2F5496" w:themeColor="accent1" w:themeShade="BF"/>
      <w:lang w:val="en-US"/>
    </w:rPr>
  </w:style>
  <w:style w:type="character" w:customStyle="1" w:styleId="Titre5Car">
    <w:name w:val="Titre 5 Car"/>
    <w:basedOn w:val="Policepardfaut"/>
    <w:link w:val="Titre5"/>
    <w:uiPriority w:val="9"/>
    <w:rsid w:val="615DA910"/>
    <w:rPr>
      <w:rFonts w:asciiTheme="majorHAnsi" w:eastAsiaTheme="majorEastAsia" w:hAnsiTheme="majorHAnsi" w:cstheme="majorBidi"/>
      <w:noProof w:val="0"/>
      <w:color w:val="2F5496" w:themeColor="accent1" w:themeShade="BF"/>
      <w:lang w:val="en-US"/>
    </w:rPr>
  </w:style>
  <w:style w:type="character" w:customStyle="1" w:styleId="Titre6Car">
    <w:name w:val="Titre 6 Car"/>
    <w:basedOn w:val="Policepardfaut"/>
    <w:link w:val="Titre6"/>
    <w:uiPriority w:val="9"/>
    <w:rsid w:val="615DA910"/>
    <w:rPr>
      <w:rFonts w:asciiTheme="majorHAnsi" w:eastAsiaTheme="majorEastAsia" w:hAnsiTheme="majorHAnsi" w:cstheme="majorBidi"/>
      <w:noProof w:val="0"/>
      <w:color w:val="1F3763"/>
      <w:lang w:val="en-US"/>
    </w:rPr>
  </w:style>
  <w:style w:type="character" w:customStyle="1" w:styleId="Titre7Car">
    <w:name w:val="Titre 7 Car"/>
    <w:basedOn w:val="Policepardfaut"/>
    <w:link w:val="Titre7"/>
    <w:uiPriority w:val="9"/>
    <w:rsid w:val="615DA910"/>
    <w:rPr>
      <w:rFonts w:asciiTheme="majorHAnsi" w:eastAsiaTheme="majorEastAsia" w:hAnsiTheme="majorHAnsi" w:cstheme="majorBidi"/>
      <w:i/>
      <w:iCs/>
      <w:noProof w:val="0"/>
      <w:color w:val="1F3763"/>
      <w:lang w:val="en-US"/>
    </w:rPr>
  </w:style>
  <w:style w:type="character" w:customStyle="1" w:styleId="Titre8Car">
    <w:name w:val="Titre 8 Car"/>
    <w:basedOn w:val="Policepardfaut"/>
    <w:link w:val="Titre8"/>
    <w:uiPriority w:val="9"/>
    <w:rsid w:val="615DA910"/>
    <w:rPr>
      <w:rFonts w:asciiTheme="majorHAnsi" w:eastAsiaTheme="majorEastAsia" w:hAnsiTheme="majorHAnsi" w:cstheme="majorBidi"/>
      <w:noProof w:val="0"/>
      <w:color w:val="272727"/>
      <w:sz w:val="21"/>
      <w:szCs w:val="21"/>
      <w:lang w:val="en-US"/>
    </w:rPr>
  </w:style>
  <w:style w:type="character" w:customStyle="1" w:styleId="Titre9Car">
    <w:name w:val="Titre 9 Car"/>
    <w:basedOn w:val="Policepardfaut"/>
    <w:link w:val="Titre9"/>
    <w:uiPriority w:val="9"/>
    <w:rsid w:val="615DA910"/>
    <w:rPr>
      <w:rFonts w:asciiTheme="majorHAnsi" w:eastAsiaTheme="majorEastAsia" w:hAnsiTheme="majorHAnsi" w:cstheme="majorBidi"/>
      <w:i/>
      <w:iCs/>
      <w:noProof w:val="0"/>
      <w:color w:val="272727"/>
      <w:sz w:val="21"/>
      <w:szCs w:val="21"/>
      <w:lang w:val="en-US"/>
    </w:rPr>
  </w:style>
  <w:style w:type="character" w:customStyle="1" w:styleId="TitreCar">
    <w:name w:val="Titre Car"/>
    <w:basedOn w:val="Policepardfaut"/>
    <w:link w:val="Titre"/>
    <w:uiPriority w:val="10"/>
    <w:rsid w:val="615DA910"/>
    <w:rPr>
      <w:rFonts w:asciiTheme="majorHAnsi" w:eastAsiaTheme="majorEastAsia" w:hAnsiTheme="majorHAnsi" w:cstheme="majorBidi"/>
      <w:noProof w:val="0"/>
      <w:sz w:val="56"/>
      <w:szCs w:val="56"/>
      <w:lang w:val="en-US"/>
    </w:rPr>
  </w:style>
  <w:style w:type="character" w:customStyle="1" w:styleId="CitationCar">
    <w:name w:val="Citation Car"/>
    <w:basedOn w:val="Policepardfaut"/>
    <w:link w:val="Citation"/>
    <w:uiPriority w:val="29"/>
    <w:rsid w:val="615DA910"/>
    <w:rPr>
      <w:i/>
      <w:iCs/>
      <w:noProof w:val="0"/>
      <w:color w:val="404040" w:themeColor="text1" w:themeTint="BF"/>
      <w:lang w:val="en-US"/>
    </w:rPr>
  </w:style>
  <w:style w:type="character" w:customStyle="1" w:styleId="CitationintenseCar">
    <w:name w:val="Citation intense Car"/>
    <w:basedOn w:val="Policepardfaut"/>
    <w:link w:val="Citationintense"/>
    <w:uiPriority w:val="30"/>
    <w:rsid w:val="615DA910"/>
    <w:rPr>
      <w:i/>
      <w:iCs/>
      <w:noProof w:val="0"/>
      <w:color w:val="4472C4" w:themeColor="accent1"/>
      <w:lang w:val="en-US"/>
    </w:rPr>
  </w:style>
  <w:style w:type="paragraph" w:styleId="TM4">
    <w:name w:val="toc 4"/>
    <w:basedOn w:val="Normal"/>
    <w:next w:val="Normal"/>
    <w:uiPriority w:val="39"/>
    <w:unhideWhenUsed/>
    <w:rsid w:val="615DA910"/>
    <w:pPr>
      <w:spacing w:after="100"/>
      <w:ind w:left="660"/>
    </w:pPr>
  </w:style>
  <w:style w:type="paragraph" w:styleId="TM5">
    <w:name w:val="toc 5"/>
    <w:basedOn w:val="Normal"/>
    <w:next w:val="Normal"/>
    <w:uiPriority w:val="39"/>
    <w:unhideWhenUsed/>
    <w:rsid w:val="615DA910"/>
    <w:pPr>
      <w:spacing w:after="100"/>
      <w:ind w:left="880"/>
    </w:pPr>
  </w:style>
  <w:style w:type="paragraph" w:styleId="TM6">
    <w:name w:val="toc 6"/>
    <w:basedOn w:val="Normal"/>
    <w:next w:val="Normal"/>
    <w:uiPriority w:val="39"/>
    <w:unhideWhenUsed/>
    <w:rsid w:val="615DA910"/>
    <w:pPr>
      <w:spacing w:after="100"/>
      <w:ind w:left="1100"/>
    </w:pPr>
  </w:style>
  <w:style w:type="paragraph" w:styleId="TM7">
    <w:name w:val="toc 7"/>
    <w:basedOn w:val="Normal"/>
    <w:next w:val="Normal"/>
    <w:uiPriority w:val="39"/>
    <w:unhideWhenUsed/>
    <w:rsid w:val="615DA910"/>
    <w:pPr>
      <w:spacing w:after="100"/>
      <w:ind w:left="1320"/>
    </w:pPr>
  </w:style>
  <w:style w:type="paragraph" w:styleId="TM8">
    <w:name w:val="toc 8"/>
    <w:basedOn w:val="Normal"/>
    <w:next w:val="Normal"/>
    <w:uiPriority w:val="39"/>
    <w:unhideWhenUsed/>
    <w:rsid w:val="615DA910"/>
    <w:pPr>
      <w:spacing w:after="100"/>
      <w:ind w:left="1540"/>
    </w:pPr>
  </w:style>
  <w:style w:type="paragraph" w:styleId="TM9">
    <w:name w:val="toc 9"/>
    <w:basedOn w:val="Normal"/>
    <w:next w:val="Normal"/>
    <w:uiPriority w:val="39"/>
    <w:unhideWhenUsed/>
    <w:rsid w:val="615DA910"/>
    <w:pPr>
      <w:spacing w:after="100"/>
      <w:ind w:left="1760"/>
    </w:pPr>
  </w:style>
  <w:style w:type="paragraph" w:styleId="Notedefin">
    <w:name w:val="endnote text"/>
    <w:basedOn w:val="Normal"/>
    <w:link w:val="NotedefinCar"/>
    <w:uiPriority w:val="99"/>
    <w:semiHidden/>
    <w:unhideWhenUsed/>
    <w:rsid w:val="615DA910"/>
    <w:rPr>
      <w:sz w:val="20"/>
      <w:szCs w:val="20"/>
    </w:rPr>
  </w:style>
  <w:style w:type="character" w:customStyle="1" w:styleId="NotedefinCar">
    <w:name w:val="Note de fin Car"/>
    <w:basedOn w:val="Policepardfaut"/>
    <w:link w:val="Notedefin"/>
    <w:uiPriority w:val="99"/>
    <w:semiHidden/>
    <w:rsid w:val="615DA910"/>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0742">
      <w:bodyDiv w:val="1"/>
      <w:marLeft w:val="0"/>
      <w:marRight w:val="0"/>
      <w:marTop w:val="0"/>
      <w:marBottom w:val="0"/>
      <w:divBdr>
        <w:top w:val="none" w:sz="0" w:space="0" w:color="auto"/>
        <w:left w:val="none" w:sz="0" w:space="0" w:color="auto"/>
        <w:bottom w:val="none" w:sz="0" w:space="0" w:color="auto"/>
        <w:right w:val="none" w:sz="0" w:space="0" w:color="auto"/>
      </w:divBdr>
      <w:divsChild>
        <w:div w:id="1388652782">
          <w:marLeft w:val="640"/>
          <w:marRight w:val="0"/>
          <w:marTop w:val="0"/>
          <w:marBottom w:val="0"/>
          <w:divBdr>
            <w:top w:val="none" w:sz="0" w:space="0" w:color="auto"/>
            <w:left w:val="none" w:sz="0" w:space="0" w:color="auto"/>
            <w:bottom w:val="none" w:sz="0" w:space="0" w:color="auto"/>
            <w:right w:val="none" w:sz="0" w:space="0" w:color="auto"/>
          </w:divBdr>
        </w:div>
        <w:div w:id="953942425">
          <w:marLeft w:val="640"/>
          <w:marRight w:val="0"/>
          <w:marTop w:val="0"/>
          <w:marBottom w:val="0"/>
          <w:divBdr>
            <w:top w:val="none" w:sz="0" w:space="0" w:color="auto"/>
            <w:left w:val="none" w:sz="0" w:space="0" w:color="auto"/>
            <w:bottom w:val="none" w:sz="0" w:space="0" w:color="auto"/>
            <w:right w:val="none" w:sz="0" w:space="0" w:color="auto"/>
          </w:divBdr>
        </w:div>
        <w:div w:id="1178810172">
          <w:marLeft w:val="640"/>
          <w:marRight w:val="0"/>
          <w:marTop w:val="0"/>
          <w:marBottom w:val="0"/>
          <w:divBdr>
            <w:top w:val="none" w:sz="0" w:space="0" w:color="auto"/>
            <w:left w:val="none" w:sz="0" w:space="0" w:color="auto"/>
            <w:bottom w:val="none" w:sz="0" w:space="0" w:color="auto"/>
            <w:right w:val="none" w:sz="0" w:space="0" w:color="auto"/>
          </w:divBdr>
        </w:div>
        <w:div w:id="2138449199">
          <w:marLeft w:val="640"/>
          <w:marRight w:val="0"/>
          <w:marTop w:val="0"/>
          <w:marBottom w:val="0"/>
          <w:divBdr>
            <w:top w:val="none" w:sz="0" w:space="0" w:color="auto"/>
            <w:left w:val="none" w:sz="0" w:space="0" w:color="auto"/>
            <w:bottom w:val="none" w:sz="0" w:space="0" w:color="auto"/>
            <w:right w:val="none" w:sz="0" w:space="0" w:color="auto"/>
          </w:divBdr>
        </w:div>
        <w:div w:id="179438598">
          <w:marLeft w:val="640"/>
          <w:marRight w:val="0"/>
          <w:marTop w:val="0"/>
          <w:marBottom w:val="0"/>
          <w:divBdr>
            <w:top w:val="none" w:sz="0" w:space="0" w:color="auto"/>
            <w:left w:val="none" w:sz="0" w:space="0" w:color="auto"/>
            <w:bottom w:val="none" w:sz="0" w:space="0" w:color="auto"/>
            <w:right w:val="none" w:sz="0" w:space="0" w:color="auto"/>
          </w:divBdr>
        </w:div>
        <w:div w:id="1835681518">
          <w:marLeft w:val="640"/>
          <w:marRight w:val="0"/>
          <w:marTop w:val="0"/>
          <w:marBottom w:val="0"/>
          <w:divBdr>
            <w:top w:val="none" w:sz="0" w:space="0" w:color="auto"/>
            <w:left w:val="none" w:sz="0" w:space="0" w:color="auto"/>
            <w:bottom w:val="none" w:sz="0" w:space="0" w:color="auto"/>
            <w:right w:val="none" w:sz="0" w:space="0" w:color="auto"/>
          </w:divBdr>
        </w:div>
        <w:div w:id="962808673">
          <w:marLeft w:val="640"/>
          <w:marRight w:val="0"/>
          <w:marTop w:val="0"/>
          <w:marBottom w:val="0"/>
          <w:divBdr>
            <w:top w:val="none" w:sz="0" w:space="0" w:color="auto"/>
            <w:left w:val="none" w:sz="0" w:space="0" w:color="auto"/>
            <w:bottom w:val="none" w:sz="0" w:space="0" w:color="auto"/>
            <w:right w:val="none" w:sz="0" w:space="0" w:color="auto"/>
          </w:divBdr>
        </w:div>
        <w:div w:id="2009943699">
          <w:marLeft w:val="640"/>
          <w:marRight w:val="0"/>
          <w:marTop w:val="0"/>
          <w:marBottom w:val="0"/>
          <w:divBdr>
            <w:top w:val="none" w:sz="0" w:space="0" w:color="auto"/>
            <w:left w:val="none" w:sz="0" w:space="0" w:color="auto"/>
            <w:bottom w:val="none" w:sz="0" w:space="0" w:color="auto"/>
            <w:right w:val="none" w:sz="0" w:space="0" w:color="auto"/>
          </w:divBdr>
        </w:div>
        <w:div w:id="1879051556">
          <w:marLeft w:val="640"/>
          <w:marRight w:val="0"/>
          <w:marTop w:val="0"/>
          <w:marBottom w:val="0"/>
          <w:divBdr>
            <w:top w:val="none" w:sz="0" w:space="0" w:color="auto"/>
            <w:left w:val="none" w:sz="0" w:space="0" w:color="auto"/>
            <w:bottom w:val="none" w:sz="0" w:space="0" w:color="auto"/>
            <w:right w:val="none" w:sz="0" w:space="0" w:color="auto"/>
          </w:divBdr>
        </w:div>
        <w:div w:id="761101538">
          <w:marLeft w:val="640"/>
          <w:marRight w:val="0"/>
          <w:marTop w:val="0"/>
          <w:marBottom w:val="0"/>
          <w:divBdr>
            <w:top w:val="none" w:sz="0" w:space="0" w:color="auto"/>
            <w:left w:val="none" w:sz="0" w:space="0" w:color="auto"/>
            <w:bottom w:val="none" w:sz="0" w:space="0" w:color="auto"/>
            <w:right w:val="none" w:sz="0" w:space="0" w:color="auto"/>
          </w:divBdr>
        </w:div>
        <w:div w:id="526524391">
          <w:marLeft w:val="640"/>
          <w:marRight w:val="0"/>
          <w:marTop w:val="0"/>
          <w:marBottom w:val="0"/>
          <w:divBdr>
            <w:top w:val="none" w:sz="0" w:space="0" w:color="auto"/>
            <w:left w:val="none" w:sz="0" w:space="0" w:color="auto"/>
            <w:bottom w:val="none" w:sz="0" w:space="0" w:color="auto"/>
            <w:right w:val="none" w:sz="0" w:space="0" w:color="auto"/>
          </w:divBdr>
        </w:div>
        <w:div w:id="2069185038">
          <w:marLeft w:val="640"/>
          <w:marRight w:val="0"/>
          <w:marTop w:val="0"/>
          <w:marBottom w:val="0"/>
          <w:divBdr>
            <w:top w:val="none" w:sz="0" w:space="0" w:color="auto"/>
            <w:left w:val="none" w:sz="0" w:space="0" w:color="auto"/>
            <w:bottom w:val="none" w:sz="0" w:space="0" w:color="auto"/>
            <w:right w:val="none" w:sz="0" w:space="0" w:color="auto"/>
          </w:divBdr>
        </w:div>
        <w:div w:id="558444527">
          <w:marLeft w:val="640"/>
          <w:marRight w:val="0"/>
          <w:marTop w:val="0"/>
          <w:marBottom w:val="0"/>
          <w:divBdr>
            <w:top w:val="none" w:sz="0" w:space="0" w:color="auto"/>
            <w:left w:val="none" w:sz="0" w:space="0" w:color="auto"/>
            <w:bottom w:val="none" w:sz="0" w:space="0" w:color="auto"/>
            <w:right w:val="none" w:sz="0" w:space="0" w:color="auto"/>
          </w:divBdr>
        </w:div>
        <w:div w:id="216940111">
          <w:marLeft w:val="640"/>
          <w:marRight w:val="0"/>
          <w:marTop w:val="0"/>
          <w:marBottom w:val="0"/>
          <w:divBdr>
            <w:top w:val="none" w:sz="0" w:space="0" w:color="auto"/>
            <w:left w:val="none" w:sz="0" w:space="0" w:color="auto"/>
            <w:bottom w:val="none" w:sz="0" w:space="0" w:color="auto"/>
            <w:right w:val="none" w:sz="0" w:space="0" w:color="auto"/>
          </w:divBdr>
        </w:div>
        <w:div w:id="1967925337">
          <w:marLeft w:val="640"/>
          <w:marRight w:val="0"/>
          <w:marTop w:val="0"/>
          <w:marBottom w:val="0"/>
          <w:divBdr>
            <w:top w:val="none" w:sz="0" w:space="0" w:color="auto"/>
            <w:left w:val="none" w:sz="0" w:space="0" w:color="auto"/>
            <w:bottom w:val="none" w:sz="0" w:space="0" w:color="auto"/>
            <w:right w:val="none" w:sz="0" w:space="0" w:color="auto"/>
          </w:divBdr>
        </w:div>
      </w:divsChild>
    </w:div>
    <w:div w:id="48843005">
      <w:bodyDiv w:val="1"/>
      <w:marLeft w:val="0"/>
      <w:marRight w:val="0"/>
      <w:marTop w:val="0"/>
      <w:marBottom w:val="0"/>
      <w:divBdr>
        <w:top w:val="none" w:sz="0" w:space="0" w:color="auto"/>
        <w:left w:val="none" w:sz="0" w:space="0" w:color="auto"/>
        <w:bottom w:val="none" w:sz="0" w:space="0" w:color="auto"/>
        <w:right w:val="none" w:sz="0" w:space="0" w:color="auto"/>
      </w:divBdr>
    </w:div>
    <w:div w:id="69736349">
      <w:bodyDiv w:val="1"/>
      <w:marLeft w:val="0"/>
      <w:marRight w:val="0"/>
      <w:marTop w:val="0"/>
      <w:marBottom w:val="0"/>
      <w:divBdr>
        <w:top w:val="none" w:sz="0" w:space="0" w:color="auto"/>
        <w:left w:val="none" w:sz="0" w:space="0" w:color="auto"/>
        <w:bottom w:val="none" w:sz="0" w:space="0" w:color="auto"/>
        <w:right w:val="none" w:sz="0" w:space="0" w:color="auto"/>
      </w:divBdr>
    </w:div>
    <w:div w:id="95365683">
      <w:bodyDiv w:val="1"/>
      <w:marLeft w:val="0"/>
      <w:marRight w:val="0"/>
      <w:marTop w:val="0"/>
      <w:marBottom w:val="0"/>
      <w:divBdr>
        <w:top w:val="none" w:sz="0" w:space="0" w:color="auto"/>
        <w:left w:val="none" w:sz="0" w:space="0" w:color="auto"/>
        <w:bottom w:val="none" w:sz="0" w:space="0" w:color="auto"/>
        <w:right w:val="none" w:sz="0" w:space="0" w:color="auto"/>
      </w:divBdr>
      <w:divsChild>
        <w:div w:id="1834299700">
          <w:marLeft w:val="0"/>
          <w:marRight w:val="0"/>
          <w:marTop w:val="0"/>
          <w:marBottom w:val="0"/>
          <w:divBdr>
            <w:top w:val="single" w:sz="2" w:space="0" w:color="D9D9E3"/>
            <w:left w:val="single" w:sz="2" w:space="0" w:color="D9D9E3"/>
            <w:bottom w:val="single" w:sz="2" w:space="0" w:color="D9D9E3"/>
            <w:right w:val="single" w:sz="2" w:space="0" w:color="D9D9E3"/>
          </w:divBdr>
          <w:divsChild>
            <w:div w:id="104422586">
              <w:marLeft w:val="0"/>
              <w:marRight w:val="0"/>
              <w:marTop w:val="0"/>
              <w:marBottom w:val="0"/>
              <w:divBdr>
                <w:top w:val="single" w:sz="2" w:space="0" w:color="D9D9E3"/>
                <w:left w:val="single" w:sz="2" w:space="0" w:color="D9D9E3"/>
                <w:bottom w:val="single" w:sz="2" w:space="0" w:color="D9D9E3"/>
                <w:right w:val="single" w:sz="2" w:space="0" w:color="D9D9E3"/>
              </w:divBdr>
              <w:divsChild>
                <w:div w:id="1196693189">
                  <w:marLeft w:val="0"/>
                  <w:marRight w:val="0"/>
                  <w:marTop w:val="0"/>
                  <w:marBottom w:val="0"/>
                  <w:divBdr>
                    <w:top w:val="single" w:sz="2" w:space="0" w:color="D9D9E3"/>
                    <w:left w:val="single" w:sz="2" w:space="0" w:color="D9D9E3"/>
                    <w:bottom w:val="single" w:sz="2" w:space="0" w:color="D9D9E3"/>
                    <w:right w:val="single" w:sz="2" w:space="0" w:color="D9D9E3"/>
                  </w:divBdr>
                  <w:divsChild>
                    <w:div w:id="1934127320">
                      <w:marLeft w:val="0"/>
                      <w:marRight w:val="0"/>
                      <w:marTop w:val="0"/>
                      <w:marBottom w:val="0"/>
                      <w:divBdr>
                        <w:top w:val="single" w:sz="2" w:space="0" w:color="D9D9E3"/>
                        <w:left w:val="single" w:sz="2" w:space="0" w:color="D9D9E3"/>
                        <w:bottom w:val="single" w:sz="2" w:space="0" w:color="D9D9E3"/>
                        <w:right w:val="single" w:sz="2" w:space="0" w:color="D9D9E3"/>
                      </w:divBdr>
                      <w:divsChild>
                        <w:div w:id="886452334">
                          <w:marLeft w:val="0"/>
                          <w:marRight w:val="0"/>
                          <w:marTop w:val="0"/>
                          <w:marBottom w:val="0"/>
                          <w:divBdr>
                            <w:top w:val="none" w:sz="0" w:space="0" w:color="auto"/>
                            <w:left w:val="none" w:sz="0" w:space="0" w:color="auto"/>
                            <w:bottom w:val="none" w:sz="0" w:space="0" w:color="auto"/>
                            <w:right w:val="none" w:sz="0" w:space="0" w:color="auto"/>
                          </w:divBdr>
                          <w:divsChild>
                            <w:div w:id="1955091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99302">
                                  <w:marLeft w:val="0"/>
                                  <w:marRight w:val="0"/>
                                  <w:marTop w:val="0"/>
                                  <w:marBottom w:val="0"/>
                                  <w:divBdr>
                                    <w:top w:val="single" w:sz="2" w:space="0" w:color="D9D9E3"/>
                                    <w:left w:val="single" w:sz="2" w:space="0" w:color="D9D9E3"/>
                                    <w:bottom w:val="single" w:sz="2" w:space="0" w:color="D9D9E3"/>
                                    <w:right w:val="single" w:sz="2" w:space="0" w:color="D9D9E3"/>
                                  </w:divBdr>
                                  <w:divsChild>
                                    <w:div w:id="649940290">
                                      <w:marLeft w:val="0"/>
                                      <w:marRight w:val="0"/>
                                      <w:marTop w:val="0"/>
                                      <w:marBottom w:val="0"/>
                                      <w:divBdr>
                                        <w:top w:val="single" w:sz="2" w:space="0" w:color="D9D9E3"/>
                                        <w:left w:val="single" w:sz="2" w:space="0" w:color="D9D9E3"/>
                                        <w:bottom w:val="single" w:sz="2" w:space="0" w:color="D9D9E3"/>
                                        <w:right w:val="single" w:sz="2" w:space="0" w:color="D9D9E3"/>
                                      </w:divBdr>
                                      <w:divsChild>
                                        <w:div w:id="1039161114">
                                          <w:marLeft w:val="0"/>
                                          <w:marRight w:val="0"/>
                                          <w:marTop w:val="0"/>
                                          <w:marBottom w:val="0"/>
                                          <w:divBdr>
                                            <w:top w:val="single" w:sz="2" w:space="0" w:color="D9D9E3"/>
                                            <w:left w:val="single" w:sz="2" w:space="0" w:color="D9D9E3"/>
                                            <w:bottom w:val="single" w:sz="2" w:space="0" w:color="D9D9E3"/>
                                            <w:right w:val="single" w:sz="2" w:space="0" w:color="D9D9E3"/>
                                          </w:divBdr>
                                          <w:divsChild>
                                            <w:div w:id="887760964">
                                              <w:marLeft w:val="0"/>
                                              <w:marRight w:val="0"/>
                                              <w:marTop w:val="0"/>
                                              <w:marBottom w:val="0"/>
                                              <w:divBdr>
                                                <w:top w:val="single" w:sz="2" w:space="0" w:color="D9D9E3"/>
                                                <w:left w:val="single" w:sz="2" w:space="0" w:color="D9D9E3"/>
                                                <w:bottom w:val="single" w:sz="2" w:space="0" w:color="D9D9E3"/>
                                                <w:right w:val="single" w:sz="2" w:space="0" w:color="D9D9E3"/>
                                              </w:divBdr>
                                              <w:divsChild>
                                                <w:div w:id="1791314096">
                                                  <w:marLeft w:val="0"/>
                                                  <w:marRight w:val="0"/>
                                                  <w:marTop w:val="0"/>
                                                  <w:marBottom w:val="0"/>
                                                  <w:divBdr>
                                                    <w:top w:val="single" w:sz="2" w:space="0" w:color="D9D9E3"/>
                                                    <w:left w:val="single" w:sz="2" w:space="0" w:color="D9D9E3"/>
                                                    <w:bottom w:val="single" w:sz="2" w:space="0" w:color="D9D9E3"/>
                                                    <w:right w:val="single" w:sz="2" w:space="0" w:color="D9D9E3"/>
                                                  </w:divBdr>
                                                  <w:divsChild>
                                                    <w:div w:id="1021590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759929">
          <w:marLeft w:val="0"/>
          <w:marRight w:val="0"/>
          <w:marTop w:val="0"/>
          <w:marBottom w:val="0"/>
          <w:divBdr>
            <w:top w:val="none" w:sz="0" w:space="0" w:color="auto"/>
            <w:left w:val="none" w:sz="0" w:space="0" w:color="auto"/>
            <w:bottom w:val="none" w:sz="0" w:space="0" w:color="auto"/>
            <w:right w:val="none" w:sz="0" w:space="0" w:color="auto"/>
          </w:divBdr>
        </w:div>
      </w:divsChild>
    </w:div>
    <w:div w:id="106003166">
      <w:bodyDiv w:val="1"/>
      <w:marLeft w:val="0"/>
      <w:marRight w:val="0"/>
      <w:marTop w:val="0"/>
      <w:marBottom w:val="0"/>
      <w:divBdr>
        <w:top w:val="none" w:sz="0" w:space="0" w:color="auto"/>
        <w:left w:val="none" w:sz="0" w:space="0" w:color="auto"/>
        <w:bottom w:val="none" w:sz="0" w:space="0" w:color="auto"/>
        <w:right w:val="none" w:sz="0" w:space="0" w:color="auto"/>
      </w:divBdr>
      <w:divsChild>
        <w:div w:id="1835104652">
          <w:marLeft w:val="640"/>
          <w:marRight w:val="0"/>
          <w:marTop w:val="0"/>
          <w:marBottom w:val="0"/>
          <w:divBdr>
            <w:top w:val="none" w:sz="0" w:space="0" w:color="auto"/>
            <w:left w:val="none" w:sz="0" w:space="0" w:color="auto"/>
            <w:bottom w:val="none" w:sz="0" w:space="0" w:color="auto"/>
            <w:right w:val="none" w:sz="0" w:space="0" w:color="auto"/>
          </w:divBdr>
        </w:div>
        <w:div w:id="622076568">
          <w:marLeft w:val="640"/>
          <w:marRight w:val="0"/>
          <w:marTop w:val="0"/>
          <w:marBottom w:val="0"/>
          <w:divBdr>
            <w:top w:val="none" w:sz="0" w:space="0" w:color="auto"/>
            <w:left w:val="none" w:sz="0" w:space="0" w:color="auto"/>
            <w:bottom w:val="none" w:sz="0" w:space="0" w:color="auto"/>
            <w:right w:val="none" w:sz="0" w:space="0" w:color="auto"/>
          </w:divBdr>
        </w:div>
        <w:div w:id="768700037">
          <w:marLeft w:val="640"/>
          <w:marRight w:val="0"/>
          <w:marTop w:val="0"/>
          <w:marBottom w:val="0"/>
          <w:divBdr>
            <w:top w:val="none" w:sz="0" w:space="0" w:color="auto"/>
            <w:left w:val="none" w:sz="0" w:space="0" w:color="auto"/>
            <w:bottom w:val="none" w:sz="0" w:space="0" w:color="auto"/>
            <w:right w:val="none" w:sz="0" w:space="0" w:color="auto"/>
          </w:divBdr>
        </w:div>
        <w:div w:id="373232305">
          <w:marLeft w:val="640"/>
          <w:marRight w:val="0"/>
          <w:marTop w:val="0"/>
          <w:marBottom w:val="0"/>
          <w:divBdr>
            <w:top w:val="none" w:sz="0" w:space="0" w:color="auto"/>
            <w:left w:val="none" w:sz="0" w:space="0" w:color="auto"/>
            <w:bottom w:val="none" w:sz="0" w:space="0" w:color="auto"/>
            <w:right w:val="none" w:sz="0" w:space="0" w:color="auto"/>
          </w:divBdr>
        </w:div>
        <w:div w:id="366570503">
          <w:marLeft w:val="640"/>
          <w:marRight w:val="0"/>
          <w:marTop w:val="0"/>
          <w:marBottom w:val="0"/>
          <w:divBdr>
            <w:top w:val="none" w:sz="0" w:space="0" w:color="auto"/>
            <w:left w:val="none" w:sz="0" w:space="0" w:color="auto"/>
            <w:bottom w:val="none" w:sz="0" w:space="0" w:color="auto"/>
            <w:right w:val="none" w:sz="0" w:space="0" w:color="auto"/>
          </w:divBdr>
        </w:div>
        <w:div w:id="1928882869">
          <w:marLeft w:val="640"/>
          <w:marRight w:val="0"/>
          <w:marTop w:val="0"/>
          <w:marBottom w:val="0"/>
          <w:divBdr>
            <w:top w:val="none" w:sz="0" w:space="0" w:color="auto"/>
            <w:left w:val="none" w:sz="0" w:space="0" w:color="auto"/>
            <w:bottom w:val="none" w:sz="0" w:space="0" w:color="auto"/>
            <w:right w:val="none" w:sz="0" w:space="0" w:color="auto"/>
          </w:divBdr>
        </w:div>
        <w:div w:id="1207063939">
          <w:marLeft w:val="640"/>
          <w:marRight w:val="0"/>
          <w:marTop w:val="0"/>
          <w:marBottom w:val="0"/>
          <w:divBdr>
            <w:top w:val="none" w:sz="0" w:space="0" w:color="auto"/>
            <w:left w:val="none" w:sz="0" w:space="0" w:color="auto"/>
            <w:bottom w:val="none" w:sz="0" w:space="0" w:color="auto"/>
            <w:right w:val="none" w:sz="0" w:space="0" w:color="auto"/>
          </w:divBdr>
        </w:div>
        <w:div w:id="893009473">
          <w:marLeft w:val="640"/>
          <w:marRight w:val="0"/>
          <w:marTop w:val="0"/>
          <w:marBottom w:val="0"/>
          <w:divBdr>
            <w:top w:val="none" w:sz="0" w:space="0" w:color="auto"/>
            <w:left w:val="none" w:sz="0" w:space="0" w:color="auto"/>
            <w:bottom w:val="none" w:sz="0" w:space="0" w:color="auto"/>
            <w:right w:val="none" w:sz="0" w:space="0" w:color="auto"/>
          </w:divBdr>
        </w:div>
        <w:div w:id="1647710246">
          <w:marLeft w:val="640"/>
          <w:marRight w:val="0"/>
          <w:marTop w:val="0"/>
          <w:marBottom w:val="0"/>
          <w:divBdr>
            <w:top w:val="none" w:sz="0" w:space="0" w:color="auto"/>
            <w:left w:val="none" w:sz="0" w:space="0" w:color="auto"/>
            <w:bottom w:val="none" w:sz="0" w:space="0" w:color="auto"/>
            <w:right w:val="none" w:sz="0" w:space="0" w:color="auto"/>
          </w:divBdr>
        </w:div>
        <w:div w:id="80687371">
          <w:marLeft w:val="640"/>
          <w:marRight w:val="0"/>
          <w:marTop w:val="0"/>
          <w:marBottom w:val="0"/>
          <w:divBdr>
            <w:top w:val="none" w:sz="0" w:space="0" w:color="auto"/>
            <w:left w:val="none" w:sz="0" w:space="0" w:color="auto"/>
            <w:bottom w:val="none" w:sz="0" w:space="0" w:color="auto"/>
            <w:right w:val="none" w:sz="0" w:space="0" w:color="auto"/>
          </w:divBdr>
        </w:div>
        <w:div w:id="425200852">
          <w:marLeft w:val="640"/>
          <w:marRight w:val="0"/>
          <w:marTop w:val="0"/>
          <w:marBottom w:val="0"/>
          <w:divBdr>
            <w:top w:val="none" w:sz="0" w:space="0" w:color="auto"/>
            <w:left w:val="none" w:sz="0" w:space="0" w:color="auto"/>
            <w:bottom w:val="none" w:sz="0" w:space="0" w:color="auto"/>
            <w:right w:val="none" w:sz="0" w:space="0" w:color="auto"/>
          </w:divBdr>
        </w:div>
        <w:div w:id="697852218">
          <w:marLeft w:val="640"/>
          <w:marRight w:val="0"/>
          <w:marTop w:val="0"/>
          <w:marBottom w:val="0"/>
          <w:divBdr>
            <w:top w:val="none" w:sz="0" w:space="0" w:color="auto"/>
            <w:left w:val="none" w:sz="0" w:space="0" w:color="auto"/>
            <w:bottom w:val="none" w:sz="0" w:space="0" w:color="auto"/>
            <w:right w:val="none" w:sz="0" w:space="0" w:color="auto"/>
          </w:divBdr>
        </w:div>
      </w:divsChild>
    </w:div>
    <w:div w:id="117800735">
      <w:bodyDiv w:val="1"/>
      <w:marLeft w:val="0"/>
      <w:marRight w:val="0"/>
      <w:marTop w:val="0"/>
      <w:marBottom w:val="0"/>
      <w:divBdr>
        <w:top w:val="none" w:sz="0" w:space="0" w:color="auto"/>
        <w:left w:val="none" w:sz="0" w:space="0" w:color="auto"/>
        <w:bottom w:val="none" w:sz="0" w:space="0" w:color="auto"/>
        <w:right w:val="none" w:sz="0" w:space="0" w:color="auto"/>
      </w:divBdr>
    </w:div>
    <w:div w:id="175114526">
      <w:bodyDiv w:val="1"/>
      <w:marLeft w:val="0"/>
      <w:marRight w:val="0"/>
      <w:marTop w:val="0"/>
      <w:marBottom w:val="0"/>
      <w:divBdr>
        <w:top w:val="none" w:sz="0" w:space="0" w:color="auto"/>
        <w:left w:val="none" w:sz="0" w:space="0" w:color="auto"/>
        <w:bottom w:val="none" w:sz="0" w:space="0" w:color="auto"/>
        <w:right w:val="none" w:sz="0" w:space="0" w:color="auto"/>
      </w:divBdr>
      <w:divsChild>
        <w:div w:id="1929076171">
          <w:marLeft w:val="640"/>
          <w:marRight w:val="0"/>
          <w:marTop w:val="0"/>
          <w:marBottom w:val="0"/>
          <w:divBdr>
            <w:top w:val="none" w:sz="0" w:space="0" w:color="auto"/>
            <w:left w:val="none" w:sz="0" w:space="0" w:color="auto"/>
            <w:bottom w:val="none" w:sz="0" w:space="0" w:color="auto"/>
            <w:right w:val="none" w:sz="0" w:space="0" w:color="auto"/>
          </w:divBdr>
        </w:div>
        <w:div w:id="1232694786">
          <w:marLeft w:val="640"/>
          <w:marRight w:val="0"/>
          <w:marTop w:val="0"/>
          <w:marBottom w:val="0"/>
          <w:divBdr>
            <w:top w:val="none" w:sz="0" w:space="0" w:color="auto"/>
            <w:left w:val="none" w:sz="0" w:space="0" w:color="auto"/>
            <w:bottom w:val="none" w:sz="0" w:space="0" w:color="auto"/>
            <w:right w:val="none" w:sz="0" w:space="0" w:color="auto"/>
          </w:divBdr>
        </w:div>
        <w:div w:id="1585920305">
          <w:marLeft w:val="640"/>
          <w:marRight w:val="0"/>
          <w:marTop w:val="0"/>
          <w:marBottom w:val="0"/>
          <w:divBdr>
            <w:top w:val="none" w:sz="0" w:space="0" w:color="auto"/>
            <w:left w:val="none" w:sz="0" w:space="0" w:color="auto"/>
            <w:bottom w:val="none" w:sz="0" w:space="0" w:color="auto"/>
            <w:right w:val="none" w:sz="0" w:space="0" w:color="auto"/>
          </w:divBdr>
        </w:div>
        <w:div w:id="812217510">
          <w:marLeft w:val="640"/>
          <w:marRight w:val="0"/>
          <w:marTop w:val="0"/>
          <w:marBottom w:val="0"/>
          <w:divBdr>
            <w:top w:val="none" w:sz="0" w:space="0" w:color="auto"/>
            <w:left w:val="none" w:sz="0" w:space="0" w:color="auto"/>
            <w:bottom w:val="none" w:sz="0" w:space="0" w:color="auto"/>
            <w:right w:val="none" w:sz="0" w:space="0" w:color="auto"/>
          </w:divBdr>
        </w:div>
        <w:div w:id="1032606948">
          <w:marLeft w:val="640"/>
          <w:marRight w:val="0"/>
          <w:marTop w:val="0"/>
          <w:marBottom w:val="0"/>
          <w:divBdr>
            <w:top w:val="none" w:sz="0" w:space="0" w:color="auto"/>
            <w:left w:val="none" w:sz="0" w:space="0" w:color="auto"/>
            <w:bottom w:val="none" w:sz="0" w:space="0" w:color="auto"/>
            <w:right w:val="none" w:sz="0" w:space="0" w:color="auto"/>
          </w:divBdr>
        </w:div>
        <w:div w:id="1259869344">
          <w:marLeft w:val="640"/>
          <w:marRight w:val="0"/>
          <w:marTop w:val="0"/>
          <w:marBottom w:val="0"/>
          <w:divBdr>
            <w:top w:val="none" w:sz="0" w:space="0" w:color="auto"/>
            <w:left w:val="none" w:sz="0" w:space="0" w:color="auto"/>
            <w:bottom w:val="none" w:sz="0" w:space="0" w:color="auto"/>
            <w:right w:val="none" w:sz="0" w:space="0" w:color="auto"/>
          </w:divBdr>
        </w:div>
        <w:div w:id="1129393719">
          <w:marLeft w:val="640"/>
          <w:marRight w:val="0"/>
          <w:marTop w:val="0"/>
          <w:marBottom w:val="0"/>
          <w:divBdr>
            <w:top w:val="none" w:sz="0" w:space="0" w:color="auto"/>
            <w:left w:val="none" w:sz="0" w:space="0" w:color="auto"/>
            <w:bottom w:val="none" w:sz="0" w:space="0" w:color="auto"/>
            <w:right w:val="none" w:sz="0" w:space="0" w:color="auto"/>
          </w:divBdr>
        </w:div>
        <w:div w:id="280888077">
          <w:marLeft w:val="640"/>
          <w:marRight w:val="0"/>
          <w:marTop w:val="0"/>
          <w:marBottom w:val="0"/>
          <w:divBdr>
            <w:top w:val="none" w:sz="0" w:space="0" w:color="auto"/>
            <w:left w:val="none" w:sz="0" w:space="0" w:color="auto"/>
            <w:bottom w:val="none" w:sz="0" w:space="0" w:color="auto"/>
            <w:right w:val="none" w:sz="0" w:space="0" w:color="auto"/>
          </w:divBdr>
        </w:div>
        <w:div w:id="525751070">
          <w:marLeft w:val="640"/>
          <w:marRight w:val="0"/>
          <w:marTop w:val="0"/>
          <w:marBottom w:val="0"/>
          <w:divBdr>
            <w:top w:val="none" w:sz="0" w:space="0" w:color="auto"/>
            <w:left w:val="none" w:sz="0" w:space="0" w:color="auto"/>
            <w:bottom w:val="none" w:sz="0" w:space="0" w:color="auto"/>
            <w:right w:val="none" w:sz="0" w:space="0" w:color="auto"/>
          </w:divBdr>
        </w:div>
        <w:div w:id="942569866">
          <w:marLeft w:val="640"/>
          <w:marRight w:val="0"/>
          <w:marTop w:val="0"/>
          <w:marBottom w:val="0"/>
          <w:divBdr>
            <w:top w:val="none" w:sz="0" w:space="0" w:color="auto"/>
            <w:left w:val="none" w:sz="0" w:space="0" w:color="auto"/>
            <w:bottom w:val="none" w:sz="0" w:space="0" w:color="auto"/>
            <w:right w:val="none" w:sz="0" w:space="0" w:color="auto"/>
          </w:divBdr>
        </w:div>
        <w:div w:id="1495413341">
          <w:marLeft w:val="640"/>
          <w:marRight w:val="0"/>
          <w:marTop w:val="0"/>
          <w:marBottom w:val="0"/>
          <w:divBdr>
            <w:top w:val="none" w:sz="0" w:space="0" w:color="auto"/>
            <w:left w:val="none" w:sz="0" w:space="0" w:color="auto"/>
            <w:bottom w:val="none" w:sz="0" w:space="0" w:color="auto"/>
            <w:right w:val="none" w:sz="0" w:space="0" w:color="auto"/>
          </w:divBdr>
        </w:div>
        <w:div w:id="618489803">
          <w:marLeft w:val="640"/>
          <w:marRight w:val="0"/>
          <w:marTop w:val="0"/>
          <w:marBottom w:val="0"/>
          <w:divBdr>
            <w:top w:val="none" w:sz="0" w:space="0" w:color="auto"/>
            <w:left w:val="none" w:sz="0" w:space="0" w:color="auto"/>
            <w:bottom w:val="none" w:sz="0" w:space="0" w:color="auto"/>
            <w:right w:val="none" w:sz="0" w:space="0" w:color="auto"/>
          </w:divBdr>
        </w:div>
      </w:divsChild>
    </w:div>
    <w:div w:id="208304312">
      <w:bodyDiv w:val="1"/>
      <w:marLeft w:val="0"/>
      <w:marRight w:val="0"/>
      <w:marTop w:val="0"/>
      <w:marBottom w:val="0"/>
      <w:divBdr>
        <w:top w:val="none" w:sz="0" w:space="0" w:color="auto"/>
        <w:left w:val="none" w:sz="0" w:space="0" w:color="auto"/>
        <w:bottom w:val="none" w:sz="0" w:space="0" w:color="auto"/>
        <w:right w:val="none" w:sz="0" w:space="0" w:color="auto"/>
      </w:divBdr>
    </w:div>
    <w:div w:id="297885174">
      <w:bodyDiv w:val="1"/>
      <w:marLeft w:val="0"/>
      <w:marRight w:val="0"/>
      <w:marTop w:val="0"/>
      <w:marBottom w:val="0"/>
      <w:divBdr>
        <w:top w:val="none" w:sz="0" w:space="0" w:color="auto"/>
        <w:left w:val="none" w:sz="0" w:space="0" w:color="auto"/>
        <w:bottom w:val="none" w:sz="0" w:space="0" w:color="auto"/>
        <w:right w:val="none" w:sz="0" w:space="0" w:color="auto"/>
      </w:divBdr>
    </w:div>
    <w:div w:id="439840875">
      <w:bodyDiv w:val="1"/>
      <w:marLeft w:val="0"/>
      <w:marRight w:val="0"/>
      <w:marTop w:val="0"/>
      <w:marBottom w:val="0"/>
      <w:divBdr>
        <w:top w:val="none" w:sz="0" w:space="0" w:color="auto"/>
        <w:left w:val="none" w:sz="0" w:space="0" w:color="auto"/>
        <w:bottom w:val="none" w:sz="0" w:space="0" w:color="auto"/>
        <w:right w:val="none" w:sz="0" w:space="0" w:color="auto"/>
      </w:divBdr>
      <w:divsChild>
        <w:div w:id="1660815468">
          <w:marLeft w:val="640"/>
          <w:marRight w:val="0"/>
          <w:marTop w:val="0"/>
          <w:marBottom w:val="0"/>
          <w:divBdr>
            <w:top w:val="none" w:sz="0" w:space="0" w:color="auto"/>
            <w:left w:val="none" w:sz="0" w:space="0" w:color="auto"/>
            <w:bottom w:val="none" w:sz="0" w:space="0" w:color="auto"/>
            <w:right w:val="none" w:sz="0" w:space="0" w:color="auto"/>
          </w:divBdr>
        </w:div>
        <w:div w:id="375009414">
          <w:marLeft w:val="640"/>
          <w:marRight w:val="0"/>
          <w:marTop w:val="0"/>
          <w:marBottom w:val="0"/>
          <w:divBdr>
            <w:top w:val="none" w:sz="0" w:space="0" w:color="auto"/>
            <w:left w:val="none" w:sz="0" w:space="0" w:color="auto"/>
            <w:bottom w:val="none" w:sz="0" w:space="0" w:color="auto"/>
            <w:right w:val="none" w:sz="0" w:space="0" w:color="auto"/>
          </w:divBdr>
        </w:div>
        <w:div w:id="452292451">
          <w:marLeft w:val="640"/>
          <w:marRight w:val="0"/>
          <w:marTop w:val="0"/>
          <w:marBottom w:val="0"/>
          <w:divBdr>
            <w:top w:val="none" w:sz="0" w:space="0" w:color="auto"/>
            <w:left w:val="none" w:sz="0" w:space="0" w:color="auto"/>
            <w:bottom w:val="none" w:sz="0" w:space="0" w:color="auto"/>
            <w:right w:val="none" w:sz="0" w:space="0" w:color="auto"/>
          </w:divBdr>
        </w:div>
        <w:div w:id="1433625216">
          <w:marLeft w:val="640"/>
          <w:marRight w:val="0"/>
          <w:marTop w:val="0"/>
          <w:marBottom w:val="0"/>
          <w:divBdr>
            <w:top w:val="none" w:sz="0" w:space="0" w:color="auto"/>
            <w:left w:val="none" w:sz="0" w:space="0" w:color="auto"/>
            <w:bottom w:val="none" w:sz="0" w:space="0" w:color="auto"/>
            <w:right w:val="none" w:sz="0" w:space="0" w:color="auto"/>
          </w:divBdr>
        </w:div>
        <w:div w:id="1638533239">
          <w:marLeft w:val="640"/>
          <w:marRight w:val="0"/>
          <w:marTop w:val="0"/>
          <w:marBottom w:val="0"/>
          <w:divBdr>
            <w:top w:val="none" w:sz="0" w:space="0" w:color="auto"/>
            <w:left w:val="none" w:sz="0" w:space="0" w:color="auto"/>
            <w:bottom w:val="none" w:sz="0" w:space="0" w:color="auto"/>
            <w:right w:val="none" w:sz="0" w:space="0" w:color="auto"/>
          </w:divBdr>
        </w:div>
        <w:div w:id="1438982707">
          <w:marLeft w:val="640"/>
          <w:marRight w:val="0"/>
          <w:marTop w:val="0"/>
          <w:marBottom w:val="0"/>
          <w:divBdr>
            <w:top w:val="none" w:sz="0" w:space="0" w:color="auto"/>
            <w:left w:val="none" w:sz="0" w:space="0" w:color="auto"/>
            <w:bottom w:val="none" w:sz="0" w:space="0" w:color="auto"/>
            <w:right w:val="none" w:sz="0" w:space="0" w:color="auto"/>
          </w:divBdr>
        </w:div>
        <w:div w:id="324206667">
          <w:marLeft w:val="640"/>
          <w:marRight w:val="0"/>
          <w:marTop w:val="0"/>
          <w:marBottom w:val="0"/>
          <w:divBdr>
            <w:top w:val="none" w:sz="0" w:space="0" w:color="auto"/>
            <w:left w:val="none" w:sz="0" w:space="0" w:color="auto"/>
            <w:bottom w:val="none" w:sz="0" w:space="0" w:color="auto"/>
            <w:right w:val="none" w:sz="0" w:space="0" w:color="auto"/>
          </w:divBdr>
        </w:div>
        <w:div w:id="1431463357">
          <w:marLeft w:val="640"/>
          <w:marRight w:val="0"/>
          <w:marTop w:val="0"/>
          <w:marBottom w:val="0"/>
          <w:divBdr>
            <w:top w:val="none" w:sz="0" w:space="0" w:color="auto"/>
            <w:left w:val="none" w:sz="0" w:space="0" w:color="auto"/>
            <w:bottom w:val="none" w:sz="0" w:space="0" w:color="auto"/>
            <w:right w:val="none" w:sz="0" w:space="0" w:color="auto"/>
          </w:divBdr>
        </w:div>
        <w:div w:id="1005018323">
          <w:marLeft w:val="640"/>
          <w:marRight w:val="0"/>
          <w:marTop w:val="0"/>
          <w:marBottom w:val="0"/>
          <w:divBdr>
            <w:top w:val="none" w:sz="0" w:space="0" w:color="auto"/>
            <w:left w:val="none" w:sz="0" w:space="0" w:color="auto"/>
            <w:bottom w:val="none" w:sz="0" w:space="0" w:color="auto"/>
            <w:right w:val="none" w:sz="0" w:space="0" w:color="auto"/>
          </w:divBdr>
        </w:div>
        <w:div w:id="630550658">
          <w:marLeft w:val="640"/>
          <w:marRight w:val="0"/>
          <w:marTop w:val="0"/>
          <w:marBottom w:val="0"/>
          <w:divBdr>
            <w:top w:val="none" w:sz="0" w:space="0" w:color="auto"/>
            <w:left w:val="none" w:sz="0" w:space="0" w:color="auto"/>
            <w:bottom w:val="none" w:sz="0" w:space="0" w:color="auto"/>
            <w:right w:val="none" w:sz="0" w:space="0" w:color="auto"/>
          </w:divBdr>
        </w:div>
        <w:div w:id="1345748074">
          <w:marLeft w:val="640"/>
          <w:marRight w:val="0"/>
          <w:marTop w:val="0"/>
          <w:marBottom w:val="0"/>
          <w:divBdr>
            <w:top w:val="none" w:sz="0" w:space="0" w:color="auto"/>
            <w:left w:val="none" w:sz="0" w:space="0" w:color="auto"/>
            <w:bottom w:val="none" w:sz="0" w:space="0" w:color="auto"/>
            <w:right w:val="none" w:sz="0" w:space="0" w:color="auto"/>
          </w:divBdr>
        </w:div>
      </w:divsChild>
    </w:div>
    <w:div w:id="442193330">
      <w:bodyDiv w:val="1"/>
      <w:marLeft w:val="0"/>
      <w:marRight w:val="0"/>
      <w:marTop w:val="0"/>
      <w:marBottom w:val="0"/>
      <w:divBdr>
        <w:top w:val="none" w:sz="0" w:space="0" w:color="auto"/>
        <w:left w:val="none" w:sz="0" w:space="0" w:color="auto"/>
        <w:bottom w:val="none" w:sz="0" w:space="0" w:color="auto"/>
        <w:right w:val="none" w:sz="0" w:space="0" w:color="auto"/>
      </w:divBdr>
    </w:div>
    <w:div w:id="478115161">
      <w:bodyDiv w:val="1"/>
      <w:marLeft w:val="0"/>
      <w:marRight w:val="0"/>
      <w:marTop w:val="0"/>
      <w:marBottom w:val="0"/>
      <w:divBdr>
        <w:top w:val="none" w:sz="0" w:space="0" w:color="auto"/>
        <w:left w:val="none" w:sz="0" w:space="0" w:color="auto"/>
        <w:bottom w:val="none" w:sz="0" w:space="0" w:color="auto"/>
        <w:right w:val="none" w:sz="0" w:space="0" w:color="auto"/>
      </w:divBdr>
      <w:divsChild>
        <w:div w:id="2011716172">
          <w:marLeft w:val="640"/>
          <w:marRight w:val="0"/>
          <w:marTop w:val="0"/>
          <w:marBottom w:val="0"/>
          <w:divBdr>
            <w:top w:val="none" w:sz="0" w:space="0" w:color="auto"/>
            <w:left w:val="none" w:sz="0" w:space="0" w:color="auto"/>
            <w:bottom w:val="none" w:sz="0" w:space="0" w:color="auto"/>
            <w:right w:val="none" w:sz="0" w:space="0" w:color="auto"/>
          </w:divBdr>
        </w:div>
        <w:div w:id="670528319">
          <w:marLeft w:val="640"/>
          <w:marRight w:val="0"/>
          <w:marTop w:val="0"/>
          <w:marBottom w:val="0"/>
          <w:divBdr>
            <w:top w:val="none" w:sz="0" w:space="0" w:color="auto"/>
            <w:left w:val="none" w:sz="0" w:space="0" w:color="auto"/>
            <w:bottom w:val="none" w:sz="0" w:space="0" w:color="auto"/>
            <w:right w:val="none" w:sz="0" w:space="0" w:color="auto"/>
          </w:divBdr>
        </w:div>
        <w:div w:id="1753625651">
          <w:marLeft w:val="640"/>
          <w:marRight w:val="0"/>
          <w:marTop w:val="0"/>
          <w:marBottom w:val="0"/>
          <w:divBdr>
            <w:top w:val="none" w:sz="0" w:space="0" w:color="auto"/>
            <w:left w:val="none" w:sz="0" w:space="0" w:color="auto"/>
            <w:bottom w:val="none" w:sz="0" w:space="0" w:color="auto"/>
            <w:right w:val="none" w:sz="0" w:space="0" w:color="auto"/>
          </w:divBdr>
        </w:div>
        <w:div w:id="302471106">
          <w:marLeft w:val="640"/>
          <w:marRight w:val="0"/>
          <w:marTop w:val="0"/>
          <w:marBottom w:val="0"/>
          <w:divBdr>
            <w:top w:val="none" w:sz="0" w:space="0" w:color="auto"/>
            <w:left w:val="none" w:sz="0" w:space="0" w:color="auto"/>
            <w:bottom w:val="none" w:sz="0" w:space="0" w:color="auto"/>
            <w:right w:val="none" w:sz="0" w:space="0" w:color="auto"/>
          </w:divBdr>
        </w:div>
        <w:div w:id="1485589987">
          <w:marLeft w:val="640"/>
          <w:marRight w:val="0"/>
          <w:marTop w:val="0"/>
          <w:marBottom w:val="0"/>
          <w:divBdr>
            <w:top w:val="none" w:sz="0" w:space="0" w:color="auto"/>
            <w:left w:val="none" w:sz="0" w:space="0" w:color="auto"/>
            <w:bottom w:val="none" w:sz="0" w:space="0" w:color="auto"/>
            <w:right w:val="none" w:sz="0" w:space="0" w:color="auto"/>
          </w:divBdr>
        </w:div>
        <w:div w:id="284318014">
          <w:marLeft w:val="640"/>
          <w:marRight w:val="0"/>
          <w:marTop w:val="0"/>
          <w:marBottom w:val="0"/>
          <w:divBdr>
            <w:top w:val="none" w:sz="0" w:space="0" w:color="auto"/>
            <w:left w:val="none" w:sz="0" w:space="0" w:color="auto"/>
            <w:bottom w:val="none" w:sz="0" w:space="0" w:color="auto"/>
            <w:right w:val="none" w:sz="0" w:space="0" w:color="auto"/>
          </w:divBdr>
        </w:div>
        <w:div w:id="863441790">
          <w:marLeft w:val="640"/>
          <w:marRight w:val="0"/>
          <w:marTop w:val="0"/>
          <w:marBottom w:val="0"/>
          <w:divBdr>
            <w:top w:val="none" w:sz="0" w:space="0" w:color="auto"/>
            <w:left w:val="none" w:sz="0" w:space="0" w:color="auto"/>
            <w:bottom w:val="none" w:sz="0" w:space="0" w:color="auto"/>
            <w:right w:val="none" w:sz="0" w:space="0" w:color="auto"/>
          </w:divBdr>
        </w:div>
        <w:div w:id="1372343162">
          <w:marLeft w:val="640"/>
          <w:marRight w:val="0"/>
          <w:marTop w:val="0"/>
          <w:marBottom w:val="0"/>
          <w:divBdr>
            <w:top w:val="none" w:sz="0" w:space="0" w:color="auto"/>
            <w:left w:val="none" w:sz="0" w:space="0" w:color="auto"/>
            <w:bottom w:val="none" w:sz="0" w:space="0" w:color="auto"/>
            <w:right w:val="none" w:sz="0" w:space="0" w:color="auto"/>
          </w:divBdr>
        </w:div>
        <w:div w:id="890308633">
          <w:marLeft w:val="640"/>
          <w:marRight w:val="0"/>
          <w:marTop w:val="0"/>
          <w:marBottom w:val="0"/>
          <w:divBdr>
            <w:top w:val="none" w:sz="0" w:space="0" w:color="auto"/>
            <w:left w:val="none" w:sz="0" w:space="0" w:color="auto"/>
            <w:bottom w:val="none" w:sz="0" w:space="0" w:color="auto"/>
            <w:right w:val="none" w:sz="0" w:space="0" w:color="auto"/>
          </w:divBdr>
        </w:div>
        <w:div w:id="1071152121">
          <w:marLeft w:val="640"/>
          <w:marRight w:val="0"/>
          <w:marTop w:val="0"/>
          <w:marBottom w:val="0"/>
          <w:divBdr>
            <w:top w:val="none" w:sz="0" w:space="0" w:color="auto"/>
            <w:left w:val="none" w:sz="0" w:space="0" w:color="auto"/>
            <w:bottom w:val="none" w:sz="0" w:space="0" w:color="auto"/>
            <w:right w:val="none" w:sz="0" w:space="0" w:color="auto"/>
          </w:divBdr>
        </w:div>
        <w:div w:id="931203914">
          <w:marLeft w:val="640"/>
          <w:marRight w:val="0"/>
          <w:marTop w:val="0"/>
          <w:marBottom w:val="0"/>
          <w:divBdr>
            <w:top w:val="none" w:sz="0" w:space="0" w:color="auto"/>
            <w:left w:val="none" w:sz="0" w:space="0" w:color="auto"/>
            <w:bottom w:val="none" w:sz="0" w:space="0" w:color="auto"/>
            <w:right w:val="none" w:sz="0" w:space="0" w:color="auto"/>
          </w:divBdr>
        </w:div>
        <w:div w:id="800417163">
          <w:marLeft w:val="640"/>
          <w:marRight w:val="0"/>
          <w:marTop w:val="0"/>
          <w:marBottom w:val="0"/>
          <w:divBdr>
            <w:top w:val="none" w:sz="0" w:space="0" w:color="auto"/>
            <w:left w:val="none" w:sz="0" w:space="0" w:color="auto"/>
            <w:bottom w:val="none" w:sz="0" w:space="0" w:color="auto"/>
            <w:right w:val="none" w:sz="0" w:space="0" w:color="auto"/>
          </w:divBdr>
        </w:div>
        <w:div w:id="631181359">
          <w:marLeft w:val="640"/>
          <w:marRight w:val="0"/>
          <w:marTop w:val="0"/>
          <w:marBottom w:val="0"/>
          <w:divBdr>
            <w:top w:val="none" w:sz="0" w:space="0" w:color="auto"/>
            <w:left w:val="none" w:sz="0" w:space="0" w:color="auto"/>
            <w:bottom w:val="none" w:sz="0" w:space="0" w:color="auto"/>
            <w:right w:val="none" w:sz="0" w:space="0" w:color="auto"/>
          </w:divBdr>
        </w:div>
        <w:div w:id="1816799640">
          <w:marLeft w:val="640"/>
          <w:marRight w:val="0"/>
          <w:marTop w:val="0"/>
          <w:marBottom w:val="0"/>
          <w:divBdr>
            <w:top w:val="none" w:sz="0" w:space="0" w:color="auto"/>
            <w:left w:val="none" w:sz="0" w:space="0" w:color="auto"/>
            <w:bottom w:val="none" w:sz="0" w:space="0" w:color="auto"/>
            <w:right w:val="none" w:sz="0" w:space="0" w:color="auto"/>
          </w:divBdr>
        </w:div>
        <w:div w:id="1266353174">
          <w:marLeft w:val="640"/>
          <w:marRight w:val="0"/>
          <w:marTop w:val="0"/>
          <w:marBottom w:val="0"/>
          <w:divBdr>
            <w:top w:val="none" w:sz="0" w:space="0" w:color="auto"/>
            <w:left w:val="none" w:sz="0" w:space="0" w:color="auto"/>
            <w:bottom w:val="none" w:sz="0" w:space="0" w:color="auto"/>
            <w:right w:val="none" w:sz="0" w:space="0" w:color="auto"/>
          </w:divBdr>
        </w:div>
        <w:div w:id="928733334">
          <w:marLeft w:val="640"/>
          <w:marRight w:val="0"/>
          <w:marTop w:val="0"/>
          <w:marBottom w:val="0"/>
          <w:divBdr>
            <w:top w:val="none" w:sz="0" w:space="0" w:color="auto"/>
            <w:left w:val="none" w:sz="0" w:space="0" w:color="auto"/>
            <w:bottom w:val="none" w:sz="0" w:space="0" w:color="auto"/>
            <w:right w:val="none" w:sz="0" w:space="0" w:color="auto"/>
          </w:divBdr>
        </w:div>
      </w:divsChild>
    </w:div>
    <w:div w:id="541211372">
      <w:bodyDiv w:val="1"/>
      <w:marLeft w:val="0"/>
      <w:marRight w:val="0"/>
      <w:marTop w:val="0"/>
      <w:marBottom w:val="0"/>
      <w:divBdr>
        <w:top w:val="none" w:sz="0" w:space="0" w:color="auto"/>
        <w:left w:val="none" w:sz="0" w:space="0" w:color="auto"/>
        <w:bottom w:val="none" w:sz="0" w:space="0" w:color="auto"/>
        <w:right w:val="none" w:sz="0" w:space="0" w:color="auto"/>
      </w:divBdr>
      <w:divsChild>
        <w:div w:id="1665089566">
          <w:marLeft w:val="640"/>
          <w:marRight w:val="0"/>
          <w:marTop w:val="0"/>
          <w:marBottom w:val="0"/>
          <w:divBdr>
            <w:top w:val="none" w:sz="0" w:space="0" w:color="auto"/>
            <w:left w:val="none" w:sz="0" w:space="0" w:color="auto"/>
            <w:bottom w:val="none" w:sz="0" w:space="0" w:color="auto"/>
            <w:right w:val="none" w:sz="0" w:space="0" w:color="auto"/>
          </w:divBdr>
        </w:div>
        <w:div w:id="1601719425">
          <w:marLeft w:val="640"/>
          <w:marRight w:val="0"/>
          <w:marTop w:val="0"/>
          <w:marBottom w:val="0"/>
          <w:divBdr>
            <w:top w:val="none" w:sz="0" w:space="0" w:color="auto"/>
            <w:left w:val="none" w:sz="0" w:space="0" w:color="auto"/>
            <w:bottom w:val="none" w:sz="0" w:space="0" w:color="auto"/>
            <w:right w:val="none" w:sz="0" w:space="0" w:color="auto"/>
          </w:divBdr>
        </w:div>
        <w:div w:id="2101674978">
          <w:marLeft w:val="640"/>
          <w:marRight w:val="0"/>
          <w:marTop w:val="0"/>
          <w:marBottom w:val="0"/>
          <w:divBdr>
            <w:top w:val="none" w:sz="0" w:space="0" w:color="auto"/>
            <w:left w:val="none" w:sz="0" w:space="0" w:color="auto"/>
            <w:bottom w:val="none" w:sz="0" w:space="0" w:color="auto"/>
            <w:right w:val="none" w:sz="0" w:space="0" w:color="auto"/>
          </w:divBdr>
        </w:div>
        <w:div w:id="2038920953">
          <w:marLeft w:val="640"/>
          <w:marRight w:val="0"/>
          <w:marTop w:val="0"/>
          <w:marBottom w:val="0"/>
          <w:divBdr>
            <w:top w:val="none" w:sz="0" w:space="0" w:color="auto"/>
            <w:left w:val="none" w:sz="0" w:space="0" w:color="auto"/>
            <w:bottom w:val="none" w:sz="0" w:space="0" w:color="auto"/>
            <w:right w:val="none" w:sz="0" w:space="0" w:color="auto"/>
          </w:divBdr>
        </w:div>
        <w:div w:id="1299846186">
          <w:marLeft w:val="640"/>
          <w:marRight w:val="0"/>
          <w:marTop w:val="0"/>
          <w:marBottom w:val="0"/>
          <w:divBdr>
            <w:top w:val="none" w:sz="0" w:space="0" w:color="auto"/>
            <w:left w:val="none" w:sz="0" w:space="0" w:color="auto"/>
            <w:bottom w:val="none" w:sz="0" w:space="0" w:color="auto"/>
            <w:right w:val="none" w:sz="0" w:space="0" w:color="auto"/>
          </w:divBdr>
        </w:div>
        <w:div w:id="382753686">
          <w:marLeft w:val="640"/>
          <w:marRight w:val="0"/>
          <w:marTop w:val="0"/>
          <w:marBottom w:val="0"/>
          <w:divBdr>
            <w:top w:val="none" w:sz="0" w:space="0" w:color="auto"/>
            <w:left w:val="none" w:sz="0" w:space="0" w:color="auto"/>
            <w:bottom w:val="none" w:sz="0" w:space="0" w:color="auto"/>
            <w:right w:val="none" w:sz="0" w:space="0" w:color="auto"/>
          </w:divBdr>
        </w:div>
        <w:div w:id="707609330">
          <w:marLeft w:val="640"/>
          <w:marRight w:val="0"/>
          <w:marTop w:val="0"/>
          <w:marBottom w:val="0"/>
          <w:divBdr>
            <w:top w:val="none" w:sz="0" w:space="0" w:color="auto"/>
            <w:left w:val="none" w:sz="0" w:space="0" w:color="auto"/>
            <w:bottom w:val="none" w:sz="0" w:space="0" w:color="auto"/>
            <w:right w:val="none" w:sz="0" w:space="0" w:color="auto"/>
          </w:divBdr>
        </w:div>
        <w:div w:id="1378892439">
          <w:marLeft w:val="640"/>
          <w:marRight w:val="0"/>
          <w:marTop w:val="0"/>
          <w:marBottom w:val="0"/>
          <w:divBdr>
            <w:top w:val="none" w:sz="0" w:space="0" w:color="auto"/>
            <w:left w:val="none" w:sz="0" w:space="0" w:color="auto"/>
            <w:bottom w:val="none" w:sz="0" w:space="0" w:color="auto"/>
            <w:right w:val="none" w:sz="0" w:space="0" w:color="auto"/>
          </w:divBdr>
        </w:div>
        <w:div w:id="1445690922">
          <w:marLeft w:val="640"/>
          <w:marRight w:val="0"/>
          <w:marTop w:val="0"/>
          <w:marBottom w:val="0"/>
          <w:divBdr>
            <w:top w:val="none" w:sz="0" w:space="0" w:color="auto"/>
            <w:left w:val="none" w:sz="0" w:space="0" w:color="auto"/>
            <w:bottom w:val="none" w:sz="0" w:space="0" w:color="auto"/>
            <w:right w:val="none" w:sz="0" w:space="0" w:color="auto"/>
          </w:divBdr>
        </w:div>
        <w:div w:id="866331293">
          <w:marLeft w:val="640"/>
          <w:marRight w:val="0"/>
          <w:marTop w:val="0"/>
          <w:marBottom w:val="0"/>
          <w:divBdr>
            <w:top w:val="none" w:sz="0" w:space="0" w:color="auto"/>
            <w:left w:val="none" w:sz="0" w:space="0" w:color="auto"/>
            <w:bottom w:val="none" w:sz="0" w:space="0" w:color="auto"/>
            <w:right w:val="none" w:sz="0" w:space="0" w:color="auto"/>
          </w:divBdr>
        </w:div>
        <w:div w:id="1383670355">
          <w:marLeft w:val="640"/>
          <w:marRight w:val="0"/>
          <w:marTop w:val="0"/>
          <w:marBottom w:val="0"/>
          <w:divBdr>
            <w:top w:val="none" w:sz="0" w:space="0" w:color="auto"/>
            <w:left w:val="none" w:sz="0" w:space="0" w:color="auto"/>
            <w:bottom w:val="none" w:sz="0" w:space="0" w:color="auto"/>
            <w:right w:val="none" w:sz="0" w:space="0" w:color="auto"/>
          </w:divBdr>
        </w:div>
        <w:div w:id="1390110871">
          <w:marLeft w:val="640"/>
          <w:marRight w:val="0"/>
          <w:marTop w:val="0"/>
          <w:marBottom w:val="0"/>
          <w:divBdr>
            <w:top w:val="none" w:sz="0" w:space="0" w:color="auto"/>
            <w:left w:val="none" w:sz="0" w:space="0" w:color="auto"/>
            <w:bottom w:val="none" w:sz="0" w:space="0" w:color="auto"/>
            <w:right w:val="none" w:sz="0" w:space="0" w:color="auto"/>
          </w:divBdr>
        </w:div>
      </w:divsChild>
    </w:div>
    <w:div w:id="670913905">
      <w:bodyDiv w:val="1"/>
      <w:marLeft w:val="0"/>
      <w:marRight w:val="0"/>
      <w:marTop w:val="0"/>
      <w:marBottom w:val="0"/>
      <w:divBdr>
        <w:top w:val="none" w:sz="0" w:space="0" w:color="auto"/>
        <w:left w:val="none" w:sz="0" w:space="0" w:color="auto"/>
        <w:bottom w:val="none" w:sz="0" w:space="0" w:color="auto"/>
        <w:right w:val="none" w:sz="0" w:space="0" w:color="auto"/>
      </w:divBdr>
    </w:div>
    <w:div w:id="677118064">
      <w:bodyDiv w:val="1"/>
      <w:marLeft w:val="0"/>
      <w:marRight w:val="0"/>
      <w:marTop w:val="0"/>
      <w:marBottom w:val="0"/>
      <w:divBdr>
        <w:top w:val="none" w:sz="0" w:space="0" w:color="auto"/>
        <w:left w:val="none" w:sz="0" w:space="0" w:color="auto"/>
        <w:bottom w:val="none" w:sz="0" w:space="0" w:color="auto"/>
        <w:right w:val="none" w:sz="0" w:space="0" w:color="auto"/>
      </w:divBdr>
      <w:divsChild>
        <w:div w:id="1639799722">
          <w:marLeft w:val="640"/>
          <w:marRight w:val="0"/>
          <w:marTop w:val="0"/>
          <w:marBottom w:val="0"/>
          <w:divBdr>
            <w:top w:val="none" w:sz="0" w:space="0" w:color="auto"/>
            <w:left w:val="none" w:sz="0" w:space="0" w:color="auto"/>
            <w:bottom w:val="none" w:sz="0" w:space="0" w:color="auto"/>
            <w:right w:val="none" w:sz="0" w:space="0" w:color="auto"/>
          </w:divBdr>
        </w:div>
        <w:div w:id="461316039">
          <w:marLeft w:val="640"/>
          <w:marRight w:val="0"/>
          <w:marTop w:val="0"/>
          <w:marBottom w:val="0"/>
          <w:divBdr>
            <w:top w:val="none" w:sz="0" w:space="0" w:color="auto"/>
            <w:left w:val="none" w:sz="0" w:space="0" w:color="auto"/>
            <w:bottom w:val="none" w:sz="0" w:space="0" w:color="auto"/>
            <w:right w:val="none" w:sz="0" w:space="0" w:color="auto"/>
          </w:divBdr>
        </w:div>
        <w:div w:id="798032607">
          <w:marLeft w:val="640"/>
          <w:marRight w:val="0"/>
          <w:marTop w:val="0"/>
          <w:marBottom w:val="0"/>
          <w:divBdr>
            <w:top w:val="none" w:sz="0" w:space="0" w:color="auto"/>
            <w:left w:val="none" w:sz="0" w:space="0" w:color="auto"/>
            <w:bottom w:val="none" w:sz="0" w:space="0" w:color="auto"/>
            <w:right w:val="none" w:sz="0" w:space="0" w:color="auto"/>
          </w:divBdr>
        </w:div>
        <w:div w:id="534004666">
          <w:marLeft w:val="640"/>
          <w:marRight w:val="0"/>
          <w:marTop w:val="0"/>
          <w:marBottom w:val="0"/>
          <w:divBdr>
            <w:top w:val="none" w:sz="0" w:space="0" w:color="auto"/>
            <w:left w:val="none" w:sz="0" w:space="0" w:color="auto"/>
            <w:bottom w:val="none" w:sz="0" w:space="0" w:color="auto"/>
            <w:right w:val="none" w:sz="0" w:space="0" w:color="auto"/>
          </w:divBdr>
        </w:div>
        <w:div w:id="1405878666">
          <w:marLeft w:val="640"/>
          <w:marRight w:val="0"/>
          <w:marTop w:val="0"/>
          <w:marBottom w:val="0"/>
          <w:divBdr>
            <w:top w:val="none" w:sz="0" w:space="0" w:color="auto"/>
            <w:left w:val="none" w:sz="0" w:space="0" w:color="auto"/>
            <w:bottom w:val="none" w:sz="0" w:space="0" w:color="auto"/>
            <w:right w:val="none" w:sz="0" w:space="0" w:color="auto"/>
          </w:divBdr>
        </w:div>
        <w:div w:id="361831436">
          <w:marLeft w:val="640"/>
          <w:marRight w:val="0"/>
          <w:marTop w:val="0"/>
          <w:marBottom w:val="0"/>
          <w:divBdr>
            <w:top w:val="none" w:sz="0" w:space="0" w:color="auto"/>
            <w:left w:val="none" w:sz="0" w:space="0" w:color="auto"/>
            <w:bottom w:val="none" w:sz="0" w:space="0" w:color="auto"/>
            <w:right w:val="none" w:sz="0" w:space="0" w:color="auto"/>
          </w:divBdr>
        </w:div>
        <w:div w:id="2114550763">
          <w:marLeft w:val="640"/>
          <w:marRight w:val="0"/>
          <w:marTop w:val="0"/>
          <w:marBottom w:val="0"/>
          <w:divBdr>
            <w:top w:val="none" w:sz="0" w:space="0" w:color="auto"/>
            <w:left w:val="none" w:sz="0" w:space="0" w:color="auto"/>
            <w:bottom w:val="none" w:sz="0" w:space="0" w:color="auto"/>
            <w:right w:val="none" w:sz="0" w:space="0" w:color="auto"/>
          </w:divBdr>
        </w:div>
        <w:div w:id="342703004">
          <w:marLeft w:val="640"/>
          <w:marRight w:val="0"/>
          <w:marTop w:val="0"/>
          <w:marBottom w:val="0"/>
          <w:divBdr>
            <w:top w:val="none" w:sz="0" w:space="0" w:color="auto"/>
            <w:left w:val="none" w:sz="0" w:space="0" w:color="auto"/>
            <w:bottom w:val="none" w:sz="0" w:space="0" w:color="auto"/>
            <w:right w:val="none" w:sz="0" w:space="0" w:color="auto"/>
          </w:divBdr>
        </w:div>
        <w:div w:id="1843735415">
          <w:marLeft w:val="640"/>
          <w:marRight w:val="0"/>
          <w:marTop w:val="0"/>
          <w:marBottom w:val="0"/>
          <w:divBdr>
            <w:top w:val="none" w:sz="0" w:space="0" w:color="auto"/>
            <w:left w:val="none" w:sz="0" w:space="0" w:color="auto"/>
            <w:bottom w:val="none" w:sz="0" w:space="0" w:color="auto"/>
            <w:right w:val="none" w:sz="0" w:space="0" w:color="auto"/>
          </w:divBdr>
        </w:div>
        <w:div w:id="423721263">
          <w:marLeft w:val="640"/>
          <w:marRight w:val="0"/>
          <w:marTop w:val="0"/>
          <w:marBottom w:val="0"/>
          <w:divBdr>
            <w:top w:val="none" w:sz="0" w:space="0" w:color="auto"/>
            <w:left w:val="none" w:sz="0" w:space="0" w:color="auto"/>
            <w:bottom w:val="none" w:sz="0" w:space="0" w:color="auto"/>
            <w:right w:val="none" w:sz="0" w:space="0" w:color="auto"/>
          </w:divBdr>
        </w:div>
        <w:div w:id="537815413">
          <w:marLeft w:val="640"/>
          <w:marRight w:val="0"/>
          <w:marTop w:val="0"/>
          <w:marBottom w:val="0"/>
          <w:divBdr>
            <w:top w:val="none" w:sz="0" w:space="0" w:color="auto"/>
            <w:left w:val="none" w:sz="0" w:space="0" w:color="auto"/>
            <w:bottom w:val="none" w:sz="0" w:space="0" w:color="auto"/>
            <w:right w:val="none" w:sz="0" w:space="0" w:color="auto"/>
          </w:divBdr>
        </w:div>
        <w:div w:id="1666282951">
          <w:marLeft w:val="640"/>
          <w:marRight w:val="0"/>
          <w:marTop w:val="0"/>
          <w:marBottom w:val="0"/>
          <w:divBdr>
            <w:top w:val="none" w:sz="0" w:space="0" w:color="auto"/>
            <w:left w:val="none" w:sz="0" w:space="0" w:color="auto"/>
            <w:bottom w:val="none" w:sz="0" w:space="0" w:color="auto"/>
            <w:right w:val="none" w:sz="0" w:space="0" w:color="auto"/>
          </w:divBdr>
        </w:div>
        <w:div w:id="2044934729">
          <w:marLeft w:val="640"/>
          <w:marRight w:val="0"/>
          <w:marTop w:val="0"/>
          <w:marBottom w:val="0"/>
          <w:divBdr>
            <w:top w:val="none" w:sz="0" w:space="0" w:color="auto"/>
            <w:left w:val="none" w:sz="0" w:space="0" w:color="auto"/>
            <w:bottom w:val="none" w:sz="0" w:space="0" w:color="auto"/>
            <w:right w:val="none" w:sz="0" w:space="0" w:color="auto"/>
          </w:divBdr>
        </w:div>
        <w:div w:id="317880816">
          <w:marLeft w:val="640"/>
          <w:marRight w:val="0"/>
          <w:marTop w:val="0"/>
          <w:marBottom w:val="0"/>
          <w:divBdr>
            <w:top w:val="none" w:sz="0" w:space="0" w:color="auto"/>
            <w:left w:val="none" w:sz="0" w:space="0" w:color="auto"/>
            <w:bottom w:val="none" w:sz="0" w:space="0" w:color="auto"/>
            <w:right w:val="none" w:sz="0" w:space="0" w:color="auto"/>
          </w:divBdr>
        </w:div>
        <w:div w:id="157842725">
          <w:marLeft w:val="640"/>
          <w:marRight w:val="0"/>
          <w:marTop w:val="0"/>
          <w:marBottom w:val="0"/>
          <w:divBdr>
            <w:top w:val="none" w:sz="0" w:space="0" w:color="auto"/>
            <w:left w:val="none" w:sz="0" w:space="0" w:color="auto"/>
            <w:bottom w:val="none" w:sz="0" w:space="0" w:color="auto"/>
            <w:right w:val="none" w:sz="0" w:space="0" w:color="auto"/>
          </w:divBdr>
        </w:div>
        <w:div w:id="650334705">
          <w:marLeft w:val="640"/>
          <w:marRight w:val="0"/>
          <w:marTop w:val="0"/>
          <w:marBottom w:val="0"/>
          <w:divBdr>
            <w:top w:val="none" w:sz="0" w:space="0" w:color="auto"/>
            <w:left w:val="none" w:sz="0" w:space="0" w:color="auto"/>
            <w:bottom w:val="none" w:sz="0" w:space="0" w:color="auto"/>
            <w:right w:val="none" w:sz="0" w:space="0" w:color="auto"/>
          </w:divBdr>
        </w:div>
      </w:divsChild>
    </w:div>
    <w:div w:id="703943547">
      <w:bodyDiv w:val="1"/>
      <w:marLeft w:val="0"/>
      <w:marRight w:val="0"/>
      <w:marTop w:val="0"/>
      <w:marBottom w:val="0"/>
      <w:divBdr>
        <w:top w:val="none" w:sz="0" w:space="0" w:color="auto"/>
        <w:left w:val="none" w:sz="0" w:space="0" w:color="auto"/>
        <w:bottom w:val="none" w:sz="0" w:space="0" w:color="auto"/>
        <w:right w:val="none" w:sz="0" w:space="0" w:color="auto"/>
      </w:divBdr>
      <w:divsChild>
        <w:div w:id="1734817568">
          <w:marLeft w:val="640"/>
          <w:marRight w:val="0"/>
          <w:marTop w:val="0"/>
          <w:marBottom w:val="0"/>
          <w:divBdr>
            <w:top w:val="none" w:sz="0" w:space="0" w:color="auto"/>
            <w:left w:val="none" w:sz="0" w:space="0" w:color="auto"/>
            <w:bottom w:val="none" w:sz="0" w:space="0" w:color="auto"/>
            <w:right w:val="none" w:sz="0" w:space="0" w:color="auto"/>
          </w:divBdr>
        </w:div>
        <w:div w:id="1623609882">
          <w:marLeft w:val="640"/>
          <w:marRight w:val="0"/>
          <w:marTop w:val="0"/>
          <w:marBottom w:val="0"/>
          <w:divBdr>
            <w:top w:val="none" w:sz="0" w:space="0" w:color="auto"/>
            <w:left w:val="none" w:sz="0" w:space="0" w:color="auto"/>
            <w:bottom w:val="none" w:sz="0" w:space="0" w:color="auto"/>
            <w:right w:val="none" w:sz="0" w:space="0" w:color="auto"/>
          </w:divBdr>
        </w:div>
        <w:div w:id="1251546285">
          <w:marLeft w:val="640"/>
          <w:marRight w:val="0"/>
          <w:marTop w:val="0"/>
          <w:marBottom w:val="0"/>
          <w:divBdr>
            <w:top w:val="none" w:sz="0" w:space="0" w:color="auto"/>
            <w:left w:val="none" w:sz="0" w:space="0" w:color="auto"/>
            <w:bottom w:val="none" w:sz="0" w:space="0" w:color="auto"/>
            <w:right w:val="none" w:sz="0" w:space="0" w:color="auto"/>
          </w:divBdr>
        </w:div>
        <w:div w:id="771702931">
          <w:marLeft w:val="640"/>
          <w:marRight w:val="0"/>
          <w:marTop w:val="0"/>
          <w:marBottom w:val="0"/>
          <w:divBdr>
            <w:top w:val="none" w:sz="0" w:space="0" w:color="auto"/>
            <w:left w:val="none" w:sz="0" w:space="0" w:color="auto"/>
            <w:bottom w:val="none" w:sz="0" w:space="0" w:color="auto"/>
            <w:right w:val="none" w:sz="0" w:space="0" w:color="auto"/>
          </w:divBdr>
        </w:div>
        <w:div w:id="1810828158">
          <w:marLeft w:val="640"/>
          <w:marRight w:val="0"/>
          <w:marTop w:val="0"/>
          <w:marBottom w:val="0"/>
          <w:divBdr>
            <w:top w:val="none" w:sz="0" w:space="0" w:color="auto"/>
            <w:left w:val="none" w:sz="0" w:space="0" w:color="auto"/>
            <w:bottom w:val="none" w:sz="0" w:space="0" w:color="auto"/>
            <w:right w:val="none" w:sz="0" w:space="0" w:color="auto"/>
          </w:divBdr>
        </w:div>
        <w:div w:id="1813592292">
          <w:marLeft w:val="640"/>
          <w:marRight w:val="0"/>
          <w:marTop w:val="0"/>
          <w:marBottom w:val="0"/>
          <w:divBdr>
            <w:top w:val="none" w:sz="0" w:space="0" w:color="auto"/>
            <w:left w:val="none" w:sz="0" w:space="0" w:color="auto"/>
            <w:bottom w:val="none" w:sz="0" w:space="0" w:color="auto"/>
            <w:right w:val="none" w:sz="0" w:space="0" w:color="auto"/>
          </w:divBdr>
        </w:div>
        <w:div w:id="762652659">
          <w:marLeft w:val="640"/>
          <w:marRight w:val="0"/>
          <w:marTop w:val="0"/>
          <w:marBottom w:val="0"/>
          <w:divBdr>
            <w:top w:val="none" w:sz="0" w:space="0" w:color="auto"/>
            <w:left w:val="none" w:sz="0" w:space="0" w:color="auto"/>
            <w:bottom w:val="none" w:sz="0" w:space="0" w:color="auto"/>
            <w:right w:val="none" w:sz="0" w:space="0" w:color="auto"/>
          </w:divBdr>
        </w:div>
        <w:div w:id="419058123">
          <w:marLeft w:val="640"/>
          <w:marRight w:val="0"/>
          <w:marTop w:val="0"/>
          <w:marBottom w:val="0"/>
          <w:divBdr>
            <w:top w:val="none" w:sz="0" w:space="0" w:color="auto"/>
            <w:left w:val="none" w:sz="0" w:space="0" w:color="auto"/>
            <w:bottom w:val="none" w:sz="0" w:space="0" w:color="auto"/>
            <w:right w:val="none" w:sz="0" w:space="0" w:color="auto"/>
          </w:divBdr>
        </w:div>
        <w:div w:id="1946844748">
          <w:marLeft w:val="640"/>
          <w:marRight w:val="0"/>
          <w:marTop w:val="0"/>
          <w:marBottom w:val="0"/>
          <w:divBdr>
            <w:top w:val="none" w:sz="0" w:space="0" w:color="auto"/>
            <w:left w:val="none" w:sz="0" w:space="0" w:color="auto"/>
            <w:bottom w:val="none" w:sz="0" w:space="0" w:color="auto"/>
            <w:right w:val="none" w:sz="0" w:space="0" w:color="auto"/>
          </w:divBdr>
        </w:div>
        <w:div w:id="1305743950">
          <w:marLeft w:val="640"/>
          <w:marRight w:val="0"/>
          <w:marTop w:val="0"/>
          <w:marBottom w:val="0"/>
          <w:divBdr>
            <w:top w:val="none" w:sz="0" w:space="0" w:color="auto"/>
            <w:left w:val="none" w:sz="0" w:space="0" w:color="auto"/>
            <w:bottom w:val="none" w:sz="0" w:space="0" w:color="auto"/>
            <w:right w:val="none" w:sz="0" w:space="0" w:color="auto"/>
          </w:divBdr>
        </w:div>
        <w:div w:id="1514220696">
          <w:marLeft w:val="640"/>
          <w:marRight w:val="0"/>
          <w:marTop w:val="0"/>
          <w:marBottom w:val="0"/>
          <w:divBdr>
            <w:top w:val="none" w:sz="0" w:space="0" w:color="auto"/>
            <w:left w:val="none" w:sz="0" w:space="0" w:color="auto"/>
            <w:bottom w:val="none" w:sz="0" w:space="0" w:color="auto"/>
            <w:right w:val="none" w:sz="0" w:space="0" w:color="auto"/>
          </w:divBdr>
        </w:div>
        <w:div w:id="1337734325">
          <w:marLeft w:val="640"/>
          <w:marRight w:val="0"/>
          <w:marTop w:val="0"/>
          <w:marBottom w:val="0"/>
          <w:divBdr>
            <w:top w:val="none" w:sz="0" w:space="0" w:color="auto"/>
            <w:left w:val="none" w:sz="0" w:space="0" w:color="auto"/>
            <w:bottom w:val="none" w:sz="0" w:space="0" w:color="auto"/>
            <w:right w:val="none" w:sz="0" w:space="0" w:color="auto"/>
          </w:divBdr>
        </w:div>
      </w:divsChild>
    </w:div>
    <w:div w:id="733088415">
      <w:bodyDiv w:val="1"/>
      <w:marLeft w:val="0"/>
      <w:marRight w:val="0"/>
      <w:marTop w:val="0"/>
      <w:marBottom w:val="0"/>
      <w:divBdr>
        <w:top w:val="none" w:sz="0" w:space="0" w:color="auto"/>
        <w:left w:val="none" w:sz="0" w:space="0" w:color="auto"/>
        <w:bottom w:val="none" w:sz="0" w:space="0" w:color="auto"/>
        <w:right w:val="none" w:sz="0" w:space="0" w:color="auto"/>
      </w:divBdr>
      <w:divsChild>
        <w:div w:id="1850561429">
          <w:marLeft w:val="640"/>
          <w:marRight w:val="0"/>
          <w:marTop w:val="0"/>
          <w:marBottom w:val="0"/>
          <w:divBdr>
            <w:top w:val="none" w:sz="0" w:space="0" w:color="auto"/>
            <w:left w:val="none" w:sz="0" w:space="0" w:color="auto"/>
            <w:bottom w:val="none" w:sz="0" w:space="0" w:color="auto"/>
            <w:right w:val="none" w:sz="0" w:space="0" w:color="auto"/>
          </w:divBdr>
        </w:div>
        <w:div w:id="673341831">
          <w:marLeft w:val="640"/>
          <w:marRight w:val="0"/>
          <w:marTop w:val="0"/>
          <w:marBottom w:val="0"/>
          <w:divBdr>
            <w:top w:val="none" w:sz="0" w:space="0" w:color="auto"/>
            <w:left w:val="none" w:sz="0" w:space="0" w:color="auto"/>
            <w:bottom w:val="none" w:sz="0" w:space="0" w:color="auto"/>
            <w:right w:val="none" w:sz="0" w:space="0" w:color="auto"/>
          </w:divBdr>
        </w:div>
        <w:div w:id="463894024">
          <w:marLeft w:val="640"/>
          <w:marRight w:val="0"/>
          <w:marTop w:val="0"/>
          <w:marBottom w:val="0"/>
          <w:divBdr>
            <w:top w:val="none" w:sz="0" w:space="0" w:color="auto"/>
            <w:left w:val="none" w:sz="0" w:space="0" w:color="auto"/>
            <w:bottom w:val="none" w:sz="0" w:space="0" w:color="auto"/>
            <w:right w:val="none" w:sz="0" w:space="0" w:color="auto"/>
          </w:divBdr>
        </w:div>
        <w:div w:id="1038700134">
          <w:marLeft w:val="640"/>
          <w:marRight w:val="0"/>
          <w:marTop w:val="0"/>
          <w:marBottom w:val="0"/>
          <w:divBdr>
            <w:top w:val="none" w:sz="0" w:space="0" w:color="auto"/>
            <w:left w:val="none" w:sz="0" w:space="0" w:color="auto"/>
            <w:bottom w:val="none" w:sz="0" w:space="0" w:color="auto"/>
            <w:right w:val="none" w:sz="0" w:space="0" w:color="auto"/>
          </w:divBdr>
        </w:div>
        <w:div w:id="982739630">
          <w:marLeft w:val="640"/>
          <w:marRight w:val="0"/>
          <w:marTop w:val="0"/>
          <w:marBottom w:val="0"/>
          <w:divBdr>
            <w:top w:val="none" w:sz="0" w:space="0" w:color="auto"/>
            <w:left w:val="none" w:sz="0" w:space="0" w:color="auto"/>
            <w:bottom w:val="none" w:sz="0" w:space="0" w:color="auto"/>
            <w:right w:val="none" w:sz="0" w:space="0" w:color="auto"/>
          </w:divBdr>
        </w:div>
        <w:div w:id="1246453188">
          <w:marLeft w:val="640"/>
          <w:marRight w:val="0"/>
          <w:marTop w:val="0"/>
          <w:marBottom w:val="0"/>
          <w:divBdr>
            <w:top w:val="none" w:sz="0" w:space="0" w:color="auto"/>
            <w:left w:val="none" w:sz="0" w:space="0" w:color="auto"/>
            <w:bottom w:val="none" w:sz="0" w:space="0" w:color="auto"/>
            <w:right w:val="none" w:sz="0" w:space="0" w:color="auto"/>
          </w:divBdr>
        </w:div>
        <w:div w:id="1359508169">
          <w:marLeft w:val="640"/>
          <w:marRight w:val="0"/>
          <w:marTop w:val="0"/>
          <w:marBottom w:val="0"/>
          <w:divBdr>
            <w:top w:val="none" w:sz="0" w:space="0" w:color="auto"/>
            <w:left w:val="none" w:sz="0" w:space="0" w:color="auto"/>
            <w:bottom w:val="none" w:sz="0" w:space="0" w:color="auto"/>
            <w:right w:val="none" w:sz="0" w:space="0" w:color="auto"/>
          </w:divBdr>
        </w:div>
        <w:div w:id="1017387663">
          <w:marLeft w:val="640"/>
          <w:marRight w:val="0"/>
          <w:marTop w:val="0"/>
          <w:marBottom w:val="0"/>
          <w:divBdr>
            <w:top w:val="none" w:sz="0" w:space="0" w:color="auto"/>
            <w:left w:val="none" w:sz="0" w:space="0" w:color="auto"/>
            <w:bottom w:val="none" w:sz="0" w:space="0" w:color="auto"/>
            <w:right w:val="none" w:sz="0" w:space="0" w:color="auto"/>
          </w:divBdr>
        </w:div>
        <w:div w:id="1768037019">
          <w:marLeft w:val="640"/>
          <w:marRight w:val="0"/>
          <w:marTop w:val="0"/>
          <w:marBottom w:val="0"/>
          <w:divBdr>
            <w:top w:val="none" w:sz="0" w:space="0" w:color="auto"/>
            <w:left w:val="none" w:sz="0" w:space="0" w:color="auto"/>
            <w:bottom w:val="none" w:sz="0" w:space="0" w:color="auto"/>
            <w:right w:val="none" w:sz="0" w:space="0" w:color="auto"/>
          </w:divBdr>
        </w:div>
        <w:div w:id="903878608">
          <w:marLeft w:val="640"/>
          <w:marRight w:val="0"/>
          <w:marTop w:val="0"/>
          <w:marBottom w:val="0"/>
          <w:divBdr>
            <w:top w:val="none" w:sz="0" w:space="0" w:color="auto"/>
            <w:left w:val="none" w:sz="0" w:space="0" w:color="auto"/>
            <w:bottom w:val="none" w:sz="0" w:space="0" w:color="auto"/>
            <w:right w:val="none" w:sz="0" w:space="0" w:color="auto"/>
          </w:divBdr>
        </w:div>
        <w:div w:id="329605389">
          <w:marLeft w:val="640"/>
          <w:marRight w:val="0"/>
          <w:marTop w:val="0"/>
          <w:marBottom w:val="0"/>
          <w:divBdr>
            <w:top w:val="none" w:sz="0" w:space="0" w:color="auto"/>
            <w:left w:val="none" w:sz="0" w:space="0" w:color="auto"/>
            <w:bottom w:val="none" w:sz="0" w:space="0" w:color="auto"/>
            <w:right w:val="none" w:sz="0" w:space="0" w:color="auto"/>
          </w:divBdr>
        </w:div>
        <w:div w:id="1402364144">
          <w:marLeft w:val="640"/>
          <w:marRight w:val="0"/>
          <w:marTop w:val="0"/>
          <w:marBottom w:val="0"/>
          <w:divBdr>
            <w:top w:val="none" w:sz="0" w:space="0" w:color="auto"/>
            <w:left w:val="none" w:sz="0" w:space="0" w:color="auto"/>
            <w:bottom w:val="none" w:sz="0" w:space="0" w:color="auto"/>
            <w:right w:val="none" w:sz="0" w:space="0" w:color="auto"/>
          </w:divBdr>
        </w:div>
        <w:div w:id="1919751275">
          <w:marLeft w:val="640"/>
          <w:marRight w:val="0"/>
          <w:marTop w:val="0"/>
          <w:marBottom w:val="0"/>
          <w:divBdr>
            <w:top w:val="none" w:sz="0" w:space="0" w:color="auto"/>
            <w:left w:val="none" w:sz="0" w:space="0" w:color="auto"/>
            <w:bottom w:val="none" w:sz="0" w:space="0" w:color="auto"/>
            <w:right w:val="none" w:sz="0" w:space="0" w:color="auto"/>
          </w:divBdr>
        </w:div>
        <w:div w:id="1608999303">
          <w:marLeft w:val="640"/>
          <w:marRight w:val="0"/>
          <w:marTop w:val="0"/>
          <w:marBottom w:val="0"/>
          <w:divBdr>
            <w:top w:val="none" w:sz="0" w:space="0" w:color="auto"/>
            <w:left w:val="none" w:sz="0" w:space="0" w:color="auto"/>
            <w:bottom w:val="none" w:sz="0" w:space="0" w:color="auto"/>
            <w:right w:val="none" w:sz="0" w:space="0" w:color="auto"/>
          </w:divBdr>
        </w:div>
      </w:divsChild>
    </w:div>
    <w:div w:id="740062310">
      <w:bodyDiv w:val="1"/>
      <w:marLeft w:val="0"/>
      <w:marRight w:val="0"/>
      <w:marTop w:val="0"/>
      <w:marBottom w:val="0"/>
      <w:divBdr>
        <w:top w:val="none" w:sz="0" w:space="0" w:color="auto"/>
        <w:left w:val="none" w:sz="0" w:space="0" w:color="auto"/>
        <w:bottom w:val="none" w:sz="0" w:space="0" w:color="auto"/>
        <w:right w:val="none" w:sz="0" w:space="0" w:color="auto"/>
      </w:divBdr>
    </w:div>
    <w:div w:id="822820969">
      <w:bodyDiv w:val="1"/>
      <w:marLeft w:val="0"/>
      <w:marRight w:val="0"/>
      <w:marTop w:val="0"/>
      <w:marBottom w:val="0"/>
      <w:divBdr>
        <w:top w:val="none" w:sz="0" w:space="0" w:color="auto"/>
        <w:left w:val="none" w:sz="0" w:space="0" w:color="auto"/>
        <w:bottom w:val="none" w:sz="0" w:space="0" w:color="auto"/>
        <w:right w:val="none" w:sz="0" w:space="0" w:color="auto"/>
      </w:divBdr>
    </w:div>
    <w:div w:id="957371069">
      <w:bodyDiv w:val="1"/>
      <w:marLeft w:val="0"/>
      <w:marRight w:val="0"/>
      <w:marTop w:val="0"/>
      <w:marBottom w:val="0"/>
      <w:divBdr>
        <w:top w:val="none" w:sz="0" w:space="0" w:color="auto"/>
        <w:left w:val="none" w:sz="0" w:space="0" w:color="auto"/>
        <w:bottom w:val="none" w:sz="0" w:space="0" w:color="auto"/>
        <w:right w:val="none" w:sz="0" w:space="0" w:color="auto"/>
      </w:divBdr>
      <w:divsChild>
        <w:div w:id="256403852">
          <w:marLeft w:val="0"/>
          <w:marRight w:val="0"/>
          <w:marTop w:val="0"/>
          <w:marBottom w:val="0"/>
          <w:divBdr>
            <w:top w:val="none" w:sz="0" w:space="0" w:color="auto"/>
            <w:left w:val="none" w:sz="0" w:space="0" w:color="auto"/>
            <w:bottom w:val="none" w:sz="0" w:space="0" w:color="auto"/>
            <w:right w:val="none" w:sz="0" w:space="0" w:color="auto"/>
          </w:divBdr>
        </w:div>
      </w:divsChild>
    </w:div>
    <w:div w:id="988437204">
      <w:bodyDiv w:val="1"/>
      <w:marLeft w:val="0"/>
      <w:marRight w:val="0"/>
      <w:marTop w:val="0"/>
      <w:marBottom w:val="0"/>
      <w:divBdr>
        <w:top w:val="none" w:sz="0" w:space="0" w:color="auto"/>
        <w:left w:val="none" w:sz="0" w:space="0" w:color="auto"/>
        <w:bottom w:val="none" w:sz="0" w:space="0" w:color="auto"/>
        <w:right w:val="none" w:sz="0" w:space="0" w:color="auto"/>
      </w:divBdr>
    </w:div>
    <w:div w:id="1180701872">
      <w:bodyDiv w:val="1"/>
      <w:marLeft w:val="0"/>
      <w:marRight w:val="0"/>
      <w:marTop w:val="0"/>
      <w:marBottom w:val="0"/>
      <w:divBdr>
        <w:top w:val="none" w:sz="0" w:space="0" w:color="auto"/>
        <w:left w:val="none" w:sz="0" w:space="0" w:color="auto"/>
        <w:bottom w:val="none" w:sz="0" w:space="0" w:color="auto"/>
        <w:right w:val="none" w:sz="0" w:space="0" w:color="auto"/>
      </w:divBdr>
      <w:divsChild>
        <w:div w:id="481197537">
          <w:marLeft w:val="640"/>
          <w:marRight w:val="0"/>
          <w:marTop w:val="0"/>
          <w:marBottom w:val="0"/>
          <w:divBdr>
            <w:top w:val="none" w:sz="0" w:space="0" w:color="auto"/>
            <w:left w:val="none" w:sz="0" w:space="0" w:color="auto"/>
            <w:bottom w:val="none" w:sz="0" w:space="0" w:color="auto"/>
            <w:right w:val="none" w:sz="0" w:space="0" w:color="auto"/>
          </w:divBdr>
        </w:div>
        <w:div w:id="1265192005">
          <w:marLeft w:val="640"/>
          <w:marRight w:val="0"/>
          <w:marTop w:val="0"/>
          <w:marBottom w:val="0"/>
          <w:divBdr>
            <w:top w:val="none" w:sz="0" w:space="0" w:color="auto"/>
            <w:left w:val="none" w:sz="0" w:space="0" w:color="auto"/>
            <w:bottom w:val="none" w:sz="0" w:space="0" w:color="auto"/>
            <w:right w:val="none" w:sz="0" w:space="0" w:color="auto"/>
          </w:divBdr>
        </w:div>
        <w:div w:id="349458063">
          <w:marLeft w:val="640"/>
          <w:marRight w:val="0"/>
          <w:marTop w:val="0"/>
          <w:marBottom w:val="0"/>
          <w:divBdr>
            <w:top w:val="none" w:sz="0" w:space="0" w:color="auto"/>
            <w:left w:val="none" w:sz="0" w:space="0" w:color="auto"/>
            <w:bottom w:val="none" w:sz="0" w:space="0" w:color="auto"/>
            <w:right w:val="none" w:sz="0" w:space="0" w:color="auto"/>
          </w:divBdr>
        </w:div>
        <w:div w:id="1475486301">
          <w:marLeft w:val="640"/>
          <w:marRight w:val="0"/>
          <w:marTop w:val="0"/>
          <w:marBottom w:val="0"/>
          <w:divBdr>
            <w:top w:val="none" w:sz="0" w:space="0" w:color="auto"/>
            <w:left w:val="none" w:sz="0" w:space="0" w:color="auto"/>
            <w:bottom w:val="none" w:sz="0" w:space="0" w:color="auto"/>
            <w:right w:val="none" w:sz="0" w:space="0" w:color="auto"/>
          </w:divBdr>
        </w:div>
        <w:div w:id="1735352833">
          <w:marLeft w:val="640"/>
          <w:marRight w:val="0"/>
          <w:marTop w:val="0"/>
          <w:marBottom w:val="0"/>
          <w:divBdr>
            <w:top w:val="none" w:sz="0" w:space="0" w:color="auto"/>
            <w:left w:val="none" w:sz="0" w:space="0" w:color="auto"/>
            <w:bottom w:val="none" w:sz="0" w:space="0" w:color="auto"/>
            <w:right w:val="none" w:sz="0" w:space="0" w:color="auto"/>
          </w:divBdr>
        </w:div>
        <w:div w:id="1603293623">
          <w:marLeft w:val="640"/>
          <w:marRight w:val="0"/>
          <w:marTop w:val="0"/>
          <w:marBottom w:val="0"/>
          <w:divBdr>
            <w:top w:val="none" w:sz="0" w:space="0" w:color="auto"/>
            <w:left w:val="none" w:sz="0" w:space="0" w:color="auto"/>
            <w:bottom w:val="none" w:sz="0" w:space="0" w:color="auto"/>
            <w:right w:val="none" w:sz="0" w:space="0" w:color="auto"/>
          </w:divBdr>
        </w:div>
        <w:div w:id="1839350088">
          <w:marLeft w:val="640"/>
          <w:marRight w:val="0"/>
          <w:marTop w:val="0"/>
          <w:marBottom w:val="0"/>
          <w:divBdr>
            <w:top w:val="none" w:sz="0" w:space="0" w:color="auto"/>
            <w:left w:val="none" w:sz="0" w:space="0" w:color="auto"/>
            <w:bottom w:val="none" w:sz="0" w:space="0" w:color="auto"/>
            <w:right w:val="none" w:sz="0" w:space="0" w:color="auto"/>
          </w:divBdr>
        </w:div>
        <w:div w:id="2138840824">
          <w:marLeft w:val="640"/>
          <w:marRight w:val="0"/>
          <w:marTop w:val="0"/>
          <w:marBottom w:val="0"/>
          <w:divBdr>
            <w:top w:val="none" w:sz="0" w:space="0" w:color="auto"/>
            <w:left w:val="none" w:sz="0" w:space="0" w:color="auto"/>
            <w:bottom w:val="none" w:sz="0" w:space="0" w:color="auto"/>
            <w:right w:val="none" w:sz="0" w:space="0" w:color="auto"/>
          </w:divBdr>
        </w:div>
        <w:div w:id="864173588">
          <w:marLeft w:val="640"/>
          <w:marRight w:val="0"/>
          <w:marTop w:val="0"/>
          <w:marBottom w:val="0"/>
          <w:divBdr>
            <w:top w:val="none" w:sz="0" w:space="0" w:color="auto"/>
            <w:left w:val="none" w:sz="0" w:space="0" w:color="auto"/>
            <w:bottom w:val="none" w:sz="0" w:space="0" w:color="auto"/>
            <w:right w:val="none" w:sz="0" w:space="0" w:color="auto"/>
          </w:divBdr>
        </w:div>
        <w:div w:id="723067439">
          <w:marLeft w:val="640"/>
          <w:marRight w:val="0"/>
          <w:marTop w:val="0"/>
          <w:marBottom w:val="0"/>
          <w:divBdr>
            <w:top w:val="none" w:sz="0" w:space="0" w:color="auto"/>
            <w:left w:val="none" w:sz="0" w:space="0" w:color="auto"/>
            <w:bottom w:val="none" w:sz="0" w:space="0" w:color="auto"/>
            <w:right w:val="none" w:sz="0" w:space="0" w:color="auto"/>
          </w:divBdr>
        </w:div>
        <w:div w:id="1679040214">
          <w:marLeft w:val="640"/>
          <w:marRight w:val="0"/>
          <w:marTop w:val="0"/>
          <w:marBottom w:val="0"/>
          <w:divBdr>
            <w:top w:val="none" w:sz="0" w:space="0" w:color="auto"/>
            <w:left w:val="none" w:sz="0" w:space="0" w:color="auto"/>
            <w:bottom w:val="none" w:sz="0" w:space="0" w:color="auto"/>
            <w:right w:val="none" w:sz="0" w:space="0" w:color="auto"/>
          </w:divBdr>
        </w:div>
        <w:div w:id="364405447">
          <w:marLeft w:val="640"/>
          <w:marRight w:val="0"/>
          <w:marTop w:val="0"/>
          <w:marBottom w:val="0"/>
          <w:divBdr>
            <w:top w:val="none" w:sz="0" w:space="0" w:color="auto"/>
            <w:left w:val="none" w:sz="0" w:space="0" w:color="auto"/>
            <w:bottom w:val="none" w:sz="0" w:space="0" w:color="auto"/>
            <w:right w:val="none" w:sz="0" w:space="0" w:color="auto"/>
          </w:divBdr>
        </w:div>
        <w:div w:id="572274984">
          <w:marLeft w:val="640"/>
          <w:marRight w:val="0"/>
          <w:marTop w:val="0"/>
          <w:marBottom w:val="0"/>
          <w:divBdr>
            <w:top w:val="none" w:sz="0" w:space="0" w:color="auto"/>
            <w:left w:val="none" w:sz="0" w:space="0" w:color="auto"/>
            <w:bottom w:val="none" w:sz="0" w:space="0" w:color="auto"/>
            <w:right w:val="none" w:sz="0" w:space="0" w:color="auto"/>
          </w:divBdr>
        </w:div>
      </w:divsChild>
    </w:div>
    <w:div w:id="1331909303">
      <w:bodyDiv w:val="1"/>
      <w:marLeft w:val="0"/>
      <w:marRight w:val="0"/>
      <w:marTop w:val="0"/>
      <w:marBottom w:val="0"/>
      <w:divBdr>
        <w:top w:val="none" w:sz="0" w:space="0" w:color="auto"/>
        <w:left w:val="none" w:sz="0" w:space="0" w:color="auto"/>
        <w:bottom w:val="none" w:sz="0" w:space="0" w:color="auto"/>
        <w:right w:val="none" w:sz="0" w:space="0" w:color="auto"/>
      </w:divBdr>
      <w:divsChild>
        <w:div w:id="2064018272">
          <w:marLeft w:val="640"/>
          <w:marRight w:val="0"/>
          <w:marTop w:val="0"/>
          <w:marBottom w:val="0"/>
          <w:divBdr>
            <w:top w:val="none" w:sz="0" w:space="0" w:color="auto"/>
            <w:left w:val="none" w:sz="0" w:space="0" w:color="auto"/>
            <w:bottom w:val="none" w:sz="0" w:space="0" w:color="auto"/>
            <w:right w:val="none" w:sz="0" w:space="0" w:color="auto"/>
          </w:divBdr>
        </w:div>
        <w:div w:id="1584949180">
          <w:marLeft w:val="640"/>
          <w:marRight w:val="0"/>
          <w:marTop w:val="0"/>
          <w:marBottom w:val="0"/>
          <w:divBdr>
            <w:top w:val="none" w:sz="0" w:space="0" w:color="auto"/>
            <w:left w:val="none" w:sz="0" w:space="0" w:color="auto"/>
            <w:bottom w:val="none" w:sz="0" w:space="0" w:color="auto"/>
            <w:right w:val="none" w:sz="0" w:space="0" w:color="auto"/>
          </w:divBdr>
        </w:div>
        <w:div w:id="784424096">
          <w:marLeft w:val="640"/>
          <w:marRight w:val="0"/>
          <w:marTop w:val="0"/>
          <w:marBottom w:val="0"/>
          <w:divBdr>
            <w:top w:val="none" w:sz="0" w:space="0" w:color="auto"/>
            <w:left w:val="none" w:sz="0" w:space="0" w:color="auto"/>
            <w:bottom w:val="none" w:sz="0" w:space="0" w:color="auto"/>
            <w:right w:val="none" w:sz="0" w:space="0" w:color="auto"/>
          </w:divBdr>
        </w:div>
        <w:div w:id="172957366">
          <w:marLeft w:val="640"/>
          <w:marRight w:val="0"/>
          <w:marTop w:val="0"/>
          <w:marBottom w:val="0"/>
          <w:divBdr>
            <w:top w:val="none" w:sz="0" w:space="0" w:color="auto"/>
            <w:left w:val="none" w:sz="0" w:space="0" w:color="auto"/>
            <w:bottom w:val="none" w:sz="0" w:space="0" w:color="auto"/>
            <w:right w:val="none" w:sz="0" w:space="0" w:color="auto"/>
          </w:divBdr>
        </w:div>
        <w:div w:id="947932388">
          <w:marLeft w:val="640"/>
          <w:marRight w:val="0"/>
          <w:marTop w:val="0"/>
          <w:marBottom w:val="0"/>
          <w:divBdr>
            <w:top w:val="none" w:sz="0" w:space="0" w:color="auto"/>
            <w:left w:val="none" w:sz="0" w:space="0" w:color="auto"/>
            <w:bottom w:val="none" w:sz="0" w:space="0" w:color="auto"/>
            <w:right w:val="none" w:sz="0" w:space="0" w:color="auto"/>
          </w:divBdr>
        </w:div>
        <w:div w:id="1899709125">
          <w:marLeft w:val="640"/>
          <w:marRight w:val="0"/>
          <w:marTop w:val="0"/>
          <w:marBottom w:val="0"/>
          <w:divBdr>
            <w:top w:val="none" w:sz="0" w:space="0" w:color="auto"/>
            <w:left w:val="none" w:sz="0" w:space="0" w:color="auto"/>
            <w:bottom w:val="none" w:sz="0" w:space="0" w:color="auto"/>
            <w:right w:val="none" w:sz="0" w:space="0" w:color="auto"/>
          </w:divBdr>
        </w:div>
        <w:div w:id="317265666">
          <w:marLeft w:val="640"/>
          <w:marRight w:val="0"/>
          <w:marTop w:val="0"/>
          <w:marBottom w:val="0"/>
          <w:divBdr>
            <w:top w:val="none" w:sz="0" w:space="0" w:color="auto"/>
            <w:left w:val="none" w:sz="0" w:space="0" w:color="auto"/>
            <w:bottom w:val="none" w:sz="0" w:space="0" w:color="auto"/>
            <w:right w:val="none" w:sz="0" w:space="0" w:color="auto"/>
          </w:divBdr>
        </w:div>
        <w:div w:id="909654468">
          <w:marLeft w:val="640"/>
          <w:marRight w:val="0"/>
          <w:marTop w:val="0"/>
          <w:marBottom w:val="0"/>
          <w:divBdr>
            <w:top w:val="none" w:sz="0" w:space="0" w:color="auto"/>
            <w:left w:val="none" w:sz="0" w:space="0" w:color="auto"/>
            <w:bottom w:val="none" w:sz="0" w:space="0" w:color="auto"/>
            <w:right w:val="none" w:sz="0" w:space="0" w:color="auto"/>
          </w:divBdr>
        </w:div>
        <w:div w:id="896625151">
          <w:marLeft w:val="640"/>
          <w:marRight w:val="0"/>
          <w:marTop w:val="0"/>
          <w:marBottom w:val="0"/>
          <w:divBdr>
            <w:top w:val="none" w:sz="0" w:space="0" w:color="auto"/>
            <w:left w:val="none" w:sz="0" w:space="0" w:color="auto"/>
            <w:bottom w:val="none" w:sz="0" w:space="0" w:color="auto"/>
            <w:right w:val="none" w:sz="0" w:space="0" w:color="auto"/>
          </w:divBdr>
        </w:div>
        <w:div w:id="324015188">
          <w:marLeft w:val="640"/>
          <w:marRight w:val="0"/>
          <w:marTop w:val="0"/>
          <w:marBottom w:val="0"/>
          <w:divBdr>
            <w:top w:val="none" w:sz="0" w:space="0" w:color="auto"/>
            <w:left w:val="none" w:sz="0" w:space="0" w:color="auto"/>
            <w:bottom w:val="none" w:sz="0" w:space="0" w:color="auto"/>
            <w:right w:val="none" w:sz="0" w:space="0" w:color="auto"/>
          </w:divBdr>
        </w:div>
        <w:div w:id="1853177118">
          <w:marLeft w:val="640"/>
          <w:marRight w:val="0"/>
          <w:marTop w:val="0"/>
          <w:marBottom w:val="0"/>
          <w:divBdr>
            <w:top w:val="none" w:sz="0" w:space="0" w:color="auto"/>
            <w:left w:val="none" w:sz="0" w:space="0" w:color="auto"/>
            <w:bottom w:val="none" w:sz="0" w:space="0" w:color="auto"/>
            <w:right w:val="none" w:sz="0" w:space="0" w:color="auto"/>
          </w:divBdr>
        </w:div>
      </w:divsChild>
    </w:div>
    <w:div w:id="1355577180">
      <w:bodyDiv w:val="1"/>
      <w:marLeft w:val="0"/>
      <w:marRight w:val="0"/>
      <w:marTop w:val="0"/>
      <w:marBottom w:val="0"/>
      <w:divBdr>
        <w:top w:val="none" w:sz="0" w:space="0" w:color="auto"/>
        <w:left w:val="none" w:sz="0" w:space="0" w:color="auto"/>
        <w:bottom w:val="none" w:sz="0" w:space="0" w:color="auto"/>
        <w:right w:val="none" w:sz="0" w:space="0" w:color="auto"/>
      </w:divBdr>
    </w:div>
    <w:div w:id="1483232092">
      <w:bodyDiv w:val="1"/>
      <w:marLeft w:val="0"/>
      <w:marRight w:val="0"/>
      <w:marTop w:val="0"/>
      <w:marBottom w:val="0"/>
      <w:divBdr>
        <w:top w:val="none" w:sz="0" w:space="0" w:color="auto"/>
        <w:left w:val="none" w:sz="0" w:space="0" w:color="auto"/>
        <w:bottom w:val="none" w:sz="0" w:space="0" w:color="auto"/>
        <w:right w:val="none" w:sz="0" w:space="0" w:color="auto"/>
      </w:divBdr>
    </w:div>
    <w:div w:id="1528375314">
      <w:bodyDiv w:val="1"/>
      <w:marLeft w:val="0"/>
      <w:marRight w:val="0"/>
      <w:marTop w:val="0"/>
      <w:marBottom w:val="0"/>
      <w:divBdr>
        <w:top w:val="none" w:sz="0" w:space="0" w:color="auto"/>
        <w:left w:val="none" w:sz="0" w:space="0" w:color="auto"/>
        <w:bottom w:val="none" w:sz="0" w:space="0" w:color="auto"/>
        <w:right w:val="none" w:sz="0" w:space="0" w:color="auto"/>
      </w:divBdr>
    </w:div>
    <w:div w:id="1546286229">
      <w:bodyDiv w:val="1"/>
      <w:marLeft w:val="0"/>
      <w:marRight w:val="0"/>
      <w:marTop w:val="0"/>
      <w:marBottom w:val="0"/>
      <w:divBdr>
        <w:top w:val="none" w:sz="0" w:space="0" w:color="auto"/>
        <w:left w:val="none" w:sz="0" w:space="0" w:color="auto"/>
        <w:bottom w:val="none" w:sz="0" w:space="0" w:color="auto"/>
        <w:right w:val="none" w:sz="0" w:space="0" w:color="auto"/>
      </w:divBdr>
      <w:divsChild>
        <w:div w:id="474689214">
          <w:marLeft w:val="640"/>
          <w:marRight w:val="0"/>
          <w:marTop w:val="0"/>
          <w:marBottom w:val="0"/>
          <w:divBdr>
            <w:top w:val="none" w:sz="0" w:space="0" w:color="auto"/>
            <w:left w:val="none" w:sz="0" w:space="0" w:color="auto"/>
            <w:bottom w:val="none" w:sz="0" w:space="0" w:color="auto"/>
            <w:right w:val="none" w:sz="0" w:space="0" w:color="auto"/>
          </w:divBdr>
        </w:div>
        <w:div w:id="1448115538">
          <w:marLeft w:val="640"/>
          <w:marRight w:val="0"/>
          <w:marTop w:val="0"/>
          <w:marBottom w:val="0"/>
          <w:divBdr>
            <w:top w:val="none" w:sz="0" w:space="0" w:color="auto"/>
            <w:left w:val="none" w:sz="0" w:space="0" w:color="auto"/>
            <w:bottom w:val="none" w:sz="0" w:space="0" w:color="auto"/>
            <w:right w:val="none" w:sz="0" w:space="0" w:color="auto"/>
          </w:divBdr>
        </w:div>
        <w:div w:id="1341661558">
          <w:marLeft w:val="640"/>
          <w:marRight w:val="0"/>
          <w:marTop w:val="0"/>
          <w:marBottom w:val="0"/>
          <w:divBdr>
            <w:top w:val="none" w:sz="0" w:space="0" w:color="auto"/>
            <w:left w:val="none" w:sz="0" w:space="0" w:color="auto"/>
            <w:bottom w:val="none" w:sz="0" w:space="0" w:color="auto"/>
            <w:right w:val="none" w:sz="0" w:space="0" w:color="auto"/>
          </w:divBdr>
        </w:div>
        <w:div w:id="923949760">
          <w:marLeft w:val="640"/>
          <w:marRight w:val="0"/>
          <w:marTop w:val="0"/>
          <w:marBottom w:val="0"/>
          <w:divBdr>
            <w:top w:val="none" w:sz="0" w:space="0" w:color="auto"/>
            <w:left w:val="none" w:sz="0" w:space="0" w:color="auto"/>
            <w:bottom w:val="none" w:sz="0" w:space="0" w:color="auto"/>
            <w:right w:val="none" w:sz="0" w:space="0" w:color="auto"/>
          </w:divBdr>
        </w:div>
        <w:div w:id="176311979">
          <w:marLeft w:val="640"/>
          <w:marRight w:val="0"/>
          <w:marTop w:val="0"/>
          <w:marBottom w:val="0"/>
          <w:divBdr>
            <w:top w:val="none" w:sz="0" w:space="0" w:color="auto"/>
            <w:left w:val="none" w:sz="0" w:space="0" w:color="auto"/>
            <w:bottom w:val="none" w:sz="0" w:space="0" w:color="auto"/>
            <w:right w:val="none" w:sz="0" w:space="0" w:color="auto"/>
          </w:divBdr>
        </w:div>
        <w:div w:id="460920161">
          <w:marLeft w:val="640"/>
          <w:marRight w:val="0"/>
          <w:marTop w:val="0"/>
          <w:marBottom w:val="0"/>
          <w:divBdr>
            <w:top w:val="none" w:sz="0" w:space="0" w:color="auto"/>
            <w:left w:val="none" w:sz="0" w:space="0" w:color="auto"/>
            <w:bottom w:val="none" w:sz="0" w:space="0" w:color="auto"/>
            <w:right w:val="none" w:sz="0" w:space="0" w:color="auto"/>
          </w:divBdr>
        </w:div>
        <w:div w:id="1076560779">
          <w:marLeft w:val="640"/>
          <w:marRight w:val="0"/>
          <w:marTop w:val="0"/>
          <w:marBottom w:val="0"/>
          <w:divBdr>
            <w:top w:val="none" w:sz="0" w:space="0" w:color="auto"/>
            <w:left w:val="none" w:sz="0" w:space="0" w:color="auto"/>
            <w:bottom w:val="none" w:sz="0" w:space="0" w:color="auto"/>
            <w:right w:val="none" w:sz="0" w:space="0" w:color="auto"/>
          </w:divBdr>
        </w:div>
        <w:div w:id="2127893876">
          <w:marLeft w:val="640"/>
          <w:marRight w:val="0"/>
          <w:marTop w:val="0"/>
          <w:marBottom w:val="0"/>
          <w:divBdr>
            <w:top w:val="none" w:sz="0" w:space="0" w:color="auto"/>
            <w:left w:val="none" w:sz="0" w:space="0" w:color="auto"/>
            <w:bottom w:val="none" w:sz="0" w:space="0" w:color="auto"/>
            <w:right w:val="none" w:sz="0" w:space="0" w:color="auto"/>
          </w:divBdr>
        </w:div>
        <w:div w:id="373432830">
          <w:marLeft w:val="640"/>
          <w:marRight w:val="0"/>
          <w:marTop w:val="0"/>
          <w:marBottom w:val="0"/>
          <w:divBdr>
            <w:top w:val="none" w:sz="0" w:space="0" w:color="auto"/>
            <w:left w:val="none" w:sz="0" w:space="0" w:color="auto"/>
            <w:bottom w:val="none" w:sz="0" w:space="0" w:color="auto"/>
            <w:right w:val="none" w:sz="0" w:space="0" w:color="auto"/>
          </w:divBdr>
        </w:div>
        <w:div w:id="481046724">
          <w:marLeft w:val="640"/>
          <w:marRight w:val="0"/>
          <w:marTop w:val="0"/>
          <w:marBottom w:val="0"/>
          <w:divBdr>
            <w:top w:val="none" w:sz="0" w:space="0" w:color="auto"/>
            <w:left w:val="none" w:sz="0" w:space="0" w:color="auto"/>
            <w:bottom w:val="none" w:sz="0" w:space="0" w:color="auto"/>
            <w:right w:val="none" w:sz="0" w:space="0" w:color="auto"/>
          </w:divBdr>
        </w:div>
        <w:div w:id="1571423791">
          <w:marLeft w:val="640"/>
          <w:marRight w:val="0"/>
          <w:marTop w:val="0"/>
          <w:marBottom w:val="0"/>
          <w:divBdr>
            <w:top w:val="none" w:sz="0" w:space="0" w:color="auto"/>
            <w:left w:val="none" w:sz="0" w:space="0" w:color="auto"/>
            <w:bottom w:val="none" w:sz="0" w:space="0" w:color="auto"/>
            <w:right w:val="none" w:sz="0" w:space="0" w:color="auto"/>
          </w:divBdr>
        </w:div>
        <w:div w:id="1044062750">
          <w:marLeft w:val="640"/>
          <w:marRight w:val="0"/>
          <w:marTop w:val="0"/>
          <w:marBottom w:val="0"/>
          <w:divBdr>
            <w:top w:val="none" w:sz="0" w:space="0" w:color="auto"/>
            <w:left w:val="none" w:sz="0" w:space="0" w:color="auto"/>
            <w:bottom w:val="none" w:sz="0" w:space="0" w:color="auto"/>
            <w:right w:val="none" w:sz="0" w:space="0" w:color="auto"/>
          </w:divBdr>
        </w:div>
        <w:div w:id="1587182821">
          <w:marLeft w:val="640"/>
          <w:marRight w:val="0"/>
          <w:marTop w:val="0"/>
          <w:marBottom w:val="0"/>
          <w:divBdr>
            <w:top w:val="none" w:sz="0" w:space="0" w:color="auto"/>
            <w:left w:val="none" w:sz="0" w:space="0" w:color="auto"/>
            <w:bottom w:val="none" w:sz="0" w:space="0" w:color="auto"/>
            <w:right w:val="none" w:sz="0" w:space="0" w:color="auto"/>
          </w:divBdr>
        </w:div>
        <w:div w:id="276647915">
          <w:marLeft w:val="640"/>
          <w:marRight w:val="0"/>
          <w:marTop w:val="0"/>
          <w:marBottom w:val="0"/>
          <w:divBdr>
            <w:top w:val="none" w:sz="0" w:space="0" w:color="auto"/>
            <w:left w:val="none" w:sz="0" w:space="0" w:color="auto"/>
            <w:bottom w:val="none" w:sz="0" w:space="0" w:color="auto"/>
            <w:right w:val="none" w:sz="0" w:space="0" w:color="auto"/>
          </w:divBdr>
        </w:div>
        <w:div w:id="409541009">
          <w:marLeft w:val="640"/>
          <w:marRight w:val="0"/>
          <w:marTop w:val="0"/>
          <w:marBottom w:val="0"/>
          <w:divBdr>
            <w:top w:val="none" w:sz="0" w:space="0" w:color="auto"/>
            <w:left w:val="none" w:sz="0" w:space="0" w:color="auto"/>
            <w:bottom w:val="none" w:sz="0" w:space="0" w:color="auto"/>
            <w:right w:val="none" w:sz="0" w:space="0" w:color="auto"/>
          </w:divBdr>
        </w:div>
        <w:div w:id="1280911539">
          <w:marLeft w:val="640"/>
          <w:marRight w:val="0"/>
          <w:marTop w:val="0"/>
          <w:marBottom w:val="0"/>
          <w:divBdr>
            <w:top w:val="none" w:sz="0" w:space="0" w:color="auto"/>
            <w:left w:val="none" w:sz="0" w:space="0" w:color="auto"/>
            <w:bottom w:val="none" w:sz="0" w:space="0" w:color="auto"/>
            <w:right w:val="none" w:sz="0" w:space="0" w:color="auto"/>
          </w:divBdr>
        </w:div>
      </w:divsChild>
    </w:div>
    <w:div w:id="1608006493">
      <w:bodyDiv w:val="1"/>
      <w:marLeft w:val="0"/>
      <w:marRight w:val="0"/>
      <w:marTop w:val="0"/>
      <w:marBottom w:val="0"/>
      <w:divBdr>
        <w:top w:val="none" w:sz="0" w:space="0" w:color="auto"/>
        <w:left w:val="none" w:sz="0" w:space="0" w:color="auto"/>
        <w:bottom w:val="none" w:sz="0" w:space="0" w:color="auto"/>
        <w:right w:val="none" w:sz="0" w:space="0" w:color="auto"/>
      </w:divBdr>
      <w:divsChild>
        <w:div w:id="1092506279">
          <w:marLeft w:val="1166"/>
          <w:marRight w:val="0"/>
          <w:marTop w:val="0"/>
          <w:marBottom w:val="0"/>
          <w:divBdr>
            <w:top w:val="none" w:sz="0" w:space="0" w:color="auto"/>
            <w:left w:val="none" w:sz="0" w:space="0" w:color="auto"/>
            <w:bottom w:val="none" w:sz="0" w:space="0" w:color="auto"/>
            <w:right w:val="none" w:sz="0" w:space="0" w:color="auto"/>
          </w:divBdr>
        </w:div>
        <w:div w:id="1292664707">
          <w:marLeft w:val="1166"/>
          <w:marRight w:val="0"/>
          <w:marTop w:val="0"/>
          <w:marBottom w:val="0"/>
          <w:divBdr>
            <w:top w:val="none" w:sz="0" w:space="0" w:color="auto"/>
            <w:left w:val="none" w:sz="0" w:space="0" w:color="auto"/>
            <w:bottom w:val="none" w:sz="0" w:space="0" w:color="auto"/>
            <w:right w:val="none" w:sz="0" w:space="0" w:color="auto"/>
          </w:divBdr>
        </w:div>
        <w:div w:id="1695762710">
          <w:marLeft w:val="1166"/>
          <w:marRight w:val="0"/>
          <w:marTop w:val="0"/>
          <w:marBottom w:val="0"/>
          <w:divBdr>
            <w:top w:val="none" w:sz="0" w:space="0" w:color="auto"/>
            <w:left w:val="none" w:sz="0" w:space="0" w:color="auto"/>
            <w:bottom w:val="none" w:sz="0" w:space="0" w:color="auto"/>
            <w:right w:val="none" w:sz="0" w:space="0" w:color="auto"/>
          </w:divBdr>
        </w:div>
        <w:div w:id="1805807504">
          <w:marLeft w:val="1166"/>
          <w:marRight w:val="0"/>
          <w:marTop w:val="0"/>
          <w:marBottom w:val="0"/>
          <w:divBdr>
            <w:top w:val="none" w:sz="0" w:space="0" w:color="auto"/>
            <w:left w:val="none" w:sz="0" w:space="0" w:color="auto"/>
            <w:bottom w:val="none" w:sz="0" w:space="0" w:color="auto"/>
            <w:right w:val="none" w:sz="0" w:space="0" w:color="auto"/>
          </w:divBdr>
        </w:div>
      </w:divsChild>
    </w:div>
    <w:div w:id="1621186341">
      <w:bodyDiv w:val="1"/>
      <w:marLeft w:val="0"/>
      <w:marRight w:val="0"/>
      <w:marTop w:val="0"/>
      <w:marBottom w:val="0"/>
      <w:divBdr>
        <w:top w:val="none" w:sz="0" w:space="0" w:color="auto"/>
        <w:left w:val="none" w:sz="0" w:space="0" w:color="auto"/>
        <w:bottom w:val="none" w:sz="0" w:space="0" w:color="auto"/>
        <w:right w:val="none" w:sz="0" w:space="0" w:color="auto"/>
      </w:divBdr>
      <w:divsChild>
        <w:div w:id="230313533">
          <w:marLeft w:val="640"/>
          <w:marRight w:val="0"/>
          <w:marTop w:val="0"/>
          <w:marBottom w:val="0"/>
          <w:divBdr>
            <w:top w:val="none" w:sz="0" w:space="0" w:color="auto"/>
            <w:left w:val="none" w:sz="0" w:space="0" w:color="auto"/>
            <w:bottom w:val="none" w:sz="0" w:space="0" w:color="auto"/>
            <w:right w:val="none" w:sz="0" w:space="0" w:color="auto"/>
          </w:divBdr>
        </w:div>
        <w:div w:id="217937430">
          <w:marLeft w:val="640"/>
          <w:marRight w:val="0"/>
          <w:marTop w:val="0"/>
          <w:marBottom w:val="0"/>
          <w:divBdr>
            <w:top w:val="none" w:sz="0" w:space="0" w:color="auto"/>
            <w:left w:val="none" w:sz="0" w:space="0" w:color="auto"/>
            <w:bottom w:val="none" w:sz="0" w:space="0" w:color="auto"/>
            <w:right w:val="none" w:sz="0" w:space="0" w:color="auto"/>
          </w:divBdr>
        </w:div>
        <w:div w:id="1163199110">
          <w:marLeft w:val="640"/>
          <w:marRight w:val="0"/>
          <w:marTop w:val="0"/>
          <w:marBottom w:val="0"/>
          <w:divBdr>
            <w:top w:val="none" w:sz="0" w:space="0" w:color="auto"/>
            <w:left w:val="none" w:sz="0" w:space="0" w:color="auto"/>
            <w:bottom w:val="none" w:sz="0" w:space="0" w:color="auto"/>
            <w:right w:val="none" w:sz="0" w:space="0" w:color="auto"/>
          </w:divBdr>
        </w:div>
        <w:div w:id="1524593639">
          <w:marLeft w:val="640"/>
          <w:marRight w:val="0"/>
          <w:marTop w:val="0"/>
          <w:marBottom w:val="0"/>
          <w:divBdr>
            <w:top w:val="none" w:sz="0" w:space="0" w:color="auto"/>
            <w:left w:val="none" w:sz="0" w:space="0" w:color="auto"/>
            <w:bottom w:val="none" w:sz="0" w:space="0" w:color="auto"/>
            <w:right w:val="none" w:sz="0" w:space="0" w:color="auto"/>
          </w:divBdr>
        </w:div>
        <w:div w:id="148639571">
          <w:marLeft w:val="640"/>
          <w:marRight w:val="0"/>
          <w:marTop w:val="0"/>
          <w:marBottom w:val="0"/>
          <w:divBdr>
            <w:top w:val="none" w:sz="0" w:space="0" w:color="auto"/>
            <w:left w:val="none" w:sz="0" w:space="0" w:color="auto"/>
            <w:bottom w:val="none" w:sz="0" w:space="0" w:color="auto"/>
            <w:right w:val="none" w:sz="0" w:space="0" w:color="auto"/>
          </w:divBdr>
        </w:div>
        <w:div w:id="1687554400">
          <w:marLeft w:val="640"/>
          <w:marRight w:val="0"/>
          <w:marTop w:val="0"/>
          <w:marBottom w:val="0"/>
          <w:divBdr>
            <w:top w:val="none" w:sz="0" w:space="0" w:color="auto"/>
            <w:left w:val="none" w:sz="0" w:space="0" w:color="auto"/>
            <w:bottom w:val="none" w:sz="0" w:space="0" w:color="auto"/>
            <w:right w:val="none" w:sz="0" w:space="0" w:color="auto"/>
          </w:divBdr>
        </w:div>
        <w:div w:id="725761127">
          <w:marLeft w:val="640"/>
          <w:marRight w:val="0"/>
          <w:marTop w:val="0"/>
          <w:marBottom w:val="0"/>
          <w:divBdr>
            <w:top w:val="none" w:sz="0" w:space="0" w:color="auto"/>
            <w:left w:val="none" w:sz="0" w:space="0" w:color="auto"/>
            <w:bottom w:val="none" w:sz="0" w:space="0" w:color="auto"/>
            <w:right w:val="none" w:sz="0" w:space="0" w:color="auto"/>
          </w:divBdr>
        </w:div>
        <w:div w:id="1403603746">
          <w:marLeft w:val="640"/>
          <w:marRight w:val="0"/>
          <w:marTop w:val="0"/>
          <w:marBottom w:val="0"/>
          <w:divBdr>
            <w:top w:val="none" w:sz="0" w:space="0" w:color="auto"/>
            <w:left w:val="none" w:sz="0" w:space="0" w:color="auto"/>
            <w:bottom w:val="none" w:sz="0" w:space="0" w:color="auto"/>
            <w:right w:val="none" w:sz="0" w:space="0" w:color="auto"/>
          </w:divBdr>
        </w:div>
        <w:div w:id="1798990010">
          <w:marLeft w:val="640"/>
          <w:marRight w:val="0"/>
          <w:marTop w:val="0"/>
          <w:marBottom w:val="0"/>
          <w:divBdr>
            <w:top w:val="none" w:sz="0" w:space="0" w:color="auto"/>
            <w:left w:val="none" w:sz="0" w:space="0" w:color="auto"/>
            <w:bottom w:val="none" w:sz="0" w:space="0" w:color="auto"/>
            <w:right w:val="none" w:sz="0" w:space="0" w:color="auto"/>
          </w:divBdr>
        </w:div>
        <w:div w:id="1033767681">
          <w:marLeft w:val="640"/>
          <w:marRight w:val="0"/>
          <w:marTop w:val="0"/>
          <w:marBottom w:val="0"/>
          <w:divBdr>
            <w:top w:val="none" w:sz="0" w:space="0" w:color="auto"/>
            <w:left w:val="none" w:sz="0" w:space="0" w:color="auto"/>
            <w:bottom w:val="none" w:sz="0" w:space="0" w:color="auto"/>
            <w:right w:val="none" w:sz="0" w:space="0" w:color="auto"/>
          </w:divBdr>
        </w:div>
        <w:div w:id="735202638">
          <w:marLeft w:val="640"/>
          <w:marRight w:val="0"/>
          <w:marTop w:val="0"/>
          <w:marBottom w:val="0"/>
          <w:divBdr>
            <w:top w:val="none" w:sz="0" w:space="0" w:color="auto"/>
            <w:left w:val="none" w:sz="0" w:space="0" w:color="auto"/>
            <w:bottom w:val="none" w:sz="0" w:space="0" w:color="auto"/>
            <w:right w:val="none" w:sz="0" w:space="0" w:color="auto"/>
          </w:divBdr>
        </w:div>
        <w:div w:id="1531456096">
          <w:marLeft w:val="640"/>
          <w:marRight w:val="0"/>
          <w:marTop w:val="0"/>
          <w:marBottom w:val="0"/>
          <w:divBdr>
            <w:top w:val="none" w:sz="0" w:space="0" w:color="auto"/>
            <w:left w:val="none" w:sz="0" w:space="0" w:color="auto"/>
            <w:bottom w:val="none" w:sz="0" w:space="0" w:color="auto"/>
            <w:right w:val="none" w:sz="0" w:space="0" w:color="auto"/>
          </w:divBdr>
        </w:div>
        <w:div w:id="826169793">
          <w:marLeft w:val="640"/>
          <w:marRight w:val="0"/>
          <w:marTop w:val="0"/>
          <w:marBottom w:val="0"/>
          <w:divBdr>
            <w:top w:val="none" w:sz="0" w:space="0" w:color="auto"/>
            <w:left w:val="none" w:sz="0" w:space="0" w:color="auto"/>
            <w:bottom w:val="none" w:sz="0" w:space="0" w:color="auto"/>
            <w:right w:val="none" w:sz="0" w:space="0" w:color="auto"/>
          </w:divBdr>
        </w:div>
      </w:divsChild>
    </w:div>
    <w:div w:id="1640380116">
      <w:bodyDiv w:val="1"/>
      <w:marLeft w:val="0"/>
      <w:marRight w:val="0"/>
      <w:marTop w:val="0"/>
      <w:marBottom w:val="0"/>
      <w:divBdr>
        <w:top w:val="none" w:sz="0" w:space="0" w:color="auto"/>
        <w:left w:val="none" w:sz="0" w:space="0" w:color="auto"/>
        <w:bottom w:val="none" w:sz="0" w:space="0" w:color="auto"/>
        <w:right w:val="none" w:sz="0" w:space="0" w:color="auto"/>
      </w:divBdr>
      <w:divsChild>
        <w:div w:id="1103113825">
          <w:marLeft w:val="640"/>
          <w:marRight w:val="0"/>
          <w:marTop w:val="0"/>
          <w:marBottom w:val="0"/>
          <w:divBdr>
            <w:top w:val="none" w:sz="0" w:space="0" w:color="auto"/>
            <w:left w:val="none" w:sz="0" w:space="0" w:color="auto"/>
            <w:bottom w:val="none" w:sz="0" w:space="0" w:color="auto"/>
            <w:right w:val="none" w:sz="0" w:space="0" w:color="auto"/>
          </w:divBdr>
        </w:div>
        <w:div w:id="1720933164">
          <w:marLeft w:val="640"/>
          <w:marRight w:val="0"/>
          <w:marTop w:val="0"/>
          <w:marBottom w:val="0"/>
          <w:divBdr>
            <w:top w:val="none" w:sz="0" w:space="0" w:color="auto"/>
            <w:left w:val="none" w:sz="0" w:space="0" w:color="auto"/>
            <w:bottom w:val="none" w:sz="0" w:space="0" w:color="auto"/>
            <w:right w:val="none" w:sz="0" w:space="0" w:color="auto"/>
          </w:divBdr>
        </w:div>
        <w:div w:id="1227302296">
          <w:marLeft w:val="640"/>
          <w:marRight w:val="0"/>
          <w:marTop w:val="0"/>
          <w:marBottom w:val="0"/>
          <w:divBdr>
            <w:top w:val="none" w:sz="0" w:space="0" w:color="auto"/>
            <w:left w:val="none" w:sz="0" w:space="0" w:color="auto"/>
            <w:bottom w:val="none" w:sz="0" w:space="0" w:color="auto"/>
            <w:right w:val="none" w:sz="0" w:space="0" w:color="auto"/>
          </w:divBdr>
        </w:div>
        <w:div w:id="951667153">
          <w:marLeft w:val="640"/>
          <w:marRight w:val="0"/>
          <w:marTop w:val="0"/>
          <w:marBottom w:val="0"/>
          <w:divBdr>
            <w:top w:val="none" w:sz="0" w:space="0" w:color="auto"/>
            <w:left w:val="none" w:sz="0" w:space="0" w:color="auto"/>
            <w:bottom w:val="none" w:sz="0" w:space="0" w:color="auto"/>
            <w:right w:val="none" w:sz="0" w:space="0" w:color="auto"/>
          </w:divBdr>
        </w:div>
        <w:div w:id="20322095">
          <w:marLeft w:val="640"/>
          <w:marRight w:val="0"/>
          <w:marTop w:val="0"/>
          <w:marBottom w:val="0"/>
          <w:divBdr>
            <w:top w:val="none" w:sz="0" w:space="0" w:color="auto"/>
            <w:left w:val="none" w:sz="0" w:space="0" w:color="auto"/>
            <w:bottom w:val="none" w:sz="0" w:space="0" w:color="auto"/>
            <w:right w:val="none" w:sz="0" w:space="0" w:color="auto"/>
          </w:divBdr>
        </w:div>
        <w:div w:id="2097437484">
          <w:marLeft w:val="640"/>
          <w:marRight w:val="0"/>
          <w:marTop w:val="0"/>
          <w:marBottom w:val="0"/>
          <w:divBdr>
            <w:top w:val="none" w:sz="0" w:space="0" w:color="auto"/>
            <w:left w:val="none" w:sz="0" w:space="0" w:color="auto"/>
            <w:bottom w:val="none" w:sz="0" w:space="0" w:color="auto"/>
            <w:right w:val="none" w:sz="0" w:space="0" w:color="auto"/>
          </w:divBdr>
        </w:div>
        <w:div w:id="1352610518">
          <w:marLeft w:val="640"/>
          <w:marRight w:val="0"/>
          <w:marTop w:val="0"/>
          <w:marBottom w:val="0"/>
          <w:divBdr>
            <w:top w:val="none" w:sz="0" w:space="0" w:color="auto"/>
            <w:left w:val="none" w:sz="0" w:space="0" w:color="auto"/>
            <w:bottom w:val="none" w:sz="0" w:space="0" w:color="auto"/>
            <w:right w:val="none" w:sz="0" w:space="0" w:color="auto"/>
          </w:divBdr>
        </w:div>
        <w:div w:id="1073704091">
          <w:marLeft w:val="640"/>
          <w:marRight w:val="0"/>
          <w:marTop w:val="0"/>
          <w:marBottom w:val="0"/>
          <w:divBdr>
            <w:top w:val="none" w:sz="0" w:space="0" w:color="auto"/>
            <w:left w:val="none" w:sz="0" w:space="0" w:color="auto"/>
            <w:bottom w:val="none" w:sz="0" w:space="0" w:color="auto"/>
            <w:right w:val="none" w:sz="0" w:space="0" w:color="auto"/>
          </w:divBdr>
        </w:div>
        <w:div w:id="777529783">
          <w:marLeft w:val="640"/>
          <w:marRight w:val="0"/>
          <w:marTop w:val="0"/>
          <w:marBottom w:val="0"/>
          <w:divBdr>
            <w:top w:val="none" w:sz="0" w:space="0" w:color="auto"/>
            <w:left w:val="none" w:sz="0" w:space="0" w:color="auto"/>
            <w:bottom w:val="none" w:sz="0" w:space="0" w:color="auto"/>
            <w:right w:val="none" w:sz="0" w:space="0" w:color="auto"/>
          </w:divBdr>
        </w:div>
        <w:div w:id="1432777844">
          <w:marLeft w:val="640"/>
          <w:marRight w:val="0"/>
          <w:marTop w:val="0"/>
          <w:marBottom w:val="0"/>
          <w:divBdr>
            <w:top w:val="none" w:sz="0" w:space="0" w:color="auto"/>
            <w:left w:val="none" w:sz="0" w:space="0" w:color="auto"/>
            <w:bottom w:val="none" w:sz="0" w:space="0" w:color="auto"/>
            <w:right w:val="none" w:sz="0" w:space="0" w:color="auto"/>
          </w:divBdr>
        </w:div>
        <w:div w:id="847673390">
          <w:marLeft w:val="640"/>
          <w:marRight w:val="0"/>
          <w:marTop w:val="0"/>
          <w:marBottom w:val="0"/>
          <w:divBdr>
            <w:top w:val="none" w:sz="0" w:space="0" w:color="auto"/>
            <w:left w:val="none" w:sz="0" w:space="0" w:color="auto"/>
            <w:bottom w:val="none" w:sz="0" w:space="0" w:color="auto"/>
            <w:right w:val="none" w:sz="0" w:space="0" w:color="auto"/>
          </w:divBdr>
        </w:div>
        <w:div w:id="641076557">
          <w:marLeft w:val="640"/>
          <w:marRight w:val="0"/>
          <w:marTop w:val="0"/>
          <w:marBottom w:val="0"/>
          <w:divBdr>
            <w:top w:val="none" w:sz="0" w:space="0" w:color="auto"/>
            <w:left w:val="none" w:sz="0" w:space="0" w:color="auto"/>
            <w:bottom w:val="none" w:sz="0" w:space="0" w:color="auto"/>
            <w:right w:val="none" w:sz="0" w:space="0" w:color="auto"/>
          </w:divBdr>
        </w:div>
        <w:div w:id="1392999963">
          <w:marLeft w:val="640"/>
          <w:marRight w:val="0"/>
          <w:marTop w:val="0"/>
          <w:marBottom w:val="0"/>
          <w:divBdr>
            <w:top w:val="none" w:sz="0" w:space="0" w:color="auto"/>
            <w:left w:val="none" w:sz="0" w:space="0" w:color="auto"/>
            <w:bottom w:val="none" w:sz="0" w:space="0" w:color="auto"/>
            <w:right w:val="none" w:sz="0" w:space="0" w:color="auto"/>
          </w:divBdr>
        </w:div>
        <w:div w:id="178934586">
          <w:marLeft w:val="640"/>
          <w:marRight w:val="0"/>
          <w:marTop w:val="0"/>
          <w:marBottom w:val="0"/>
          <w:divBdr>
            <w:top w:val="none" w:sz="0" w:space="0" w:color="auto"/>
            <w:left w:val="none" w:sz="0" w:space="0" w:color="auto"/>
            <w:bottom w:val="none" w:sz="0" w:space="0" w:color="auto"/>
            <w:right w:val="none" w:sz="0" w:space="0" w:color="auto"/>
          </w:divBdr>
        </w:div>
        <w:div w:id="18824850">
          <w:marLeft w:val="640"/>
          <w:marRight w:val="0"/>
          <w:marTop w:val="0"/>
          <w:marBottom w:val="0"/>
          <w:divBdr>
            <w:top w:val="none" w:sz="0" w:space="0" w:color="auto"/>
            <w:left w:val="none" w:sz="0" w:space="0" w:color="auto"/>
            <w:bottom w:val="none" w:sz="0" w:space="0" w:color="auto"/>
            <w:right w:val="none" w:sz="0" w:space="0" w:color="auto"/>
          </w:divBdr>
        </w:div>
        <w:div w:id="211617860">
          <w:marLeft w:val="640"/>
          <w:marRight w:val="0"/>
          <w:marTop w:val="0"/>
          <w:marBottom w:val="0"/>
          <w:divBdr>
            <w:top w:val="none" w:sz="0" w:space="0" w:color="auto"/>
            <w:left w:val="none" w:sz="0" w:space="0" w:color="auto"/>
            <w:bottom w:val="none" w:sz="0" w:space="0" w:color="auto"/>
            <w:right w:val="none" w:sz="0" w:space="0" w:color="auto"/>
          </w:divBdr>
        </w:div>
        <w:div w:id="381294906">
          <w:marLeft w:val="640"/>
          <w:marRight w:val="0"/>
          <w:marTop w:val="0"/>
          <w:marBottom w:val="0"/>
          <w:divBdr>
            <w:top w:val="none" w:sz="0" w:space="0" w:color="auto"/>
            <w:left w:val="none" w:sz="0" w:space="0" w:color="auto"/>
            <w:bottom w:val="none" w:sz="0" w:space="0" w:color="auto"/>
            <w:right w:val="none" w:sz="0" w:space="0" w:color="auto"/>
          </w:divBdr>
        </w:div>
      </w:divsChild>
    </w:div>
    <w:div w:id="1663698382">
      <w:bodyDiv w:val="1"/>
      <w:marLeft w:val="0"/>
      <w:marRight w:val="0"/>
      <w:marTop w:val="0"/>
      <w:marBottom w:val="0"/>
      <w:divBdr>
        <w:top w:val="none" w:sz="0" w:space="0" w:color="auto"/>
        <w:left w:val="none" w:sz="0" w:space="0" w:color="auto"/>
        <w:bottom w:val="none" w:sz="0" w:space="0" w:color="auto"/>
        <w:right w:val="none" w:sz="0" w:space="0" w:color="auto"/>
      </w:divBdr>
      <w:divsChild>
        <w:div w:id="913852962">
          <w:marLeft w:val="0"/>
          <w:marRight w:val="0"/>
          <w:marTop w:val="0"/>
          <w:marBottom w:val="0"/>
          <w:divBdr>
            <w:top w:val="none" w:sz="0" w:space="0" w:color="auto"/>
            <w:left w:val="none" w:sz="0" w:space="0" w:color="auto"/>
            <w:bottom w:val="none" w:sz="0" w:space="0" w:color="auto"/>
            <w:right w:val="none" w:sz="0" w:space="0" w:color="auto"/>
          </w:divBdr>
          <w:divsChild>
            <w:div w:id="466045542">
              <w:marLeft w:val="0"/>
              <w:marRight w:val="0"/>
              <w:marTop w:val="0"/>
              <w:marBottom w:val="0"/>
              <w:divBdr>
                <w:top w:val="none" w:sz="0" w:space="0" w:color="auto"/>
                <w:left w:val="none" w:sz="0" w:space="0" w:color="auto"/>
                <w:bottom w:val="none" w:sz="0" w:space="0" w:color="auto"/>
                <w:right w:val="none" w:sz="0" w:space="0" w:color="auto"/>
              </w:divBdr>
              <w:divsChild>
                <w:div w:id="1616594873">
                  <w:marLeft w:val="0"/>
                  <w:marRight w:val="0"/>
                  <w:marTop w:val="0"/>
                  <w:marBottom w:val="0"/>
                  <w:divBdr>
                    <w:top w:val="single" w:sz="6" w:space="1" w:color="25549D"/>
                    <w:left w:val="single" w:sz="6" w:space="3" w:color="25549D"/>
                    <w:bottom w:val="single" w:sz="6" w:space="1" w:color="25549D"/>
                    <w:right w:val="single" w:sz="6" w:space="0" w:color="25549D"/>
                  </w:divBdr>
                  <w:divsChild>
                    <w:div w:id="1931696310">
                      <w:marLeft w:val="0"/>
                      <w:marRight w:val="0"/>
                      <w:marTop w:val="0"/>
                      <w:marBottom w:val="0"/>
                      <w:divBdr>
                        <w:top w:val="none" w:sz="0" w:space="0" w:color="auto"/>
                        <w:left w:val="none" w:sz="0" w:space="0" w:color="auto"/>
                        <w:bottom w:val="none" w:sz="0" w:space="0" w:color="auto"/>
                        <w:right w:val="none" w:sz="0" w:space="0" w:color="auto"/>
                      </w:divBdr>
                      <w:divsChild>
                        <w:div w:id="9095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245">
          <w:marLeft w:val="0"/>
          <w:marRight w:val="0"/>
          <w:marTop w:val="0"/>
          <w:marBottom w:val="0"/>
          <w:divBdr>
            <w:top w:val="none" w:sz="0" w:space="0" w:color="auto"/>
            <w:left w:val="none" w:sz="0" w:space="0" w:color="auto"/>
            <w:bottom w:val="none" w:sz="0" w:space="0" w:color="auto"/>
            <w:right w:val="none" w:sz="0" w:space="0" w:color="auto"/>
          </w:divBdr>
          <w:divsChild>
            <w:div w:id="1286930450">
              <w:marLeft w:val="0"/>
              <w:marRight w:val="0"/>
              <w:marTop w:val="0"/>
              <w:marBottom w:val="0"/>
              <w:divBdr>
                <w:top w:val="none" w:sz="0" w:space="0" w:color="auto"/>
                <w:left w:val="none" w:sz="0" w:space="0" w:color="auto"/>
                <w:bottom w:val="none" w:sz="0" w:space="0" w:color="auto"/>
                <w:right w:val="none" w:sz="0" w:space="0" w:color="auto"/>
              </w:divBdr>
              <w:divsChild>
                <w:div w:id="427624347">
                  <w:marLeft w:val="0"/>
                  <w:marRight w:val="0"/>
                  <w:marTop w:val="0"/>
                  <w:marBottom w:val="0"/>
                  <w:divBdr>
                    <w:top w:val="none" w:sz="0" w:space="0" w:color="auto"/>
                    <w:left w:val="none" w:sz="0" w:space="0" w:color="auto"/>
                    <w:bottom w:val="none" w:sz="0" w:space="0" w:color="auto"/>
                    <w:right w:val="none" w:sz="0" w:space="0" w:color="auto"/>
                  </w:divBdr>
                  <w:divsChild>
                    <w:div w:id="379596417">
                      <w:marLeft w:val="0"/>
                      <w:marRight w:val="0"/>
                      <w:marTop w:val="0"/>
                      <w:marBottom w:val="0"/>
                      <w:divBdr>
                        <w:top w:val="none" w:sz="0" w:space="0" w:color="auto"/>
                        <w:left w:val="none" w:sz="0" w:space="0" w:color="auto"/>
                        <w:bottom w:val="none" w:sz="0" w:space="0" w:color="auto"/>
                        <w:right w:val="none" w:sz="0" w:space="0" w:color="auto"/>
                      </w:divBdr>
                      <w:divsChild>
                        <w:div w:id="25254782">
                          <w:marLeft w:val="0"/>
                          <w:marRight w:val="0"/>
                          <w:marTop w:val="0"/>
                          <w:marBottom w:val="0"/>
                          <w:divBdr>
                            <w:top w:val="none" w:sz="0" w:space="0" w:color="auto"/>
                            <w:left w:val="none" w:sz="0" w:space="0" w:color="auto"/>
                            <w:bottom w:val="none" w:sz="0" w:space="0" w:color="auto"/>
                            <w:right w:val="none" w:sz="0" w:space="0" w:color="auto"/>
                          </w:divBdr>
                          <w:divsChild>
                            <w:div w:id="1120417418">
                              <w:marLeft w:val="0"/>
                              <w:marRight w:val="0"/>
                              <w:marTop w:val="0"/>
                              <w:marBottom w:val="0"/>
                              <w:divBdr>
                                <w:top w:val="none" w:sz="0" w:space="0" w:color="auto"/>
                                <w:left w:val="none" w:sz="0" w:space="0" w:color="auto"/>
                                <w:bottom w:val="none" w:sz="0" w:space="0" w:color="auto"/>
                                <w:right w:val="none" w:sz="0" w:space="0" w:color="auto"/>
                              </w:divBdr>
                              <w:divsChild>
                                <w:div w:id="2123451929">
                                  <w:marLeft w:val="0"/>
                                  <w:marRight w:val="0"/>
                                  <w:marTop w:val="0"/>
                                  <w:marBottom w:val="0"/>
                                  <w:divBdr>
                                    <w:top w:val="none" w:sz="0" w:space="0" w:color="auto"/>
                                    <w:left w:val="none" w:sz="0" w:space="0" w:color="auto"/>
                                    <w:bottom w:val="none" w:sz="0" w:space="0" w:color="auto"/>
                                    <w:right w:val="none" w:sz="0" w:space="0" w:color="auto"/>
                                  </w:divBdr>
                                  <w:divsChild>
                                    <w:div w:id="324166399">
                                      <w:marLeft w:val="0"/>
                                      <w:marRight w:val="0"/>
                                      <w:marTop w:val="0"/>
                                      <w:marBottom w:val="0"/>
                                      <w:divBdr>
                                        <w:top w:val="none" w:sz="0" w:space="0" w:color="auto"/>
                                        <w:left w:val="none" w:sz="0" w:space="0" w:color="auto"/>
                                        <w:bottom w:val="none" w:sz="0" w:space="0" w:color="auto"/>
                                        <w:right w:val="none" w:sz="0" w:space="0" w:color="auto"/>
                                      </w:divBdr>
                                      <w:divsChild>
                                        <w:div w:id="1174146657">
                                          <w:marLeft w:val="0"/>
                                          <w:marRight w:val="0"/>
                                          <w:marTop w:val="0"/>
                                          <w:marBottom w:val="0"/>
                                          <w:divBdr>
                                            <w:top w:val="none" w:sz="0" w:space="0" w:color="auto"/>
                                            <w:left w:val="none" w:sz="0" w:space="0" w:color="auto"/>
                                            <w:bottom w:val="none" w:sz="0" w:space="0" w:color="auto"/>
                                            <w:right w:val="none" w:sz="0" w:space="0" w:color="auto"/>
                                          </w:divBdr>
                                          <w:divsChild>
                                            <w:div w:id="1906378954">
                                              <w:marLeft w:val="0"/>
                                              <w:marRight w:val="0"/>
                                              <w:marTop w:val="0"/>
                                              <w:marBottom w:val="0"/>
                                              <w:divBdr>
                                                <w:top w:val="none" w:sz="0" w:space="0" w:color="auto"/>
                                                <w:left w:val="none" w:sz="0" w:space="0" w:color="auto"/>
                                                <w:bottom w:val="none" w:sz="0" w:space="0" w:color="auto"/>
                                                <w:right w:val="none" w:sz="0" w:space="0" w:color="auto"/>
                                              </w:divBdr>
                                              <w:divsChild>
                                                <w:div w:id="1586525679">
                                                  <w:marLeft w:val="0"/>
                                                  <w:marRight w:val="0"/>
                                                  <w:marTop w:val="30"/>
                                                  <w:marBottom w:val="0"/>
                                                  <w:divBdr>
                                                    <w:top w:val="none" w:sz="0" w:space="0" w:color="auto"/>
                                                    <w:left w:val="none" w:sz="0" w:space="0" w:color="auto"/>
                                                    <w:bottom w:val="none" w:sz="0" w:space="0" w:color="auto"/>
                                                    <w:right w:val="none" w:sz="0" w:space="0" w:color="auto"/>
                                                  </w:divBdr>
                                                  <w:divsChild>
                                                    <w:div w:id="555549742">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2083092729">
                                          <w:marLeft w:val="180"/>
                                          <w:marRight w:val="0"/>
                                          <w:marTop w:val="0"/>
                                          <w:marBottom w:val="0"/>
                                          <w:divBdr>
                                            <w:top w:val="none" w:sz="0" w:space="0" w:color="auto"/>
                                            <w:left w:val="none" w:sz="0" w:space="0" w:color="auto"/>
                                            <w:bottom w:val="none" w:sz="0" w:space="0" w:color="auto"/>
                                            <w:right w:val="none" w:sz="0" w:space="0" w:color="auto"/>
                                          </w:divBdr>
                                          <w:divsChild>
                                            <w:div w:id="347759446">
                                              <w:marLeft w:val="0"/>
                                              <w:marRight w:val="0"/>
                                              <w:marTop w:val="0"/>
                                              <w:marBottom w:val="0"/>
                                              <w:divBdr>
                                                <w:top w:val="none" w:sz="0" w:space="0" w:color="auto"/>
                                                <w:left w:val="none" w:sz="0" w:space="0" w:color="auto"/>
                                                <w:bottom w:val="none" w:sz="0" w:space="0" w:color="auto"/>
                                                <w:right w:val="none" w:sz="0" w:space="0" w:color="auto"/>
                                              </w:divBdr>
                                              <w:divsChild>
                                                <w:div w:id="1357345363">
                                                  <w:marLeft w:val="0"/>
                                                  <w:marRight w:val="0"/>
                                                  <w:marTop w:val="60"/>
                                                  <w:marBottom w:val="0"/>
                                                  <w:divBdr>
                                                    <w:top w:val="none" w:sz="0" w:space="0" w:color="auto"/>
                                                    <w:left w:val="none" w:sz="0" w:space="0" w:color="auto"/>
                                                    <w:bottom w:val="none" w:sz="0" w:space="0" w:color="auto"/>
                                                    <w:right w:val="none" w:sz="0" w:space="0" w:color="auto"/>
                                                  </w:divBdr>
                                                  <w:divsChild>
                                                    <w:div w:id="4483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478778">
                              <w:marLeft w:val="0"/>
                              <w:marRight w:val="0"/>
                              <w:marTop w:val="0"/>
                              <w:marBottom w:val="0"/>
                              <w:divBdr>
                                <w:top w:val="none" w:sz="0" w:space="0" w:color="auto"/>
                                <w:left w:val="none" w:sz="0" w:space="0" w:color="auto"/>
                                <w:bottom w:val="none" w:sz="0" w:space="0" w:color="auto"/>
                                <w:right w:val="none" w:sz="0" w:space="0" w:color="auto"/>
                              </w:divBdr>
                              <w:divsChild>
                                <w:div w:id="717778480">
                                  <w:marLeft w:val="0"/>
                                  <w:marRight w:val="0"/>
                                  <w:marTop w:val="0"/>
                                  <w:marBottom w:val="0"/>
                                  <w:divBdr>
                                    <w:top w:val="none" w:sz="0" w:space="0" w:color="auto"/>
                                    <w:left w:val="none" w:sz="0" w:space="0" w:color="auto"/>
                                    <w:bottom w:val="none" w:sz="0" w:space="0" w:color="auto"/>
                                    <w:right w:val="none" w:sz="0" w:space="0" w:color="auto"/>
                                  </w:divBdr>
                                  <w:divsChild>
                                    <w:div w:id="1836996635">
                                      <w:marLeft w:val="0"/>
                                      <w:marRight w:val="0"/>
                                      <w:marTop w:val="180"/>
                                      <w:marBottom w:val="0"/>
                                      <w:divBdr>
                                        <w:top w:val="none" w:sz="0" w:space="0" w:color="auto"/>
                                        <w:left w:val="none" w:sz="0" w:space="0" w:color="auto"/>
                                        <w:bottom w:val="none" w:sz="0" w:space="0" w:color="auto"/>
                                        <w:right w:val="none" w:sz="0" w:space="0" w:color="auto"/>
                                      </w:divBdr>
                                      <w:divsChild>
                                        <w:div w:id="17826117">
                                          <w:marLeft w:val="0"/>
                                          <w:marRight w:val="0"/>
                                          <w:marTop w:val="0"/>
                                          <w:marBottom w:val="0"/>
                                          <w:divBdr>
                                            <w:top w:val="none" w:sz="0" w:space="0" w:color="auto"/>
                                            <w:left w:val="none" w:sz="0" w:space="0" w:color="auto"/>
                                            <w:bottom w:val="none" w:sz="0" w:space="0" w:color="auto"/>
                                            <w:right w:val="none" w:sz="0" w:space="0" w:color="auto"/>
                                          </w:divBdr>
                                          <w:divsChild>
                                            <w:div w:id="1781297904">
                                              <w:marLeft w:val="0"/>
                                              <w:marRight w:val="0"/>
                                              <w:marTop w:val="0"/>
                                              <w:marBottom w:val="0"/>
                                              <w:divBdr>
                                                <w:top w:val="none" w:sz="0" w:space="0" w:color="auto"/>
                                                <w:left w:val="none" w:sz="0" w:space="0" w:color="auto"/>
                                                <w:bottom w:val="none" w:sz="0" w:space="0" w:color="auto"/>
                                                <w:right w:val="none" w:sz="0" w:space="0" w:color="auto"/>
                                              </w:divBdr>
                                              <w:divsChild>
                                                <w:div w:id="150485552">
                                                  <w:marLeft w:val="0"/>
                                                  <w:marRight w:val="0"/>
                                                  <w:marTop w:val="30"/>
                                                  <w:marBottom w:val="0"/>
                                                  <w:divBdr>
                                                    <w:top w:val="none" w:sz="0" w:space="0" w:color="auto"/>
                                                    <w:left w:val="none" w:sz="0" w:space="0" w:color="auto"/>
                                                    <w:bottom w:val="none" w:sz="0" w:space="0" w:color="auto"/>
                                                    <w:right w:val="none" w:sz="0" w:space="0" w:color="auto"/>
                                                  </w:divBdr>
                                                  <w:divsChild>
                                                    <w:div w:id="1971858922">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1006707854">
                                          <w:marLeft w:val="180"/>
                                          <w:marRight w:val="0"/>
                                          <w:marTop w:val="0"/>
                                          <w:marBottom w:val="0"/>
                                          <w:divBdr>
                                            <w:top w:val="none" w:sz="0" w:space="0" w:color="auto"/>
                                            <w:left w:val="none" w:sz="0" w:space="0" w:color="auto"/>
                                            <w:bottom w:val="none" w:sz="0" w:space="0" w:color="auto"/>
                                            <w:right w:val="none" w:sz="0" w:space="0" w:color="auto"/>
                                          </w:divBdr>
                                          <w:divsChild>
                                            <w:div w:id="1895923095">
                                              <w:marLeft w:val="0"/>
                                              <w:marRight w:val="0"/>
                                              <w:marTop w:val="0"/>
                                              <w:marBottom w:val="0"/>
                                              <w:divBdr>
                                                <w:top w:val="none" w:sz="0" w:space="0" w:color="auto"/>
                                                <w:left w:val="none" w:sz="0" w:space="0" w:color="auto"/>
                                                <w:bottom w:val="none" w:sz="0" w:space="0" w:color="auto"/>
                                                <w:right w:val="none" w:sz="0" w:space="0" w:color="auto"/>
                                              </w:divBdr>
                                              <w:divsChild>
                                                <w:div w:id="12732477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40444">
                              <w:marLeft w:val="0"/>
                              <w:marRight w:val="0"/>
                              <w:marTop w:val="0"/>
                              <w:marBottom w:val="0"/>
                              <w:divBdr>
                                <w:top w:val="none" w:sz="0" w:space="0" w:color="auto"/>
                                <w:left w:val="none" w:sz="0" w:space="0" w:color="auto"/>
                                <w:bottom w:val="none" w:sz="0" w:space="0" w:color="auto"/>
                                <w:right w:val="none" w:sz="0" w:space="0" w:color="auto"/>
                              </w:divBdr>
                              <w:divsChild>
                                <w:div w:id="676082895">
                                  <w:marLeft w:val="0"/>
                                  <w:marRight w:val="0"/>
                                  <w:marTop w:val="0"/>
                                  <w:marBottom w:val="0"/>
                                  <w:divBdr>
                                    <w:top w:val="none" w:sz="0" w:space="0" w:color="auto"/>
                                    <w:left w:val="none" w:sz="0" w:space="0" w:color="auto"/>
                                    <w:bottom w:val="none" w:sz="0" w:space="0" w:color="auto"/>
                                    <w:right w:val="none" w:sz="0" w:space="0" w:color="auto"/>
                                  </w:divBdr>
                                  <w:divsChild>
                                    <w:div w:id="2021154977">
                                      <w:marLeft w:val="0"/>
                                      <w:marRight w:val="0"/>
                                      <w:marTop w:val="180"/>
                                      <w:marBottom w:val="0"/>
                                      <w:divBdr>
                                        <w:top w:val="none" w:sz="0" w:space="0" w:color="auto"/>
                                        <w:left w:val="none" w:sz="0" w:space="0" w:color="auto"/>
                                        <w:bottom w:val="none" w:sz="0" w:space="0" w:color="auto"/>
                                        <w:right w:val="none" w:sz="0" w:space="0" w:color="auto"/>
                                      </w:divBdr>
                                      <w:divsChild>
                                        <w:div w:id="1688368872">
                                          <w:marLeft w:val="0"/>
                                          <w:marRight w:val="0"/>
                                          <w:marTop w:val="0"/>
                                          <w:marBottom w:val="0"/>
                                          <w:divBdr>
                                            <w:top w:val="none" w:sz="0" w:space="0" w:color="auto"/>
                                            <w:left w:val="none" w:sz="0" w:space="0" w:color="auto"/>
                                            <w:bottom w:val="none" w:sz="0" w:space="0" w:color="auto"/>
                                            <w:right w:val="none" w:sz="0" w:space="0" w:color="auto"/>
                                          </w:divBdr>
                                          <w:divsChild>
                                            <w:div w:id="248270606">
                                              <w:marLeft w:val="0"/>
                                              <w:marRight w:val="0"/>
                                              <w:marTop w:val="0"/>
                                              <w:marBottom w:val="0"/>
                                              <w:divBdr>
                                                <w:top w:val="none" w:sz="0" w:space="0" w:color="auto"/>
                                                <w:left w:val="none" w:sz="0" w:space="0" w:color="auto"/>
                                                <w:bottom w:val="none" w:sz="0" w:space="0" w:color="auto"/>
                                                <w:right w:val="none" w:sz="0" w:space="0" w:color="auto"/>
                                              </w:divBdr>
                                              <w:divsChild>
                                                <w:div w:id="1606225958">
                                                  <w:marLeft w:val="0"/>
                                                  <w:marRight w:val="0"/>
                                                  <w:marTop w:val="30"/>
                                                  <w:marBottom w:val="0"/>
                                                  <w:divBdr>
                                                    <w:top w:val="none" w:sz="0" w:space="0" w:color="auto"/>
                                                    <w:left w:val="none" w:sz="0" w:space="0" w:color="auto"/>
                                                    <w:bottom w:val="none" w:sz="0" w:space="0" w:color="auto"/>
                                                    <w:right w:val="none" w:sz="0" w:space="0" w:color="auto"/>
                                                  </w:divBdr>
                                                  <w:divsChild>
                                                    <w:div w:id="1936086278">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1502311552">
                                          <w:marLeft w:val="180"/>
                                          <w:marRight w:val="0"/>
                                          <w:marTop w:val="0"/>
                                          <w:marBottom w:val="0"/>
                                          <w:divBdr>
                                            <w:top w:val="none" w:sz="0" w:space="0" w:color="auto"/>
                                            <w:left w:val="none" w:sz="0" w:space="0" w:color="auto"/>
                                            <w:bottom w:val="none" w:sz="0" w:space="0" w:color="auto"/>
                                            <w:right w:val="none" w:sz="0" w:space="0" w:color="auto"/>
                                          </w:divBdr>
                                          <w:divsChild>
                                            <w:div w:id="1152523238">
                                              <w:marLeft w:val="0"/>
                                              <w:marRight w:val="0"/>
                                              <w:marTop w:val="0"/>
                                              <w:marBottom w:val="0"/>
                                              <w:divBdr>
                                                <w:top w:val="none" w:sz="0" w:space="0" w:color="auto"/>
                                                <w:left w:val="none" w:sz="0" w:space="0" w:color="auto"/>
                                                <w:bottom w:val="none" w:sz="0" w:space="0" w:color="auto"/>
                                                <w:right w:val="none" w:sz="0" w:space="0" w:color="auto"/>
                                              </w:divBdr>
                                              <w:divsChild>
                                                <w:div w:id="15445604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489167">
                              <w:marLeft w:val="0"/>
                              <w:marRight w:val="0"/>
                              <w:marTop w:val="0"/>
                              <w:marBottom w:val="0"/>
                              <w:divBdr>
                                <w:top w:val="none" w:sz="0" w:space="0" w:color="auto"/>
                                <w:left w:val="none" w:sz="0" w:space="0" w:color="auto"/>
                                <w:bottom w:val="none" w:sz="0" w:space="0" w:color="auto"/>
                                <w:right w:val="none" w:sz="0" w:space="0" w:color="auto"/>
                              </w:divBdr>
                              <w:divsChild>
                                <w:div w:id="198128667">
                                  <w:marLeft w:val="0"/>
                                  <w:marRight w:val="0"/>
                                  <w:marTop w:val="0"/>
                                  <w:marBottom w:val="0"/>
                                  <w:divBdr>
                                    <w:top w:val="none" w:sz="0" w:space="0" w:color="auto"/>
                                    <w:left w:val="none" w:sz="0" w:space="0" w:color="auto"/>
                                    <w:bottom w:val="none" w:sz="0" w:space="0" w:color="auto"/>
                                    <w:right w:val="none" w:sz="0" w:space="0" w:color="auto"/>
                                  </w:divBdr>
                                  <w:divsChild>
                                    <w:div w:id="886725198">
                                      <w:marLeft w:val="0"/>
                                      <w:marRight w:val="0"/>
                                      <w:marTop w:val="180"/>
                                      <w:marBottom w:val="0"/>
                                      <w:divBdr>
                                        <w:top w:val="none" w:sz="0" w:space="0" w:color="auto"/>
                                        <w:left w:val="none" w:sz="0" w:space="0" w:color="auto"/>
                                        <w:bottom w:val="none" w:sz="0" w:space="0" w:color="auto"/>
                                        <w:right w:val="none" w:sz="0" w:space="0" w:color="auto"/>
                                      </w:divBdr>
                                      <w:divsChild>
                                        <w:div w:id="138348707">
                                          <w:marLeft w:val="0"/>
                                          <w:marRight w:val="0"/>
                                          <w:marTop w:val="0"/>
                                          <w:marBottom w:val="0"/>
                                          <w:divBdr>
                                            <w:top w:val="none" w:sz="0" w:space="0" w:color="auto"/>
                                            <w:left w:val="none" w:sz="0" w:space="0" w:color="auto"/>
                                            <w:bottom w:val="none" w:sz="0" w:space="0" w:color="auto"/>
                                            <w:right w:val="none" w:sz="0" w:space="0" w:color="auto"/>
                                          </w:divBdr>
                                          <w:divsChild>
                                            <w:div w:id="468396675">
                                              <w:marLeft w:val="0"/>
                                              <w:marRight w:val="0"/>
                                              <w:marTop w:val="0"/>
                                              <w:marBottom w:val="0"/>
                                              <w:divBdr>
                                                <w:top w:val="none" w:sz="0" w:space="0" w:color="auto"/>
                                                <w:left w:val="none" w:sz="0" w:space="0" w:color="auto"/>
                                                <w:bottom w:val="none" w:sz="0" w:space="0" w:color="auto"/>
                                                <w:right w:val="none" w:sz="0" w:space="0" w:color="auto"/>
                                              </w:divBdr>
                                              <w:divsChild>
                                                <w:div w:id="139930254">
                                                  <w:marLeft w:val="0"/>
                                                  <w:marRight w:val="0"/>
                                                  <w:marTop w:val="30"/>
                                                  <w:marBottom w:val="0"/>
                                                  <w:divBdr>
                                                    <w:top w:val="none" w:sz="0" w:space="0" w:color="auto"/>
                                                    <w:left w:val="none" w:sz="0" w:space="0" w:color="auto"/>
                                                    <w:bottom w:val="none" w:sz="0" w:space="0" w:color="auto"/>
                                                    <w:right w:val="none" w:sz="0" w:space="0" w:color="auto"/>
                                                  </w:divBdr>
                                                  <w:divsChild>
                                                    <w:div w:id="80564123">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1535385050">
                                          <w:marLeft w:val="180"/>
                                          <w:marRight w:val="0"/>
                                          <w:marTop w:val="0"/>
                                          <w:marBottom w:val="0"/>
                                          <w:divBdr>
                                            <w:top w:val="none" w:sz="0" w:space="0" w:color="auto"/>
                                            <w:left w:val="none" w:sz="0" w:space="0" w:color="auto"/>
                                            <w:bottom w:val="none" w:sz="0" w:space="0" w:color="auto"/>
                                            <w:right w:val="none" w:sz="0" w:space="0" w:color="auto"/>
                                          </w:divBdr>
                                          <w:divsChild>
                                            <w:div w:id="340745208">
                                              <w:marLeft w:val="0"/>
                                              <w:marRight w:val="0"/>
                                              <w:marTop w:val="0"/>
                                              <w:marBottom w:val="0"/>
                                              <w:divBdr>
                                                <w:top w:val="none" w:sz="0" w:space="0" w:color="auto"/>
                                                <w:left w:val="none" w:sz="0" w:space="0" w:color="auto"/>
                                                <w:bottom w:val="none" w:sz="0" w:space="0" w:color="auto"/>
                                                <w:right w:val="none" w:sz="0" w:space="0" w:color="auto"/>
                                              </w:divBdr>
                                              <w:divsChild>
                                                <w:div w:id="17767084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447926">
                              <w:marLeft w:val="0"/>
                              <w:marRight w:val="0"/>
                              <w:marTop w:val="0"/>
                              <w:marBottom w:val="0"/>
                              <w:divBdr>
                                <w:top w:val="none" w:sz="0" w:space="0" w:color="auto"/>
                                <w:left w:val="none" w:sz="0" w:space="0" w:color="auto"/>
                                <w:bottom w:val="none" w:sz="0" w:space="0" w:color="auto"/>
                                <w:right w:val="none" w:sz="0" w:space="0" w:color="auto"/>
                              </w:divBdr>
                              <w:divsChild>
                                <w:div w:id="735708804">
                                  <w:marLeft w:val="0"/>
                                  <w:marRight w:val="0"/>
                                  <w:marTop w:val="0"/>
                                  <w:marBottom w:val="0"/>
                                  <w:divBdr>
                                    <w:top w:val="none" w:sz="0" w:space="0" w:color="auto"/>
                                    <w:left w:val="none" w:sz="0" w:space="0" w:color="auto"/>
                                    <w:bottom w:val="none" w:sz="0" w:space="0" w:color="auto"/>
                                    <w:right w:val="none" w:sz="0" w:space="0" w:color="auto"/>
                                  </w:divBdr>
                                  <w:divsChild>
                                    <w:div w:id="804926919">
                                      <w:marLeft w:val="0"/>
                                      <w:marRight w:val="0"/>
                                      <w:marTop w:val="180"/>
                                      <w:marBottom w:val="0"/>
                                      <w:divBdr>
                                        <w:top w:val="none" w:sz="0" w:space="0" w:color="auto"/>
                                        <w:left w:val="none" w:sz="0" w:space="0" w:color="auto"/>
                                        <w:bottom w:val="none" w:sz="0" w:space="0" w:color="auto"/>
                                        <w:right w:val="none" w:sz="0" w:space="0" w:color="auto"/>
                                      </w:divBdr>
                                      <w:divsChild>
                                        <w:div w:id="87627594">
                                          <w:marLeft w:val="0"/>
                                          <w:marRight w:val="0"/>
                                          <w:marTop w:val="0"/>
                                          <w:marBottom w:val="0"/>
                                          <w:divBdr>
                                            <w:top w:val="none" w:sz="0" w:space="0" w:color="auto"/>
                                            <w:left w:val="none" w:sz="0" w:space="0" w:color="auto"/>
                                            <w:bottom w:val="none" w:sz="0" w:space="0" w:color="auto"/>
                                            <w:right w:val="none" w:sz="0" w:space="0" w:color="auto"/>
                                          </w:divBdr>
                                          <w:divsChild>
                                            <w:div w:id="218059819">
                                              <w:marLeft w:val="0"/>
                                              <w:marRight w:val="0"/>
                                              <w:marTop w:val="0"/>
                                              <w:marBottom w:val="0"/>
                                              <w:divBdr>
                                                <w:top w:val="none" w:sz="0" w:space="0" w:color="auto"/>
                                                <w:left w:val="none" w:sz="0" w:space="0" w:color="auto"/>
                                                <w:bottom w:val="none" w:sz="0" w:space="0" w:color="auto"/>
                                                <w:right w:val="none" w:sz="0" w:space="0" w:color="auto"/>
                                              </w:divBdr>
                                              <w:divsChild>
                                                <w:div w:id="1140995199">
                                                  <w:marLeft w:val="0"/>
                                                  <w:marRight w:val="0"/>
                                                  <w:marTop w:val="30"/>
                                                  <w:marBottom w:val="0"/>
                                                  <w:divBdr>
                                                    <w:top w:val="none" w:sz="0" w:space="0" w:color="auto"/>
                                                    <w:left w:val="none" w:sz="0" w:space="0" w:color="auto"/>
                                                    <w:bottom w:val="none" w:sz="0" w:space="0" w:color="auto"/>
                                                    <w:right w:val="none" w:sz="0" w:space="0" w:color="auto"/>
                                                  </w:divBdr>
                                                  <w:divsChild>
                                                    <w:div w:id="360787472">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1101879353">
                                          <w:marLeft w:val="180"/>
                                          <w:marRight w:val="0"/>
                                          <w:marTop w:val="0"/>
                                          <w:marBottom w:val="0"/>
                                          <w:divBdr>
                                            <w:top w:val="none" w:sz="0" w:space="0" w:color="auto"/>
                                            <w:left w:val="none" w:sz="0" w:space="0" w:color="auto"/>
                                            <w:bottom w:val="none" w:sz="0" w:space="0" w:color="auto"/>
                                            <w:right w:val="none" w:sz="0" w:space="0" w:color="auto"/>
                                          </w:divBdr>
                                          <w:divsChild>
                                            <w:div w:id="139733407">
                                              <w:marLeft w:val="0"/>
                                              <w:marRight w:val="0"/>
                                              <w:marTop w:val="0"/>
                                              <w:marBottom w:val="0"/>
                                              <w:divBdr>
                                                <w:top w:val="none" w:sz="0" w:space="0" w:color="auto"/>
                                                <w:left w:val="none" w:sz="0" w:space="0" w:color="auto"/>
                                                <w:bottom w:val="none" w:sz="0" w:space="0" w:color="auto"/>
                                                <w:right w:val="none" w:sz="0" w:space="0" w:color="auto"/>
                                              </w:divBdr>
                                              <w:divsChild>
                                                <w:div w:id="3241652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16334">
                              <w:marLeft w:val="0"/>
                              <w:marRight w:val="0"/>
                              <w:marTop w:val="0"/>
                              <w:marBottom w:val="0"/>
                              <w:divBdr>
                                <w:top w:val="none" w:sz="0" w:space="0" w:color="auto"/>
                                <w:left w:val="none" w:sz="0" w:space="0" w:color="auto"/>
                                <w:bottom w:val="none" w:sz="0" w:space="0" w:color="auto"/>
                                <w:right w:val="none" w:sz="0" w:space="0" w:color="auto"/>
                              </w:divBdr>
                              <w:divsChild>
                                <w:div w:id="745762832">
                                  <w:marLeft w:val="0"/>
                                  <w:marRight w:val="0"/>
                                  <w:marTop w:val="0"/>
                                  <w:marBottom w:val="0"/>
                                  <w:divBdr>
                                    <w:top w:val="none" w:sz="0" w:space="0" w:color="auto"/>
                                    <w:left w:val="none" w:sz="0" w:space="0" w:color="auto"/>
                                    <w:bottom w:val="none" w:sz="0" w:space="0" w:color="auto"/>
                                    <w:right w:val="none" w:sz="0" w:space="0" w:color="auto"/>
                                  </w:divBdr>
                                  <w:divsChild>
                                    <w:div w:id="628701960">
                                      <w:marLeft w:val="0"/>
                                      <w:marRight w:val="0"/>
                                      <w:marTop w:val="0"/>
                                      <w:marBottom w:val="0"/>
                                      <w:divBdr>
                                        <w:top w:val="none" w:sz="0" w:space="0" w:color="auto"/>
                                        <w:left w:val="none" w:sz="0" w:space="0" w:color="auto"/>
                                        <w:bottom w:val="none" w:sz="0" w:space="0" w:color="auto"/>
                                        <w:right w:val="none" w:sz="0" w:space="0" w:color="auto"/>
                                      </w:divBdr>
                                      <w:divsChild>
                                        <w:div w:id="99299636">
                                          <w:marLeft w:val="0"/>
                                          <w:marRight w:val="0"/>
                                          <w:marTop w:val="0"/>
                                          <w:marBottom w:val="0"/>
                                          <w:divBdr>
                                            <w:top w:val="none" w:sz="0" w:space="0" w:color="auto"/>
                                            <w:left w:val="none" w:sz="0" w:space="0" w:color="auto"/>
                                            <w:bottom w:val="none" w:sz="0" w:space="0" w:color="auto"/>
                                            <w:right w:val="none" w:sz="0" w:space="0" w:color="auto"/>
                                          </w:divBdr>
                                          <w:divsChild>
                                            <w:div w:id="615722274">
                                              <w:marLeft w:val="0"/>
                                              <w:marRight w:val="0"/>
                                              <w:marTop w:val="0"/>
                                              <w:marBottom w:val="0"/>
                                              <w:divBdr>
                                                <w:top w:val="none" w:sz="0" w:space="0" w:color="auto"/>
                                                <w:left w:val="none" w:sz="0" w:space="0" w:color="auto"/>
                                                <w:bottom w:val="none" w:sz="0" w:space="0" w:color="auto"/>
                                                <w:right w:val="none" w:sz="0" w:space="0" w:color="auto"/>
                                              </w:divBdr>
                                              <w:divsChild>
                                                <w:div w:id="660741900">
                                                  <w:marLeft w:val="0"/>
                                                  <w:marRight w:val="0"/>
                                                  <w:marTop w:val="30"/>
                                                  <w:marBottom w:val="0"/>
                                                  <w:divBdr>
                                                    <w:top w:val="none" w:sz="0" w:space="0" w:color="auto"/>
                                                    <w:left w:val="none" w:sz="0" w:space="0" w:color="auto"/>
                                                    <w:bottom w:val="none" w:sz="0" w:space="0" w:color="auto"/>
                                                    <w:right w:val="none" w:sz="0" w:space="0" w:color="auto"/>
                                                  </w:divBdr>
                                                  <w:divsChild>
                                                    <w:div w:id="1807241953">
                                                      <w:marLeft w:val="0"/>
                                                      <w:marRight w:val="60"/>
                                                      <w:marTop w:val="0"/>
                                                      <w:marBottom w:val="0"/>
                                                      <w:divBdr>
                                                        <w:top w:val="single" w:sz="6" w:space="0" w:color="8E8E8E"/>
                                                        <w:left w:val="single" w:sz="6" w:space="0" w:color="8E8E8E"/>
                                                        <w:bottom w:val="single" w:sz="6" w:space="0" w:color="8E8E8E"/>
                                                        <w:right w:val="single" w:sz="6" w:space="0" w:color="8E8E8E"/>
                                                      </w:divBdr>
                                                    </w:div>
                                                  </w:divsChild>
                                                </w:div>
                                              </w:divsChild>
                                            </w:div>
                                          </w:divsChild>
                                        </w:div>
                                        <w:div w:id="651717180">
                                          <w:marLeft w:val="180"/>
                                          <w:marRight w:val="0"/>
                                          <w:marTop w:val="0"/>
                                          <w:marBottom w:val="0"/>
                                          <w:divBdr>
                                            <w:top w:val="none" w:sz="0" w:space="0" w:color="auto"/>
                                            <w:left w:val="none" w:sz="0" w:space="0" w:color="auto"/>
                                            <w:bottom w:val="none" w:sz="0" w:space="0" w:color="auto"/>
                                            <w:right w:val="none" w:sz="0" w:space="0" w:color="auto"/>
                                          </w:divBdr>
                                          <w:divsChild>
                                            <w:div w:id="1689598390">
                                              <w:marLeft w:val="0"/>
                                              <w:marRight w:val="0"/>
                                              <w:marTop w:val="0"/>
                                              <w:marBottom w:val="0"/>
                                              <w:divBdr>
                                                <w:top w:val="none" w:sz="0" w:space="0" w:color="auto"/>
                                                <w:left w:val="none" w:sz="0" w:space="0" w:color="auto"/>
                                                <w:bottom w:val="none" w:sz="0" w:space="0" w:color="auto"/>
                                                <w:right w:val="none" w:sz="0" w:space="0" w:color="auto"/>
                                              </w:divBdr>
                                              <w:divsChild>
                                                <w:div w:id="626205711">
                                                  <w:marLeft w:val="0"/>
                                                  <w:marRight w:val="0"/>
                                                  <w:marTop w:val="0"/>
                                                  <w:marBottom w:val="0"/>
                                                  <w:divBdr>
                                                    <w:top w:val="none" w:sz="0" w:space="0" w:color="auto"/>
                                                    <w:left w:val="none" w:sz="0" w:space="0" w:color="auto"/>
                                                    <w:bottom w:val="none" w:sz="0" w:space="0" w:color="auto"/>
                                                    <w:right w:val="none" w:sz="0" w:space="0" w:color="auto"/>
                                                  </w:divBdr>
                                                </w:div>
                                                <w:div w:id="178264842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2916703">
      <w:bodyDiv w:val="1"/>
      <w:marLeft w:val="0"/>
      <w:marRight w:val="0"/>
      <w:marTop w:val="0"/>
      <w:marBottom w:val="0"/>
      <w:divBdr>
        <w:top w:val="none" w:sz="0" w:space="0" w:color="auto"/>
        <w:left w:val="none" w:sz="0" w:space="0" w:color="auto"/>
        <w:bottom w:val="none" w:sz="0" w:space="0" w:color="auto"/>
        <w:right w:val="none" w:sz="0" w:space="0" w:color="auto"/>
      </w:divBdr>
    </w:div>
    <w:div w:id="1959605993">
      <w:bodyDiv w:val="1"/>
      <w:marLeft w:val="0"/>
      <w:marRight w:val="0"/>
      <w:marTop w:val="0"/>
      <w:marBottom w:val="0"/>
      <w:divBdr>
        <w:top w:val="none" w:sz="0" w:space="0" w:color="auto"/>
        <w:left w:val="none" w:sz="0" w:space="0" w:color="auto"/>
        <w:bottom w:val="none" w:sz="0" w:space="0" w:color="auto"/>
        <w:right w:val="none" w:sz="0" w:space="0" w:color="auto"/>
      </w:divBdr>
    </w:div>
    <w:div w:id="1979646946">
      <w:bodyDiv w:val="1"/>
      <w:marLeft w:val="0"/>
      <w:marRight w:val="0"/>
      <w:marTop w:val="0"/>
      <w:marBottom w:val="0"/>
      <w:divBdr>
        <w:top w:val="none" w:sz="0" w:space="0" w:color="auto"/>
        <w:left w:val="none" w:sz="0" w:space="0" w:color="auto"/>
        <w:bottom w:val="none" w:sz="0" w:space="0" w:color="auto"/>
        <w:right w:val="none" w:sz="0" w:space="0" w:color="auto"/>
      </w:divBdr>
      <w:divsChild>
        <w:div w:id="1225994789">
          <w:marLeft w:val="640"/>
          <w:marRight w:val="0"/>
          <w:marTop w:val="0"/>
          <w:marBottom w:val="0"/>
          <w:divBdr>
            <w:top w:val="none" w:sz="0" w:space="0" w:color="auto"/>
            <w:left w:val="none" w:sz="0" w:space="0" w:color="auto"/>
            <w:bottom w:val="none" w:sz="0" w:space="0" w:color="auto"/>
            <w:right w:val="none" w:sz="0" w:space="0" w:color="auto"/>
          </w:divBdr>
        </w:div>
        <w:div w:id="1015040242">
          <w:marLeft w:val="640"/>
          <w:marRight w:val="0"/>
          <w:marTop w:val="0"/>
          <w:marBottom w:val="0"/>
          <w:divBdr>
            <w:top w:val="none" w:sz="0" w:space="0" w:color="auto"/>
            <w:left w:val="none" w:sz="0" w:space="0" w:color="auto"/>
            <w:bottom w:val="none" w:sz="0" w:space="0" w:color="auto"/>
            <w:right w:val="none" w:sz="0" w:space="0" w:color="auto"/>
          </w:divBdr>
        </w:div>
        <w:div w:id="242103782">
          <w:marLeft w:val="640"/>
          <w:marRight w:val="0"/>
          <w:marTop w:val="0"/>
          <w:marBottom w:val="0"/>
          <w:divBdr>
            <w:top w:val="none" w:sz="0" w:space="0" w:color="auto"/>
            <w:left w:val="none" w:sz="0" w:space="0" w:color="auto"/>
            <w:bottom w:val="none" w:sz="0" w:space="0" w:color="auto"/>
            <w:right w:val="none" w:sz="0" w:space="0" w:color="auto"/>
          </w:divBdr>
        </w:div>
        <w:div w:id="1297101551">
          <w:marLeft w:val="640"/>
          <w:marRight w:val="0"/>
          <w:marTop w:val="0"/>
          <w:marBottom w:val="0"/>
          <w:divBdr>
            <w:top w:val="none" w:sz="0" w:space="0" w:color="auto"/>
            <w:left w:val="none" w:sz="0" w:space="0" w:color="auto"/>
            <w:bottom w:val="none" w:sz="0" w:space="0" w:color="auto"/>
            <w:right w:val="none" w:sz="0" w:space="0" w:color="auto"/>
          </w:divBdr>
        </w:div>
        <w:div w:id="2141026251">
          <w:marLeft w:val="640"/>
          <w:marRight w:val="0"/>
          <w:marTop w:val="0"/>
          <w:marBottom w:val="0"/>
          <w:divBdr>
            <w:top w:val="none" w:sz="0" w:space="0" w:color="auto"/>
            <w:left w:val="none" w:sz="0" w:space="0" w:color="auto"/>
            <w:bottom w:val="none" w:sz="0" w:space="0" w:color="auto"/>
            <w:right w:val="none" w:sz="0" w:space="0" w:color="auto"/>
          </w:divBdr>
        </w:div>
        <w:div w:id="1283267872">
          <w:marLeft w:val="640"/>
          <w:marRight w:val="0"/>
          <w:marTop w:val="0"/>
          <w:marBottom w:val="0"/>
          <w:divBdr>
            <w:top w:val="none" w:sz="0" w:space="0" w:color="auto"/>
            <w:left w:val="none" w:sz="0" w:space="0" w:color="auto"/>
            <w:bottom w:val="none" w:sz="0" w:space="0" w:color="auto"/>
            <w:right w:val="none" w:sz="0" w:space="0" w:color="auto"/>
          </w:divBdr>
        </w:div>
        <w:div w:id="1644774461">
          <w:marLeft w:val="640"/>
          <w:marRight w:val="0"/>
          <w:marTop w:val="0"/>
          <w:marBottom w:val="0"/>
          <w:divBdr>
            <w:top w:val="none" w:sz="0" w:space="0" w:color="auto"/>
            <w:left w:val="none" w:sz="0" w:space="0" w:color="auto"/>
            <w:bottom w:val="none" w:sz="0" w:space="0" w:color="auto"/>
            <w:right w:val="none" w:sz="0" w:space="0" w:color="auto"/>
          </w:divBdr>
        </w:div>
        <w:div w:id="99297168">
          <w:marLeft w:val="640"/>
          <w:marRight w:val="0"/>
          <w:marTop w:val="0"/>
          <w:marBottom w:val="0"/>
          <w:divBdr>
            <w:top w:val="none" w:sz="0" w:space="0" w:color="auto"/>
            <w:left w:val="none" w:sz="0" w:space="0" w:color="auto"/>
            <w:bottom w:val="none" w:sz="0" w:space="0" w:color="auto"/>
            <w:right w:val="none" w:sz="0" w:space="0" w:color="auto"/>
          </w:divBdr>
        </w:div>
        <w:div w:id="1200702306">
          <w:marLeft w:val="640"/>
          <w:marRight w:val="0"/>
          <w:marTop w:val="0"/>
          <w:marBottom w:val="0"/>
          <w:divBdr>
            <w:top w:val="none" w:sz="0" w:space="0" w:color="auto"/>
            <w:left w:val="none" w:sz="0" w:space="0" w:color="auto"/>
            <w:bottom w:val="none" w:sz="0" w:space="0" w:color="auto"/>
            <w:right w:val="none" w:sz="0" w:space="0" w:color="auto"/>
          </w:divBdr>
        </w:div>
        <w:div w:id="672729631">
          <w:marLeft w:val="640"/>
          <w:marRight w:val="0"/>
          <w:marTop w:val="0"/>
          <w:marBottom w:val="0"/>
          <w:divBdr>
            <w:top w:val="none" w:sz="0" w:space="0" w:color="auto"/>
            <w:left w:val="none" w:sz="0" w:space="0" w:color="auto"/>
            <w:bottom w:val="none" w:sz="0" w:space="0" w:color="auto"/>
            <w:right w:val="none" w:sz="0" w:space="0" w:color="auto"/>
          </w:divBdr>
        </w:div>
        <w:div w:id="1196624018">
          <w:marLeft w:val="640"/>
          <w:marRight w:val="0"/>
          <w:marTop w:val="0"/>
          <w:marBottom w:val="0"/>
          <w:divBdr>
            <w:top w:val="none" w:sz="0" w:space="0" w:color="auto"/>
            <w:left w:val="none" w:sz="0" w:space="0" w:color="auto"/>
            <w:bottom w:val="none" w:sz="0" w:space="0" w:color="auto"/>
            <w:right w:val="none" w:sz="0" w:space="0" w:color="auto"/>
          </w:divBdr>
        </w:div>
        <w:div w:id="1276015867">
          <w:marLeft w:val="640"/>
          <w:marRight w:val="0"/>
          <w:marTop w:val="0"/>
          <w:marBottom w:val="0"/>
          <w:divBdr>
            <w:top w:val="none" w:sz="0" w:space="0" w:color="auto"/>
            <w:left w:val="none" w:sz="0" w:space="0" w:color="auto"/>
            <w:bottom w:val="none" w:sz="0" w:space="0" w:color="auto"/>
            <w:right w:val="none" w:sz="0" w:space="0" w:color="auto"/>
          </w:divBdr>
        </w:div>
        <w:div w:id="2113280832">
          <w:marLeft w:val="640"/>
          <w:marRight w:val="0"/>
          <w:marTop w:val="0"/>
          <w:marBottom w:val="0"/>
          <w:divBdr>
            <w:top w:val="none" w:sz="0" w:space="0" w:color="auto"/>
            <w:left w:val="none" w:sz="0" w:space="0" w:color="auto"/>
            <w:bottom w:val="none" w:sz="0" w:space="0" w:color="auto"/>
            <w:right w:val="none" w:sz="0" w:space="0" w:color="auto"/>
          </w:divBdr>
        </w:div>
        <w:div w:id="1778603314">
          <w:marLeft w:val="640"/>
          <w:marRight w:val="0"/>
          <w:marTop w:val="0"/>
          <w:marBottom w:val="0"/>
          <w:divBdr>
            <w:top w:val="none" w:sz="0" w:space="0" w:color="auto"/>
            <w:left w:val="none" w:sz="0" w:space="0" w:color="auto"/>
            <w:bottom w:val="none" w:sz="0" w:space="0" w:color="auto"/>
            <w:right w:val="none" w:sz="0" w:space="0" w:color="auto"/>
          </w:divBdr>
        </w:div>
      </w:divsChild>
    </w:div>
    <w:div w:id="2005275159">
      <w:bodyDiv w:val="1"/>
      <w:marLeft w:val="0"/>
      <w:marRight w:val="0"/>
      <w:marTop w:val="0"/>
      <w:marBottom w:val="0"/>
      <w:divBdr>
        <w:top w:val="none" w:sz="0" w:space="0" w:color="auto"/>
        <w:left w:val="none" w:sz="0" w:space="0" w:color="auto"/>
        <w:bottom w:val="none" w:sz="0" w:space="0" w:color="auto"/>
        <w:right w:val="none" w:sz="0" w:space="0" w:color="auto"/>
      </w:divBdr>
      <w:divsChild>
        <w:div w:id="1952932455">
          <w:marLeft w:val="640"/>
          <w:marRight w:val="0"/>
          <w:marTop w:val="0"/>
          <w:marBottom w:val="0"/>
          <w:divBdr>
            <w:top w:val="none" w:sz="0" w:space="0" w:color="auto"/>
            <w:left w:val="none" w:sz="0" w:space="0" w:color="auto"/>
            <w:bottom w:val="none" w:sz="0" w:space="0" w:color="auto"/>
            <w:right w:val="none" w:sz="0" w:space="0" w:color="auto"/>
          </w:divBdr>
        </w:div>
        <w:div w:id="892887562">
          <w:marLeft w:val="640"/>
          <w:marRight w:val="0"/>
          <w:marTop w:val="0"/>
          <w:marBottom w:val="0"/>
          <w:divBdr>
            <w:top w:val="none" w:sz="0" w:space="0" w:color="auto"/>
            <w:left w:val="none" w:sz="0" w:space="0" w:color="auto"/>
            <w:bottom w:val="none" w:sz="0" w:space="0" w:color="auto"/>
            <w:right w:val="none" w:sz="0" w:space="0" w:color="auto"/>
          </w:divBdr>
        </w:div>
        <w:div w:id="903954764">
          <w:marLeft w:val="640"/>
          <w:marRight w:val="0"/>
          <w:marTop w:val="0"/>
          <w:marBottom w:val="0"/>
          <w:divBdr>
            <w:top w:val="none" w:sz="0" w:space="0" w:color="auto"/>
            <w:left w:val="none" w:sz="0" w:space="0" w:color="auto"/>
            <w:bottom w:val="none" w:sz="0" w:space="0" w:color="auto"/>
            <w:right w:val="none" w:sz="0" w:space="0" w:color="auto"/>
          </w:divBdr>
        </w:div>
        <w:div w:id="567574078">
          <w:marLeft w:val="640"/>
          <w:marRight w:val="0"/>
          <w:marTop w:val="0"/>
          <w:marBottom w:val="0"/>
          <w:divBdr>
            <w:top w:val="none" w:sz="0" w:space="0" w:color="auto"/>
            <w:left w:val="none" w:sz="0" w:space="0" w:color="auto"/>
            <w:bottom w:val="none" w:sz="0" w:space="0" w:color="auto"/>
            <w:right w:val="none" w:sz="0" w:space="0" w:color="auto"/>
          </w:divBdr>
        </w:div>
        <w:div w:id="907115123">
          <w:marLeft w:val="640"/>
          <w:marRight w:val="0"/>
          <w:marTop w:val="0"/>
          <w:marBottom w:val="0"/>
          <w:divBdr>
            <w:top w:val="none" w:sz="0" w:space="0" w:color="auto"/>
            <w:left w:val="none" w:sz="0" w:space="0" w:color="auto"/>
            <w:bottom w:val="none" w:sz="0" w:space="0" w:color="auto"/>
            <w:right w:val="none" w:sz="0" w:space="0" w:color="auto"/>
          </w:divBdr>
        </w:div>
        <w:div w:id="971444433">
          <w:marLeft w:val="640"/>
          <w:marRight w:val="0"/>
          <w:marTop w:val="0"/>
          <w:marBottom w:val="0"/>
          <w:divBdr>
            <w:top w:val="none" w:sz="0" w:space="0" w:color="auto"/>
            <w:left w:val="none" w:sz="0" w:space="0" w:color="auto"/>
            <w:bottom w:val="none" w:sz="0" w:space="0" w:color="auto"/>
            <w:right w:val="none" w:sz="0" w:space="0" w:color="auto"/>
          </w:divBdr>
        </w:div>
        <w:div w:id="1083800640">
          <w:marLeft w:val="640"/>
          <w:marRight w:val="0"/>
          <w:marTop w:val="0"/>
          <w:marBottom w:val="0"/>
          <w:divBdr>
            <w:top w:val="none" w:sz="0" w:space="0" w:color="auto"/>
            <w:left w:val="none" w:sz="0" w:space="0" w:color="auto"/>
            <w:bottom w:val="none" w:sz="0" w:space="0" w:color="auto"/>
            <w:right w:val="none" w:sz="0" w:space="0" w:color="auto"/>
          </w:divBdr>
        </w:div>
        <w:div w:id="1314138054">
          <w:marLeft w:val="640"/>
          <w:marRight w:val="0"/>
          <w:marTop w:val="0"/>
          <w:marBottom w:val="0"/>
          <w:divBdr>
            <w:top w:val="none" w:sz="0" w:space="0" w:color="auto"/>
            <w:left w:val="none" w:sz="0" w:space="0" w:color="auto"/>
            <w:bottom w:val="none" w:sz="0" w:space="0" w:color="auto"/>
            <w:right w:val="none" w:sz="0" w:space="0" w:color="auto"/>
          </w:divBdr>
        </w:div>
        <w:div w:id="2092460978">
          <w:marLeft w:val="640"/>
          <w:marRight w:val="0"/>
          <w:marTop w:val="0"/>
          <w:marBottom w:val="0"/>
          <w:divBdr>
            <w:top w:val="none" w:sz="0" w:space="0" w:color="auto"/>
            <w:left w:val="none" w:sz="0" w:space="0" w:color="auto"/>
            <w:bottom w:val="none" w:sz="0" w:space="0" w:color="auto"/>
            <w:right w:val="none" w:sz="0" w:space="0" w:color="auto"/>
          </w:divBdr>
        </w:div>
        <w:div w:id="801465149">
          <w:marLeft w:val="640"/>
          <w:marRight w:val="0"/>
          <w:marTop w:val="0"/>
          <w:marBottom w:val="0"/>
          <w:divBdr>
            <w:top w:val="none" w:sz="0" w:space="0" w:color="auto"/>
            <w:left w:val="none" w:sz="0" w:space="0" w:color="auto"/>
            <w:bottom w:val="none" w:sz="0" w:space="0" w:color="auto"/>
            <w:right w:val="none" w:sz="0" w:space="0" w:color="auto"/>
          </w:divBdr>
        </w:div>
        <w:div w:id="821625208">
          <w:marLeft w:val="640"/>
          <w:marRight w:val="0"/>
          <w:marTop w:val="0"/>
          <w:marBottom w:val="0"/>
          <w:divBdr>
            <w:top w:val="none" w:sz="0" w:space="0" w:color="auto"/>
            <w:left w:val="none" w:sz="0" w:space="0" w:color="auto"/>
            <w:bottom w:val="none" w:sz="0" w:space="0" w:color="auto"/>
            <w:right w:val="none" w:sz="0" w:space="0" w:color="auto"/>
          </w:divBdr>
        </w:div>
        <w:div w:id="1836991128">
          <w:marLeft w:val="640"/>
          <w:marRight w:val="0"/>
          <w:marTop w:val="0"/>
          <w:marBottom w:val="0"/>
          <w:divBdr>
            <w:top w:val="none" w:sz="0" w:space="0" w:color="auto"/>
            <w:left w:val="none" w:sz="0" w:space="0" w:color="auto"/>
            <w:bottom w:val="none" w:sz="0" w:space="0" w:color="auto"/>
            <w:right w:val="none" w:sz="0" w:space="0" w:color="auto"/>
          </w:divBdr>
        </w:div>
        <w:div w:id="1654985967">
          <w:marLeft w:val="640"/>
          <w:marRight w:val="0"/>
          <w:marTop w:val="0"/>
          <w:marBottom w:val="0"/>
          <w:divBdr>
            <w:top w:val="none" w:sz="0" w:space="0" w:color="auto"/>
            <w:left w:val="none" w:sz="0" w:space="0" w:color="auto"/>
            <w:bottom w:val="none" w:sz="0" w:space="0" w:color="auto"/>
            <w:right w:val="none" w:sz="0" w:space="0" w:color="auto"/>
          </w:divBdr>
        </w:div>
        <w:div w:id="533886879">
          <w:marLeft w:val="640"/>
          <w:marRight w:val="0"/>
          <w:marTop w:val="0"/>
          <w:marBottom w:val="0"/>
          <w:divBdr>
            <w:top w:val="none" w:sz="0" w:space="0" w:color="auto"/>
            <w:left w:val="none" w:sz="0" w:space="0" w:color="auto"/>
            <w:bottom w:val="none" w:sz="0" w:space="0" w:color="auto"/>
            <w:right w:val="none" w:sz="0" w:space="0" w:color="auto"/>
          </w:divBdr>
        </w:div>
        <w:div w:id="834222659">
          <w:marLeft w:val="640"/>
          <w:marRight w:val="0"/>
          <w:marTop w:val="0"/>
          <w:marBottom w:val="0"/>
          <w:divBdr>
            <w:top w:val="none" w:sz="0" w:space="0" w:color="auto"/>
            <w:left w:val="none" w:sz="0" w:space="0" w:color="auto"/>
            <w:bottom w:val="none" w:sz="0" w:space="0" w:color="auto"/>
            <w:right w:val="none" w:sz="0" w:space="0" w:color="auto"/>
          </w:divBdr>
        </w:div>
        <w:div w:id="1152990876">
          <w:marLeft w:val="640"/>
          <w:marRight w:val="0"/>
          <w:marTop w:val="0"/>
          <w:marBottom w:val="0"/>
          <w:divBdr>
            <w:top w:val="none" w:sz="0" w:space="0" w:color="auto"/>
            <w:left w:val="none" w:sz="0" w:space="0" w:color="auto"/>
            <w:bottom w:val="none" w:sz="0" w:space="0" w:color="auto"/>
            <w:right w:val="none" w:sz="0" w:space="0" w:color="auto"/>
          </w:divBdr>
        </w:div>
        <w:div w:id="331685068">
          <w:marLeft w:val="640"/>
          <w:marRight w:val="0"/>
          <w:marTop w:val="0"/>
          <w:marBottom w:val="0"/>
          <w:divBdr>
            <w:top w:val="none" w:sz="0" w:space="0" w:color="auto"/>
            <w:left w:val="none" w:sz="0" w:space="0" w:color="auto"/>
            <w:bottom w:val="none" w:sz="0" w:space="0" w:color="auto"/>
            <w:right w:val="none" w:sz="0" w:space="0" w:color="auto"/>
          </w:divBdr>
        </w:div>
        <w:div w:id="1133255788">
          <w:marLeft w:val="640"/>
          <w:marRight w:val="0"/>
          <w:marTop w:val="0"/>
          <w:marBottom w:val="0"/>
          <w:divBdr>
            <w:top w:val="none" w:sz="0" w:space="0" w:color="auto"/>
            <w:left w:val="none" w:sz="0" w:space="0" w:color="auto"/>
            <w:bottom w:val="none" w:sz="0" w:space="0" w:color="auto"/>
            <w:right w:val="none" w:sz="0" w:space="0" w:color="auto"/>
          </w:divBdr>
        </w:div>
      </w:divsChild>
    </w:div>
    <w:div w:id="2027704862">
      <w:bodyDiv w:val="1"/>
      <w:marLeft w:val="0"/>
      <w:marRight w:val="0"/>
      <w:marTop w:val="0"/>
      <w:marBottom w:val="0"/>
      <w:divBdr>
        <w:top w:val="none" w:sz="0" w:space="0" w:color="auto"/>
        <w:left w:val="none" w:sz="0" w:space="0" w:color="auto"/>
        <w:bottom w:val="none" w:sz="0" w:space="0" w:color="auto"/>
        <w:right w:val="none" w:sz="0" w:space="0" w:color="auto"/>
      </w:divBdr>
    </w:div>
    <w:div w:id="2075463561">
      <w:bodyDiv w:val="1"/>
      <w:marLeft w:val="0"/>
      <w:marRight w:val="0"/>
      <w:marTop w:val="0"/>
      <w:marBottom w:val="0"/>
      <w:divBdr>
        <w:top w:val="none" w:sz="0" w:space="0" w:color="auto"/>
        <w:left w:val="none" w:sz="0" w:space="0" w:color="auto"/>
        <w:bottom w:val="none" w:sz="0" w:space="0" w:color="auto"/>
        <w:right w:val="none" w:sz="0" w:space="0" w:color="auto"/>
      </w:divBdr>
      <w:divsChild>
        <w:div w:id="43408238">
          <w:marLeft w:val="640"/>
          <w:marRight w:val="0"/>
          <w:marTop w:val="0"/>
          <w:marBottom w:val="0"/>
          <w:divBdr>
            <w:top w:val="none" w:sz="0" w:space="0" w:color="auto"/>
            <w:left w:val="none" w:sz="0" w:space="0" w:color="auto"/>
            <w:bottom w:val="none" w:sz="0" w:space="0" w:color="auto"/>
            <w:right w:val="none" w:sz="0" w:space="0" w:color="auto"/>
          </w:divBdr>
        </w:div>
        <w:div w:id="1042831134">
          <w:marLeft w:val="640"/>
          <w:marRight w:val="0"/>
          <w:marTop w:val="0"/>
          <w:marBottom w:val="0"/>
          <w:divBdr>
            <w:top w:val="none" w:sz="0" w:space="0" w:color="auto"/>
            <w:left w:val="none" w:sz="0" w:space="0" w:color="auto"/>
            <w:bottom w:val="none" w:sz="0" w:space="0" w:color="auto"/>
            <w:right w:val="none" w:sz="0" w:space="0" w:color="auto"/>
          </w:divBdr>
        </w:div>
        <w:div w:id="937979310">
          <w:marLeft w:val="640"/>
          <w:marRight w:val="0"/>
          <w:marTop w:val="0"/>
          <w:marBottom w:val="0"/>
          <w:divBdr>
            <w:top w:val="none" w:sz="0" w:space="0" w:color="auto"/>
            <w:left w:val="none" w:sz="0" w:space="0" w:color="auto"/>
            <w:bottom w:val="none" w:sz="0" w:space="0" w:color="auto"/>
            <w:right w:val="none" w:sz="0" w:space="0" w:color="auto"/>
          </w:divBdr>
        </w:div>
        <w:div w:id="1381443728">
          <w:marLeft w:val="640"/>
          <w:marRight w:val="0"/>
          <w:marTop w:val="0"/>
          <w:marBottom w:val="0"/>
          <w:divBdr>
            <w:top w:val="none" w:sz="0" w:space="0" w:color="auto"/>
            <w:left w:val="none" w:sz="0" w:space="0" w:color="auto"/>
            <w:bottom w:val="none" w:sz="0" w:space="0" w:color="auto"/>
            <w:right w:val="none" w:sz="0" w:space="0" w:color="auto"/>
          </w:divBdr>
        </w:div>
        <w:div w:id="903024369">
          <w:marLeft w:val="640"/>
          <w:marRight w:val="0"/>
          <w:marTop w:val="0"/>
          <w:marBottom w:val="0"/>
          <w:divBdr>
            <w:top w:val="none" w:sz="0" w:space="0" w:color="auto"/>
            <w:left w:val="none" w:sz="0" w:space="0" w:color="auto"/>
            <w:bottom w:val="none" w:sz="0" w:space="0" w:color="auto"/>
            <w:right w:val="none" w:sz="0" w:space="0" w:color="auto"/>
          </w:divBdr>
        </w:div>
        <w:div w:id="912934035">
          <w:marLeft w:val="640"/>
          <w:marRight w:val="0"/>
          <w:marTop w:val="0"/>
          <w:marBottom w:val="0"/>
          <w:divBdr>
            <w:top w:val="none" w:sz="0" w:space="0" w:color="auto"/>
            <w:left w:val="none" w:sz="0" w:space="0" w:color="auto"/>
            <w:bottom w:val="none" w:sz="0" w:space="0" w:color="auto"/>
            <w:right w:val="none" w:sz="0" w:space="0" w:color="auto"/>
          </w:divBdr>
        </w:div>
        <w:div w:id="1775708578">
          <w:marLeft w:val="640"/>
          <w:marRight w:val="0"/>
          <w:marTop w:val="0"/>
          <w:marBottom w:val="0"/>
          <w:divBdr>
            <w:top w:val="none" w:sz="0" w:space="0" w:color="auto"/>
            <w:left w:val="none" w:sz="0" w:space="0" w:color="auto"/>
            <w:bottom w:val="none" w:sz="0" w:space="0" w:color="auto"/>
            <w:right w:val="none" w:sz="0" w:space="0" w:color="auto"/>
          </w:divBdr>
        </w:div>
        <w:div w:id="801575290">
          <w:marLeft w:val="640"/>
          <w:marRight w:val="0"/>
          <w:marTop w:val="0"/>
          <w:marBottom w:val="0"/>
          <w:divBdr>
            <w:top w:val="none" w:sz="0" w:space="0" w:color="auto"/>
            <w:left w:val="none" w:sz="0" w:space="0" w:color="auto"/>
            <w:bottom w:val="none" w:sz="0" w:space="0" w:color="auto"/>
            <w:right w:val="none" w:sz="0" w:space="0" w:color="auto"/>
          </w:divBdr>
        </w:div>
        <w:div w:id="23285955">
          <w:marLeft w:val="640"/>
          <w:marRight w:val="0"/>
          <w:marTop w:val="0"/>
          <w:marBottom w:val="0"/>
          <w:divBdr>
            <w:top w:val="none" w:sz="0" w:space="0" w:color="auto"/>
            <w:left w:val="none" w:sz="0" w:space="0" w:color="auto"/>
            <w:bottom w:val="none" w:sz="0" w:space="0" w:color="auto"/>
            <w:right w:val="none" w:sz="0" w:space="0" w:color="auto"/>
          </w:divBdr>
        </w:div>
        <w:div w:id="1696686542">
          <w:marLeft w:val="640"/>
          <w:marRight w:val="0"/>
          <w:marTop w:val="0"/>
          <w:marBottom w:val="0"/>
          <w:divBdr>
            <w:top w:val="none" w:sz="0" w:space="0" w:color="auto"/>
            <w:left w:val="none" w:sz="0" w:space="0" w:color="auto"/>
            <w:bottom w:val="none" w:sz="0" w:space="0" w:color="auto"/>
            <w:right w:val="none" w:sz="0" w:space="0" w:color="auto"/>
          </w:divBdr>
        </w:div>
        <w:div w:id="1102920719">
          <w:marLeft w:val="640"/>
          <w:marRight w:val="0"/>
          <w:marTop w:val="0"/>
          <w:marBottom w:val="0"/>
          <w:divBdr>
            <w:top w:val="none" w:sz="0" w:space="0" w:color="auto"/>
            <w:left w:val="none" w:sz="0" w:space="0" w:color="auto"/>
            <w:bottom w:val="none" w:sz="0" w:space="0" w:color="auto"/>
            <w:right w:val="none" w:sz="0" w:space="0" w:color="auto"/>
          </w:divBdr>
        </w:div>
        <w:div w:id="695890626">
          <w:marLeft w:val="640"/>
          <w:marRight w:val="0"/>
          <w:marTop w:val="0"/>
          <w:marBottom w:val="0"/>
          <w:divBdr>
            <w:top w:val="none" w:sz="0" w:space="0" w:color="auto"/>
            <w:left w:val="none" w:sz="0" w:space="0" w:color="auto"/>
            <w:bottom w:val="none" w:sz="0" w:space="0" w:color="auto"/>
            <w:right w:val="none" w:sz="0" w:space="0" w:color="auto"/>
          </w:divBdr>
        </w:div>
        <w:div w:id="875695472">
          <w:marLeft w:val="640"/>
          <w:marRight w:val="0"/>
          <w:marTop w:val="0"/>
          <w:marBottom w:val="0"/>
          <w:divBdr>
            <w:top w:val="none" w:sz="0" w:space="0" w:color="auto"/>
            <w:left w:val="none" w:sz="0" w:space="0" w:color="auto"/>
            <w:bottom w:val="none" w:sz="0" w:space="0" w:color="auto"/>
            <w:right w:val="none" w:sz="0" w:space="0" w:color="auto"/>
          </w:divBdr>
        </w:div>
        <w:div w:id="355810403">
          <w:marLeft w:val="640"/>
          <w:marRight w:val="0"/>
          <w:marTop w:val="0"/>
          <w:marBottom w:val="0"/>
          <w:divBdr>
            <w:top w:val="none" w:sz="0" w:space="0" w:color="auto"/>
            <w:left w:val="none" w:sz="0" w:space="0" w:color="auto"/>
            <w:bottom w:val="none" w:sz="0" w:space="0" w:color="auto"/>
            <w:right w:val="none" w:sz="0" w:space="0" w:color="auto"/>
          </w:divBdr>
        </w:div>
        <w:div w:id="880945012">
          <w:marLeft w:val="640"/>
          <w:marRight w:val="0"/>
          <w:marTop w:val="0"/>
          <w:marBottom w:val="0"/>
          <w:divBdr>
            <w:top w:val="none" w:sz="0" w:space="0" w:color="auto"/>
            <w:left w:val="none" w:sz="0" w:space="0" w:color="auto"/>
            <w:bottom w:val="none" w:sz="0" w:space="0" w:color="auto"/>
            <w:right w:val="none" w:sz="0" w:space="0" w:color="auto"/>
          </w:divBdr>
        </w:div>
        <w:div w:id="463935656">
          <w:marLeft w:val="640"/>
          <w:marRight w:val="0"/>
          <w:marTop w:val="0"/>
          <w:marBottom w:val="0"/>
          <w:divBdr>
            <w:top w:val="none" w:sz="0" w:space="0" w:color="auto"/>
            <w:left w:val="none" w:sz="0" w:space="0" w:color="auto"/>
            <w:bottom w:val="none" w:sz="0" w:space="0" w:color="auto"/>
            <w:right w:val="none" w:sz="0" w:space="0" w:color="auto"/>
          </w:divBdr>
        </w:div>
      </w:divsChild>
    </w:div>
    <w:div w:id="2136554483">
      <w:bodyDiv w:val="1"/>
      <w:marLeft w:val="0"/>
      <w:marRight w:val="0"/>
      <w:marTop w:val="0"/>
      <w:marBottom w:val="0"/>
      <w:divBdr>
        <w:top w:val="none" w:sz="0" w:space="0" w:color="auto"/>
        <w:left w:val="none" w:sz="0" w:space="0" w:color="auto"/>
        <w:bottom w:val="none" w:sz="0" w:space="0" w:color="auto"/>
        <w:right w:val="none" w:sz="0" w:space="0" w:color="auto"/>
      </w:divBdr>
      <w:divsChild>
        <w:div w:id="1993098077">
          <w:marLeft w:val="640"/>
          <w:marRight w:val="0"/>
          <w:marTop w:val="0"/>
          <w:marBottom w:val="0"/>
          <w:divBdr>
            <w:top w:val="none" w:sz="0" w:space="0" w:color="auto"/>
            <w:left w:val="none" w:sz="0" w:space="0" w:color="auto"/>
            <w:bottom w:val="none" w:sz="0" w:space="0" w:color="auto"/>
            <w:right w:val="none" w:sz="0" w:space="0" w:color="auto"/>
          </w:divBdr>
        </w:div>
        <w:div w:id="1737043677">
          <w:marLeft w:val="640"/>
          <w:marRight w:val="0"/>
          <w:marTop w:val="0"/>
          <w:marBottom w:val="0"/>
          <w:divBdr>
            <w:top w:val="none" w:sz="0" w:space="0" w:color="auto"/>
            <w:left w:val="none" w:sz="0" w:space="0" w:color="auto"/>
            <w:bottom w:val="none" w:sz="0" w:space="0" w:color="auto"/>
            <w:right w:val="none" w:sz="0" w:space="0" w:color="auto"/>
          </w:divBdr>
        </w:div>
        <w:div w:id="1802917793">
          <w:marLeft w:val="640"/>
          <w:marRight w:val="0"/>
          <w:marTop w:val="0"/>
          <w:marBottom w:val="0"/>
          <w:divBdr>
            <w:top w:val="none" w:sz="0" w:space="0" w:color="auto"/>
            <w:left w:val="none" w:sz="0" w:space="0" w:color="auto"/>
            <w:bottom w:val="none" w:sz="0" w:space="0" w:color="auto"/>
            <w:right w:val="none" w:sz="0" w:space="0" w:color="auto"/>
          </w:divBdr>
        </w:div>
        <w:div w:id="1740522152">
          <w:marLeft w:val="640"/>
          <w:marRight w:val="0"/>
          <w:marTop w:val="0"/>
          <w:marBottom w:val="0"/>
          <w:divBdr>
            <w:top w:val="none" w:sz="0" w:space="0" w:color="auto"/>
            <w:left w:val="none" w:sz="0" w:space="0" w:color="auto"/>
            <w:bottom w:val="none" w:sz="0" w:space="0" w:color="auto"/>
            <w:right w:val="none" w:sz="0" w:space="0" w:color="auto"/>
          </w:divBdr>
        </w:div>
        <w:div w:id="972827855">
          <w:marLeft w:val="640"/>
          <w:marRight w:val="0"/>
          <w:marTop w:val="0"/>
          <w:marBottom w:val="0"/>
          <w:divBdr>
            <w:top w:val="none" w:sz="0" w:space="0" w:color="auto"/>
            <w:left w:val="none" w:sz="0" w:space="0" w:color="auto"/>
            <w:bottom w:val="none" w:sz="0" w:space="0" w:color="auto"/>
            <w:right w:val="none" w:sz="0" w:space="0" w:color="auto"/>
          </w:divBdr>
        </w:div>
        <w:div w:id="291787731">
          <w:marLeft w:val="640"/>
          <w:marRight w:val="0"/>
          <w:marTop w:val="0"/>
          <w:marBottom w:val="0"/>
          <w:divBdr>
            <w:top w:val="none" w:sz="0" w:space="0" w:color="auto"/>
            <w:left w:val="none" w:sz="0" w:space="0" w:color="auto"/>
            <w:bottom w:val="none" w:sz="0" w:space="0" w:color="auto"/>
            <w:right w:val="none" w:sz="0" w:space="0" w:color="auto"/>
          </w:divBdr>
        </w:div>
        <w:div w:id="1741366514">
          <w:marLeft w:val="640"/>
          <w:marRight w:val="0"/>
          <w:marTop w:val="0"/>
          <w:marBottom w:val="0"/>
          <w:divBdr>
            <w:top w:val="none" w:sz="0" w:space="0" w:color="auto"/>
            <w:left w:val="none" w:sz="0" w:space="0" w:color="auto"/>
            <w:bottom w:val="none" w:sz="0" w:space="0" w:color="auto"/>
            <w:right w:val="none" w:sz="0" w:space="0" w:color="auto"/>
          </w:divBdr>
        </w:div>
        <w:div w:id="1529904396">
          <w:marLeft w:val="640"/>
          <w:marRight w:val="0"/>
          <w:marTop w:val="0"/>
          <w:marBottom w:val="0"/>
          <w:divBdr>
            <w:top w:val="none" w:sz="0" w:space="0" w:color="auto"/>
            <w:left w:val="none" w:sz="0" w:space="0" w:color="auto"/>
            <w:bottom w:val="none" w:sz="0" w:space="0" w:color="auto"/>
            <w:right w:val="none" w:sz="0" w:space="0" w:color="auto"/>
          </w:divBdr>
        </w:div>
        <w:div w:id="1822964574">
          <w:marLeft w:val="640"/>
          <w:marRight w:val="0"/>
          <w:marTop w:val="0"/>
          <w:marBottom w:val="0"/>
          <w:divBdr>
            <w:top w:val="none" w:sz="0" w:space="0" w:color="auto"/>
            <w:left w:val="none" w:sz="0" w:space="0" w:color="auto"/>
            <w:bottom w:val="none" w:sz="0" w:space="0" w:color="auto"/>
            <w:right w:val="none" w:sz="0" w:space="0" w:color="auto"/>
          </w:divBdr>
        </w:div>
        <w:div w:id="349531015">
          <w:marLeft w:val="640"/>
          <w:marRight w:val="0"/>
          <w:marTop w:val="0"/>
          <w:marBottom w:val="0"/>
          <w:divBdr>
            <w:top w:val="none" w:sz="0" w:space="0" w:color="auto"/>
            <w:left w:val="none" w:sz="0" w:space="0" w:color="auto"/>
            <w:bottom w:val="none" w:sz="0" w:space="0" w:color="auto"/>
            <w:right w:val="none" w:sz="0" w:space="0" w:color="auto"/>
          </w:divBdr>
        </w:div>
        <w:div w:id="903685206">
          <w:marLeft w:val="640"/>
          <w:marRight w:val="0"/>
          <w:marTop w:val="0"/>
          <w:marBottom w:val="0"/>
          <w:divBdr>
            <w:top w:val="none" w:sz="0" w:space="0" w:color="auto"/>
            <w:left w:val="none" w:sz="0" w:space="0" w:color="auto"/>
            <w:bottom w:val="none" w:sz="0" w:space="0" w:color="auto"/>
            <w:right w:val="none" w:sz="0" w:space="0" w:color="auto"/>
          </w:divBdr>
        </w:div>
        <w:div w:id="115416215">
          <w:marLeft w:val="640"/>
          <w:marRight w:val="0"/>
          <w:marTop w:val="0"/>
          <w:marBottom w:val="0"/>
          <w:divBdr>
            <w:top w:val="none" w:sz="0" w:space="0" w:color="auto"/>
            <w:left w:val="none" w:sz="0" w:space="0" w:color="auto"/>
            <w:bottom w:val="none" w:sz="0" w:space="0" w:color="auto"/>
            <w:right w:val="none" w:sz="0" w:space="0" w:color="auto"/>
          </w:divBdr>
        </w:div>
        <w:div w:id="1643730777">
          <w:marLeft w:val="640"/>
          <w:marRight w:val="0"/>
          <w:marTop w:val="0"/>
          <w:marBottom w:val="0"/>
          <w:divBdr>
            <w:top w:val="none" w:sz="0" w:space="0" w:color="auto"/>
            <w:left w:val="none" w:sz="0" w:space="0" w:color="auto"/>
            <w:bottom w:val="none" w:sz="0" w:space="0" w:color="auto"/>
            <w:right w:val="none" w:sz="0" w:space="0" w:color="auto"/>
          </w:divBdr>
        </w:div>
        <w:div w:id="315424920">
          <w:marLeft w:val="640"/>
          <w:marRight w:val="0"/>
          <w:marTop w:val="0"/>
          <w:marBottom w:val="0"/>
          <w:divBdr>
            <w:top w:val="none" w:sz="0" w:space="0" w:color="auto"/>
            <w:left w:val="none" w:sz="0" w:space="0" w:color="auto"/>
            <w:bottom w:val="none" w:sz="0" w:space="0" w:color="auto"/>
            <w:right w:val="none" w:sz="0" w:space="0" w:color="auto"/>
          </w:divBdr>
        </w:div>
        <w:div w:id="1551922258">
          <w:marLeft w:val="640"/>
          <w:marRight w:val="0"/>
          <w:marTop w:val="0"/>
          <w:marBottom w:val="0"/>
          <w:divBdr>
            <w:top w:val="none" w:sz="0" w:space="0" w:color="auto"/>
            <w:left w:val="none" w:sz="0" w:space="0" w:color="auto"/>
            <w:bottom w:val="none" w:sz="0" w:space="0" w:color="auto"/>
            <w:right w:val="none" w:sz="0" w:space="0" w:color="auto"/>
          </w:divBdr>
        </w:div>
        <w:div w:id="443615594">
          <w:marLeft w:val="640"/>
          <w:marRight w:val="0"/>
          <w:marTop w:val="0"/>
          <w:marBottom w:val="0"/>
          <w:divBdr>
            <w:top w:val="none" w:sz="0" w:space="0" w:color="auto"/>
            <w:left w:val="none" w:sz="0" w:space="0" w:color="auto"/>
            <w:bottom w:val="none" w:sz="0" w:space="0" w:color="auto"/>
            <w:right w:val="none" w:sz="0" w:space="0" w:color="auto"/>
          </w:divBdr>
        </w:div>
        <w:div w:id="910307128">
          <w:marLeft w:val="640"/>
          <w:marRight w:val="0"/>
          <w:marTop w:val="0"/>
          <w:marBottom w:val="0"/>
          <w:divBdr>
            <w:top w:val="none" w:sz="0" w:space="0" w:color="auto"/>
            <w:left w:val="none" w:sz="0" w:space="0" w:color="auto"/>
            <w:bottom w:val="none" w:sz="0" w:space="0" w:color="auto"/>
            <w:right w:val="none" w:sz="0" w:space="0" w:color="auto"/>
          </w:divBdr>
        </w:div>
        <w:div w:id="359208350">
          <w:marLeft w:val="640"/>
          <w:marRight w:val="0"/>
          <w:marTop w:val="0"/>
          <w:marBottom w:val="0"/>
          <w:divBdr>
            <w:top w:val="none" w:sz="0" w:space="0" w:color="auto"/>
            <w:left w:val="none" w:sz="0" w:space="0" w:color="auto"/>
            <w:bottom w:val="none" w:sz="0" w:space="0" w:color="auto"/>
            <w:right w:val="none" w:sz="0" w:space="0" w:color="auto"/>
          </w:divBdr>
        </w:div>
        <w:div w:id="1573345907">
          <w:marLeft w:val="640"/>
          <w:marRight w:val="0"/>
          <w:marTop w:val="0"/>
          <w:marBottom w:val="0"/>
          <w:divBdr>
            <w:top w:val="none" w:sz="0" w:space="0" w:color="auto"/>
            <w:left w:val="none" w:sz="0" w:space="0" w:color="auto"/>
            <w:bottom w:val="none" w:sz="0" w:space="0" w:color="auto"/>
            <w:right w:val="none" w:sz="0" w:space="0" w:color="auto"/>
          </w:divBdr>
        </w:div>
        <w:div w:id="757083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364/OE.20.015734" TargetMode="External"/><Relationship Id="rId13" Type="http://schemas.openxmlformats.org/officeDocument/2006/relationships/hyperlink" Target="https://doi.org/10.1103/PhysRevLett.115.177402" TargetMode="External"/><Relationship Id="rId3" Type="http://schemas.openxmlformats.org/officeDocument/2006/relationships/hyperlink" Target="https://doi.org/10.1364/OME.7.000989" TargetMode="External"/><Relationship Id="rId7" Type="http://schemas.openxmlformats.org/officeDocument/2006/relationships/hyperlink" Target="https://doi.org/10.1364/OE.20.015734" TargetMode="External"/><Relationship Id="rId12" Type="http://schemas.openxmlformats.org/officeDocument/2006/relationships/hyperlink" Target="https://doi.org/10.1103/PhysRevLett.115.177402" TargetMode="External"/><Relationship Id="rId2" Type="http://schemas.openxmlformats.org/officeDocument/2006/relationships/hyperlink" Target="https://doi.org/10.1364/OME.7.000989" TargetMode="External"/><Relationship Id="rId1" Type="http://schemas.openxmlformats.org/officeDocument/2006/relationships/hyperlink" Target="https://refractiveindex.info/?shelf=main&amp;book=TiO2&amp;page=Jolivet-amorphous" TargetMode="External"/><Relationship Id="rId6" Type="http://schemas.openxmlformats.org/officeDocument/2006/relationships/hyperlink" Target="https://refractiveindex.info/?shelf=main&amp;book=Al2O3&amp;page=Boidin" TargetMode="External"/><Relationship Id="rId11" Type="http://schemas.openxmlformats.org/officeDocument/2006/relationships/hyperlink" Target="https://doi.org/10.1103/PhysRevLett.115.177402" TargetMode="External"/><Relationship Id="rId5" Type="http://schemas.openxmlformats.org/officeDocument/2006/relationships/hyperlink" Target="https://doi.org/10.1364/OME.7.000989" TargetMode="External"/><Relationship Id="rId10" Type="http://schemas.openxmlformats.org/officeDocument/2006/relationships/hyperlink" Target="https://doi.org/10.1364/OE.20.015734" TargetMode="External"/><Relationship Id="rId4" Type="http://schemas.openxmlformats.org/officeDocument/2006/relationships/hyperlink" Target="https://doi.org/10.1364/OME.7.000989" TargetMode="External"/><Relationship Id="rId9" Type="http://schemas.openxmlformats.org/officeDocument/2006/relationships/hyperlink" Target="https://doi.org/10.1364/OE.20.015734" TargetMode="External"/><Relationship Id="rId14" Type="http://schemas.openxmlformats.org/officeDocument/2006/relationships/hyperlink" Target="https://doi.org/10.1103/PhysRevLett.115.17740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commentsExtended" Target="commentsExtended.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244073A2-EF55-4203-8FAC-0DF0BE1936C0}"/>
      </w:docPartPr>
      <w:docPartBody>
        <w:p w:rsidR="00C722FD" w:rsidRDefault="002D0728">
          <w:r w:rsidRPr="00F74592">
            <w:rPr>
              <w:rStyle w:val="Textedelespacerserv"/>
            </w:rPr>
            <w:t>Cliquez ou appuyez ici pour entrer du texte.</w:t>
          </w:r>
        </w:p>
      </w:docPartBody>
    </w:docPart>
    <w:docPart>
      <w:docPartPr>
        <w:name w:val="34E98B835B9448FBB727D6BF470E93A2"/>
        <w:category>
          <w:name w:val="Général"/>
          <w:gallery w:val="placeholder"/>
        </w:category>
        <w:types>
          <w:type w:val="bbPlcHdr"/>
        </w:types>
        <w:behaviors>
          <w:behavior w:val="content"/>
        </w:behaviors>
        <w:guid w:val="{23861C1D-C00B-4C96-A87D-D13F519EC11F}"/>
      </w:docPartPr>
      <w:docPartBody>
        <w:p w:rsidR="00C61B8B" w:rsidRDefault="00C61B8B" w:rsidP="00C61B8B">
          <w:pPr>
            <w:pStyle w:val="34E98B835B9448FBB727D6BF470E93A2"/>
          </w:pPr>
          <w:r w:rsidRPr="00F74592">
            <w:rPr>
              <w:rStyle w:val="Textedelespacerserv"/>
            </w:rPr>
            <w:t>Cliquez ou appuyez ici pour entrer du texte.</w:t>
          </w:r>
        </w:p>
      </w:docPartBody>
    </w:docPart>
    <w:docPart>
      <w:docPartPr>
        <w:name w:val="1CECA923540D408DA0AC9AC92D5588E4"/>
        <w:category>
          <w:name w:val="Général"/>
          <w:gallery w:val="placeholder"/>
        </w:category>
        <w:types>
          <w:type w:val="bbPlcHdr"/>
        </w:types>
        <w:behaviors>
          <w:behavior w:val="content"/>
        </w:behaviors>
        <w:guid w:val="{A6C9922B-3A65-4B12-A552-E5BA9F71D5AF}"/>
      </w:docPartPr>
      <w:docPartBody>
        <w:p w:rsidR="009A5277" w:rsidRDefault="009A5277" w:rsidP="009A5277">
          <w:pPr>
            <w:pStyle w:val="1CECA923540D408DA0AC9AC92D5588E4"/>
          </w:pPr>
          <w:r w:rsidRPr="00A62F52">
            <w:rPr>
              <w:rStyle w:val="Textedelespacerserv"/>
            </w:rPr>
            <w:t>Cliquez ou appuyez ici pour entrer du texte.</w:t>
          </w:r>
        </w:p>
      </w:docPartBody>
    </w:docPart>
    <w:docPart>
      <w:docPartPr>
        <w:name w:val="E03C18E88E68437F9294AC516E7F4BF3"/>
        <w:category>
          <w:name w:val="Général"/>
          <w:gallery w:val="placeholder"/>
        </w:category>
        <w:types>
          <w:type w:val="bbPlcHdr"/>
        </w:types>
        <w:behaviors>
          <w:behavior w:val="content"/>
        </w:behaviors>
        <w:guid w:val="{1DCD7F9E-BDA9-49E1-9C42-AA82446914F6}"/>
      </w:docPartPr>
      <w:docPartBody>
        <w:p w:rsidR="009A5277" w:rsidRDefault="009A5277" w:rsidP="009A5277">
          <w:pPr>
            <w:pStyle w:val="E03C18E88E68437F9294AC516E7F4BF3"/>
          </w:pPr>
          <w:r w:rsidRPr="00A62F52">
            <w:rPr>
              <w:rStyle w:val="Textedelespacerserv"/>
            </w:rPr>
            <w:t>Cliquez ou appuyez ici pour entrer du texte.</w:t>
          </w:r>
        </w:p>
      </w:docPartBody>
    </w:docPart>
    <w:docPart>
      <w:docPartPr>
        <w:name w:val="70971AE7EEC44115AC01A04F152EAD84"/>
        <w:category>
          <w:name w:val="Général"/>
          <w:gallery w:val="placeholder"/>
        </w:category>
        <w:types>
          <w:type w:val="bbPlcHdr"/>
        </w:types>
        <w:behaviors>
          <w:behavior w:val="content"/>
        </w:behaviors>
        <w:guid w:val="{81C24765-E9D2-4CBB-9066-3E38344F2D77}"/>
      </w:docPartPr>
      <w:docPartBody>
        <w:p w:rsidR="009A5277" w:rsidRDefault="009A5277" w:rsidP="009A5277">
          <w:pPr>
            <w:pStyle w:val="70971AE7EEC44115AC01A04F152EAD84"/>
          </w:pPr>
          <w:r w:rsidRPr="00A62F52">
            <w:rPr>
              <w:rStyle w:val="Textedelespacerserv"/>
            </w:rPr>
            <w:t>Cliquez ou appuyez ici pour entrer du texte.</w:t>
          </w:r>
        </w:p>
      </w:docPartBody>
    </w:docPart>
    <w:docPart>
      <w:docPartPr>
        <w:name w:val="52534A61408A40E88BB00BDCB02D1F38"/>
        <w:category>
          <w:name w:val="Général"/>
          <w:gallery w:val="placeholder"/>
        </w:category>
        <w:types>
          <w:type w:val="bbPlcHdr"/>
        </w:types>
        <w:behaviors>
          <w:behavior w:val="content"/>
        </w:behaviors>
        <w:guid w:val="{5DC56476-E93D-4A3D-9F58-F3464D906AFF}"/>
      </w:docPartPr>
      <w:docPartBody>
        <w:p w:rsidR="009A5277" w:rsidRDefault="009A5277" w:rsidP="009A5277">
          <w:pPr>
            <w:pStyle w:val="52534A61408A40E88BB00BDCB02D1F38"/>
          </w:pPr>
          <w:r w:rsidRPr="00F74592">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728"/>
    <w:rsid w:val="000A7DBC"/>
    <w:rsid w:val="001E017A"/>
    <w:rsid w:val="002D0728"/>
    <w:rsid w:val="008400EB"/>
    <w:rsid w:val="009A5277"/>
    <w:rsid w:val="00BC4401"/>
    <w:rsid w:val="00C61B8B"/>
    <w:rsid w:val="00C722F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95E398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A5277"/>
    <w:rPr>
      <w:color w:val="808080"/>
    </w:rPr>
  </w:style>
  <w:style w:type="paragraph" w:customStyle="1" w:styleId="34E98B835B9448FBB727D6BF470E93A2">
    <w:name w:val="34E98B835B9448FBB727D6BF470E93A2"/>
    <w:rsid w:val="00C61B8B"/>
  </w:style>
  <w:style w:type="paragraph" w:customStyle="1" w:styleId="1CECA923540D408DA0AC9AC92D5588E4">
    <w:name w:val="1CECA923540D408DA0AC9AC92D5588E4"/>
    <w:rsid w:val="009A5277"/>
  </w:style>
  <w:style w:type="paragraph" w:customStyle="1" w:styleId="103E053700A14696A006E42C15D37ABD">
    <w:name w:val="103E053700A14696A006E42C15D37ABD"/>
    <w:rsid w:val="009A5277"/>
  </w:style>
  <w:style w:type="paragraph" w:customStyle="1" w:styleId="E03C18E88E68437F9294AC516E7F4BF3">
    <w:name w:val="E03C18E88E68437F9294AC516E7F4BF3"/>
    <w:rsid w:val="009A5277"/>
  </w:style>
  <w:style w:type="paragraph" w:customStyle="1" w:styleId="70971AE7EEC44115AC01A04F152EAD84">
    <w:name w:val="70971AE7EEC44115AC01A04F152EAD84"/>
    <w:rsid w:val="009A5277"/>
  </w:style>
  <w:style w:type="paragraph" w:customStyle="1" w:styleId="52534A61408A40E88BB00BDCB02D1F38">
    <w:name w:val="52534A61408A40E88BB00BDCB02D1F38"/>
    <w:rsid w:val="009A52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2EE103-484C-4321-92BC-6322C57BC197}">
  <we:reference id="wa104382081" version="1.55.1.0" store="fr-FR" storeType="OMEX"/>
  <we:alternateReferences>
    <we:reference id="wa104382081" version="1.55.1.0" store="fr-FR" storeType="OMEX"/>
  </we:alternateReferences>
  <we:properties>
    <we:property name="MENDELEY_CITATIONS" value="[{&quot;citationID&quot;:&quot;MENDELEY_CITATION_0add5ef5-1fd1-4326-84ec-eb2ab7e46717&quot;,&quot;properties&quot;:{&quot;noteIndex&quot;:0},&quot;isEdited&quot;:false,&quot;manualOverride&quot;:{&quot;isManuallyOverridden&quot;:false,&quot;citeprocText&quot;:&quot;[1]&quot;,&quot;manualOverrideText&quot;:&quot;&quot;},&quot;citationTag&quot;:&quot;MENDELEY_CITATION_v3_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&quot;,&quot;citationItems&quot;:[{&quot;id&quot;:&quot;057164a4-ffad-3826-a6bf-ced1384cc2c8&quot;,&quot;itemData&quot;:{&quot;type&quot;:&quot;thesis&quot;,&quot;id&quot;:&quot;057164a4-ffad-3826-a6bf-ced1384cc2c8&quot;,&quot;title&quot;:&quot;Etude, modélisation et optimisation de surfaces fonctionnelles pour les collecteurs solaires thermiques à concentration&quot;,&quot;author&quot;:[{&quot;family&quot;:&quot;Grosjean&quot;,&quot;given&quot;:&quot;Antoine&quot;,&quot;parse-names&quot;:false,&quot;dropping-particle&quot;:&quot;&quot;,&quot;non-dropping-particle&quot;:&quot;&quot;}],&quot;URL&quot;:&quot;http://www.theses.fr/2018PERP0002/document&quot;,&quot;issued&quot;:{&quot;date-parts&quot;:[[2018]]},&quot;container-title-short&quot;:&quot;&quot;},&quot;isTemporary&quot;:false}]},{&quot;citationID&quot;:&quot;MENDELEY_CITATION_dcf7a1d6-3184-42ba-8c6e-c0586a6d39f3&quot;,&quot;properties&quot;:{&quot;noteIndex&quot;:0},&quot;isEdited&quot;:false,&quot;manualOverride&quot;:{&quot;isManuallyOverridden&quot;:false,&quot;citeprocText&quot;:&quot;[2–4]&quot;,&quot;manualOverrideText&quot;:&quot;&quot;},&quot;citationTag&quot;:&quot;MENDELEY_CITATION_v3_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&quot;,&quot;citationItems&quot;:[{&quot;id&quot;:&quot;23a4c44e-c16d-3d92-b26f-dfc659261ede&quot;,&quot;itemData&quot;:{&quot;type&quot;:&quot;article-journal&quot;,&quot;id&quot;:&quot;23a4c44e-c16d-3d92-b26f-dfc659261ede&quot;,&quot;title&quot;:&quot;Replacing silver by aluminum in solar mirrors by improving solar reflectance with dielectric top layer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ustainable Materials and Technologies&quot;,&quot;accessed&quot;:{&quot;date-parts&quot;:[[2023,9,11]]},&quot;DOI&quot;:&quot;10.1016/J.SUSMAT.2021.E00307&quot;,&quot;ISSN&quot;:&quot;2214-9937&quot;,&quot;issued&quot;:{&quot;date-parts&quot;:[[2021,9,1]]},&quot;page&quot;:&quot;e00307&quot;,&quot;abstract&quot;:&quot;Silver is a strategic material for renewable energy. Among other applications related to PV, it is used as reflective layer in solar mirrors for concentrated solar power (CSP), thanks to its high reflectance in the whole solar range. CSP plants require large mirror areas, typically in the 0.1 to 1 km2. However the estimated reserves of silver do not exceed 20 years. To sustain the deployment of CSP as a valuable input in the future energy mix, silver must be replaced with a less critical material, ideally low cost. In this theoretical study we propose to replace silver by aluminum, adding a dielectric multilayer coating on top, to reach similar optical performance. This design is inspired by Bragg mirrors but differs in that the stack parameters (layer thicknesses) are individually optimized, so as to maximize solar reflectance. A thin aluminum layer with MgF2/TiO2 aperiodic stack on top can theoretically reach solar reflectance of 96.1%, higher than silver (95.5%). Other materials are also found suitable: SiO2, ZnO, ZrO2. A reasonable number of layers (〈20) not only enhances the optical performance of metallic reflectors, but also allows tuning said performance, which is not possible with classical mirrors relying on a single metal reflective layer. For instance, one can optimize the stack to reach a better performance than silver at typical mean incidence angles of solar light in CSP plants, for different locations. A solar mirror without rare or precious materials and more effective than traditional silver mirrors is thus obtained.&quot;,&quot;publisher&quot;:&quot;Elsevier&quot;,&quot;volume&quot;:&quot;29&quot;,&quot;container-title-short&quot;:&quot;&quot;},&quot;isTemporary&quot;:false},{&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5684015f-e43a-4b63-89dc-36a3d67552b4&quot;,&quot;properties&quot;:{&quot;noteIndex&quot;:0},&quot;isEdited&quot;:false,&quot;manualOverride&quot;:{&quot;isManuallyOverridden&quot;:false,&quot;citeprocText&quot;:&quot;[5]&quot;,&quot;manualOverrideText&quot;:&quot;&quot;},&quot;citationItems&quot;:[{&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container-title-short&quot;:&quot;&quot;},&quot;isTemporary&quot;:false}],&quot;citationTag&quot;:&quot;MENDELEY_CITATION_v3_eyJjaXRhdGlvbklEIjoiTUVOREVMRVlfQ0lUQVRJT05fNTY4NDAxNWYtZTQzYS00YjYzLTg5ZGMtMzZhM2Q2NzU1MmI0IiwicHJvcGVydGllcyI6eyJub3RlSW5kZXgiOjB9LCJpc0VkaXRlZCI6ZmFsc2UsIm1hbnVhbE92ZXJyaWRlIjp7ImlzTWFudWFsbHlPdmVycmlkZGVuIjpmYWxzZSwiY2l0ZXByb2NUZXh0IjoiWzVdIiwibWFudWFsT3ZlcnJpZGVUZXh0IjoiIn0sImNpdGF0aW9uSXRlbXMiOlt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V19&quot;},{&quot;citationID&quot;:&quot;MENDELEY_CITATION_f7eacf3b-9b53-496c-a94d-4dc8b808e804&quot;,&quot;properties&quot;:{&quot;noteIndex&quot;:0},&quot;isEdited&quot;:false,&quot;manualOverride&quot;:{&quot;isManuallyOverridden&quot;:false,&quot;citeprocText&quot;:&quot;[6]&quot;,&quot;manualOverrideText&quot;:&quot;&quot;},&quot;citationItems&quot;:[{&quot;id&quot;:&quot;8486bef7-80a3-32d2-9433-1781c3ccdc1c&quot;,&quot;itemData&quot;:{&quot;type&quot;:&quot;chapter&quot;,&quot;id&quot;:&quot;8486bef7-80a3-32d2-9433-1781c3ccdc1c&quot;,&quot;title&quot;:&quot;Matériaux pour le solaire à concentration&quot;,&quot;author&quot;:[{&quot;family&quot;:&quot;Flamant Gilles&quot;,&quot;given&quot;:&quot;&quot;,&quot;parse-names&quot;:false,&quot;dropping-particle&quot;:&quot;&quot;,&quot;non-dropping-particle&quot;:&quot;&quot;}],&quot;container-title&quot;:&quot;Le solaire à concentration&quot;,&quot;issued&quot;:{&quot;date-parts&quot;:[[2021]]},&quot;edition&quot;:&quot;ISTE&quot;,&quot;container-title-short&quot;:&quot;&quot;},&quot;isTemporary&quot;:false}],&quot;citationTag&quot;:&quot;MENDELEY_CITATION_v3_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&quot;},{&quot;citationID&quot;:&quot;MENDELEY_CITATION_cfdc9688-cac0-4860-a521-415cec2af89d&quot;,&quot;properties&quot;:{&quot;noteIndex&quot;:0},&quot;isEdited&quot;:false,&quot;manualOverride&quot;:{&quot;isManuallyOverridden&quot;:false,&quot;citeprocText&quot;:&quot;[7]&quot;,&quot;manualOverrideText&quot;:&quot;&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container-title-short&quot;:&quot;&quot;},&quot;isTemporary&quot;:false}],&quot;citationTag&quot;:&quot;MENDELEY_CITATION_v3_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&quot;},{&quot;citationID&quot;:&quot;MENDELEY_CITATION_32653fc3-7649-4c96-b874-283a90350262&quot;,&quot;properties&quot;:{&quot;noteIndex&quot;:0},&quot;isEdited&quot;:false,&quot;manualOverride&quot;:{&quot;isManuallyOverridden&quot;:false,&quot;citeprocText&quot;:&quot;[8]&quot;,&quot;manualOverrideText&quot;:&quot;&quot;},&quot;citationItems&quot;:[{&quot;id&quot;:&quot;d1f6aedb-504b-30bc-ad26-04c61bcb8325&quot;,&quot;itemData&quot;:{&quot;type&quot;:&quot;article-journal&quot;,&quot;id&quot;:&quot;d1f6aedb-504b-30bc-ad26-04c61bcb8325&quot;,&quot;title&quot;:&quot;Berechnung verschiedener physikalischer Konstanten von heterogenen Substanzen. I. Dielektrizitätskonstanten und Leitfähigkeiten der Mischkörper aus isotropen Substanzen&quot;,&quot;author&quot;:[{&quot;family&quot;:&quot;Bruggeman&quot;,&quot;given&quot;:&quot;D A G&quot;,&quot;parse-names&quot;:false,&quot;dropping-particle&quot;:&quot;&quot;,&quot;non-dropping-particle&quot;:&quot;&quot;}],&quot;container-title&quot;:&quot;Annalen der Physik&quot;,&quot;container-title-short&quot;:&quot;Ann Phys&quot;,&quot;DOI&quot;:&quot;https://doi.org/10.1002/andp.19354160705&quot;,&quot;URL&quot;:&quot;https://onlinelibrary.wiley.com/doi/abs/10.1002/andp.19354160705&quot;,&quot;issued&quot;:{&quot;date-parts&quot;:[[1935]]},&quot;page&quot;:&quot;636-664&quot;,&quot;abstract&quot;:&quot;Abstract Es werden verschiedene physikalische Konstanten heterogener Körper aus den Konstanten ihrer homogenen Bestandteile nach einer einheitlichen Methode berechnet. In dieser ersten Arbeit wird die Berechnung der Dielektrizitätskonstanten und der Leitfähigkeiten für Elektrizität und Wärme der Mischkörper aus isotropen Bestandteilen behandelt. Die Genauigkeit der älteren Formeln wird untersucht und die bis jetzt unbekannten Konstanten dieser Formeln werden berechnet. Sodann wird die Theorie geprüft an Messungen der Leitfähigkeit bei heterogenen Metallegierungen und an den DK. von gepreßten Pulvern und Emulsionen; die verschiedenen Formeln werden bestätigt. Bei dieser Anwendung werden einige Widersprüche zwischen früheren Untersuchungen aufgehoben und es wird versucht, einige ungenau bekannte DK. genauer zu bestimmen.&quot;,&quot;issue&quot;:&quot;7&quot;,&quot;volume&quot;:&quot;416&quot;},&quot;isTemporary&quot;:false}],&quot;citationTag&quot;:&quot;MENDELEY_CITATION_v3_eyJjaXRhdGlvbklEIjoiTUVOREVMRVlfQ0lUQVRJT05fMzI2NTNmYzMtNzY0OS00Yzk2LWI4NzQtMjgzYTkwMzUwMjYy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quot;},{&quot;citationID&quot;:&quot;MENDELEY_CITATION_1e4e6a92-b86e-45e7-8117-3baeb3285004&quot;,&quot;properties&quot;:{&quot;noteIndex&quot;:0},&quot;isEdited&quot;:false,&quot;manualOverride&quot;:{&quot;isManuallyOverridden&quot;:false,&quot;citeprocText&quot;:&quot;[9]&quot;,&quot;manualOverrideText&quot;:&quot;&quot;},&quot;citationItems&quot;:[{&quot;id&quot;:&quot;c0e7882b-02ae-3be7-bd5c-662d5d60bb01&quot;,&quot;itemData&quot;:{&quot;type&quot;:&quot;article-journal&quot;,&quot;id&quot;:&quot;c0e7882b-02ae-3be7-bd5c-662d5d60bb01&quot;,&quot;title&quot;:&quot;PyMoosh : a comprehensive numerical toolkit for computing the optical properties of multilayered structures&quot;,&quot;author&quot;:[{&quot;family&quot;:&quot;Langevin&quot;,&quot;given&quot;:&quot;Denis&quot;,&quot;parse-names&quot;:false,&quot;dropping-particle&quot;:&quot;&quot;,&quot;non-dropping-particle&quot;:&quot;&quot;},{&quot;family&quot;:&quot;Bennet&quot;,&quot;given&quot;:&quot;Pauline&quot;,&quot;parse-names&quot;:false,&quot;dropping-particle&quot;:&quot;&quot;,&quot;non-dropping-particle&quot;:&quot;&quot;},{&quot;family&quot;:&quot;Khaireh-Walieh&quot;,&quot;given&quot;:&quot;Abdourahman&quot;,&quot;parse-names&quot;:false,&quot;dropping-particle&quot;:&quot;&quot;,&quot;non-dropping-particle&quot;:&quot;&quot;},{&quot;family&quot;:&quot;Wiecha&quot;,&quot;given&quot;:&quot;Peter&quot;,&quot;parse-names&quot;:false,&quot;dropping-particle&quot;:&quot;&quot;,&quot;non-dropping-particle&quot;:&quot;&quot;},{&quot;family&quot;:&quot;Teytaud&quot;,&quot;given&quot;:&quot;Olivier&quot;,&quot;parse-names&quot;:false,&quot;dropping-particle&quot;:&quot;&quot;,&quot;non-dropping-particle&quot;:&quot;&quot;},{&quot;family&quot;:&quot;Moreau&quot;,&quot;given&quot;:&quot;Antoine&quot;,&quot;parse-names&quot;:false,&quot;dropping-particle&quot;:&quot;&quot;,&quot;non-dropping-particle&quot;:&quot;&quot;}],&quot;URL&quot;:&quot;http://arxiv.org/abs/2309.00654&quot;,&quot;issued&quot;:{&quot;date-parts&quot;:[[2023,9,1]]},&quot;abstract&quot;:&quot;We present PyMoosh, a Python-based simulation library designed to provide a comprehensive set of numerical tools allowing to compute essentially all optical characteristics of multilayered structures, ranging from reflectance and transmittance to guided modes and photovoltaic efficiency. Optimization tools are also included. PyMoosh is designed not just for research purposes, but also for use-cases in education. To this end, we have invested significant effort in ensuring user-friendliness and simplicity of the interface. PyMoosh has been developed in line with the principles of Open Science and taking into account the fact that multilayered structures are increasingly being used as a testing ground for optimization and deep learning approaches. We provide in this paper the theoretical basis at the core of PyMoosh, an overview of its capabilities, as well as a comparison between the different numerical methods implemented in terms of speed and stability. We are convinced such a versatile tool will be useful for the community in many ways.&quot;,&quot;container-title-short&quot;:&quot;&quot;},&quot;isTemporary&quot;:false}],&quot;citationTag&quot;:&quot;MENDELEY_CITATION_v3_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&quot;},{&quot;citationID&quot;:&quot;MENDELEY_CITATION_f8794239-3250-4b58-887a-1a7d2177be53&quot;,&quot;properties&quot;:{&quot;noteIndex&quot;:0},&quot;isEdited&quot;:false,&quot;manualOverride&quot;:{&quot;isManuallyOverridden&quot;:false,&quot;citeprocText&quot;:&quot;[10]&quot;,&quot;manualOverrideText&quot;:&quot;&quot;},&quot;citationItems&quot;:[{&quot;id&quot;:&quot;d9e3bf12-7419-30c5-9c35-3176c682f877&quot;,&quot;itemData&quot;:{&quot;type&quot;:&quot;article-journal&quot;,&quot;id&quot;:&quot;d9e3bf12-7419-30c5-9c35-3176c682f877&quot;,&quot;title&quot;:&quot;La théorie générale des couches minces&quot;,&quot;author&quot;:[{&quot;family&quot;:&quot;Abelès&quot;,&quot;given&quot;:&quot;Florin&quot;,&quot;parse-names&quot;:false,&quot;dropping-particle&quot;:&quot;&quot;,&quot;non-dropping-particle&quot;:&quot;&quot;}],&quot;container-title&quot;:&quot;Journal de Physique et le Radium&quot;,&quot;DOI&quot;:&quot;10.1051/jphysrad:01950001107030700&quot;,&quot;ISSN&quot;:&quot;0368-3842&quot;,&quot;issued&quot;:{&quot;date-parts&quot;:[[1950]]},&quot;page&quot;:&quot;307-309&quot;,&quot;abstract&quot;:&quot;On the utility of the concept of optical impedance for the oblique reflection of plane waves. The various ways of, developping the theory of thin films and of stratified media. Relation between the theory of thin films and that of stratifed media. Remark on the theory of the layers with slowly varying parameters.&quot;,&quot;publisher&quot;:&quot;EDP Sciences&quot;,&quot;issue&quot;:&quot;7&quot;,&quot;volume&quot;:&quot;11&quot;,&quot;container-title-short&quot;:&quot;&quot;},&quot;isTemporary&quot;:false}],&quot;citationTag&quot;:&quot;MENDELEY_CITATION_v3_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&quot;},{&quot;citationID&quot;:&quot;MENDELEY_CITATION_eadda4de-9943-492c-94ac-b0ec9725329f&quot;,&quot;properties&quot;:{&quot;noteIndex&quot;:0},&quot;isEdited&quot;:false,&quot;manualOverride&quot;:{&quot;isManuallyOverridden&quot;:false,&quot;citeprocText&quot;:&quot;[11]&quot;,&quot;manualOverrideText&quot;:&quot;&quot;},&quot;citationTag&quot;:&quot;MENDELEY_CITATION_v3_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&quot;,&quot;citationItems&quot;:[{&quot;id&quot;:&quot;41ff956e-284a-3aed-8fec-00695487fa26&quot;,&quot;itemData&quot;:{&quot;type&quot;:&quot;article-journal&quot;,&quot;id&quot;:&quot;41ff956e-284a-3aed-8fec-00695487fa26&quot;,&quot;title&quot;:&quot;TMM-Fast, a transfer matrix computation package for multilayer thin-film optimization: tutorial&quot;,&quot;author&quot;:[{&quot;family&quot;:&quot;Luce&quot;,&quot;given&quot;:&quot;Alexander&quot;,&quot;parse-names&quot;:false,&quot;dropping-particle&quot;:&quot;&quot;,&quot;non-dropping-particle&quot;:&quot;&quot;},{&quot;family&quot;:&quot;Mahdavi&quot;,&quot;given&quot;:&quot;Ali&quot;,&quot;parse-names&quot;:false,&quot;dropping-particle&quot;:&quot;&quot;,&quot;non-dropping-particle&quot;:&quot;&quot;},{&quot;family&quot;:&quot;Marquardt&quot;,&quot;given&quot;:&quot;Florian&quot;,&quot;parse-names&quot;:false,&quot;dropping-particle&quot;:&quot;&quot;,&quot;non-dropping-particle&quot;:&quot;&quot;},{&quot;family&quot;:&quot;Wankerl&quot;,&quot;given&quot;:&quot;Heribert&quot;,&quot;parse-names&quot;:false,&quot;dropping-particle&quot;:&quot;&quot;,&quot;non-dropping-particle&quot;:&quot;&quot;}],&quot;container-title&quot;:&quot;Journal of the Optical Society of America A&quot;,&quot;DOI&quot;:&quot;10.1364/josaa.450928&quot;,&quot;ISSN&quot;:&quot;1084-7529&quot;,&quot;PMID&quot;:&quot;36215530&quot;,&quot;issued&quot;:{&quot;date-parts&quot;:[[2022,6,1]]},&quot;page&quot;:&quot;1007&quot;,&quot;abstract&quot;:&quot;Achieving the desired optical response from a multilayer thin-film structure over a broad range of wavelengths and angles of incidence can be challenging. An advanced thin-film structure can consist of multiple materials with different thicknesses and numerous layers. Design and optimization of complex thin-film structures with multiple variables is a computationally heavy problem that is still under active research. To enable fast and easy experimentation with new optimization techniques, we propose the Python package Transfer Matrix Method - Fast (TMM-Fast), which enables parallelized computation of reflection and transmission of light at different angles of incidence and wavelengths through the multilayer thin film. By decreasing computational time, generating datasets for machine learning becomes feasible, and evolutionary optimization can be used effectively. Additionally, the subpackage TMM-Torch allows us to directly compute analytical gradients for local optimization by using PyTorch Autograd functionality. Finally, an OpenAI Gym environment is presented, which allows the user to train new reinforcement learning agents on the problem of finding multilayer thin-film configurations.&quot;,&quot;publisher&quot;:&quot;Optica Publishing Group&quot;,&quot;issue&quot;:&quot;6&quot;,&quot;volume&quot;:&quot;39&quot;,&quot;container-title-short&quot;:&quot;&quot;},&quot;isTemporary&quot;:false}]},{&quot;citationID&quot;:&quot;MENDELEY_CITATION_69156980-114e-496e-96e6-0971797e0e1e&quot;,&quot;properties&quot;:{&quot;noteIndex&quot;:0},&quot;isEdited&quot;:false,&quot;manualOverride&quot;:{&quot;isManuallyOverridden&quot;:false,&quot;citeprocText&quot;:&quot;[8]&quot;,&quot;manualOverrideText&quot;:&quot;&quot;},&quot;citationTag&quot;:&quot;MENDELEY_CITATION_v3_eyJjaXRhdGlvbklEIjoiTUVOREVMRVlfQ0lUQVRJT05fNjkxNTY5ODAtMTE0ZS00OTZlLTk2ZTYtMDk3MTc5N2UwZTFl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quot;,&quot;citationItems&quot;:[{&quot;id&quot;:&quot;d1f6aedb-504b-30bc-ad26-04c61bcb8325&quot;,&quot;itemData&quot;:{&quot;type&quot;:&quot;article-journal&quot;,&quot;id&quot;:&quot;d1f6aedb-504b-30bc-ad26-04c61bcb8325&quot;,&quot;title&quot;:&quot;Berechnung verschiedener physikalischer Konstanten von heterogenen Substanzen. I. Dielektrizitätskonstanten und Leitfähigkeiten der Mischkörper aus isotropen Substanzen&quot;,&quot;author&quot;:[{&quot;family&quot;:&quot;Bruggeman&quot;,&quot;given&quot;:&quot;D A G&quot;,&quot;parse-names&quot;:false,&quot;dropping-particle&quot;:&quot;&quot;,&quot;non-dropping-particle&quot;:&quot;&quot;}],&quot;container-title&quot;:&quot;Annalen der Physik&quot;,&quot;container-title-short&quot;:&quot;Ann Phys&quot;,&quot;DOI&quot;:&quot;https://doi.org/10.1002/andp.19354160705&quot;,&quot;URL&quot;:&quot;https://onlinelibrary.wiley.com/doi/abs/10.1002/andp.19354160705&quot;,&quot;issued&quot;:{&quot;date-parts&quot;:[[1935]]},&quot;page&quot;:&quot;636-664&quot;,&quot;abstract&quot;:&quot;Abstract Es werden verschiedene physikalische Konstanten heterogener Körper aus den Konstanten ihrer homogenen Bestandteile nach einer einheitlichen Methode berechnet. In dieser ersten Arbeit wird die Berechnung der Dielektrizitätskonstanten und der Leitfähigkeiten für Elektrizität und Wärme der Mischkörper aus isotropen Bestandteilen behandelt. Die Genauigkeit der älteren Formeln wird untersucht und die bis jetzt unbekannten Konstanten dieser Formeln werden berechnet. Sodann wird die Theorie geprüft an Messungen der Leitfähigkeit bei heterogenen Metallegierungen und an den DK. von gepreßten Pulvern und Emulsionen; die verschiedenen Formeln werden bestätigt. Bei dieser Anwendung werden einige Widersprüche zwischen früheren Untersuchungen aufgehoben und es wird versucht, einige ungenau bekannte DK. genauer zu bestimmen.&quot;,&quot;issue&quot;:&quot;7&quot;,&quot;volume&quot;:&quot;416&quot;},&quot;isTemporary&quot;:false}]},{&quot;citationID&quot;:&quot;MENDELEY_CITATION_ba670189-3c5c-45b8-bc5d-a1c0e634b140&quot;,&quot;properties&quot;:{&quot;noteIndex&quot;:0},&quot;isEdited&quot;:false,&quot;manualOverride&quot;:{&quot;isManuallyOverridden&quot;:false,&quot;citeprocText&quot;:&quot;[7]&quot;,&quot;manualOverrideText&quot;:&quot;&quot;},&quot;citationTag&quot;:&quot;MENDELEY_CITATION_v3_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&quot;,&quot;citationItems&quot;:[{&quot;id&quot;:&quot;cced0d14-0467-363a-a085-035e2a0be337&quot;,&quot;itemData&quot;:{&quot;type&quot;:&quot;webpage&quot;,&quot;id&quot;:&quot;cced0d14-0467-363a-a085-035e2a0be337&quot;,&quot;title&quot;:&quot;Refractive index database&quot;,&quot;author&quot;:[{&quot;family&quot;:&quot;M. N. Polyanskiy&quot;,&quot;given&quot;:&quot;&quot;,&quot;parse-names&quot;:false,&quot;dropping-particle&quot;:&quot;&quot;,&quot;non-dropping-particle&quot;:&quot;&quot;}],&quot;accessed&quot;:{&quot;date-parts&quot;:[[2023,9,11]]},&quot;URL&quot;:&quot;https://refractiveindex.info&quot;,&quot;container-title-short&quot;:&quot;&quot;},&quot;isTemporary&quot;:false}]},{&quot;citationID&quot;:&quot;MENDELEY_CITATION_077abced-f5bd-4769-a9ba-1ca9a3bdba80&quot;,&quot;properties&quot;:{&quot;noteIndex&quot;:0},&quot;isEdited&quot;:false,&quot;manualOverride&quot;:{&quot;isManuallyOverridden&quot;:false,&quot;citeprocText&quot;:&quot;[8]&quot;,&quot;manualOverrideText&quot;:&quot;&quot;},&quot;citationTag&quot;:&quot;MENDELEY_CITATION_v3_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&quot;,&quot;citationItems&quot;:[{&quot;id&quot;:&quot;d1f6aedb-504b-30bc-ad26-04c61bcb8325&quot;,&quot;itemData&quot;:{&quot;type&quot;:&quot;article-journal&quot;,&quot;id&quot;:&quot;d1f6aedb-504b-30bc-ad26-04c61bcb8325&quot;,&quot;title&quot;:&quot;Berechnung verschiedener physikalischer Konstanten von heterogenen Substanzen. I. Dielektrizitätskonstanten und Leitfähigkeiten der Mischkörper aus isotropen Substanzen&quot;,&quot;author&quot;:[{&quot;family&quot;:&quot;Bruggeman&quot;,&quot;given&quot;:&quot;D A G&quot;,&quot;parse-names&quot;:false,&quot;dropping-particle&quot;:&quot;&quot;,&quot;non-dropping-particle&quot;:&quot;&quot;}],&quot;container-title&quot;:&quot;Annalen der Physik&quot;,&quot;container-title-short&quot;:&quot;Ann Phys&quot;,&quot;DOI&quot;:&quot;https://doi.org/10.1002/andp.19354160705&quot;,&quot;URL&quot;:&quot;https://onlinelibrary.wiley.com/doi/abs/10.1002/andp.19354160705&quot;,&quot;issued&quot;:{&quot;date-parts&quot;:[[1935]]},&quot;page&quot;:&quot;636-664&quot;,&quot;abstract&quot;:&quot;Abstract Es werden verschiedene physikalische Konstanten heterogener Körper aus den Konstanten ihrer homogenen Bestandteile nach einer einheitlichen Methode berechnet. In dieser ersten Arbeit wird die Berechnung der Dielektrizitätskonstanten und der Leitfähigkeiten für Elektrizität und Wärme der Mischkörper aus isotropen Bestandteilen behandelt. Die Genauigkeit der älteren Formeln wird untersucht und die bis jetzt unbekannten Konstanten dieser Formeln werden berechnet. Sodann wird die Theorie geprüft an Messungen der Leitfähigkeit bei heterogenen Metallegierungen und an den DK. von gepreßten Pulvern und Emulsionen; die verschiedenen Formeln werden bestätigt. Bei dieser Anwendung werden einige Widersprüche zwischen früheren Untersuchungen aufgehoben und es wird versucht, einige ungenau bekannte DK. genauer zu bestimmen.&quot;,&quot;issue&quot;:&quot;7&quot;,&quot;volume&quot;:&quot;416&quot;},&quot;isTemporary&quot;:false}]},{&quot;citationID&quot;:&quot;MENDELEY_CITATION_6d7e3e99-fe37-43f9-932a-e145b4771bd1&quot;,&quot;properties&quot;:{&quot;noteIndex&quot;:0},&quot;isEdited&quot;:false,&quot;manualOverride&quot;:{&quot;isManuallyOverridden&quot;:false,&quot;citeprocText&quot;:&quot;[3,4]&quot;,&quot;manualOverrideText&quot;:&quot;&quot;},&quot;citationTag&quot;:&quot;MENDELEY_CITATION_v3_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&quot;,&quot;citationItems&quot;:[{&quot;id&quot;:&quot;c72aa09a-8c19-3ff9-ac27-dcdcdc6e4e09&quot;,&quot;itemData&quot;:{&quot;type&quot;:&quot;article-journal&quot;,&quot;id&quot;:&quot;c72aa09a-8c19-3ff9-ac27-dcdcdc6e4e09&quot;,&quot;title&quot;:&quot;Influence of operating conditions on the optical optimization of solar selective absorber coating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21.111280&quot;,&quot;ISSN&quot;:&quot;0927-0248&quot;,&quot;issued&quot;:{&quot;date-parts&quot;:[[2021,9,15]]},&quot;page&quot;:&quot;111280&quot;,&quot;abstract&quot;:&quot;In concentrated solar power (CSP), selective solar absorber coatings increase absorbed solar flux (high solar absorptance AS) while reducing radiative losses (low thermal emittance EBB). Coating developers usually maximize the selective ratio As/EBB (highest As, lowest EBB). The solar-to-heat conversion (heliothermal) efficiency Rh of a solar absorber is however a more relevant optimization target. It is deduced from As and EBB, but is more sensitive to As. It also strongly depends on operating conditions, solar concentration ratio C and absorber temperature TA, radically varying between CSP technologies. This allows different optimal designs and leads to more efficient selective coatings, adapted to their specific application. In this paper, the influence of operating conditions on the optimal selective coating design is investigated. A popular selective coating design, W/W–Al2O3/Al2O3, was chosen as illustrative example. Coating structure and composition, i.e., cermet composition and layer thicknesses, were optimized to maximize Rh for a wide range of operating conditions: concentration ratios from 10 to 300, absorber temperatures from 50 to 550 °C. Optimal coating characteristics are illustrated on 3D maps over the entire (C, TA) range, showing the existence of three operating regions. Each region gives an optimization priority on either As, EBB or a combination of both, leading to specific optimized coating characteristics for each region, which should be considered when designing selective coatings for given operating conditions. Based on one example, this study provides a better understanding of the optimal design and use of selective coatings in the different operating conditions of CSP technologies.&quot;,&quot;publisher&quot;:&quot;North-Holland&quot;,&quot;volume&quot;:&quot;230&quot;},&quot;isTemporary&quot;:false},{&quot;id&quot;:&quot;4f0a5b65-2859-303b-8cf9-ab3a73bb3e7f&quot;,&quot;itemData&quot;:{&quot;type&quot;:&quot;article-journal&quot;,&quot;id&quot;:&quot;4f0a5b65-2859-303b-8cf9-ab3a73bb3e7f&quot;,&quot;title&quot;:&quot;Comprehensive simulation and optimization of porous SiO2 antireflective coating to improve glass solar transmittance for solar energy applications&quot;,&quot;author&quot;:[{&quot;family&quot;:&quot;Grosjean&quot;,&quot;given&quot;:&quot;Antoine&quot;,&quot;parse-names&quot;:false,&quot;dropping-particle&quot;:&quot;&quot;,&quot;non-dropping-particle&quot;:&quot;&quot;},{&quot;family&quot;:&quot;Soum-Glaude&quot;,&quot;given&quot;:&quot;Audrey&quot;,&quot;parse-names&quot;:false,&quot;dropping-particle&quot;:&quot;&quot;,&quot;non-dropping-particle&quot;:&quot;&quot;},{&quot;family&quot;:&quot;Neveu&quot;,&quot;given&quot;:&quot;Pierre&quot;,&quot;parse-names&quot;:false,&quot;dropping-particle&quot;:&quot;&quot;,&quot;non-dropping-particle&quot;:&quot;&quot;},{&quot;family&quot;:&quot;Thomas&quot;,&quot;given&quot;:&quot;Laurent&quot;,&quot;parse-names&quot;:false,&quot;dropping-particle&quot;:&quot;&quot;,&quot;non-dropping-particle&quot;:&quot;&quot;}],&quot;container-title&quot;:&quot;Solar Energy Materials and Solar Cells&quot;,&quot;accessed&quot;:{&quot;date-parts&quot;:[[2023,9,11]]},&quot;DOI&quot;:&quot;10.1016/J.SOLMAT.2018.03.040&quot;,&quot;ISSN&quot;:&quot;0927-0248&quot;,&quot;issued&quot;:{&quot;date-parts&quot;:[[2018,8,1]]},&quot;page&quot;:&quot;166-177&quot;,&quot;abstract&quot;:&quot;In many areas which call for solar radiation harvesting, from buildings to solar power plants, all manners of windows and protective glass envelopes are required. A high transmission of solar light through glass is therefore mandatory, mostly in the visible range for lighting purposes and also in the near infrared range for power generation. For this purpose, antireflective coatings (ARCs) are deposited on glass surfaces to avoid parasitic reflection and increase transmission of the incident solar light. Porous SiO2 or compact MgF2 have been identified in the literature as good antireflective materials for glass due to their low refractive index. The total solar power transmitted through coated glass is determined by the wavelength-dependent optical properties (spectral complex refractive index) of both the glass and the ARC deposited on it. For many optical applications other than solar, the glass industry takes into account the impact of the variation with wavelength of the glass refractive index, represented by the Abbe number, on its transmittance. For solar applications however, in most reported studies on ARCs for solar glass, the optimization of the ARC in terms of porosity and thickness is done by considering the refractive index of the glass as a single value independent of wavelength. This approximation can affect the accuracy and pertinence of the solar ARC optimization. In this work, we therefore propose to join these two approaches by including the glass refractive index variation with wavelength in the optimization of a typical solar ARC, for a large catalog of glasses available in the industry. To achieve this goal, we simulated and optimized with a stochastic algorithm the solar antireflective properties of a porous SiO2 coating on 24 different glasses. We studied the impact on their solar transmittance of the glass refractive index variation with wavelength, the incident solar spectrum (Direct + Circumsolar or Global Tilt), the incidence angle and the glass solar absorptance. Glasses with low refractive indices and high Abbe numbers were found to be necessary to ensure high solar transmittance. Such properties are met in crown glass such as FK®, PK® or BK®.&quot;,&quot;publisher&quot;:&quot;North-Holland&quot;,&quot;volume&quot;:&quot;182&quot;,&quot;container-title-short&quot;:&quot;&quot;},&quot;isTemporary&quot;:false}]},{&quot;citationID&quot;:&quot;MENDELEY_CITATION_76e7b1af-e5ff-47aa-bc56-7ce4d6bdb16f&quot;,&quot;properties&quot;:{&quot;noteIndex&quot;:0},&quot;isEdited&quot;:false,&quot;manualOverride&quot;:{&quot;isManuallyOverridden&quot;:false,&quot;citeprocText&quot;:&quot;[12,13]&quot;,&quot;manualOverrideText&quot;:&quot;&quot;},&quot;citationItems&quot;:[{&quot;id&quot;:&quot;966755ee-7046-323c-a240-dc6cf529aade&quot;,&quot;itemData&quot;:{&quot;type&quot;:&quot;thesis&quot;,&quot;id&quot;:&quot;966755ee-7046-323c-a240-dc6cf529aade&quot;,&quot;title&quot;:&quot;Optimisation numérique des structures photoniques&quot;,&quot;author&quot;:[{&quot;family&quot;:&quot;Bennet Pauline&quot;,&quot;given&quot;:&quot;&quot;,&quot;parse-names&quot;:false,&quot;dropping-particle&quot;:&quot;&quot;,&quot;non-dropping-particle&quot;:&quot;&quot;}],&quot;issued&quot;:{&quot;date-parts&quot;:[[2022]]},&quot;number-of-pages&quot;:&quot;1-147&quot;,&quot;container-title-short&quot;:&quot;&quot;},&quot;isTemporary&quot;:false},{&quot;id&quot;:&quot;1c108fb9-96d8-3e67-b629-8b11adde2868&quot;,&quot;itemData&quot;:{&quot;type&quot;:&quot;paper-conference&quot;,&quot;id&quot;:&quot;1c108fb9-96d8-3e67-b629-8b11adde2868&quot;,&quot;title&quot;:&quot;Open Source Evolutionary Structured Optimization&quot;,&quot;author&quot;:[{&quot;family&quot;:&quot;Rapin&quot;,&quot;given&quot;:&quot;Jeremy&quot;,&quot;parse-names&quot;:false,&quot;dropping-particle&quot;:&quot;&quot;,&quot;non-dropping-particle&quot;:&quot;&quot;},{&quot;family&quot;:&quot;Bennet&quot;,&quot;given&quot;:&quot;Pauline&quot;,&quot;parse-names&quot;:false,&quot;dropping-particle&quot;:&quot;&quot;,&quot;non-dropping-particle&quot;:&quot;&quot;},{&quot;family&quot;:&quot;Centeno&quot;,&quot;given&quot;:&quot;Emmanuel&quot;,&quot;parse-names&quot;:false,&quot;dropping-particle&quot;:&quot;&quot;,&quot;non-dropping-particle&quot;:&quot;&quot;},{&quot;family&quot;:&quot;Haziza&quot;,&quot;given&quot;:&quot;Daniel&quot;,&quot;parse-names&quot;:false,&quot;dropping-particle&quot;:&quot;&quot;,&quot;non-dropping-particle&quot;:&quot;&quot;},{&quot;family&quot;:&quot;Moreau&quot;,&quot;given&quot;:&quot;Antoine&quot;,&quot;parse-names&quot;:false,&quot;dropping-particle&quot;:&quot;&quot;,&quot;non-dropping-particle&quot;:&quot;&quot;},{&quot;family&quot;:&quot;Teytaud&quot;,&quot;given&quot;:&quot;Olivier&quot;,&quot;parse-names&quot;:false,&quot;dropping-particle&quot;:&quot;&quot;,&quot;non-dropping-particle&quot;:&quot;&quot;}],&quot;collection-title&quot;:&quot;GECCO '20&quot;,&quot;container-title&quot;:&quot;Proceedings of the 2020 Genetic and Evolutionary Computation Conference Companion&quot;,&quot;DOI&quot;:&quot;10.1145/3377929.3398091&quot;,&quot;ISBN&quot;:&quot;9781450371278&quot;,&quot;URL&quot;:&quot;https://doi.org/10.1145/3377929.3398091&quot;,&quot;issued&quot;:{&quot;date-parts&quot;:[[2020]]},&quot;publisher-place&quot;:&quot;New York, NY, USA&quot;,&quot;page&quot;:&quot;1599-1607&quot;,&quot;abstract&quot;:&quot;Nevergrad is a derivative-free optimization platform gathering both a wide range of optimization methods and a wide range of test functions to evaluate them upon. Some of these functions have very particular structures which standard methods are not able to use. The most recent feature of Nevergrad is the ability to conveniently define a search domain, so that many algorithms in Nevergrad can automatically rescale variables and/or take into account their possibly logarithmic nature or their discrete nature, but also take into account any user-defined mutation or recombination operator. Since many problems are efficiently solved using specific operators, Nevergrad therefore now enables using specific operators within generic algorithms: the underlying structure of the problem is user-defined information that several families of optimization methods can use and benefit upon. We explain how this API can help analyze optimization methods and how to use it for the optimization of a structured Photonics physical testbed, and show that this can produce significant improvements.&quot;,&quot;publisher&quot;:&quot;Association for Computing Machinery&quot;},&quot;isTemporary&quot;:false}],&quot;citationTag&quot;:&quot;MENDELEY_CITATION_v3_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&quot;},{&quot;citationID&quot;:&quot;MENDELEY_CITATION_7f47fc1e-f69e-4164-9ed1-e95b18b06340&quot;,&quot;properties&quot;:{&quot;noteIndex&quot;:0},&quot;isEdited&quot;:false,&quot;manualOverride&quot;:{&quot;isManuallyOverridden&quot;:false,&quot;citeprocText&quot;:&quot;[12]&quot;,&quot;manualOverrideText&quot;:&quot;&quot;},&quot;citationTag&quot;:&quot;MENDELEY_CITATION_v3_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&quot;,&quot;citationItems&quot;:[{&quot;id&quot;:&quot;966755ee-7046-323c-a240-dc6cf529aade&quot;,&quot;itemData&quot;:{&quot;type&quot;:&quot;thesis&quot;,&quot;id&quot;:&quot;966755ee-7046-323c-a240-dc6cf529aade&quot;,&quot;title&quot;:&quot;Optimisation numérique des structures photoniques&quot;,&quot;author&quot;:[{&quot;family&quot;:&quot;Bennet Pauline&quot;,&quot;given&quot;:&quot;&quot;,&quot;parse-names&quot;:false,&quot;dropping-particle&quot;:&quot;&quot;,&quot;non-dropping-particle&quot;:&quot;&quot;}],&quot;issued&quot;:{&quot;date-parts&quot;:[[2022]]},&quot;number-of-pages&quot;:&quot;1-147&quot;,&quot;container-title-short&quot;:&quot;&quot;},&quot;isTemporary&quot;:false}]},{&quot;citationID&quot;:&quot;MENDELEY_CITATION_4d84f555-4be9-4f47-a8d8-2efc2f4abac3&quot;,&quot;properties&quot;:{&quot;noteIndex&quot;:0},&quot;isEdited&quot;:false,&quot;manualOverride&quot;:{&quot;isManuallyOverridden&quot;:false,&quot;citeprocText&quot;:&quot;[5]&quot;,&quot;manualOverrideText&quot;:&quot;&quot;},&quot;citationTag&quot;:&quot;MENDELEY_CITATION_v3_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&quot;,&quot;citationItems&quot;:[{&quot;id&quot;:&quot;e53bac99-49d4-38c1-8770-5dffa595631f&quot;,&quot;itemData&quot;:{&quot;type&quot;:&quot;webpage&quot;,&quot;id&quot;:&quot;e53bac99-49d4-38c1-8770-5dffa595631f&quot;,&quot;title&quot;:&quot;PyMoosh&quot;,&quot;author&quot;:[{&quot;family&quot;:&quot;Moreau Antoine&quot;,&quot;given&quot;:&quot;&quot;,&quot;parse-names&quot;:false,&quot;dropping-particle&quot;:&quot;&quot;,&quot;non-dropping-particle&quot;:&quot;&quot;},{&quot;family&quot;:&quot;Bennet Pauline&quot;,&quot;given&quot;:&quot;&quot;,&quot;parse-names&quot;:false,&quot;dropping-particle&quot;:&quot;&quot;,&quot;non-dropping-particle&quot;:&quot;&quot;},{&quot;family&quot;:&quot;Langevin Denis&quot;,&quot;given&quot;:&quot;&quot;,&quot;parse-names&quot;:false,&quot;dropping-particle&quot;:&quot;&quot;,&quot;non-dropping-particle&quot;:&quot;&quot;},{&quot;family&quot;:&quot;Wiecha Peter&quot;,&quot;given&quot;:&quot;&quot;,&quot;parse-names&quot;:false,&quot;dropping-particle&quot;:&quot;&quot;,&quot;non-dropping-particle&quot;:&quot;&quot;}],&quot;accessed&quot;:{&quot;date-parts&quot;:[[2023,9,12]]},&quot;URL&quot;:&quot;https://github.com/AnMoreau/PyMoosh&quot;,&quot;container-title-short&quot;:&quot;&quot;},&quot;isTemporary&quot;:false}]},{&quot;citationID&quot;:&quot;MENDELEY_CITATION_ce92711d-904e-4937-a3a6-6e67b24cb0d9&quot;,&quot;properties&quot;:{&quot;noteIndex&quot;:0},&quot;isEdited&quot;:false,&quot;manualOverride&quot;:{&quot;isManuallyOverridden&quot;:false,&quot;citeprocText&quot;:&quot;[12,14]&quot;,&quot;manualOverrideText&quot;:&quot;&quot;},&quot;citationTag&quot;:&quot;MENDELEY_CITATION_v3_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&quot;,&quot;citationItems&quot;:[{&quot;id&quot;:&quot;ff1fc900-f40a-316f-8bf2-6cae4e1f3251&quot;,&quot;itemData&quot;:{&quot;type&quot;:&quot;article-journal&quot;,&quot;id&quot;:&quot;ff1fc900-f40a-316f-8bf2-6cae4e1f3251&quot;,&quot;title&quot;:&quot;Discrete global optimization algorithms for the inverse design of silicon photonics devices&quot;,&quot;author&quot;:[{&quot;family&quot;:&quot;Teytaud&quot;,&quot;given&quot;:&quot;Olivier&quot;,&quot;parse-names&quot;:false,&quot;dropping-particle&quot;:&quot;&quot;,&quot;non-dropping-particle&quot;:&quot;&quot;},{&quot;family&quot;:&quot;Bennet&quot;,&quot;given&quot;:&quot;Pauline&quot;,&quot;parse-names&quot;:false,&quot;dropping-particle&quot;:&quot;&quot;,&quot;non-dropping-particle&quot;:&quot;&quot;},{&quot;family&quot;:&quot;Moreau&quot;,&quot;given&quot;:&quot;Antoine&quot;,&quot;parse-names&quot;:false,&quot;dropping-particle&quot;:&quot;&quot;,&quot;non-dropping-particle&quot;:&quot;&quot;}],&quot;container-title&quot;:&quot;Photonics and Nanostructures - Fundamentals and Applications&quot;,&quot;container-title-short&quot;:&quot;Photonics Nanostruct&quot;,&quot;DOI&quot;:&quot;10.1016/j.photonics.2022.101072&quot;,&quot;ISSN&quot;:&quot;15694429&quot;,&quot;issued&quot;:{&quot;date-parts&quot;:[[2022,12,1]]},&quot;abstract&quot;:&quot;The photonics community counts on inverse design approaches to provide new designs of miniaturized photonic components. Although the structures are composed of two materials only, the dominant method used to tackle such a problem is to make the problem continuous through a relaxation of the binary constraint and to use a gradient-based approach. Global optimization algorithms working on continuous problems actually often fail to produce satisfying solutions in such a context characterized by a large number of parameters – especially when space is discretized into a large number of pixels or voxels. However, we show here for three different photonics problems that global discrete optimization algorithms, which are adapted to this kind of problems, can provide efficient solutions which are relatively regular, physically understandable and close to being buildable. Such algorithms constitute overlooked but valuable tools for inverse design problems. Our preferred method is using a starting point provided by a gradient based algorithm, and run an optimization using Lengler's algorithm equipped with a simple smoothing operator to make the algorithm aware of the physical nature of the problem.&quot;,&quot;publisher&quot;:&quot;Elsevier B.V.&quot;,&quot;volume&quot;:&quot;52&quot;},&quot;isTemporary&quot;:false},{&quot;id&quot;:&quot;966755ee-7046-323c-a240-dc6cf529aade&quot;,&quot;itemData&quot;:{&quot;type&quot;:&quot;thesis&quot;,&quot;id&quot;:&quot;966755ee-7046-323c-a240-dc6cf529aade&quot;,&quot;title&quot;:&quot;Optimisation numérique des structures photoniques&quot;,&quot;author&quot;:[{&quot;family&quot;:&quot;Bennet Pauline&quot;,&quot;given&quot;:&quot;&quot;,&quot;parse-names&quot;:false,&quot;dropping-particle&quot;:&quot;&quot;,&quot;non-dropping-particle&quot;:&quot;&quot;}],&quot;issued&quot;:{&quot;date-parts&quot;:[[2022]]},&quot;number-of-pages&quot;:&quot;1-147&quot;,&quot;container-title-short&quot;:&quot;&quot;},&quot;isTemporary&quot;:false}]},{&quot;citationID&quot;:&quot;MENDELEY_CITATION_c962b318-c5b5-42a3-a090-1a588db0954d&quot;,&quot;properties&quot;:{&quot;noteIndex&quot;:0},&quot;isEdited&quot;:false,&quot;manualOverride&quot;:{&quot;isManuallyOverridden&quot;:false,&quot;citeprocText&quot;:&quot;[15]&quot;,&quot;manualOverrideText&quot;:&quot;&quot;},&quot;citationTag&quot;:&quot;MENDELEY_CITATION_v3_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&quot;,&quot;citationItems&quot;:[{&quot;id&quot;:&quot;f6b6fd91-7802-3656-a48d-03ca9ebf5dc5&quot;,&quot;itemData&quot;:{&quot;type&quot;:&quot;article-journal&quot;,&quot;id&quot;:&quot;f6b6fd91-7802-3656-a48d-03ca9ebf5dc5&quot;,&quot;title&quot;:&quot;Optical modeling of multilayered coatings based on SiC(N)H materials for their potential use as high-temperature solar selective absorbers&quot;,&quot;author&quot;:[{&quot;family&quot;:&quot;Soum-Glaude&quot;,&quot;given&quot;:&quot;Audrey&quot;,&quot;parse-names&quot;:false,&quot;dropping-particle&quot;:&quot;&quot;,&quot;non-dropping-particle&quot;:&quot;&quot;},{&quot;family&quot;:&quot;Bousquet&quot;,&quot;given&quot;:&quot;Isabelle&quot;,&quot;parse-names&quot;:false,&quot;dropping-particle&quot;:&quot;&quot;,&quot;non-dropping-particle&quot;:&quot;&quot;},{&quot;family&quot;:&quot;Thomas&quot;,&quot;given&quot;:&quot;Laurent&quot;,&quot;parse-names&quot;:false,&quot;dropping-particle&quot;:&quot;&quot;,&quot;non-dropping-particle&quot;:&quot;&quot;},{&quot;family&quot;:&quot;Flamant&quot;,&quot;given&quot;:&quot;Gilles&quot;,&quot;parse-names&quot;:false,&quot;dropping-particle&quot;:&quot;&quot;,&quot;non-dropping-particle&quot;:&quot;&quot;}],&quot;container-title&quot;:&quot;Solar Energy Materials and Solar Cells&quot;,&quot;DOI&quot;:&quot;10.1016/j.solmat.2013.06.030&quot;,&quot;ISSN&quot;:&quot;09270248&quot;,&quot;issued&quot;:{&quot;date-parts&quot;:[[2013]]},&quot;page&quot;:&quot;315-323&quot;,&quot;abstract&quot;:&quot;SiCH thin films grown from Ar/tetramethylsilane plasmas (PECVD) were evaluated as absorber layers in selective coatings for high-temperature solar receivers. SiCH coatings are used in thermomechanical applications because of their good thermal stability. A SiCH film with an absorption index k(430 nm)=0.11 was taken as a reference for optical simulations of refractory metal-SiCH multilayer stacks and cermets. The transfer matrix method and Maxwell-Garnett effective medium approximation were used to calculate the spectral reflectance and transmittance of the selective absorbers. Their solar absorptance and thermal emittance were also deduced. A seven-layer stack with alternating metal and SiCH layers was found to present a simulated solar absorptance of 0.92 and thermal emittance of 0.08 at 500 C. © 2013 Elsevier B.V.&quot;,&quot;volume&quot;:&quot;117&quot;,&quot;container-title-short&quot;:&quot;&quot;},&quot;isTemporary&quot;:false}]},{&quot;citationID&quot;:&quot;MENDELEY_CITATION_6480dea7-8267-422e-bbda-aef9f39ca15a&quot;,&quot;properties&quot;:{&quot;noteIndex&quot;:0},&quot;isEdited&quot;:false,&quot;manualOverride&quot;:{&quot;isManuallyOverridden&quot;:false,&quot;citeprocText&quot;:&quot;[16]&quot;,&quot;manualOverrideText&quot;:&quot;&quot;},&quot;citationTag&quot;:&quot;MENDELEY_CITATION_v3_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&quot;,&quot;citationItems&quot;:[{&quot;id&quot;:&quot;ac444143-e0af-3049-ad17-a255e1c7fb30&quot;,&quot;itemData&quot;:{&quot;type&quot;:&quot;chapter&quot;,&quot;id&quot;:&quot;ac444143-e0af-3049-ad17-a255e1c7fb30&quot;,&quot;title&quot;:&quot;Silver-Based Low-Emissivity Coating Technology for Energy- Saving Window Applications&quot;,&quot;author&quot;:[{&quot;family&quot;:&quot;Ding&quot;,&quot;given&quot;:&quot;Guowen&quot;,&quot;parse-names&quot;:false,&quot;dropping-particle&quot;:&quot;&quot;,&quot;non-dropping-particle&quot;:&quot;&quot;},{&quot;family&quot;:&quot;Clavero&quot;,&quot;given&quot;:&quot;César&quot;,&quot;parse-names&quot;:false,&quot;dropping-particle&quot;:&quot;&quot;,&quot;non-dropping-particle&quot;:&quot;&quot;}],&quot;container-title&quot;:&quot;Modern Technologies for Creating the Thin-film Systems and Coatings&quot;,&quot;DOI&quot;:&quot;10.5772/67085&quot;,&quot;issued&quot;:{&quot;date-parts&quot;:[[2017,3,8]]},&quot;abstract&quot;:&quo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quot;,&quot;publisher&quot;:&quot;InTech&quot;,&quot;container-title-short&quot;:&quot;&quot;},&quot;isTemporary&quot;:false}]},{&quot;citationID&quot;:&quot;MENDELEY_CITATION_cdc899c9-e4f2-40ca-815a-7be209f0100a&quot;,&quot;properties&quot;:{&quot;noteIndex&quot;:0},&quot;isEdited&quot;:false,&quot;manualOverride&quot;:{&quot;isManuallyOverridden&quot;:false,&quot;citeprocText&quot;:&quot;[16,17]&quot;,&quot;manualOverrideText&quot;:&quot;&quot;},&quot;citationTag&quot;:&quot;MENDELEY_CITATION_v3_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&quot;,&quot;citationItems&quot;:[{&quot;id&quot;:&quot;ac444143-e0af-3049-ad17-a255e1c7fb30&quot;,&quot;itemData&quot;:{&quot;type&quot;:&quot;chapter&quot;,&quot;id&quot;:&quot;ac444143-e0af-3049-ad17-a255e1c7fb30&quot;,&quot;title&quot;:&quot;Silver-Based Low-Emissivity Coating Technology for Energy- Saving Window Applications&quot;,&quot;author&quot;:[{&quot;family&quot;:&quot;Ding&quot;,&quot;given&quot;:&quot;Guowen&quot;,&quot;parse-names&quot;:false,&quot;dropping-particle&quot;:&quot;&quot;,&quot;non-dropping-particle&quot;:&quot;&quot;},{&quot;family&quot;:&quot;Clavero&quot;,&quot;given&quot;:&quot;César&quot;,&quot;parse-names&quot;:false,&quot;dropping-particle&quot;:&quot;&quot;,&quot;non-dropping-particle&quot;:&quot;&quot;}],&quot;container-title&quot;:&quot;Modern Technologies for Creating the Thin-film Systems and Coatings&quot;,&quot;DOI&quot;:&quot;10.5772/67085&quot;,&quot;issued&quot;:{&quot;date-parts&quot;:[[2017,3,8]]},&quot;abstract&quot;:&quo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quot;,&quot;publisher&quot;:&quot;InTech&quot;,&quot;container-title-short&quot;:&quot;&quot;},&quot;isTemporary&quot;:false},{&quot;id&quot;:&quot;b0a6da47-e252-3b67-9385-c09d107718fa&quot;,&quot;itemData&quot;:{&quot;type&quot;:&quot;report&quot;,&quot;id&quot;:&quot;b0a6da47-e252-3b67-9385-c09d107718fa&quot;,&quot;title&quot;:&quot;Low emission sputtered coatings for smart glazing. How to manage the upcoming light in energy efficient buildings by means of AlN-Ag based sputtered optical filters&quot;,&quot;author&quot;:[{&quot;family&quot;:&quot;Ferrara&quot;,&quot;given&quot;:&quot;Manuela&quot;,&quot;parse-names&quot;:false,&quot;dropping-particle&quot;:&quot;&quot;,&quot;non-dropping-particle&quot;:&quot;&quot;}],&quot;URL&quot;:&quot;https://www.researchgate.net/publication/303864848&quot;,&quot;issued&quot;:{&quot;date-parts&quot;:[[2016]]}},&quot;isTemporary&quot;:false}]},{&quot;citationID&quot;:&quot;MENDELEY_CITATION_39856cf3-ea19-456a-a4b6-8690d05057c6&quot;,&quot;properties&quot;:{&quot;noteIndex&quot;:0},&quot;isEdited&quot;:false,&quot;manualOverride&quot;:{&quot;isManuallyOverridden&quot;:false,&quot;citeprocText&quot;:&quot;[18,19]&quot;,&quot;manualOverrideText&quot;:&quot;&quot;},&quot;citationTag&quot;:&quot;MENDELEY_CITATION_v3_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&quot;,&quot;citationItems&quot;:[{&quot;id&quot;:&quot;bad39bff-ef9f-3853-a620-ef59c5144962&quot;,&quot;itemData&quot;:{&quot;type&quot;:&quot;article-journal&quot;,&quot;id&quot;:&quot;bad39bff-ef9f-3853-a620-ef59c5144962&quot;,&quot;title&quot;:&quot;The SMARTS spectral irradiance model after 25 years: New developments and validation of reference spectra&quot;,&quot;author&quot;:[{&quot;family&quot;:&quot;Gueymard&quot;,&quot;given&quot;:&quot;Christian A.&quot;,&quot;parse-names&quot;:false,&quot;dropping-particle&quot;:&quot;&quot;,&quot;non-dropping-particle&quot;:&quot;&quot;}],&quot;container-title&quot;:&quot;Solar Energy&quot;,&quot;accessed&quot;:{&quot;date-parts&quot;:[[2023,9,11]]},&quot;DOI&quot;:&quot;10.1016/J.SOLENER.2019.05.048&quot;,&quot;ISSN&quot;:&quot;0038-092X&quot;,&quot;issued&quot;:{&quot;date-parts&quot;:[[2019,7,15]]},&quot;page&quot;:&quot;233-253&quot;,&quot;abstract&quot;:&quot;A detailed literature survey of the diverse applications in which the SMARTS spectral radiation model has been involved during the last 25 years first provides an overview of the model's influential status over a broad range of scientific disciplines. An historical perspective gives details about the founding principles and evolution of the model. Its main modeling algorithms, regarding both absorption and scattering from various atmospheric constituents are described, highlighting the new developments in the model's latest version (2.9.8), and the possible verification of its atmospheric transmittance functions with observations from a Rotating Shadowband Spectroradiometer. The addition of new dust and smoke aerosol models now allows the quantification of the circumsolar irradiance within 10° of sun center for a wide range of scattering conditions. The circumsolar ratio for a 2.5° aperture angle is found ≈5 times larger with dust aerosols than with rural aerosols. The impact on the modeled spectral or broadband irradiance of selecting the newer default extraterrestrial (AM0)spectrum is found generally low, except in the UV where differences of ≈5% can be expected. The possibility of experimental realizations of the AM1.5D and AM1.5G standard reference spectra is investigated using spectroradiometers and other instruments at a high-elevation station in Colorado. The impacts on direct and global irradiance of using different input streams, different types of spectroradiometer, and two versions of SMARTS, are quantified. Usage of the SMARTS v2.9.8 is recommended for all demanding applications, possibly including future revisions of the standard reference spectra.&quot;,&quot;publisher&quot;:&quot;Pergamon&quot;,&quot;volume&quot;:&quot;187&quot;,&quot;container-title-short&quot;:&quot;&quot;},&quot;isTemporary&quot;:false},{&quot;id&quot;:&quot;6bd1b436-a4c0-3e23-b30c-6e050ce6455f&quot;,&quot;itemData&quot;:{&quot;type&quot;:&quot;article-journal&quot;,&quot;id&quot;:&quot;6bd1b436-a4c0-3e23-b30c-6e050ce6455f&quot;,&quot;title&quot;:&quot;Proposed reference irradiance spectra for solar energy systems testing&quot;,&quot;author&quot;:[{&quot;family&quot;:&quot;Gueymard&quot;,&quot;given&quot;:&quot;C. A.&quot;,&quot;parse-names&quot;:false,&quot;dropping-particle&quot;:&quot;&quot;,&quot;non-dropping-particle&quot;:&quot;&quot;},{&quot;family&quot;:&quot;Myers&quot;,&quot;given&quot;:&quot;D.&quot;,&quot;parse-names&quot;:false,&quot;dropping-particle&quot;:&quot;&quot;,&quot;non-dropping-particle&quot;:&quot;&quot;},{&quot;family&quot;:&quot;Emery&quot;,&quot;given&quot;:&quot;K.&quot;,&quot;parse-names&quot;:false,&quot;dropping-particle&quot;:&quot;&quot;,&quot;non-dropping-particle&quot;:&quot;&quot;}],&quot;container-title&quot;:&quot;Solar Energy&quot;,&quot;DOI&quot;:&quot;10.1016/S0038-092X(03)00005-7&quot;,&quot;ISSN&quot;:&quot;0038092X&quot;,&quot;issued&quot;:{&quot;date-parts&quot;:[[2002]]},&quot;page&quot;:&quot;443-467&quot;,&quot;abstract&quot;:&quot;In 1982, the American Society for Testing and Materials (ASTM) adopted consensus standard solar terrestrial spectra (ASTM E891-82, E892-82) to provide standard spectra for photovoltaic (PV) performance applications. These spectra have been also used for other applications such as solar energy systems, fenestration, and materials degradation. These reference spectra were recomputed and the standards revised in 1987. The International Standards Organization (ISO) and International Electrotechnical Commission (IEC) adopted these spectra into spectral standards ISO 9845-1 and IEC 60904-3. These reference spectra are current as of 2002, even though they are based upon spectral solar radiation models and information on atmospheric attenuation from the 1980s. We summarize important issues concerning the definition of atmospheric parameters, spectral range, accuracy and resolution, and documentation of the standards. We suggest substantial improvements to meet the current and future needs of the various technologies using the reference spectra. Modern terrestrial spectral radiation models and better knowledge of atmospheric physics and prevailing radiometric quantities in the natural environment are used to develop suggested revisions to update the reference spectra. These revisions extend and improve the documentation of the hemispherical ('global') tilted reference spectrum with minor modifications. They also provide a more realistic clear sky direct normal spectrum for the intended applications. The revised reference spectra would include more detailed and reliable spectral information from the UV (280 nm) to the near infrared (4000 nm). The amplitude of the proposed hemispherical tilted reference spectrum differs very little from the current standard hemispherical tilted spectrum. Conversely, the proposed direct normal reference spectrum is substantially more energetic than the current standard spectrum, and is typical of a cleaner atmosphere where solar applications can be deployed more advantageously. Published by Elsevier Science Ltd.&quot;,&quot;publisher&quot;:&quot;Elsevier Ltd&quot;,&quot;issue&quot;:&quot;6&quot;,&quot;volume&quot;:&quot;73&quot;,&quot;container-title-short&quot;:&quot;&quot;},&quot;isTemporary&quot;:false}]},{&quot;citationID&quot;:&quot;MENDELEY_CITATION_600073db-f746-48ce-b558-2dd95d191bc7&quot;,&quot;properties&quot;:{&quot;noteIndex&quot;:0},&quot;isEdited&quot;:false,&quot;manualOverride&quot;:{&quot;isManuallyOverridden&quot;:false,&quot;citeprocText&quot;:&quot;[20]&quot;,&quot;manualOverrideText&quot;:&quot;&quot;},&quot;citationTag&quot;:&quot;MENDELEY_CITATION_v3_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&quot;,&quot;citationItems&quot;:[{&quot;id&quot;:&quot;c1a0e1c2-f7dd-375f-bc79-cf40b4a362d0&quot;,&quot;itemData&quot;:{&quot;type&quot;:&quot;report&quot;,&quot;id&quot;:&quot;c1a0e1c2-f7dd-375f-bc79-cf40b4a362d0&quot;,&quot;title&quot;:&quot;Guidelines Parameters and Methode to Evaluate the Reflectance Properties OF Materials for Concentrating Solar Power Technology Under Laboratory Conditions&quot;,&quot;author&quot;:[{&quot;family&quot;:&quot;Aránzazu Fernández-García&quot;,&quot;given&quot;:&quot;&quot;,&quot;parse-names&quot;:false,&quot;dropping-particle&quot;:&quot;&quot;,&quot;non-dropping-particle&quot;:&quot;&quot;},{&quot;family&quot;:&quot;Florian Sutter&quot;,&quot;given&quot;:&quot;&quot;,&quot;parse-names&quot;:false,&quot;dropping-particle&quot;:&quot;&quot;,&quot;non-dropping-particle&quot;:&quot;&quot;},{&quot;family&quot;:&quot;Marco Montecchi&quot;,&quot;given&quot;:&quot;&quot;,&quot;parse-names&quot;:false,&quot;dropping-particle&quot;:&quot;&quot;,&quot;non-dropping-particle&quot;:&quot;&quot;},{&quot;family&quot;:&quot;Fabienne Sallaberry (CENER)&quot;,&quot;given&quot;:&quot;&quot;,&quot;parse-names&quot;:false,&quot;dropping-particle&quot;:&quot;&quot;,&quot;non-dropping-particle&quot;:&quot;&quot;},{&quot;family&quot;:&quot;Anna Heimsath (Fraunhofer ISE)&quot;,&quot;given&quot;:&quot;&quot;,&quot;parse-names&quot;:false,&quot;dropping-particle&quot;:&quot;&quot;,&quot;non-dropping-particle&quot;:&quot;&quot;},{&quot;family&quot;:&quot;Carlos Heras&quot;,&quot;given&quot;:&quot;&quot;,&quot;parse-names&quot;:false,&quot;dropping-particle&quot;:&quot;&quot;,&quot;non-dropping-particle&quot;:&quot;&quot;},{&quot;family&quot;:&quot;Estelle Le Baron&quot;,&quot;given&quot;:&quot;&quot;,&quot;parse-names&quot;:false,&quot;dropping-particle&quot;:&quot;&quot;,&quot;non-dropping-particle&quot;:&quot;&quot;},{&quot;family&quot;:&quot;Audrey Soum-Glaude&quot;,&quot;given&quot;:&quot;&quot;,&quot;parse-names&quot;:false,&quot;dropping-particle&quot;:&quot;&quot;,&quot;non-dropping-particle&quot;:&quot;&quot;}],&quot;issued&quot;:{&quot;date-parts&quot;:[[2020]]},&quot;publisher-place&quot;:&quot;Official Reflectance Guideline Version 3.1 April 2020&quot;,&quot;number-of-pages&quot;:&quot;1-38&quot;,&quot;container-title-short&quot;:&quot;&quot;},&quot;isTemporary&quot;:false}]}]"/>
    <we:property name="MENDELEY_CITATIONS_LOCALE_CODE" value="&quot;en-US&quot;"/>
    <we:property name="MENDELEY_CITATIONS_STYLE" value="{&quot;id&quot;:&quot;https://www.zotero.org/styles/solar-energy-materials-and-solar-cells&quot;,&quot;title&quot;:&quot;Solar Energy Materials and Solar Cell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202E5-2287-41B2-8203-04282804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56</Pages>
  <Words>20538</Words>
  <Characters>112961</Characters>
  <Application>Microsoft Office Word</Application>
  <DocSecurity>0</DocSecurity>
  <Lines>941</Lines>
  <Paragraphs>266</Paragraphs>
  <ScaleCrop>false</ScaleCrop>
  <Company/>
  <LinksUpToDate>false</LinksUpToDate>
  <CharactersWithSpaces>133233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Grosjean</dc:creator>
  <cp:keywords/>
  <dc:description/>
  <cp:lastModifiedBy>Antoine Grosjean</cp:lastModifiedBy>
  <cp:revision>214</cp:revision>
  <cp:lastPrinted>2023-09-07T07:03:00Z</cp:lastPrinted>
  <dcterms:created xsi:type="dcterms:W3CDTF">2023-11-20T11:02:00Z</dcterms:created>
  <dcterms:modified xsi:type="dcterms:W3CDTF">2023-11-20T16:45:00Z</dcterms:modified>
</cp:coreProperties>
</file>