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B477F" w14:textId="77777777" w:rsidR="007064AF" w:rsidRPr="007064AF" w:rsidRDefault="007064AF" w:rsidP="0068286D">
      <w:pPr>
        <w:pStyle w:val="2"/>
        <w:ind w:left="0"/>
        <w:jc w:val="both"/>
        <w:rPr>
          <w:sz w:val="28"/>
          <w:szCs w:val="28"/>
          <w:lang w:val="ru-RU"/>
        </w:rPr>
      </w:pPr>
      <w:bookmarkStart w:id="0" w:name="_Hlk183703655"/>
      <w:bookmarkEnd w:id="0"/>
      <w:r w:rsidRPr="007064AF">
        <w:rPr>
          <w:color w:val="1F2328"/>
          <w:sz w:val="28"/>
          <w:szCs w:val="28"/>
          <w:lang w:val="ru-RU"/>
        </w:rPr>
        <w:t>Цель</w:t>
      </w:r>
      <w:r w:rsidRPr="007064AF">
        <w:rPr>
          <w:color w:val="1F2328"/>
          <w:spacing w:val="-8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работы</w:t>
      </w:r>
    </w:p>
    <w:p w14:paraId="601276A7" w14:textId="7AE1058B" w:rsidR="007064AF" w:rsidRPr="007F2749" w:rsidRDefault="007F2749" w:rsidP="007064AF">
      <w:pPr>
        <w:pStyle w:val="a3"/>
        <w:spacing w:before="181"/>
        <w:ind w:left="100" w:right="809"/>
        <w:jc w:val="both"/>
        <w:rPr>
          <w:sz w:val="28"/>
          <w:szCs w:val="28"/>
          <w:lang w:val="ru-RU"/>
        </w:rPr>
      </w:pPr>
      <w:r w:rsidRPr="007F2749">
        <w:rPr>
          <w:color w:val="1F2328"/>
          <w:sz w:val="28"/>
          <w:szCs w:val="28"/>
          <w:lang w:val="ru-RU"/>
        </w:rPr>
        <w:t>Ознакомиться с типами "контроллеров" развертывания контейнеров, ознакомится с сетевыми сервисами и развернуть свое веб приложение.</w:t>
      </w:r>
    </w:p>
    <w:p w14:paraId="3F5EC241" w14:textId="77777777" w:rsidR="007064AF" w:rsidRPr="007064AF" w:rsidRDefault="007064AF" w:rsidP="007064AF">
      <w:pPr>
        <w:pStyle w:val="2"/>
        <w:jc w:val="both"/>
        <w:rPr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  <w:lang w:val="ru-RU"/>
        </w:rPr>
        <w:t>Ход</w:t>
      </w:r>
      <w:r w:rsidRPr="007064AF">
        <w:rPr>
          <w:color w:val="1F2328"/>
          <w:spacing w:val="-1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работы</w:t>
      </w:r>
    </w:p>
    <w:p w14:paraId="314F17E6" w14:textId="7A64A3DD" w:rsidR="007064AF" w:rsidRPr="007064AF" w:rsidRDefault="00866DC5" w:rsidP="007064AF">
      <w:pPr>
        <w:pStyle w:val="a5"/>
        <w:numPr>
          <w:ilvl w:val="0"/>
          <w:numId w:val="2"/>
        </w:numPr>
        <w:tabs>
          <w:tab w:val="left" w:pos="820"/>
        </w:tabs>
        <w:spacing w:before="181"/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Скачать образ и проверка его наличия</w:t>
      </w:r>
      <w:r w:rsidR="007064AF" w:rsidRPr="007064AF">
        <w:rPr>
          <w:color w:val="1F2328"/>
          <w:sz w:val="28"/>
          <w:szCs w:val="28"/>
          <w:lang w:val="ru-RU"/>
        </w:rPr>
        <w:t>;</w:t>
      </w:r>
    </w:p>
    <w:p w14:paraId="425495B1" w14:textId="3B38A37B" w:rsidR="007064AF" w:rsidRPr="00866DC5" w:rsidRDefault="00866DC5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  <w:lang w:val="ru-RU"/>
        </w:rPr>
      </w:pPr>
      <w:r>
        <w:rPr>
          <w:color w:val="1F2328"/>
          <w:spacing w:val="-1"/>
          <w:sz w:val="28"/>
          <w:szCs w:val="28"/>
          <w:lang w:val="ru-RU"/>
        </w:rPr>
        <w:t>Написание манифеста и его развертка</w:t>
      </w:r>
      <w:r w:rsidR="007064AF" w:rsidRPr="00866DC5">
        <w:rPr>
          <w:color w:val="1F2328"/>
          <w:sz w:val="28"/>
          <w:szCs w:val="28"/>
          <w:lang w:val="ru-RU"/>
        </w:rPr>
        <w:t>;</w:t>
      </w:r>
    </w:p>
    <w:p w14:paraId="41FF778D" w14:textId="1B3FABA2" w:rsidR="007064AF" w:rsidRPr="00866DC5" w:rsidRDefault="00866DC5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 xml:space="preserve">Создание сервиса </w:t>
      </w:r>
      <w:proofErr w:type="spellStart"/>
      <w:r>
        <w:rPr>
          <w:color w:val="1F2328"/>
          <w:sz w:val="28"/>
          <w:szCs w:val="28"/>
        </w:rPr>
        <w:t>LoadBalancer</w:t>
      </w:r>
      <w:proofErr w:type="spellEnd"/>
      <w:r>
        <w:rPr>
          <w:color w:val="1F2328"/>
          <w:sz w:val="28"/>
          <w:szCs w:val="28"/>
          <w:lang w:val="ru-RU"/>
        </w:rPr>
        <w:t xml:space="preserve"> и его конфигурация</w:t>
      </w:r>
      <w:r w:rsidR="007064AF" w:rsidRPr="00866DC5">
        <w:rPr>
          <w:color w:val="1F2328"/>
          <w:sz w:val="28"/>
          <w:szCs w:val="28"/>
          <w:lang w:val="ru-RU"/>
        </w:rPr>
        <w:t>;</w:t>
      </w:r>
    </w:p>
    <w:p w14:paraId="346F9423" w14:textId="5FF9EC15" w:rsidR="007064AF" w:rsidRPr="00866DC5" w:rsidRDefault="00866DC5" w:rsidP="00866DC5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</w:rPr>
      </w:pPr>
      <w:r>
        <w:rPr>
          <w:color w:val="1F2328"/>
          <w:sz w:val="28"/>
          <w:szCs w:val="28"/>
          <w:lang w:val="ru-RU"/>
        </w:rPr>
        <w:t>Переход к развертке</w:t>
      </w:r>
      <w:r w:rsidR="007064AF" w:rsidRPr="007064AF">
        <w:rPr>
          <w:color w:val="1F2328"/>
          <w:sz w:val="28"/>
          <w:szCs w:val="28"/>
        </w:rPr>
        <w:t>;</w:t>
      </w:r>
    </w:p>
    <w:p w14:paraId="14F6955D" w14:textId="12E7449C" w:rsidR="007064AF" w:rsidRPr="00866DC5" w:rsidRDefault="00866DC5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Просмотр логов</w:t>
      </w:r>
      <w:r w:rsidR="007064AF" w:rsidRPr="007064AF">
        <w:rPr>
          <w:color w:val="1F2328"/>
          <w:sz w:val="28"/>
          <w:szCs w:val="28"/>
          <w:lang w:val="ru-RU"/>
        </w:rPr>
        <w:t>;</w:t>
      </w:r>
    </w:p>
    <w:p w14:paraId="13A82E79" w14:textId="25B16897" w:rsidR="00866DC5" w:rsidRPr="007064AF" w:rsidRDefault="00866DC5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Схема организации контейнеров</w:t>
      </w:r>
    </w:p>
    <w:p w14:paraId="5C4EB745" w14:textId="77777777" w:rsidR="007064AF" w:rsidRPr="007064AF" w:rsidRDefault="007064AF" w:rsidP="007064AF">
      <w:pPr>
        <w:pStyle w:val="2"/>
        <w:jc w:val="both"/>
        <w:rPr>
          <w:sz w:val="28"/>
          <w:szCs w:val="28"/>
        </w:rPr>
      </w:pPr>
      <w:proofErr w:type="spellStart"/>
      <w:r w:rsidRPr="007064AF">
        <w:rPr>
          <w:color w:val="1F2328"/>
          <w:sz w:val="28"/>
          <w:szCs w:val="28"/>
        </w:rPr>
        <w:t>Выполнение</w:t>
      </w:r>
      <w:proofErr w:type="spellEnd"/>
      <w:r w:rsidRPr="007064AF">
        <w:rPr>
          <w:color w:val="1F2328"/>
          <w:spacing w:val="-13"/>
          <w:sz w:val="28"/>
          <w:szCs w:val="28"/>
        </w:rPr>
        <w:t xml:space="preserve"> </w:t>
      </w:r>
      <w:proofErr w:type="spellStart"/>
      <w:r w:rsidRPr="007064AF">
        <w:rPr>
          <w:color w:val="1F2328"/>
          <w:sz w:val="28"/>
          <w:szCs w:val="28"/>
        </w:rPr>
        <w:t>работы</w:t>
      </w:r>
      <w:proofErr w:type="spellEnd"/>
    </w:p>
    <w:p w14:paraId="52D9C12F" w14:textId="77777777" w:rsidR="007064AF" w:rsidRPr="007064AF" w:rsidRDefault="007064AF" w:rsidP="007064AF">
      <w:pPr>
        <w:pStyle w:val="a3"/>
        <w:spacing w:before="7"/>
        <w:jc w:val="both"/>
        <w:rPr>
          <w:b/>
          <w:sz w:val="28"/>
          <w:szCs w:val="28"/>
        </w:rPr>
      </w:pPr>
    </w:p>
    <w:p w14:paraId="06D5103A" w14:textId="40AA92E8" w:rsidR="007064AF" w:rsidRPr="00866DC5" w:rsidRDefault="00866DC5" w:rsidP="007064AF">
      <w:pPr>
        <w:pStyle w:val="a5"/>
        <w:numPr>
          <w:ilvl w:val="0"/>
          <w:numId w:val="1"/>
        </w:numPr>
        <w:tabs>
          <w:tab w:val="left" w:pos="820"/>
        </w:tabs>
        <w:spacing w:before="1"/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Скачать образ и проверка его наличия</w:t>
      </w:r>
    </w:p>
    <w:p w14:paraId="30A7BBD9" w14:textId="4A3F6F6B" w:rsidR="00866DC5" w:rsidRDefault="00866DC5" w:rsidP="00866DC5">
      <w:pPr>
        <w:pStyle w:val="a3"/>
        <w:ind w:left="820" w:right="809"/>
        <w:rPr>
          <w:color w:val="1F2328"/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Установка образа и проверка наличия его:</w:t>
      </w:r>
    </w:p>
    <w:p w14:paraId="36DC46FB" w14:textId="75F192B7" w:rsidR="007064AF" w:rsidRDefault="00BF4F78" w:rsidP="007064AF">
      <w:pPr>
        <w:pStyle w:val="a3"/>
        <w:ind w:left="820" w:right="8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6325E1F" wp14:editId="45519D02">
            <wp:extent cx="5939790" cy="2115185"/>
            <wp:effectExtent l="0" t="0" r="3810" b="0"/>
            <wp:docPr id="13740629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C45E" w14:textId="51602A4F" w:rsidR="00866DC5" w:rsidRDefault="00866DC5" w:rsidP="00866DC5">
      <w:pPr>
        <w:pStyle w:val="a3"/>
        <w:ind w:left="820" w:right="8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Запуск:</w:t>
      </w:r>
      <w:r w:rsidR="00BF4F78" w:rsidRPr="00BF4F78">
        <w:rPr>
          <w:noProof/>
          <w:sz w:val="28"/>
          <w:szCs w:val="28"/>
          <w:lang w:val="ru-RU"/>
        </w:rPr>
        <w:t xml:space="preserve"> </w:t>
      </w:r>
      <w:r w:rsidR="00BF4F78">
        <w:rPr>
          <w:noProof/>
          <w:sz w:val="28"/>
          <w:szCs w:val="28"/>
          <w:lang w:val="ru-RU"/>
        </w:rPr>
        <w:drawing>
          <wp:inline distT="0" distB="0" distL="0" distR="0" wp14:anchorId="7143F250" wp14:editId="56B3CA31">
            <wp:extent cx="5932805" cy="1308100"/>
            <wp:effectExtent l="0" t="0" r="0" b="6350"/>
            <wp:docPr id="1085321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93D2" w14:textId="3FF99011" w:rsidR="00866DC5" w:rsidRPr="00BF4F78" w:rsidRDefault="00866DC5" w:rsidP="00866DC5">
      <w:pPr>
        <w:pStyle w:val="a5"/>
        <w:numPr>
          <w:ilvl w:val="0"/>
          <w:numId w:val="1"/>
        </w:numPr>
        <w:tabs>
          <w:tab w:val="left" w:pos="820"/>
        </w:tabs>
        <w:spacing w:before="60"/>
        <w:ind w:right="809"/>
        <w:jc w:val="both"/>
        <w:rPr>
          <w:sz w:val="28"/>
          <w:szCs w:val="28"/>
          <w:lang w:val="ru-RU"/>
        </w:rPr>
      </w:pPr>
      <w:r>
        <w:rPr>
          <w:color w:val="1F2328"/>
          <w:spacing w:val="-1"/>
          <w:sz w:val="28"/>
          <w:szCs w:val="28"/>
          <w:lang w:val="ru-RU"/>
        </w:rPr>
        <w:t>Написание манифеста и его развертка</w:t>
      </w:r>
      <w:r w:rsidRPr="00866DC5">
        <w:rPr>
          <w:noProof/>
          <w:lang w:val="ru-RU"/>
        </w:rPr>
        <w:t xml:space="preserve"> </w:t>
      </w:r>
    </w:p>
    <w:p w14:paraId="703A79EE" w14:textId="20CFA2FC" w:rsidR="00BF4F78" w:rsidRDefault="00BF4F78" w:rsidP="00BF4F78">
      <w:pPr>
        <w:pStyle w:val="a5"/>
        <w:tabs>
          <w:tab w:val="left" w:pos="820"/>
        </w:tabs>
        <w:spacing w:before="60"/>
        <w:ind w:right="809" w:firstLine="0"/>
        <w:jc w:val="both"/>
        <w:rPr>
          <w:sz w:val="28"/>
          <w:szCs w:val="28"/>
          <w:lang w:val="ru-RU"/>
        </w:rPr>
      </w:pPr>
      <w:r w:rsidRPr="00BF4F78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8AC67A6" wp14:editId="69113DCB">
            <wp:extent cx="4572000" cy="5295900"/>
            <wp:effectExtent l="0" t="0" r="0" b="0"/>
            <wp:docPr id="967818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8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1DF4" w14:textId="4C711185" w:rsidR="00BF4F78" w:rsidRPr="00866DC5" w:rsidRDefault="00BF4F78" w:rsidP="00BF4F78">
      <w:pPr>
        <w:pStyle w:val="a5"/>
        <w:tabs>
          <w:tab w:val="left" w:pos="820"/>
        </w:tabs>
        <w:spacing w:before="60"/>
        <w:ind w:right="809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Развертка:</w:t>
      </w:r>
    </w:p>
    <w:p w14:paraId="02FB6B6B" w14:textId="77777777" w:rsidR="00BF4F78" w:rsidRDefault="00BF4F78" w:rsidP="00BF4F78">
      <w:pPr>
        <w:pStyle w:val="a5"/>
        <w:tabs>
          <w:tab w:val="left" w:pos="820"/>
        </w:tabs>
        <w:spacing w:before="60"/>
        <w:ind w:right="809" w:firstLine="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ECA4876" wp14:editId="0DC607C8">
            <wp:extent cx="5219700" cy="1504950"/>
            <wp:effectExtent l="0" t="0" r="0" b="0"/>
            <wp:docPr id="9914960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7F4A" w14:textId="77777777" w:rsidR="00BF4F78" w:rsidRDefault="00BF4F78" w:rsidP="00BF4F78">
      <w:pPr>
        <w:pStyle w:val="a5"/>
        <w:tabs>
          <w:tab w:val="left" w:pos="820"/>
        </w:tabs>
        <w:spacing w:before="60"/>
        <w:ind w:right="809" w:firstLine="0"/>
        <w:jc w:val="both"/>
        <w:rPr>
          <w:sz w:val="28"/>
          <w:szCs w:val="28"/>
          <w:lang w:val="ru-RU"/>
        </w:rPr>
      </w:pPr>
    </w:p>
    <w:p w14:paraId="14B56FCA" w14:textId="72FA653B" w:rsidR="007064AF" w:rsidRDefault="00BF4F78" w:rsidP="00BF4F78">
      <w:pPr>
        <w:pStyle w:val="a5"/>
        <w:tabs>
          <w:tab w:val="left" w:pos="820"/>
        </w:tabs>
        <w:spacing w:before="60"/>
        <w:ind w:right="809" w:firstLine="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3EBFDE4" wp14:editId="56275BA5">
            <wp:extent cx="5238750" cy="514350"/>
            <wp:effectExtent l="0" t="0" r="0" b="0"/>
            <wp:docPr id="13105485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45DE" w14:textId="77777777" w:rsidR="007064AF" w:rsidRPr="007064AF" w:rsidRDefault="007064AF" w:rsidP="007064AF">
      <w:pPr>
        <w:pStyle w:val="a3"/>
        <w:spacing w:before="4"/>
        <w:jc w:val="both"/>
        <w:rPr>
          <w:sz w:val="28"/>
          <w:szCs w:val="28"/>
          <w:lang w:val="ru-RU"/>
        </w:rPr>
      </w:pPr>
    </w:p>
    <w:p w14:paraId="1DAF70CF" w14:textId="77777777" w:rsidR="00BF4F78" w:rsidRDefault="00866DC5" w:rsidP="007064AF">
      <w:pPr>
        <w:pStyle w:val="a5"/>
        <w:numPr>
          <w:ilvl w:val="0"/>
          <w:numId w:val="1"/>
        </w:numPr>
        <w:tabs>
          <w:tab w:val="left" w:pos="820"/>
        </w:tabs>
        <w:jc w:val="both"/>
        <w:rPr>
          <w:color w:val="1F2328"/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 xml:space="preserve">Создание сервиса </w:t>
      </w:r>
      <w:proofErr w:type="spellStart"/>
      <w:r>
        <w:rPr>
          <w:color w:val="1F2328"/>
          <w:sz w:val="28"/>
          <w:szCs w:val="28"/>
        </w:rPr>
        <w:t>LoadBalancer</w:t>
      </w:r>
      <w:proofErr w:type="spellEnd"/>
      <w:r>
        <w:rPr>
          <w:color w:val="1F2328"/>
          <w:sz w:val="28"/>
          <w:szCs w:val="28"/>
          <w:lang w:val="ru-RU"/>
        </w:rPr>
        <w:t xml:space="preserve"> и его конфигураци</w:t>
      </w:r>
      <w:r w:rsidR="00BF4F78">
        <w:rPr>
          <w:color w:val="1F2328"/>
          <w:sz w:val="28"/>
          <w:szCs w:val="28"/>
          <w:lang w:val="ru-RU"/>
        </w:rPr>
        <w:t>я:</w:t>
      </w:r>
    </w:p>
    <w:p w14:paraId="601B12F0" w14:textId="161AD022" w:rsidR="007064AF" w:rsidRDefault="00BF4F78" w:rsidP="00BF4F78">
      <w:pPr>
        <w:tabs>
          <w:tab w:val="left" w:pos="820"/>
        </w:tabs>
        <w:jc w:val="center"/>
        <w:rPr>
          <w:color w:val="1F2328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88D96C2" wp14:editId="72ABD06A">
            <wp:extent cx="5182870" cy="435935"/>
            <wp:effectExtent l="0" t="0" r="0" b="2540"/>
            <wp:docPr id="20533013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07" cy="4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781E" w14:textId="6E081DB7" w:rsidR="00BF4F78" w:rsidRPr="00BF4F78" w:rsidRDefault="00BF4F78" w:rsidP="00BF4F78">
      <w:pPr>
        <w:tabs>
          <w:tab w:val="left" w:pos="820"/>
        </w:tabs>
        <w:rPr>
          <w:color w:val="1F2328"/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ab/>
        <w:t>Порты:</w:t>
      </w:r>
    </w:p>
    <w:p w14:paraId="6B2EAF9C" w14:textId="77777777" w:rsidR="00BF4F78" w:rsidRDefault="00BF4F78" w:rsidP="00BF4F78">
      <w:pPr>
        <w:pStyle w:val="a3"/>
        <w:spacing w:before="1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04844DC" wp14:editId="5F867414">
            <wp:extent cx="5937885" cy="510540"/>
            <wp:effectExtent l="0" t="0" r="5715" b="3810"/>
            <wp:docPr id="18357830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8E14" w14:textId="77777777" w:rsidR="00BF4F78" w:rsidRDefault="00BF4F78" w:rsidP="000448D2">
      <w:pPr>
        <w:pStyle w:val="a3"/>
        <w:spacing w:before="1"/>
        <w:jc w:val="center"/>
        <w:rPr>
          <w:sz w:val="28"/>
          <w:szCs w:val="28"/>
          <w:lang w:val="ru-RU"/>
        </w:rPr>
      </w:pPr>
    </w:p>
    <w:p w14:paraId="1DB386AE" w14:textId="1662A9BB" w:rsidR="007064AF" w:rsidRPr="007064AF" w:rsidRDefault="007064AF" w:rsidP="000448D2">
      <w:pPr>
        <w:pStyle w:val="a3"/>
        <w:spacing w:before="1"/>
        <w:jc w:val="center"/>
        <w:rPr>
          <w:sz w:val="28"/>
          <w:szCs w:val="28"/>
          <w:lang w:val="ru-RU"/>
        </w:rPr>
      </w:pPr>
    </w:p>
    <w:p w14:paraId="66DA9A6B" w14:textId="77777777" w:rsidR="00BF4F78" w:rsidRDefault="00866DC5" w:rsidP="007064AF">
      <w:pPr>
        <w:pStyle w:val="a5"/>
        <w:numPr>
          <w:ilvl w:val="0"/>
          <w:numId w:val="1"/>
        </w:numPr>
        <w:tabs>
          <w:tab w:val="left" w:pos="820"/>
        </w:tabs>
        <w:spacing w:before="245"/>
        <w:ind w:right="1887"/>
        <w:jc w:val="both"/>
        <w:rPr>
          <w:color w:val="1F2328"/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Переход к развертке</w:t>
      </w:r>
      <w:r w:rsidR="00BF4F78">
        <w:rPr>
          <w:color w:val="1F2328"/>
          <w:sz w:val="28"/>
          <w:szCs w:val="28"/>
          <w:lang w:val="ru-RU"/>
        </w:rPr>
        <w:t>:</w:t>
      </w:r>
    </w:p>
    <w:p w14:paraId="3F1F409B" w14:textId="4E07B4B1" w:rsidR="007064AF" w:rsidRPr="00BF4F78" w:rsidRDefault="00BF4F78" w:rsidP="00BF4F78">
      <w:pPr>
        <w:pStyle w:val="a5"/>
        <w:tabs>
          <w:tab w:val="left" w:pos="820"/>
        </w:tabs>
        <w:spacing w:before="245"/>
        <w:ind w:right="1887" w:firstLine="0"/>
        <w:jc w:val="both"/>
        <w:rPr>
          <w:color w:val="1F2328"/>
          <w:sz w:val="28"/>
          <w:szCs w:val="28"/>
          <w:lang w:val="ru-RU"/>
        </w:rPr>
      </w:pPr>
      <w:r>
        <w:rPr>
          <w:noProof/>
          <w:color w:val="1F2328"/>
          <w:sz w:val="28"/>
          <w:szCs w:val="28"/>
          <w:lang w:val="ru-RU"/>
        </w:rPr>
        <w:drawing>
          <wp:inline distT="0" distB="0" distL="0" distR="0" wp14:anchorId="2AAF018F" wp14:editId="709A0301">
            <wp:extent cx="4298867" cy="1994177"/>
            <wp:effectExtent l="0" t="0" r="6985" b="6350"/>
            <wp:docPr id="8284470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96" cy="199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ABD2" w14:textId="77777777" w:rsidR="007064AF" w:rsidRPr="000448D2" w:rsidRDefault="007064AF" w:rsidP="007064AF">
      <w:pPr>
        <w:pStyle w:val="a3"/>
        <w:spacing w:before="4"/>
        <w:jc w:val="both"/>
        <w:rPr>
          <w:sz w:val="28"/>
          <w:szCs w:val="28"/>
          <w:lang w:val="ru-RU"/>
        </w:rPr>
      </w:pPr>
    </w:p>
    <w:p w14:paraId="4143EFC9" w14:textId="77777777" w:rsidR="00866DC5" w:rsidRPr="00866DC5" w:rsidRDefault="000448D2" w:rsidP="0068286D">
      <w:pPr>
        <w:pStyle w:val="a5"/>
        <w:numPr>
          <w:ilvl w:val="0"/>
          <w:numId w:val="1"/>
        </w:numPr>
        <w:tabs>
          <w:tab w:val="left" w:pos="820"/>
        </w:tabs>
        <w:spacing w:line="259" w:lineRule="auto"/>
        <w:ind w:right="843"/>
        <w:jc w:val="both"/>
        <w:rPr>
          <w:color w:val="1F2328"/>
          <w:sz w:val="28"/>
          <w:szCs w:val="28"/>
          <w:lang w:val="ru-RU"/>
        </w:rPr>
      </w:pPr>
      <w:r w:rsidRPr="000448D2">
        <w:rPr>
          <w:color w:val="1F2328"/>
          <w:sz w:val="28"/>
          <w:szCs w:val="28"/>
          <w:lang w:val="ru-RU"/>
        </w:rPr>
        <w:t xml:space="preserve"> </w:t>
      </w:r>
      <w:r w:rsidR="00866DC5">
        <w:rPr>
          <w:color w:val="1F2328"/>
          <w:sz w:val="28"/>
          <w:szCs w:val="28"/>
          <w:lang w:val="ru-RU"/>
        </w:rPr>
        <w:t>Просмотр логов:</w:t>
      </w:r>
      <w:r w:rsidR="00866DC5" w:rsidRPr="00866DC5">
        <w:rPr>
          <w:noProof/>
          <w:sz w:val="28"/>
          <w:szCs w:val="28"/>
        </w:rPr>
        <w:t xml:space="preserve"> </w:t>
      </w:r>
    </w:p>
    <w:p w14:paraId="5A7A8C70" w14:textId="184F9CED" w:rsidR="0068286D" w:rsidRDefault="00866DC5" w:rsidP="00866DC5">
      <w:pPr>
        <w:pStyle w:val="a5"/>
        <w:tabs>
          <w:tab w:val="left" w:pos="820"/>
        </w:tabs>
        <w:spacing w:line="259" w:lineRule="auto"/>
        <w:ind w:right="843" w:firstLine="0"/>
        <w:jc w:val="both"/>
        <w:rPr>
          <w:color w:val="1F2328"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1F5BCD15" wp14:editId="1FD75E8C">
            <wp:extent cx="5934075" cy="2943225"/>
            <wp:effectExtent l="0" t="0" r="9525" b="9525"/>
            <wp:docPr id="457141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D946" w14:textId="30FFFC4F" w:rsidR="007064AF" w:rsidRPr="007064AF" w:rsidRDefault="007064AF" w:rsidP="007064AF">
      <w:pPr>
        <w:pStyle w:val="1"/>
        <w:spacing w:before="85"/>
        <w:ind w:right="0"/>
        <w:jc w:val="both"/>
        <w:rPr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  <w:lang w:val="ru-RU"/>
        </w:rPr>
        <w:t>Схема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bookmarkStart w:id="1" w:name="_Hlk183705092"/>
      <w:r w:rsidRPr="007064AF">
        <w:rPr>
          <w:color w:val="1F2328"/>
          <w:sz w:val="28"/>
          <w:szCs w:val="28"/>
          <w:lang w:val="ru-RU"/>
        </w:rPr>
        <w:t>организации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контейнеров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и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сервисов</w:t>
      </w:r>
      <w:bookmarkEnd w:id="1"/>
    </w:p>
    <w:p w14:paraId="574130C3" w14:textId="77777777" w:rsidR="007064AF" w:rsidRPr="007064AF" w:rsidRDefault="007064AF" w:rsidP="007064AF">
      <w:pPr>
        <w:pStyle w:val="a3"/>
        <w:spacing w:before="5"/>
        <w:jc w:val="both"/>
        <w:rPr>
          <w:b/>
          <w:sz w:val="28"/>
          <w:szCs w:val="28"/>
          <w:lang w:val="ru-RU"/>
        </w:rPr>
      </w:pPr>
    </w:p>
    <w:p w14:paraId="3D9228D4" w14:textId="014EF96A" w:rsidR="00417CD4" w:rsidRPr="0068286D" w:rsidRDefault="00866DC5" w:rsidP="0068286D">
      <w:pPr>
        <w:pStyle w:val="a3"/>
        <w:spacing w:before="8"/>
        <w:jc w:val="center"/>
        <w:rPr>
          <w:sz w:val="28"/>
          <w:szCs w:val="28"/>
          <w:lang w:val="ru-RU"/>
        </w:rPr>
      </w:pPr>
      <w:r>
        <w:rPr>
          <w:noProof/>
          <w:color w:val="1F2328"/>
          <w:sz w:val="28"/>
          <w:szCs w:val="28"/>
          <w:lang w:val="ru-RU"/>
        </w:rPr>
        <w:drawing>
          <wp:inline distT="0" distB="0" distL="0" distR="0" wp14:anchorId="4DC30B48" wp14:editId="2EF2EAA3">
            <wp:extent cx="2990850" cy="1935126"/>
            <wp:effectExtent l="0" t="0" r="0" b="8255"/>
            <wp:docPr id="928294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10" cy="193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CD4" w:rsidRPr="00682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7262"/>
    <w:multiLevelType w:val="hybridMultilevel"/>
    <w:tmpl w:val="BF245142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30EB7464"/>
    <w:multiLevelType w:val="hybridMultilevel"/>
    <w:tmpl w:val="F0101E88"/>
    <w:lvl w:ilvl="0" w:tplc="A1F834D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328"/>
        <w:spacing w:val="-1"/>
        <w:w w:val="100"/>
        <w:sz w:val="32"/>
        <w:szCs w:val="32"/>
      </w:rPr>
    </w:lvl>
    <w:lvl w:ilvl="1" w:tplc="5F54A516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DD082278"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A582D860">
      <w:numFmt w:val="bullet"/>
      <w:lvlText w:val="•"/>
      <w:lvlJc w:val="left"/>
      <w:pPr>
        <w:ind w:left="3550" w:hanging="360"/>
      </w:pPr>
      <w:rPr>
        <w:rFonts w:hint="default"/>
      </w:rPr>
    </w:lvl>
    <w:lvl w:ilvl="4" w:tplc="6DAE3FA8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9ABCB5A4"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D72AE396"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A582F91C">
      <w:numFmt w:val="bullet"/>
      <w:lvlText w:val="•"/>
      <w:lvlJc w:val="left"/>
      <w:pPr>
        <w:ind w:left="7190" w:hanging="360"/>
      </w:pPr>
      <w:rPr>
        <w:rFonts w:hint="default"/>
      </w:rPr>
    </w:lvl>
    <w:lvl w:ilvl="8" w:tplc="53C0636A">
      <w:numFmt w:val="bullet"/>
      <w:lvlText w:val="•"/>
      <w:lvlJc w:val="left"/>
      <w:pPr>
        <w:ind w:left="8100" w:hanging="360"/>
      </w:pPr>
      <w:rPr>
        <w:rFonts w:hint="default"/>
      </w:rPr>
    </w:lvl>
  </w:abstractNum>
  <w:abstractNum w:abstractNumId="2" w15:restartNumberingAfterBreak="0">
    <w:nsid w:val="310E14E2"/>
    <w:multiLevelType w:val="hybridMultilevel"/>
    <w:tmpl w:val="A2F07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C5C07"/>
    <w:multiLevelType w:val="hybridMultilevel"/>
    <w:tmpl w:val="95C05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F2069"/>
    <w:multiLevelType w:val="hybridMultilevel"/>
    <w:tmpl w:val="3222BDE8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" w15:restartNumberingAfterBreak="0">
    <w:nsid w:val="64044B2D"/>
    <w:multiLevelType w:val="hybridMultilevel"/>
    <w:tmpl w:val="C92641E2"/>
    <w:lvl w:ilvl="0" w:tplc="D78EEB66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100"/>
      </w:rPr>
    </w:lvl>
    <w:lvl w:ilvl="1" w:tplc="300CA4FA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94D42D8E"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01F0C186">
      <w:numFmt w:val="bullet"/>
      <w:lvlText w:val="•"/>
      <w:lvlJc w:val="left"/>
      <w:pPr>
        <w:ind w:left="3550" w:hanging="360"/>
      </w:pPr>
      <w:rPr>
        <w:rFonts w:hint="default"/>
      </w:rPr>
    </w:lvl>
    <w:lvl w:ilvl="4" w:tplc="E5383ED6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FC54DE3E"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6E541ECA"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A30C7A4C">
      <w:numFmt w:val="bullet"/>
      <w:lvlText w:val="•"/>
      <w:lvlJc w:val="left"/>
      <w:pPr>
        <w:ind w:left="7190" w:hanging="360"/>
      </w:pPr>
      <w:rPr>
        <w:rFonts w:hint="default"/>
      </w:rPr>
    </w:lvl>
    <w:lvl w:ilvl="8" w:tplc="49CEF6D6">
      <w:numFmt w:val="bullet"/>
      <w:lvlText w:val="•"/>
      <w:lvlJc w:val="left"/>
      <w:pPr>
        <w:ind w:left="8100" w:hanging="360"/>
      </w:pPr>
      <w:rPr>
        <w:rFonts w:hint="default"/>
      </w:rPr>
    </w:lvl>
  </w:abstractNum>
  <w:num w:numId="1" w16cid:durableId="800613836">
    <w:abstractNumId w:val="5"/>
  </w:num>
  <w:num w:numId="2" w16cid:durableId="1851068502">
    <w:abstractNumId w:val="1"/>
  </w:num>
  <w:num w:numId="3" w16cid:durableId="1391810347">
    <w:abstractNumId w:val="4"/>
  </w:num>
  <w:num w:numId="4" w16cid:durableId="1165511678">
    <w:abstractNumId w:val="0"/>
  </w:num>
  <w:num w:numId="5" w16cid:durableId="170799061">
    <w:abstractNumId w:val="2"/>
  </w:num>
  <w:num w:numId="6" w16cid:durableId="466047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09"/>
    <w:rsid w:val="000448D2"/>
    <w:rsid w:val="00190683"/>
    <w:rsid w:val="00343109"/>
    <w:rsid w:val="00417CD4"/>
    <w:rsid w:val="0068286D"/>
    <w:rsid w:val="007064AF"/>
    <w:rsid w:val="007B0154"/>
    <w:rsid w:val="007F2749"/>
    <w:rsid w:val="00866DC5"/>
    <w:rsid w:val="00B53617"/>
    <w:rsid w:val="00B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5A30"/>
  <w15:chartTrackingRefBased/>
  <w15:docId w15:val="{A4DB6EE1-154D-484B-9ABD-CEB1108C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1">
    <w:name w:val="heading 1"/>
    <w:basedOn w:val="a"/>
    <w:link w:val="10"/>
    <w:uiPriority w:val="9"/>
    <w:qFormat/>
    <w:rsid w:val="007064AF"/>
    <w:pPr>
      <w:ind w:left="100" w:right="1303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7064AF"/>
    <w:pPr>
      <w:spacing w:before="280"/>
      <w:ind w:left="100"/>
      <w:outlineLvl w:val="1"/>
    </w:pPr>
    <w:rPr>
      <w:b/>
      <w:bCs/>
      <w:sz w:val="35"/>
      <w:szCs w:val="3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4A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064AF"/>
    <w:rPr>
      <w:rFonts w:ascii="Times New Roman" w:eastAsia="Times New Roman" w:hAnsi="Times New Roman" w:cs="Times New Roman"/>
      <w:b/>
      <w:bCs/>
      <w:kern w:val="0"/>
      <w:sz w:val="35"/>
      <w:szCs w:val="35"/>
      <w:lang w:val="en-US"/>
      <w14:ligatures w14:val="none"/>
    </w:rPr>
  </w:style>
  <w:style w:type="paragraph" w:styleId="a3">
    <w:name w:val="Body Text"/>
    <w:basedOn w:val="a"/>
    <w:link w:val="a4"/>
    <w:uiPriority w:val="1"/>
    <w:qFormat/>
    <w:rsid w:val="007064AF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7064AF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a5">
    <w:name w:val="List Paragraph"/>
    <w:basedOn w:val="a"/>
    <w:uiPriority w:val="1"/>
    <w:qFormat/>
    <w:rsid w:val="007064AF"/>
    <w:pPr>
      <w:ind w:left="820" w:hanging="360"/>
    </w:pPr>
  </w:style>
  <w:style w:type="paragraph" w:styleId="HTML">
    <w:name w:val="HTML Preformatted"/>
    <w:basedOn w:val="a"/>
    <w:link w:val="HTML0"/>
    <w:uiPriority w:val="99"/>
    <w:semiHidden/>
    <w:unhideWhenUsed/>
    <w:rsid w:val="007064A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4AF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|Zona|Dark |Zona|Dark</dc:creator>
  <cp:keywords/>
  <dc:description/>
  <cp:lastModifiedBy>|Zona|Dark |Zona|Dark</cp:lastModifiedBy>
  <cp:revision>5</cp:revision>
  <dcterms:created xsi:type="dcterms:W3CDTF">2024-11-28T13:21:00Z</dcterms:created>
  <dcterms:modified xsi:type="dcterms:W3CDTF">2024-11-28T15:00:00Z</dcterms:modified>
</cp:coreProperties>
</file>