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BCC87" w14:textId="61DDD25F" w:rsidR="008721C0" w:rsidRPr="008721C0" w:rsidRDefault="008721C0" w:rsidP="008721C0">
      <w:pPr>
        <w:rPr>
          <w:rFonts w:ascii="Times New Roman" w:hAnsi="Times New Roman" w:cs="Times New Roman"/>
        </w:rPr>
      </w:pPr>
    </w:p>
    <w:p w14:paraId="46124DE1" w14:textId="77777777" w:rsidR="008721C0" w:rsidRPr="008721C0" w:rsidRDefault="008721C0" w:rsidP="008721C0">
      <w:pPr>
        <w:rPr>
          <w:rFonts w:ascii="Times New Roman" w:hAnsi="Times New Roman" w:cs="Times New Roman"/>
          <w:b/>
          <w:bCs/>
          <w:sz w:val="32"/>
          <w:szCs w:val="32"/>
        </w:rPr>
      </w:pPr>
      <w:r w:rsidRPr="008721C0">
        <w:rPr>
          <w:rFonts w:ascii="Times New Roman" w:hAnsi="Times New Roman" w:cs="Times New Roman"/>
          <w:b/>
          <w:bCs/>
          <w:sz w:val="32"/>
          <w:szCs w:val="32"/>
        </w:rPr>
        <w:t>Technical Report: Sales Performance Analysis Using Power BI</w:t>
      </w:r>
    </w:p>
    <w:p w14:paraId="47428DB9"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1. Introduction</w:t>
      </w:r>
    </w:p>
    <w:p w14:paraId="5F43DC01" w14:textId="77777777" w:rsidR="008721C0" w:rsidRPr="008721C0" w:rsidRDefault="008721C0" w:rsidP="008721C0">
      <w:pPr>
        <w:rPr>
          <w:rFonts w:ascii="Times New Roman" w:hAnsi="Times New Roman" w:cs="Times New Roman"/>
        </w:rPr>
      </w:pPr>
      <w:r w:rsidRPr="008721C0">
        <w:rPr>
          <w:rFonts w:ascii="Times New Roman" w:hAnsi="Times New Roman" w:cs="Times New Roman"/>
        </w:rPr>
        <w:t>This project focuses on analyzing sales data to evaluate overall business performance, revenue trends, and customer purchasing behavior using Power BI. The goal is to transform raw sales data into meaningful insights that support data-driven decision-making.</w:t>
      </w:r>
    </w:p>
    <w:p w14:paraId="495BFE7C" w14:textId="15DC63BA" w:rsidR="008721C0" w:rsidRPr="008721C0" w:rsidRDefault="008721C0" w:rsidP="008721C0">
      <w:pPr>
        <w:rPr>
          <w:rFonts w:ascii="Times New Roman" w:hAnsi="Times New Roman" w:cs="Times New Roman"/>
        </w:rPr>
      </w:pPr>
    </w:p>
    <w:p w14:paraId="693EB901"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2. Objective of the Analysis</w:t>
      </w:r>
    </w:p>
    <w:p w14:paraId="264C5307" w14:textId="77777777" w:rsidR="008721C0" w:rsidRPr="008721C0" w:rsidRDefault="008721C0" w:rsidP="008721C0">
      <w:pPr>
        <w:rPr>
          <w:rFonts w:ascii="Times New Roman" w:hAnsi="Times New Roman" w:cs="Times New Roman"/>
        </w:rPr>
      </w:pPr>
      <w:r w:rsidRPr="008721C0">
        <w:rPr>
          <w:rFonts w:ascii="Times New Roman" w:hAnsi="Times New Roman" w:cs="Times New Roman"/>
        </w:rPr>
        <w:t>The key objectives of this project were to:</w:t>
      </w:r>
    </w:p>
    <w:p w14:paraId="5919EA17" w14:textId="77777777" w:rsidR="008721C0" w:rsidRPr="008721C0" w:rsidRDefault="008721C0" w:rsidP="008721C0">
      <w:pPr>
        <w:numPr>
          <w:ilvl w:val="0"/>
          <w:numId w:val="1"/>
        </w:numPr>
        <w:rPr>
          <w:rFonts w:ascii="Times New Roman" w:hAnsi="Times New Roman" w:cs="Times New Roman"/>
        </w:rPr>
      </w:pPr>
      <w:r w:rsidRPr="008721C0">
        <w:rPr>
          <w:rFonts w:ascii="Times New Roman" w:hAnsi="Times New Roman" w:cs="Times New Roman"/>
        </w:rPr>
        <w:t>Analyze total sales, profit, and discount distribution</w:t>
      </w:r>
    </w:p>
    <w:p w14:paraId="5236572F" w14:textId="77777777" w:rsidR="008721C0" w:rsidRPr="008721C0" w:rsidRDefault="008721C0" w:rsidP="008721C0">
      <w:pPr>
        <w:numPr>
          <w:ilvl w:val="0"/>
          <w:numId w:val="1"/>
        </w:numPr>
        <w:rPr>
          <w:rFonts w:ascii="Times New Roman" w:hAnsi="Times New Roman" w:cs="Times New Roman"/>
        </w:rPr>
      </w:pPr>
      <w:r w:rsidRPr="008721C0">
        <w:rPr>
          <w:rFonts w:ascii="Times New Roman" w:hAnsi="Times New Roman" w:cs="Times New Roman"/>
        </w:rPr>
        <w:t>Identify sales trends across time (monthly and daily)</w:t>
      </w:r>
    </w:p>
    <w:p w14:paraId="09BB9652" w14:textId="77777777" w:rsidR="008721C0" w:rsidRPr="008721C0" w:rsidRDefault="008721C0" w:rsidP="008721C0">
      <w:pPr>
        <w:numPr>
          <w:ilvl w:val="0"/>
          <w:numId w:val="1"/>
        </w:numPr>
        <w:rPr>
          <w:rFonts w:ascii="Times New Roman" w:hAnsi="Times New Roman" w:cs="Times New Roman"/>
        </w:rPr>
      </w:pPr>
      <w:r w:rsidRPr="008721C0">
        <w:rPr>
          <w:rFonts w:ascii="Times New Roman" w:hAnsi="Times New Roman" w:cs="Times New Roman"/>
        </w:rPr>
        <w:t>Evaluate performance by location, category, and payment method</w:t>
      </w:r>
    </w:p>
    <w:p w14:paraId="7C827F02" w14:textId="77777777" w:rsidR="008721C0" w:rsidRPr="008721C0" w:rsidRDefault="008721C0" w:rsidP="008721C0">
      <w:pPr>
        <w:numPr>
          <w:ilvl w:val="0"/>
          <w:numId w:val="1"/>
        </w:numPr>
        <w:rPr>
          <w:rFonts w:ascii="Times New Roman" w:hAnsi="Times New Roman" w:cs="Times New Roman"/>
        </w:rPr>
      </w:pPr>
      <w:r w:rsidRPr="008721C0">
        <w:rPr>
          <w:rFonts w:ascii="Times New Roman" w:hAnsi="Times New Roman" w:cs="Times New Roman"/>
        </w:rPr>
        <w:t>Understand how discounts impact profitability</w:t>
      </w:r>
    </w:p>
    <w:p w14:paraId="354F6AE9" w14:textId="42EA888C" w:rsidR="008721C0" w:rsidRPr="008721C0" w:rsidRDefault="008721C0" w:rsidP="008721C0">
      <w:pPr>
        <w:rPr>
          <w:rFonts w:ascii="Times New Roman" w:hAnsi="Times New Roman" w:cs="Times New Roman"/>
        </w:rPr>
      </w:pPr>
    </w:p>
    <w:p w14:paraId="42C537CC"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3. Dataset Description</w:t>
      </w:r>
    </w:p>
    <w:p w14:paraId="22FA6E12" w14:textId="77777777" w:rsidR="008721C0" w:rsidRPr="008721C0" w:rsidRDefault="008721C0" w:rsidP="008721C0">
      <w:pPr>
        <w:rPr>
          <w:rFonts w:ascii="Times New Roman" w:hAnsi="Times New Roman" w:cs="Times New Roman"/>
        </w:rPr>
      </w:pPr>
      <w:r w:rsidRPr="008721C0">
        <w:rPr>
          <w:rFonts w:ascii="Times New Roman" w:hAnsi="Times New Roman" w:cs="Times New Roman"/>
        </w:rPr>
        <w:t>The dataset contains transactional sales data with the following key attributes:</w:t>
      </w:r>
    </w:p>
    <w:p w14:paraId="7C5D5DA9" w14:textId="77777777" w:rsidR="008721C0" w:rsidRPr="008721C0" w:rsidRDefault="008721C0" w:rsidP="008721C0">
      <w:pPr>
        <w:numPr>
          <w:ilvl w:val="0"/>
          <w:numId w:val="2"/>
        </w:numPr>
        <w:rPr>
          <w:rFonts w:ascii="Times New Roman" w:hAnsi="Times New Roman" w:cs="Times New Roman"/>
        </w:rPr>
      </w:pPr>
      <w:r w:rsidRPr="008721C0">
        <w:rPr>
          <w:rFonts w:ascii="Times New Roman" w:hAnsi="Times New Roman" w:cs="Times New Roman"/>
        </w:rPr>
        <w:t>Sales amount</w:t>
      </w:r>
    </w:p>
    <w:p w14:paraId="24DF1448" w14:textId="77777777" w:rsidR="008721C0" w:rsidRPr="008721C0" w:rsidRDefault="008721C0" w:rsidP="008721C0">
      <w:pPr>
        <w:numPr>
          <w:ilvl w:val="0"/>
          <w:numId w:val="2"/>
        </w:numPr>
        <w:rPr>
          <w:rFonts w:ascii="Times New Roman" w:hAnsi="Times New Roman" w:cs="Times New Roman"/>
        </w:rPr>
      </w:pPr>
      <w:r w:rsidRPr="008721C0">
        <w:rPr>
          <w:rFonts w:ascii="Times New Roman" w:hAnsi="Times New Roman" w:cs="Times New Roman"/>
        </w:rPr>
        <w:t>Profit</w:t>
      </w:r>
    </w:p>
    <w:p w14:paraId="1D19D99D" w14:textId="77777777" w:rsidR="008721C0" w:rsidRPr="008721C0" w:rsidRDefault="008721C0" w:rsidP="008721C0">
      <w:pPr>
        <w:numPr>
          <w:ilvl w:val="0"/>
          <w:numId w:val="2"/>
        </w:numPr>
        <w:rPr>
          <w:rFonts w:ascii="Times New Roman" w:hAnsi="Times New Roman" w:cs="Times New Roman"/>
        </w:rPr>
      </w:pPr>
      <w:r w:rsidRPr="008721C0">
        <w:rPr>
          <w:rFonts w:ascii="Times New Roman" w:hAnsi="Times New Roman" w:cs="Times New Roman"/>
        </w:rPr>
        <w:t>Discount given</w:t>
      </w:r>
    </w:p>
    <w:p w14:paraId="03BE0C25" w14:textId="77777777" w:rsidR="008721C0" w:rsidRPr="008721C0" w:rsidRDefault="008721C0" w:rsidP="008721C0">
      <w:pPr>
        <w:numPr>
          <w:ilvl w:val="0"/>
          <w:numId w:val="2"/>
        </w:numPr>
        <w:rPr>
          <w:rFonts w:ascii="Times New Roman" w:hAnsi="Times New Roman" w:cs="Times New Roman"/>
        </w:rPr>
      </w:pPr>
      <w:r w:rsidRPr="008721C0">
        <w:rPr>
          <w:rFonts w:ascii="Times New Roman" w:hAnsi="Times New Roman" w:cs="Times New Roman"/>
        </w:rPr>
        <w:t>Store location (country and city)</w:t>
      </w:r>
    </w:p>
    <w:p w14:paraId="2CE48C15" w14:textId="77777777" w:rsidR="008721C0" w:rsidRPr="008721C0" w:rsidRDefault="008721C0" w:rsidP="008721C0">
      <w:pPr>
        <w:numPr>
          <w:ilvl w:val="0"/>
          <w:numId w:val="2"/>
        </w:numPr>
        <w:rPr>
          <w:rFonts w:ascii="Times New Roman" w:hAnsi="Times New Roman" w:cs="Times New Roman"/>
        </w:rPr>
      </w:pPr>
      <w:r w:rsidRPr="008721C0">
        <w:rPr>
          <w:rFonts w:ascii="Times New Roman" w:hAnsi="Times New Roman" w:cs="Times New Roman"/>
        </w:rPr>
        <w:t>Product category</w:t>
      </w:r>
    </w:p>
    <w:p w14:paraId="56DED4A6" w14:textId="77777777" w:rsidR="008721C0" w:rsidRPr="008721C0" w:rsidRDefault="008721C0" w:rsidP="008721C0">
      <w:pPr>
        <w:numPr>
          <w:ilvl w:val="0"/>
          <w:numId w:val="2"/>
        </w:numPr>
        <w:rPr>
          <w:rFonts w:ascii="Times New Roman" w:hAnsi="Times New Roman" w:cs="Times New Roman"/>
        </w:rPr>
      </w:pPr>
      <w:r w:rsidRPr="008721C0">
        <w:rPr>
          <w:rFonts w:ascii="Times New Roman" w:hAnsi="Times New Roman" w:cs="Times New Roman"/>
        </w:rPr>
        <w:t>Payment method</w:t>
      </w:r>
    </w:p>
    <w:p w14:paraId="3D90C809" w14:textId="77777777" w:rsidR="008721C0" w:rsidRPr="008721C0" w:rsidRDefault="008721C0" w:rsidP="008721C0">
      <w:pPr>
        <w:numPr>
          <w:ilvl w:val="0"/>
          <w:numId w:val="2"/>
        </w:numPr>
        <w:rPr>
          <w:rFonts w:ascii="Times New Roman" w:hAnsi="Times New Roman" w:cs="Times New Roman"/>
        </w:rPr>
      </w:pPr>
      <w:r w:rsidRPr="008721C0">
        <w:rPr>
          <w:rFonts w:ascii="Times New Roman" w:hAnsi="Times New Roman" w:cs="Times New Roman"/>
        </w:rPr>
        <w:t>Date (month and day breakdown)</w:t>
      </w:r>
    </w:p>
    <w:p w14:paraId="7656D20A" w14:textId="77777777" w:rsidR="008721C0" w:rsidRPr="008721C0" w:rsidRDefault="008721C0" w:rsidP="008721C0">
      <w:pPr>
        <w:rPr>
          <w:rFonts w:ascii="Times New Roman" w:hAnsi="Times New Roman" w:cs="Times New Roman"/>
        </w:rPr>
      </w:pPr>
      <w:r w:rsidRPr="008721C0">
        <w:rPr>
          <w:rFonts w:ascii="Times New Roman" w:hAnsi="Times New Roman" w:cs="Times New Roman"/>
        </w:rPr>
        <w:t>Each record represents a sales transaction aggregated for performance analysis.</w:t>
      </w:r>
    </w:p>
    <w:p w14:paraId="7BC4C27D" w14:textId="3A85429E" w:rsidR="008721C0" w:rsidRDefault="008721C0" w:rsidP="008721C0">
      <w:pPr>
        <w:rPr>
          <w:rFonts w:ascii="Times New Roman" w:hAnsi="Times New Roman" w:cs="Times New Roman"/>
        </w:rPr>
      </w:pPr>
    </w:p>
    <w:p w14:paraId="768909C7" w14:textId="77777777" w:rsidR="008721C0" w:rsidRDefault="008721C0" w:rsidP="008721C0">
      <w:pPr>
        <w:rPr>
          <w:rFonts w:ascii="Times New Roman" w:hAnsi="Times New Roman" w:cs="Times New Roman"/>
        </w:rPr>
      </w:pPr>
    </w:p>
    <w:p w14:paraId="4609580F" w14:textId="77777777" w:rsidR="008721C0" w:rsidRPr="008721C0" w:rsidRDefault="008721C0" w:rsidP="008721C0">
      <w:pPr>
        <w:rPr>
          <w:rFonts w:ascii="Times New Roman" w:hAnsi="Times New Roman" w:cs="Times New Roman"/>
        </w:rPr>
      </w:pPr>
    </w:p>
    <w:p w14:paraId="4666352A"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lastRenderedPageBreak/>
        <w:t>4. Data Preparation and Cleaning</w:t>
      </w:r>
    </w:p>
    <w:p w14:paraId="5A125A8E" w14:textId="77777777" w:rsidR="008721C0" w:rsidRPr="008721C0" w:rsidRDefault="008721C0" w:rsidP="008721C0">
      <w:pPr>
        <w:rPr>
          <w:rFonts w:ascii="Times New Roman" w:hAnsi="Times New Roman" w:cs="Times New Roman"/>
        </w:rPr>
      </w:pPr>
      <w:r w:rsidRPr="008721C0">
        <w:rPr>
          <w:rFonts w:ascii="Times New Roman" w:hAnsi="Times New Roman" w:cs="Times New Roman"/>
        </w:rPr>
        <w:t>The dataset was prepared to ensure accuracy and consistency:</w:t>
      </w:r>
    </w:p>
    <w:p w14:paraId="0D28F2AC" w14:textId="77777777" w:rsidR="008721C0" w:rsidRPr="008721C0" w:rsidRDefault="008721C0" w:rsidP="008721C0">
      <w:pPr>
        <w:numPr>
          <w:ilvl w:val="0"/>
          <w:numId w:val="3"/>
        </w:numPr>
        <w:rPr>
          <w:rFonts w:ascii="Times New Roman" w:hAnsi="Times New Roman" w:cs="Times New Roman"/>
        </w:rPr>
      </w:pPr>
      <w:r w:rsidRPr="008721C0">
        <w:rPr>
          <w:rFonts w:ascii="Times New Roman" w:hAnsi="Times New Roman" w:cs="Times New Roman"/>
        </w:rPr>
        <w:t>Checked for missing or inconsistent values</w:t>
      </w:r>
    </w:p>
    <w:p w14:paraId="76F27856" w14:textId="77777777" w:rsidR="008721C0" w:rsidRPr="008721C0" w:rsidRDefault="008721C0" w:rsidP="008721C0">
      <w:pPr>
        <w:numPr>
          <w:ilvl w:val="0"/>
          <w:numId w:val="3"/>
        </w:numPr>
        <w:rPr>
          <w:rFonts w:ascii="Times New Roman" w:hAnsi="Times New Roman" w:cs="Times New Roman"/>
        </w:rPr>
      </w:pPr>
      <w:r w:rsidRPr="008721C0">
        <w:rPr>
          <w:rFonts w:ascii="Times New Roman" w:hAnsi="Times New Roman" w:cs="Times New Roman"/>
        </w:rPr>
        <w:t>Standardized category and location labels</w:t>
      </w:r>
    </w:p>
    <w:p w14:paraId="4EFF82DD" w14:textId="77777777" w:rsidR="008721C0" w:rsidRPr="008721C0" w:rsidRDefault="008721C0" w:rsidP="008721C0">
      <w:pPr>
        <w:numPr>
          <w:ilvl w:val="0"/>
          <w:numId w:val="3"/>
        </w:numPr>
        <w:rPr>
          <w:rFonts w:ascii="Times New Roman" w:hAnsi="Times New Roman" w:cs="Times New Roman"/>
        </w:rPr>
      </w:pPr>
      <w:r w:rsidRPr="008721C0">
        <w:rPr>
          <w:rFonts w:ascii="Times New Roman" w:hAnsi="Times New Roman" w:cs="Times New Roman"/>
        </w:rPr>
        <w:t>Verified numeric fields (sales, profit, discount)</w:t>
      </w:r>
    </w:p>
    <w:p w14:paraId="3B4C296F" w14:textId="77777777" w:rsidR="008721C0" w:rsidRPr="008721C0" w:rsidRDefault="008721C0" w:rsidP="008721C0">
      <w:pPr>
        <w:numPr>
          <w:ilvl w:val="0"/>
          <w:numId w:val="3"/>
        </w:numPr>
        <w:rPr>
          <w:rFonts w:ascii="Times New Roman" w:hAnsi="Times New Roman" w:cs="Times New Roman"/>
        </w:rPr>
      </w:pPr>
      <w:r w:rsidRPr="008721C0">
        <w:rPr>
          <w:rFonts w:ascii="Times New Roman" w:hAnsi="Times New Roman" w:cs="Times New Roman"/>
        </w:rPr>
        <w:t>Structured date fields for time-based analysis</w:t>
      </w:r>
    </w:p>
    <w:p w14:paraId="73DE564C" w14:textId="6F842033" w:rsidR="008721C0" w:rsidRPr="008721C0" w:rsidRDefault="008721C0" w:rsidP="008721C0">
      <w:pPr>
        <w:rPr>
          <w:rFonts w:ascii="Times New Roman" w:hAnsi="Times New Roman" w:cs="Times New Roman"/>
        </w:rPr>
      </w:pPr>
    </w:p>
    <w:p w14:paraId="33A18CAF"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5. Data Modeling</w:t>
      </w:r>
    </w:p>
    <w:p w14:paraId="579EDEC7" w14:textId="77777777" w:rsidR="008721C0" w:rsidRPr="008721C0" w:rsidRDefault="008721C0" w:rsidP="008721C0">
      <w:pPr>
        <w:numPr>
          <w:ilvl w:val="0"/>
          <w:numId w:val="4"/>
        </w:numPr>
        <w:rPr>
          <w:rFonts w:ascii="Times New Roman" w:hAnsi="Times New Roman" w:cs="Times New Roman"/>
        </w:rPr>
      </w:pPr>
      <w:r w:rsidRPr="008721C0">
        <w:rPr>
          <w:rFonts w:ascii="Times New Roman" w:hAnsi="Times New Roman" w:cs="Times New Roman"/>
        </w:rPr>
        <w:t>Established relationships between sales, product, and location tables</w:t>
      </w:r>
    </w:p>
    <w:p w14:paraId="04D563E5" w14:textId="77777777" w:rsidR="008721C0" w:rsidRPr="008721C0" w:rsidRDefault="008721C0" w:rsidP="008721C0">
      <w:pPr>
        <w:numPr>
          <w:ilvl w:val="0"/>
          <w:numId w:val="4"/>
        </w:numPr>
        <w:rPr>
          <w:rFonts w:ascii="Times New Roman" w:hAnsi="Times New Roman" w:cs="Times New Roman"/>
        </w:rPr>
      </w:pPr>
      <w:r w:rsidRPr="008721C0">
        <w:rPr>
          <w:rFonts w:ascii="Times New Roman" w:hAnsi="Times New Roman" w:cs="Times New Roman"/>
        </w:rPr>
        <w:t>Created calculated measures for:</w:t>
      </w:r>
    </w:p>
    <w:p w14:paraId="0965F560" w14:textId="77777777" w:rsidR="008721C0" w:rsidRPr="008721C0" w:rsidRDefault="008721C0" w:rsidP="008721C0">
      <w:pPr>
        <w:numPr>
          <w:ilvl w:val="1"/>
          <w:numId w:val="4"/>
        </w:numPr>
        <w:rPr>
          <w:rFonts w:ascii="Times New Roman" w:hAnsi="Times New Roman" w:cs="Times New Roman"/>
        </w:rPr>
      </w:pPr>
      <w:r w:rsidRPr="008721C0">
        <w:rPr>
          <w:rFonts w:ascii="Times New Roman" w:hAnsi="Times New Roman" w:cs="Times New Roman"/>
        </w:rPr>
        <w:t>Total Sales</w:t>
      </w:r>
    </w:p>
    <w:p w14:paraId="27832BA8" w14:textId="77777777" w:rsidR="008721C0" w:rsidRPr="008721C0" w:rsidRDefault="008721C0" w:rsidP="008721C0">
      <w:pPr>
        <w:numPr>
          <w:ilvl w:val="1"/>
          <w:numId w:val="4"/>
        </w:numPr>
        <w:rPr>
          <w:rFonts w:ascii="Times New Roman" w:hAnsi="Times New Roman" w:cs="Times New Roman"/>
        </w:rPr>
      </w:pPr>
      <w:r w:rsidRPr="008721C0">
        <w:rPr>
          <w:rFonts w:ascii="Times New Roman" w:hAnsi="Times New Roman" w:cs="Times New Roman"/>
        </w:rPr>
        <w:t>Total Profit</w:t>
      </w:r>
    </w:p>
    <w:p w14:paraId="6E2EA651" w14:textId="77777777" w:rsidR="008721C0" w:rsidRPr="008721C0" w:rsidRDefault="008721C0" w:rsidP="008721C0">
      <w:pPr>
        <w:numPr>
          <w:ilvl w:val="1"/>
          <w:numId w:val="4"/>
        </w:numPr>
        <w:rPr>
          <w:rFonts w:ascii="Times New Roman" w:hAnsi="Times New Roman" w:cs="Times New Roman"/>
        </w:rPr>
      </w:pPr>
      <w:r w:rsidRPr="008721C0">
        <w:rPr>
          <w:rFonts w:ascii="Times New Roman" w:hAnsi="Times New Roman" w:cs="Times New Roman"/>
        </w:rPr>
        <w:t>Total Discount</w:t>
      </w:r>
    </w:p>
    <w:p w14:paraId="0EAF6CE9" w14:textId="77777777" w:rsidR="008721C0" w:rsidRPr="008721C0" w:rsidRDefault="008721C0" w:rsidP="008721C0">
      <w:pPr>
        <w:numPr>
          <w:ilvl w:val="1"/>
          <w:numId w:val="4"/>
        </w:numPr>
        <w:rPr>
          <w:rFonts w:ascii="Times New Roman" w:hAnsi="Times New Roman" w:cs="Times New Roman"/>
        </w:rPr>
      </w:pPr>
      <w:r w:rsidRPr="008721C0">
        <w:rPr>
          <w:rFonts w:ascii="Times New Roman" w:hAnsi="Times New Roman" w:cs="Times New Roman"/>
        </w:rPr>
        <w:t>Count of Products</w:t>
      </w:r>
    </w:p>
    <w:p w14:paraId="7AF1E74E" w14:textId="77777777" w:rsidR="008721C0" w:rsidRPr="008721C0" w:rsidRDefault="008721C0" w:rsidP="008721C0">
      <w:pPr>
        <w:numPr>
          <w:ilvl w:val="0"/>
          <w:numId w:val="4"/>
        </w:numPr>
        <w:rPr>
          <w:rFonts w:ascii="Times New Roman" w:hAnsi="Times New Roman" w:cs="Times New Roman"/>
        </w:rPr>
      </w:pPr>
      <w:r w:rsidRPr="008721C0">
        <w:rPr>
          <w:rFonts w:ascii="Times New Roman" w:hAnsi="Times New Roman" w:cs="Times New Roman"/>
        </w:rPr>
        <w:t>Enabled filtering using slicers (Country, Store Location, Category, Payment Method)</w:t>
      </w:r>
    </w:p>
    <w:p w14:paraId="2D43922C" w14:textId="3AD432D3" w:rsidR="008721C0" w:rsidRPr="008721C0" w:rsidRDefault="008721C0" w:rsidP="008721C0">
      <w:pPr>
        <w:rPr>
          <w:rFonts w:ascii="Times New Roman" w:hAnsi="Times New Roman" w:cs="Times New Roman"/>
        </w:rPr>
      </w:pPr>
    </w:p>
    <w:p w14:paraId="144B7F20"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6. Analytical Techniques</w:t>
      </w:r>
    </w:p>
    <w:p w14:paraId="2F5899A3" w14:textId="77777777" w:rsidR="008721C0" w:rsidRPr="008721C0" w:rsidRDefault="008721C0" w:rsidP="008721C0">
      <w:pPr>
        <w:numPr>
          <w:ilvl w:val="0"/>
          <w:numId w:val="5"/>
        </w:numPr>
        <w:rPr>
          <w:rFonts w:ascii="Times New Roman" w:hAnsi="Times New Roman" w:cs="Times New Roman"/>
        </w:rPr>
      </w:pPr>
      <w:r w:rsidRPr="008721C0">
        <w:rPr>
          <w:rFonts w:ascii="Times New Roman" w:hAnsi="Times New Roman" w:cs="Times New Roman"/>
        </w:rPr>
        <w:t>Time-series analysis (monthly and daily trends)</w:t>
      </w:r>
    </w:p>
    <w:p w14:paraId="750ABFBA" w14:textId="77777777" w:rsidR="008721C0" w:rsidRPr="008721C0" w:rsidRDefault="008721C0" w:rsidP="008721C0">
      <w:pPr>
        <w:numPr>
          <w:ilvl w:val="0"/>
          <w:numId w:val="5"/>
        </w:numPr>
        <w:rPr>
          <w:rFonts w:ascii="Times New Roman" w:hAnsi="Times New Roman" w:cs="Times New Roman"/>
        </w:rPr>
      </w:pPr>
      <w:r w:rsidRPr="008721C0">
        <w:rPr>
          <w:rFonts w:ascii="Times New Roman" w:hAnsi="Times New Roman" w:cs="Times New Roman"/>
        </w:rPr>
        <w:t>Category-based performance comparison</w:t>
      </w:r>
    </w:p>
    <w:p w14:paraId="386A47A5" w14:textId="77777777" w:rsidR="008721C0" w:rsidRPr="008721C0" w:rsidRDefault="008721C0" w:rsidP="008721C0">
      <w:pPr>
        <w:numPr>
          <w:ilvl w:val="0"/>
          <w:numId w:val="5"/>
        </w:numPr>
        <w:rPr>
          <w:rFonts w:ascii="Times New Roman" w:hAnsi="Times New Roman" w:cs="Times New Roman"/>
        </w:rPr>
      </w:pPr>
      <w:r w:rsidRPr="008721C0">
        <w:rPr>
          <w:rFonts w:ascii="Times New Roman" w:hAnsi="Times New Roman" w:cs="Times New Roman"/>
        </w:rPr>
        <w:t>Geographic sales distribution analysis</w:t>
      </w:r>
    </w:p>
    <w:p w14:paraId="604B4F32" w14:textId="77777777" w:rsidR="008721C0" w:rsidRPr="008721C0" w:rsidRDefault="008721C0" w:rsidP="008721C0">
      <w:pPr>
        <w:numPr>
          <w:ilvl w:val="0"/>
          <w:numId w:val="5"/>
        </w:numPr>
        <w:rPr>
          <w:rFonts w:ascii="Times New Roman" w:hAnsi="Times New Roman" w:cs="Times New Roman"/>
        </w:rPr>
      </w:pPr>
      <w:r w:rsidRPr="008721C0">
        <w:rPr>
          <w:rFonts w:ascii="Times New Roman" w:hAnsi="Times New Roman" w:cs="Times New Roman"/>
        </w:rPr>
        <w:t>Payment method contribution analysis</w:t>
      </w:r>
    </w:p>
    <w:p w14:paraId="442A0B3A" w14:textId="77777777" w:rsidR="008721C0" w:rsidRPr="008721C0" w:rsidRDefault="008721C0" w:rsidP="008721C0">
      <w:pPr>
        <w:numPr>
          <w:ilvl w:val="0"/>
          <w:numId w:val="5"/>
        </w:numPr>
        <w:rPr>
          <w:rFonts w:ascii="Times New Roman" w:hAnsi="Times New Roman" w:cs="Times New Roman"/>
        </w:rPr>
      </w:pPr>
      <w:r w:rsidRPr="008721C0">
        <w:rPr>
          <w:rFonts w:ascii="Times New Roman" w:hAnsi="Times New Roman" w:cs="Times New Roman"/>
        </w:rPr>
        <w:t>Discount vs profit relationship analysis</w:t>
      </w:r>
    </w:p>
    <w:p w14:paraId="1BFD96A6" w14:textId="79AE8A83" w:rsidR="008721C0" w:rsidRPr="008721C0" w:rsidRDefault="008721C0" w:rsidP="008721C0">
      <w:pPr>
        <w:rPr>
          <w:rFonts w:ascii="Times New Roman" w:hAnsi="Times New Roman" w:cs="Times New Roman"/>
        </w:rPr>
      </w:pPr>
    </w:p>
    <w:p w14:paraId="6A892B54"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7. Key Findings</w:t>
      </w:r>
    </w:p>
    <w:p w14:paraId="2B502B3B" w14:textId="77777777" w:rsidR="008721C0" w:rsidRPr="008721C0" w:rsidRDefault="008721C0" w:rsidP="008721C0">
      <w:pPr>
        <w:numPr>
          <w:ilvl w:val="0"/>
          <w:numId w:val="6"/>
        </w:numPr>
        <w:rPr>
          <w:rFonts w:ascii="Times New Roman" w:hAnsi="Times New Roman" w:cs="Times New Roman"/>
        </w:rPr>
      </w:pPr>
      <w:r w:rsidRPr="008721C0">
        <w:rPr>
          <w:rFonts w:ascii="Times New Roman" w:hAnsi="Times New Roman" w:cs="Times New Roman"/>
          <w:b/>
          <w:bCs/>
        </w:rPr>
        <w:t>Total Sales:</w:t>
      </w:r>
      <w:r w:rsidRPr="008721C0">
        <w:rPr>
          <w:rFonts w:ascii="Times New Roman" w:hAnsi="Times New Roman" w:cs="Times New Roman"/>
        </w:rPr>
        <w:t xml:space="preserve"> 4.14M, indicating strong overall performance</w:t>
      </w:r>
    </w:p>
    <w:p w14:paraId="3D97379F" w14:textId="77777777" w:rsidR="008721C0" w:rsidRPr="008721C0" w:rsidRDefault="008721C0" w:rsidP="008721C0">
      <w:pPr>
        <w:numPr>
          <w:ilvl w:val="0"/>
          <w:numId w:val="6"/>
        </w:numPr>
        <w:rPr>
          <w:rFonts w:ascii="Times New Roman" w:hAnsi="Times New Roman" w:cs="Times New Roman"/>
        </w:rPr>
      </w:pPr>
      <w:r w:rsidRPr="008721C0">
        <w:rPr>
          <w:rFonts w:ascii="Times New Roman" w:hAnsi="Times New Roman" w:cs="Times New Roman"/>
          <w:b/>
          <w:bCs/>
        </w:rPr>
        <w:t>Total Profit:</w:t>
      </w:r>
      <w:r w:rsidRPr="008721C0">
        <w:rPr>
          <w:rFonts w:ascii="Times New Roman" w:hAnsi="Times New Roman" w:cs="Times New Roman"/>
        </w:rPr>
        <w:t xml:space="preserve"> 3.54M, showing high profitability relative to sales</w:t>
      </w:r>
    </w:p>
    <w:p w14:paraId="6D3DA9A6" w14:textId="77777777" w:rsidR="008721C0" w:rsidRPr="008721C0" w:rsidRDefault="008721C0" w:rsidP="008721C0">
      <w:pPr>
        <w:numPr>
          <w:ilvl w:val="0"/>
          <w:numId w:val="6"/>
        </w:numPr>
        <w:rPr>
          <w:rFonts w:ascii="Times New Roman" w:hAnsi="Times New Roman" w:cs="Times New Roman"/>
        </w:rPr>
      </w:pPr>
      <w:r w:rsidRPr="008721C0">
        <w:rPr>
          <w:rFonts w:ascii="Times New Roman" w:hAnsi="Times New Roman" w:cs="Times New Roman"/>
          <w:b/>
          <w:bCs/>
        </w:rPr>
        <w:t>Top Category:</w:t>
      </w:r>
      <w:r w:rsidRPr="008721C0">
        <w:rPr>
          <w:rFonts w:ascii="Times New Roman" w:hAnsi="Times New Roman" w:cs="Times New Roman"/>
        </w:rPr>
        <w:t xml:space="preserve"> Home &amp; Kitchen generated the highest revenue</w:t>
      </w:r>
    </w:p>
    <w:p w14:paraId="71A22BCE" w14:textId="77777777" w:rsidR="008721C0" w:rsidRPr="008721C0" w:rsidRDefault="008721C0" w:rsidP="008721C0">
      <w:pPr>
        <w:numPr>
          <w:ilvl w:val="0"/>
          <w:numId w:val="6"/>
        </w:numPr>
        <w:rPr>
          <w:rFonts w:ascii="Times New Roman" w:hAnsi="Times New Roman" w:cs="Times New Roman"/>
        </w:rPr>
      </w:pPr>
      <w:r w:rsidRPr="008721C0">
        <w:rPr>
          <w:rFonts w:ascii="Times New Roman" w:hAnsi="Times New Roman" w:cs="Times New Roman"/>
          <w:b/>
          <w:bCs/>
        </w:rPr>
        <w:lastRenderedPageBreak/>
        <w:t>Peak Month:</w:t>
      </w:r>
      <w:r w:rsidRPr="008721C0">
        <w:rPr>
          <w:rFonts w:ascii="Times New Roman" w:hAnsi="Times New Roman" w:cs="Times New Roman"/>
        </w:rPr>
        <w:t xml:space="preserve"> February recorded the highest monthly sales</w:t>
      </w:r>
    </w:p>
    <w:p w14:paraId="75776A41" w14:textId="77777777" w:rsidR="008721C0" w:rsidRPr="008721C0" w:rsidRDefault="008721C0" w:rsidP="008721C0">
      <w:pPr>
        <w:numPr>
          <w:ilvl w:val="0"/>
          <w:numId w:val="6"/>
        </w:numPr>
        <w:rPr>
          <w:rFonts w:ascii="Times New Roman" w:hAnsi="Times New Roman" w:cs="Times New Roman"/>
        </w:rPr>
      </w:pPr>
      <w:r w:rsidRPr="008721C0">
        <w:rPr>
          <w:rFonts w:ascii="Times New Roman" w:hAnsi="Times New Roman" w:cs="Times New Roman"/>
          <w:b/>
          <w:bCs/>
        </w:rPr>
        <w:t>Top Payment Method:</w:t>
      </w:r>
      <w:r w:rsidRPr="008721C0">
        <w:rPr>
          <w:rFonts w:ascii="Times New Roman" w:hAnsi="Times New Roman" w:cs="Times New Roman"/>
        </w:rPr>
        <w:t xml:space="preserve"> Mobile payments contributed the largest share</w:t>
      </w:r>
    </w:p>
    <w:p w14:paraId="01343987" w14:textId="77777777" w:rsidR="008721C0" w:rsidRPr="008721C0" w:rsidRDefault="008721C0" w:rsidP="008721C0">
      <w:pPr>
        <w:numPr>
          <w:ilvl w:val="0"/>
          <w:numId w:val="6"/>
        </w:numPr>
        <w:rPr>
          <w:rFonts w:ascii="Times New Roman" w:hAnsi="Times New Roman" w:cs="Times New Roman"/>
        </w:rPr>
      </w:pPr>
      <w:r w:rsidRPr="008721C0">
        <w:rPr>
          <w:rFonts w:ascii="Times New Roman" w:hAnsi="Times New Roman" w:cs="Times New Roman"/>
          <w:b/>
          <w:bCs/>
        </w:rPr>
        <w:t>Daily Trend:</w:t>
      </w:r>
      <w:r w:rsidRPr="008721C0">
        <w:rPr>
          <w:rFonts w:ascii="Times New Roman" w:hAnsi="Times New Roman" w:cs="Times New Roman"/>
        </w:rPr>
        <w:t xml:space="preserve"> Sales were strongest at the beginning of the week and declined towards the weekend</w:t>
      </w:r>
    </w:p>
    <w:p w14:paraId="4B8F9189" w14:textId="77777777" w:rsidR="008721C0" w:rsidRPr="008721C0" w:rsidRDefault="008721C0" w:rsidP="008721C0">
      <w:pPr>
        <w:numPr>
          <w:ilvl w:val="0"/>
          <w:numId w:val="6"/>
        </w:numPr>
        <w:rPr>
          <w:rFonts w:ascii="Times New Roman" w:hAnsi="Times New Roman" w:cs="Times New Roman"/>
        </w:rPr>
      </w:pPr>
      <w:r w:rsidRPr="008721C0">
        <w:rPr>
          <w:rFonts w:ascii="Times New Roman" w:hAnsi="Times New Roman" w:cs="Times New Roman"/>
          <w:b/>
          <w:bCs/>
        </w:rPr>
        <w:t>Geographical Insight:</w:t>
      </w:r>
      <w:r w:rsidRPr="008721C0">
        <w:rPr>
          <w:rFonts w:ascii="Times New Roman" w:hAnsi="Times New Roman" w:cs="Times New Roman"/>
        </w:rPr>
        <w:t xml:space="preserve"> Major cities like London, New York, and Bangalore contributed significantly to total sales</w:t>
      </w:r>
    </w:p>
    <w:p w14:paraId="5DCF1607" w14:textId="3804B6D5" w:rsidR="008721C0" w:rsidRPr="008721C0" w:rsidRDefault="008721C0" w:rsidP="008721C0">
      <w:pPr>
        <w:rPr>
          <w:rFonts w:ascii="Times New Roman" w:hAnsi="Times New Roman" w:cs="Times New Roman"/>
        </w:rPr>
      </w:pPr>
    </w:p>
    <w:p w14:paraId="6C8CE701"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8. Business Insights</w:t>
      </w:r>
    </w:p>
    <w:p w14:paraId="7486F0BE" w14:textId="77777777" w:rsidR="008721C0" w:rsidRPr="008721C0" w:rsidRDefault="008721C0" w:rsidP="008721C0">
      <w:pPr>
        <w:numPr>
          <w:ilvl w:val="0"/>
          <w:numId w:val="7"/>
        </w:numPr>
        <w:rPr>
          <w:rFonts w:ascii="Times New Roman" w:hAnsi="Times New Roman" w:cs="Times New Roman"/>
        </w:rPr>
      </w:pPr>
      <w:r w:rsidRPr="008721C0">
        <w:rPr>
          <w:rFonts w:ascii="Times New Roman" w:hAnsi="Times New Roman" w:cs="Times New Roman"/>
        </w:rPr>
        <w:t>High-performing categories can be prioritized for inventory and promotions</w:t>
      </w:r>
    </w:p>
    <w:p w14:paraId="77CEB210" w14:textId="77777777" w:rsidR="008721C0" w:rsidRPr="008721C0" w:rsidRDefault="008721C0" w:rsidP="008721C0">
      <w:pPr>
        <w:numPr>
          <w:ilvl w:val="0"/>
          <w:numId w:val="7"/>
        </w:numPr>
        <w:rPr>
          <w:rFonts w:ascii="Times New Roman" w:hAnsi="Times New Roman" w:cs="Times New Roman"/>
        </w:rPr>
      </w:pPr>
      <w:r w:rsidRPr="008721C0">
        <w:rPr>
          <w:rFonts w:ascii="Times New Roman" w:hAnsi="Times New Roman" w:cs="Times New Roman"/>
        </w:rPr>
        <w:t>Mobile payment dominance suggests a shift toward digital transactions</w:t>
      </w:r>
    </w:p>
    <w:p w14:paraId="4F92188E" w14:textId="77777777" w:rsidR="008721C0" w:rsidRPr="008721C0" w:rsidRDefault="008721C0" w:rsidP="008721C0">
      <w:pPr>
        <w:numPr>
          <w:ilvl w:val="0"/>
          <w:numId w:val="7"/>
        </w:numPr>
        <w:rPr>
          <w:rFonts w:ascii="Times New Roman" w:hAnsi="Times New Roman" w:cs="Times New Roman"/>
        </w:rPr>
      </w:pPr>
      <w:r w:rsidRPr="008721C0">
        <w:rPr>
          <w:rFonts w:ascii="Times New Roman" w:hAnsi="Times New Roman" w:cs="Times New Roman"/>
        </w:rPr>
        <w:t>Discount patterns show that excessive discounts may not always translate to higher profits</w:t>
      </w:r>
    </w:p>
    <w:p w14:paraId="32C4EC75" w14:textId="77777777" w:rsidR="008721C0" w:rsidRPr="008721C0" w:rsidRDefault="008721C0" w:rsidP="008721C0">
      <w:pPr>
        <w:numPr>
          <w:ilvl w:val="0"/>
          <w:numId w:val="7"/>
        </w:numPr>
        <w:rPr>
          <w:rFonts w:ascii="Times New Roman" w:hAnsi="Times New Roman" w:cs="Times New Roman"/>
        </w:rPr>
      </w:pPr>
      <w:r w:rsidRPr="008721C0">
        <w:rPr>
          <w:rFonts w:ascii="Times New Roman" w:hAnsi="Times New Roman" w:cs="Times New Roman"/>
        </w:rPr>
        <w:t>Sales concentration in key cities indicates opportunities for regional expansion</w:t>
      </w:r>
    </w:p>
    <w:p w14:paraId="47B01B6C" w14:textId="27E6CAF1" w:rsidR="008721C0" w:rsidRPr="008721C0" w:rsidRDefault="008721C0" w:rsidP="008721C0">
      <w:pPr>
        <w:rPr>
          <w:rFonts w:ascii="Times New Roman" w:hAnsi="Times New Roman" w:cs="Times New Roman"/>
        </w:rPr>
      </w:pPr>
    </w:p>
    <w:p w14:paraId="4A18CCAF"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9. Recommendations</w:t>
      </w:r>
    </w:p>
    <w:p w14:paraId="3471363C" w14:textId="77777777" w:rsidR="008721C0" w:rsidRPr="008721C0" w:rsidRDefault="008721C0" w:rsidP="008721C0">
      <w:pPr>
        <w:numPr>
          <w:ilvl w:val="0"/>
          <w:numId w:val="8"/>
        </w:numPr>
        <w:rPr>
          <w:rFonts w:ascii="Times New Roman" w:hAnsi="Times New Roman" w:cs="Times New Roman"/>
        </w:rPr>
      </w:pPr>
      <w:r w:rsidRPr="008721C0">
        <w:rPr>
          <w:rFonts w:ascii="Times New Roman" w:hAnsi="Times New Roman" w:cs="Times New Roman"/>
        </w:rPr>
        <w:t>Focus on high-performing product categories for revenue growth</w:t>
      </w:r>
    </w:p>
    <w:p w14:paraId="763A5B68" w14:textId="77777777" w:rsidR="008721C0" w:rsidRPr="008721C0" w:rsidRDefault="008721C0" w:rsidP="008721C0">
      <w:pPr>
        <w:numPr>
          <w:ilvl w:val="0"/>
          <w:numId w:val="8"/>
        </w:numPr>
        <w:rPr>
          <w:rFonts w:ascii="Times New Roman" w:hAnsi="Times New Roman" w:cs="Times New Roman"/>
        </w:rPr>
      </w:pPr>
      <w:r w:rsidRPr="008721C0">
        <w:rPr>
          <w:rFonts w:ascii="Times New Roman" w:hAnsi="Times New Roman" w:cs="Times New Roman"/>
        </w:rPr>
        <w:t>Optimize discount strategies to balance sales and profitability</w:t>
      </w:r>
    </w:p>
    <w:p w14:paraId="37D1AD27" w14:textId="77777777" w:rsidR="008721C0" w:rsidRPr="008721C0" w:rsidRDefault="008721C0" w:rsidP="008721C0">
      <w:pPr>
        <w:numPr>
          <w:ilvl w:val="0"/>
          <w:numId w:val="8"/>
        </w:numPr>
        <w:rPr>
          <w:rFonts w:ascii="Times New Roman" w:hAnsi="Times New Roman" w:cs="Times New Roman"/>
        </w:rPr>
      </w:pPr>
      <w:r w:rsidRPr="008721C0">
        <w:rPr>
          <w:rFonts w:ascii="Times New Roman" w:hAnsi="Times New Roman" w:cs="Times New Roman"/>
        </w:rPr>
        <w:t>Expand marketing efforts in high-performing regions</w:t>
      </w:r>
    </w:p>
    <w:p w14:paraId="01EC7B20" w14:textId="77777777" w:rsidR="008721C0" w:rsidRPr="008721C0" w:rsidRDefault="008721C0" w:rsidP="008721C0">
      <w:pPr>
        <w:numPr>
          <w:ilvl w:val="0"/>
          <w:numId w:val="8"/>
        </w:numPr>
        <w:rPr>
          <w:rFonts w:ascii="Times New Roman" w:hAnsi="Times New Roman" w:cs="Times New Roman"/>
        </w:rPr>
      </w:pPr>
      <w:r w:rsidRPr="008721C0">
        <w:rPr>
          <w:rFonts w:ascii="Times New Roman" w:hAnsi="Times New Roman" w:cs="Times New Roman"/>
        </w:rPr>
        <w:t>Encourage digital payment adoption for smoother transactions</w:t>
      </w:r>
    </w:p>
    <w:p w14:paraId="683C38D0" w14:textId="5C0456EA" w:rsidR="008721C0" w:rsidRPr="008721C0" w:rsidRDefault="008721C0" w:rsidP="008721C0">
      <w:pPr>
        <w:rPr>
          <w:rFonts w:ascii="Times New Roman" w:hAnsi="Times New Roman" w:cs="Times New Roman"/>
        </w:rPr>
      </w:pPr>
    </w:p>
    <w:p w14:paraId="695C7AA0"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10. Tools and Technologies Used</w:t>
      </w:r>
    </w:p>
    <w:p w14:paraId="1BD92EA9" w14:textId="77777777" w:rsidR="008721C0" w:rsidRPr="008721C0" w:rsidRDefault="008721C0" w:rsidP="008721C0">
      <w:pPr>
        <w:numPr>
          <w:ilvl w:val="0"/>
          <w:numId w:val="9"/>
        </w:numPr>
        <w:rPr>
          <w:rFonts w:ascii="Times New Roman" w:hAnsi="Times New Roman" w:cs="Times New Roman"/>
        </w:rPr>
      </w:pPr>
      <w:r w:rsidRPr="008721C0">
        <w:rPr>
          <w:rFonts w:ascii="Times New Roman" w:hAnsi="Times New Roman" w:cs="Times New Roman"/>
        </w:rPr>
        <w:t>Power BI</w:t>
      </w:r>
    </w:p>
    <w:p w14:paraId="75DFB766" w14:textId="77777777" w:rsidR="008721C0" w:rsidRPr="008721C0" w:rsidRDefault="008721C0" w:rsidP="008721C0">
      <w:pPr>
        <w:numPr>
          <w:ilvl w:val="0"/>
          <w:numId w:val="9"/>
        </w:numPr>
        <w:rPr>
          <w:rFonts w:ascii="Times New Roman" w:hAnsi="Times New Roman" w:cs="Times New Roman"/>
        </w:rPr>
      </w:pPr>
      <w:r w:rsidRPr="008721C0">
        <w:rPr>
          <w:rFonts w:ascii="Times New Roman" w:hAnsi="Times New Roman" w:cs="Times New Roman"/>
        </w:rPr>
        <w:t>DAX (Data Analysis Expressions)</w:t>
      </w:r>
    </w:p>
    <w:p w14:paraId="228BB220" w14:textId="77777777" w:rsidR="008721C0" w:rsidRPr="008721C0" w:rsidRDefault="008721C0" w:rsidP="008721C0">
      <w:pPr>
        <w:numPr>
          <w:ilvl w:val="0"/>
          <w:numId w:val="9"/>
        </w:numPr>
        <w:rPr>
          <w:rFonts w:ascii="Times New Roman" w:hAnsi="Times New Roman" w:cs="Times New Roman"/>
        </w:rPr>
      </w:pPr>
      <w:r w:rsidRPr="008721C0">
        <w:rPr>
          <w:rFonts w:ascii="Times New Roman" w:hAnsi="Times New Roman" w:cs="Times New Roman"/>
        </w:rPr>
        <w:t>Data Modeling</w:t>
      </w:r>
    </w:p>
    <w:p w14:paraId="643D4905" w14:textId="77777777" w:rsidR="008721C0" w:rsidRPr="008721C0" w:rsidRDefault="008721C0" w:rsidP="008721C0">
      <w:pPr>
        <w:numPr>
          <w:ilvl w:val="0"/>
          <w:numId w:val="9"/>
        </w:numPr>
        <w:rPr>
          <w:rFonts w:ascii="Times New Roman" w:hAnsi="Times New Roman" w:cs="Times New Roman"/>
        </w:rPr>
      </w:pPr>
      <w:r w:rsidRPr="008721C0">
        <w:rPr>
          <w:rFonts w:ascii="Times New Roman" w:hAnsi="Times New Roman" w:cs="Times New Roman"/>
        </w:rPr>
        <w:t>Data Visualization</w:t>
      </w:r>
    </w:p>
    <w:p w14:paraId="1E272507" w14:textId="77777777" w:rsidR="008721C0" w:rsidRPr="008721C0" w:rsidRDefault="008721C0" w:rsidP="008721C0">
      <w:pPr>
        <w:numPr>
          <w:ilvl w:val="0"/>
          <w:numId w:val="9"/>
        </w:numPr>
        <w:rPr>
          <w:rFonts w:ascii="Times New Roman" w:hAnsi="Times New Roman" w:cs="Times New Roman"/>
        </w:rPr>
      </w:pPr>
      <w:r w:rsidRPr="008721C0">
        <w:rPr>
          <w:rFonts w:ascii="Times New Roman" w:hAnsi="Times New Roman" w:cs="Times New Roman"/>
        </w:rPr>
        <w:t>Exploratory Data Analysis (EDA)</w:t>
      </w:r>
    </w:p>
    <w:p w14:paraId="5EC439B5" w14:textId="2D874745" w:rsidR="008721C0" w:rsidRDefault="008721C0" w:rsidP="008721C0">
      <w:pPr>
        <w:rPr>
          <w:rFonts w:ascii="Times New Roman" w:hAnsi="Times New Roman" w:cs="Times New Roman"/>
        </w:rPr>
      </w:pPr>
    </w:p>
    <w:p w14:paraId="78AEC3DC" w14:textId="77777777" w:rsidR="008721C0" w:rsidRPr="008721C0" w:rsidRDefault="008721C0" w:rsidP="008721C0">
      <w:pPr>
        <w:rPr>
          <w:rFonts w:ascii="Times New Roman" w:hAnsi="Times New Roman" w:cs="Times New Roman"/>
        </w:rPr>
      </w:pPr>
    </w:p>
    <w:p w14:paraId="28E6CF7D"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lastRenderedPageBreak/>
        <w:t>11. Conclusion</w:t>
      </w:r>
    </w:p>
    <w:p w14:paraId="39B2B61E" w14:textId="77777777" w:rsidR="008721C0" w:rsidRPr="008721C0" w:rsidRDefault="008721C0" w:rsidP="008721C0">
      <w:pPr>
        <w:rPr>
          <w:rFonts w:ascii="Times New Roman" w:hAnsi="Times New Roman" w:cs="Times New Roman"/>
        </w:rPr>
      </w:pPr>
      <w:r w:rsidRPr="008721C0">
        <w:rPr>
          <w:rFonts w:ascii="Times New Roman" w:hAnsi="Times New Roman" w:cs="Times New Roman"/>
        </w:rPr>
        <w:t>This project demonstrates how Power BI can be used to transform raw sales data into actionable business insights. The analysis highlights key performance drivers and provides a foundation for strategic decision-making in sales and operations.</w:t>
      </w:r>
    </w:p>
    <w:p w14:paraId="18017039" w14:textId="639CC229" w:rsidR="008721C0" w:rsidRDefault="008721C0" w:rsidP="008721C0">
      <w:pPr>
        <w:rPr>
          <w:rFonts w:ascii="Times New Roman" w:hAnsi="Times New Roman" w:cs="Times New Roman"/>
        </w:rPr>
      </w:pPr>
    </w:p>
    <w:p w14:paraId="742DFDA7" w14:textId="77777777" w:rsidR="008721C0" w:rsidRPr="008721C0" w:rsidRDefault="008721C0" w:rsidP="008721C0">
      <w:pPr>
        <w:rPr>
          <w:rFonts w:ascii="Times New Roman" w:hAnsi="Times New Roman" w:cs="Times New Roman"/>
        </w:rPr>
      </w:pPr>
    </w:p>
    <w:p w14:paraId="0A3AED96" w14:textId="77777777" w:rsidR="008721C0" w:rsidRPr="008721C0" w:rsidRDefault="008721C0" w:rsidP="008721C0">
      <w:pPr>
        <w:rPr>
          <w:rFonts w:ascii="Times New Roman" w:hAnsi="Times New Roman" w:cs="Times New Roman"/>
          <w:b/>
          <w:bCs/>
        </w:rPr>
      </w:pPr>
      <w:r w:rsidRPr="008721C0">
        <w:rPr>
          <w:rFonts w:ascii="Times New Roman" w:hAnsi="Times New Roman" w:cs="Times New Roman"/>
          <w:b/>
          <w:bCs/>
        </w:rPr>
        <w:t>12. Acknowledgment</w:t>
      </w:r>
    </w:p>
    <w:p w14:paraId="11B953C9" w14:textId="77777777" w:rsidR="008721C0" w:rsidRPr="008721C0" w:rsidRDefault="008721C0" w:rsidP="008721C0">
      <w:pPr>
        <w:rPr>
          <w:rFonts w:ascii="Times New Roman" w:hAnsi="Times New Roman" w:cs="Times New Roman"/>
        </w:rPr>
      </w:pPr>
      <w:r w:rsidRPr="008721C0">
        <w:rPr>
          <w:rFonts w:ascii="Times New Roman" w:hAnsi="Times New Roman" w:cs="Times New Roman"/>
        </w:rPr>
        <w:t>This project was inspired by a YouTube tutorial, which I followed and recreated to strengthen my understanding of Power BI, while also applying my own interpretation to the analysis.</w:t>
      </w:r>
    </w:p>
    <w:p w14:paraId="0DCFF3A7" w14:textId="2368E7EE" w:rsidR="008721C0" w:rsidRPr="008721C0" w:rsidRDefault="008721C0" w:rsidP="008721C0">
      <w:pPr>
        <w:rPr>
          <w:rFonts w:ascii="Times New Roman" w:hAnsi="Times New Roman" w:cs="Times New Roman"/>
        </w:rPr>
      </w:pPr>
    </w:p>
    <w:p w14:paraId="26A15CB6" w14:textId="77777777" w:rsidR="008721C0" w:rsidRPr="008721C0" w:rsidRDefault="008721C0">
      <w:pPr>
        <w:rPr>
          <w:rFonts w:ascii="Times New Roman" w:hAnsi="Times New Roman" w:cs="Times New Roman"/>
        </w:rPr>
      </w:pPr>
    </w:p>
    <w:sectPr w:rsidR="008721C0" w:rsidRPr="008721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7B6"/>
    <w:multiLevelType w:val="multilevel"/>
    <w:tmpl w:val="204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1E95"/>
    <w:multiLevelType w:val="multilevel"/>
    <w:tmpl w:val="BCEA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25390"/>
    <w:multiLevelType w:val="multilevel"/>
    <w:tmpl w:val="029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26402"/>
    <w:multiLevelType w:val="multilevel"/>
    <w:tmpl w:val="E46E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F26E0"/>
    <w:multiLevelType w:val="multilevel"/>
    <w:tmpl w:val="1002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347D1"/>
    <w:multiLevelType w:val="multilevel"/>
    <w:tmpl w:val="AEF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77790"/>
    <w:multiLevelType w:val="multilevel"/>
    <w:tmpl w:val="60E4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46A20"/>
    <w:multiLevelType w:val="multilevel"/>
    <w:tmpl w:val="464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C054F"/>
    <w:multiLevelType w:val="multilevel"/>
    <w:tmpl w:val="CFE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17A9E"/>
    <w:multiLevelType w:val="multilevel"/>
    <w:tmpl w:val="994E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302781">
    <w:abstractNumId w:val="1"/>
  </w:num>
  <w:num w:numId="2" w16cid:durableId="1440951192">
    <w:abstractNumId w:val="7"/>
  </w:num>
  <w:num w:numId="3" w16cid:durableId="1263537797">
    <w:abstractNumId w:val="2"/>
  </w:num>
  <w:num w:numId="4" w16cid:durableId="1382166866">
    <w:abstractNumId w:val="4"/>
  </w:num>
  <w:num w:numId="5" w16cid:durableId="438991707">
    <w:abstractNumId w:val="6"/>
  </w:num>
  <w:num w:numId="6" w16cid:durableId="1238712892">
    <w:abstractNumId w:val="3"/>
  </w:num>
  <w:num w:numId="7" w16cid:durableId="1858150831">
    <w:abstractNumId w:val="5"/>
  </w:num>
  <w:num w:numId="8" w16cid:durableId="41099158">
    <w:abstractNumId w:val="9"/>
  </w:num>
  <w:num w:numId="9" w16cid:durableId="1983191061">
    <w:abstractNumId w:val="8"/>
  </w:num>
  <w:num w:numId="10" w16cid:durableId="154351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C0"/>
    <w:rsid w:val="007453E8"/>
    <w:rsid w:val="0087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5A69"/>
  <w15:chartTrackingRefBased/>
  <w15:docId w15:val="{EC7EE1EA-4245-4D8A-BE09-CB0160C9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1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1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1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1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1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1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1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1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1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1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1C0"/>
    <w:rPr>
      <w:rFonts w:eastAsiaTheme="majorEastAsia" w:cstheme="majorBidi"/>
      <w:color w:val="272727" w:themeColor="text1" w:themeTint="D8"/>
    </w:rPr>
  </w:style>
  <w:style w:type="paragraph" w:styleId="Title">
    <w:name w:val="Title"/>
    <w:basedOn w:val="Normal"/>
    <w:next w:val="Normal"/>
    <w:link w:val="TitleChar"/>
    <w:uiPriority w:val="10"/>
    <w:qFormat/>
    <w:rsid w:val="00872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1C0"/>
    <w:pPr>
      <w:spacing w:before="160"/>
      <w:jc w:val="center"/>
    </w:pPr>
    <w:rPr>
      <w:i/>
      <w:iCs/>
      <w:color w:val="404040" w:themeColor="text1" w:themeTint="BF"/>
    </w:rPr>
  </w:style>
  <w:style w:type="character" w:customStyle="1" w:styleId="QuoteChar">
    <w:name w:val="Quote Char"/>
    <w:basedOn w:val="DefaultParagraphFont"/>
    <w:link w:val="Quote"/>
    <w:uiPriority w:val="29"/>
    <w:rsid w:val="008721C0"/>
    <w:rPr>
      <w:i/>
      <w:iCs/>
      <w:color w:val="404040" w:themeColor="text1" w:themeTint="BF"/>
    </w:rPr>
  </w:style>
  <w:style w:type="paragraph" w:styleId="ListParagraph">
    <w:name w:val="List Paragraph"/>
    <w:basedOn w:val="Normal"/>
    <w:uiPriority w:val="34"/>
    <w:qFormat/>
    <w:rsid w:val="008721C0"/>
    <w:pPr>
      <w:ind w:left="720"/>
      <w:contextualSpacing/>
    </w:pPr>
  </w:style>
  <w:style w:type="character" w:styleId="IntenseEmphasis">
    <w:name w:val="Intense Emphasis"/>
    <w:basedOn w:val="DefaultParagraphFont"/>
    <w:uiPriority w:val="21"/>
    <w:qFormat/>
    <w:rsid w:val="008721C0"/>
    <w:rPr>
      <w:i/>
      <w:iCs/>
      <w:color w:val="2F5496" w:themeColor="accent1" w:themeShade="BF"/>
    </w:rPr>
  </w:style>
  <w:style w:type="paragraph" w:styleId="IntenseQuote">
    <w:name w:val="Intense Quote"/>
    <w:basedOn w:val="Normal"/>
    <w:next w:val="Normal"/>
    <w:link w:val="IntenseQuoteChar"/>
    <w:uiPriority w:val="30"/>
    <w:qFormat/>
    <w:rsid w:val="00872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1C0"/>
    <w:rPr>
      <w:i/>
      <w:iCs/>
      <w:color w:val="2F5496" w:themeColor="accent1" w:themeShade="BF"/>
    </w:rPr>
  </w:style>
  <w:style w:type="character" w:styleId="IntenseReference">
    <w:name w:val="Intense Reference"/>
    <w:basedOn w:val="DefaultParagraphFont"/>
    <w:uiPriority w:val="32"/>
    <w:qFormat/>
    <w:rsid w:val="008721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Oyinkansola Akinleye</dc:creator>
  <cp:keywords/>
  <dc:description/>
  <cp:lastModifiedBy>Oyinkansola Akinleye</cp:lastModifiedBy>
  <cp:revision>1</cp:revision>
  <dcterms:created xsi:type="dcterms:W3CDTF">2026-04-05T21:51:00Z</dcterms:created>
  <dcterms:modified xsi:type="dcterms:W3CDTF">2026-04-05T21:54:00Z</dcterms:modified>
</cp:coreProperties>
</file>