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0229" w14:textId="5D8B02DC" w:rsidR="000F4F7B" w:rsidRDefault="000F4F7B" w:rsidP="000F4F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Q1. How many instance variables are created in a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SavingsAccount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 object?</w:t>
      </w:r>
    </w:p>
    <w:p w14:paraId="38F99D25" w14:textId="5B0E6B82" w:rsidR="000F4F7B" w:rsidRDefault="000F4F7B" w:rsidP="000F4F7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33F369D" w14:textId="3B1EFD73" w:rsidR="000F4F7B" w:rsidRPr="000F4F7B" w:rsidRDefault="000F4F7B" w:rsidP="000F4F7B">
      <w:pPr>
        <w:rPr>
          <w:rFonts w:ascii="Times New Roman" w:eastAsia="Times New Roman" w:hAnsi="Times New Roman" w:cs="Times New Roman"/>
          <w:b/>
          <w:bCs/>
        </w:rPr>
      </w:pPr>
      <w:r w:rsidRPr="000F4F7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2</w:t>
      </w:r>
    </w:p>
    <w:p w14:paraId="1A4EAE3F" w14:textId="77777777" w:rsidR="000F4F7B" w:rsidRP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Q2. Can the method </w:t>
      </w:r>
      <w:proofErr w:type="gram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m(</w:t>
      </w:r>
      <w:proofErr w:type="gram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) of the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SavingsAccount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 directly access the balance directly as shown below? Yes or No.</w:t>
      </w:r>
    </w:p>
    <w:p w14:paraId="577F6813" w14:textId="77777777" w:rsidR="000F4F7B" w:rsidRPr="000F4F7B" w:rsidRDefault="000F4F7B" w:rsidP="000F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void </w:t>
      </w:r>
      <w:proofErr w:type="gramStart"/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>m(</w:t>
      </w:r>
      <w:proofErr w:type="gramEnd"/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DC87BCA" w14:textId="77777777" w:rsidR="000F4F7B" w:rsidRPr="000F4F7B" w:rsidRDefault="000F4F7B" w:rsidP="000F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F41DAE3" w14:textId="77777777" w:rsidR="000F4F7B" w:rsidRPr="000F4F7B" w:rsidRDefault="000F4F7B" w:rsidP="000F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>(balance</w:t>
      </w:r>
      <w:proofErr w:type="gramStart"/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C76FC86" w14:textId="2EEE0B81" w:rsidR="000F4F7B" w:rsidRDefault="000F4F7B" w:rsidP="000F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4F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7D3C2ED3" w14:textId="08DD4220" w:rsidR="000F4F7B" w:rsidRDefault="000F4F7B" w:rsidP="000F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E87A3" w14:textId="570C1313" w:rsidR="000F4F7B" w:rsidRPr="000F4F7B" w:rsidRDefault="000F4F7B" w:rsidP="000F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</w:rPr>
      </w:pPr>
      <w:r w:rsidRPr="00DB7745">
        <w:rPr>
          <w:rFonts w:ascii="Courier New" w:eastAsia="Times New Roman" w:hAnsi="Courier New" w:cs="Courier New"/>
          <w:b/>
          <w:bCs/>
          <w:color w:val="000000"/>
        </w:rPr>
        <w:t>No</w:t>
      </w:r>
    </w:p>
    <w:p w14:paraId="3BC27426" w14:textId="77777777" w:rsidR="000F4F7B" w:rsidRPr="000F4F7B" w:rsidRDefault="000F4F7B" w:rsidP="000F4F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EBCFB" w14:textId="0544B073" w:rsidR="000F4F7B" w:rsidRDefault="000F4F7B" w:rsidP="000F4F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Q3. What happens if the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SavingsAccount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 defines another instance variable named "balance"? Compilation error or Logic error?</w:t>
      </w:r>
    </w:p>
    <w:p w14:paraId="3731D883" w14:textId="0E4BDDEE" w:rsidR="000F4F7B" w:rsidRDefault="000F4F7B" w:rsidP="000F4F7B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F8D99C1" w14:textId="4915B3B8" w:rsidR="000F4F7B" w:rsidRPr="000F4F7B" w:rsidRDefault="000F4F7B" w:rsidP="000F4F7B">
      <w:pPr>
        <w:rPr>
          <w:rFonts w:ascii="Times New Roman" w:eastAsia="Times New Roman" w:hAnsi="Times New Roman" w:cs="Times New Roman"/>
          <w:b/>
          <w:bCs/>
        </w:rPr>
      </w:pPr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Logic error</w:t>
      </w:r>
    </w:p>
    <w:p w14:paraId="3AD4C798" w14:textId="77777777" w:rsidR="000F4F7B" w:rsidRPr="000F4F7B" w:rsidRDefault="000F4F7B" w:rsidP="000F4F7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  <w:r w:rsidRPr="000F4F7B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t>Subclass Constructors</w:t>
      </w:r>
    </w:p>
    <w:p w14:paraId="0FF9E6F7" w14:textId="609C6A64" w:rsidR="000F4F7B" w:rsidRDefault="000F4F7B" w:rsidP="000F4F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Q4. What does Java do if a class does not define any explicit constructor?</w:t>
      </w:r>
    </w:p>
    <w:p w14:paraId="6BAA6248" w14:textId="028949D7" w:rsidR="000F4F7B" w:rsidRDefault="000F4F7B" w:rsidP="000F4F7B">
      <w:pPr>
        <w:rPr>
          <w:rFonts w:ascii="Times New Roman" w:eastAsia="Times New Roman" w:hAnsi="Times New Roman" w:cs="Times New Roman"/>
        </w:rPr>
      </w:pPr>
    </w:p>
    <w:p w14:paraId="67E25CF3" w14:textId="5C85B0E9" w:rsidR="000F4F7B" w:rsidRPr="000F4F7B" w:rsidRDefault="000F4F7B" w:rsidP="000F4F7B">
      <w:pPr>
        <w:rPr>
          <w:rFonts w:ascii="Times New Roman" w:eastAsia="Times New Roman" w:hAnsi="Times New Roman" w:cs="Times New Roman"/>
          <w:b/>
          <w:bCs/>
        </w:rPr>
      </w:pPr>
      <w:r w:rsidRPr="00DB7745">
        <w:rPr>
          <w:rFonts w:ascii="Times New Roman" w:eastAsia="Times New Roman" w:hAnsi="Times New Roman" w:cs="Times New Roman"/>
          <w:b/>
          <w:bCs/>
        </w:rPr>
        <w:t xml:space="preserve">It calls the no </w:t>
      </w:r>
      <w:proofErr w:type="spellStart"/>
      <w:r w:rsidRPr="00DB7745">
        <w:rPr>
          <w:rFonts w:ascii="Times New Roman" w:eastAsia="Times New Roman" w:hAnsi="Times New Roman" w:cs="Times New Roman"/>
          <w:b/>
          <w:bCs/>
        </w:rPr>
        <w:t>args</w:t>
      </w:r>
      <w:proofErr w:type="spellEnd"/>
      <w:r w:rsidRPr="00DB7745">
        <w:rPr>
          <w:rFonts w:ascii="Times New Roman" w:eastAsia="Times New Roman" w:hAnsi="Times New Roman" w:cs="Times New Roman"/>
          <w:b/>
          <w:bCs/>
        </w:rPr>
        <w:t>/ default constructor of the superclass</w:t>
      </w:r>
    </w:p>
    <w:p w14:paraId="011E55EB" w14:textId="0FE0BDB4" w:rsid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Q5. What does super(...) do when you call it in the constructor of a subclass?</w:t>
      </w:r>
    </w:p>
    <w:p w14:paraId="3BDA5AD0" w14:textId="3E04D6C3" w:rsidR="000F4F7B" w:rsidRP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Initializes the variables that were inherited from the immediate superclass </w:t>
      </w:r>
    </w:p>
    <w:p w14:paraId="03D2D717" w14:textId="5AAFD95F" w:rsid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Q6. Can you call super(...) in anywhere in the constructor of a subclass?</w:t>
      </w:r>
    </w:p>
    <w:p w14:paraId="14C5451E" w14:textId="266F91DD" w:rsidR="00DB7745" w:rsidRPr="00DB7745" w:rsidRDefault="00DB7745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No, super comes first</w:t>
      </w:r>
    </w:p>
    <w:p w14:paraId="4A92421B" w14:textId="103D251B" w:rsid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Q7. What does Java do if you don't explicitly call super(...) in the constructor of a subclass?</w:t>
      </w:r>
    </w:p>
    <w:p w14:paraId="7E696110" w14:textId="540BB066" w:rsidR="00DB7745" w:rsidRPr="000F4F7B" w:rsidRDefault="00DB7745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 </w:t>
      </w:r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Compiler ads </w:t>
      </w:r>
      <w:proofErr w:type="gramStart"/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super(</w:t>
      </w:r>
      <w:proofErr w:type="gramEnd"/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); //Calls no </w:t>
      </w:r>
      <w:proofErr w:type="spellStart"/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args</w:t>
      </w:r>
      <w:proofErr w:type="spellEnd"/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constructor of super</w:t>
      </w:r>
    </w:p>
    <w:p w14:paraId="67FEE659" w14:textId="77777777" w:rsidR="000F4F7B" w:rsidRPr="000F4F7B" w:rsidRDefault="000F4F7B" w:rsidP="000F4F7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Subclass Methods</w:t>
      </w:r>
    </w:p>
    <w:p w14:paraId="38D7CB6F" w14:textId="4DFA49C4" w:rsidR="000F4F7B" w:rsidRDefault="000F4F7B" w:rsidP="000F4F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Q8. Write three different types of methods available for a subclass object.</w:t>
      </w:r>
    </w:p>
    <w:p w14:paraId="1C80044D" w14:textId="77777777" w:rsidR="00DB7745" w:rsidRDefault="00DB7745" w:rsidP="000F4F7B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14:paraId="60D77C3D" w14:textId="08EA3857" w:rsidR="00DB7745" w:rsidRPr="000F4F7B" w:rsidRDefault="00DB7745" w:rsidP="000F4F7B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B774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Inherited, Overridden, and newly defined</w:t>
      </w:r>
    </w:p>
    <w:p w14:paraId="49A438C4" w14:textId="7631B544" w:rsid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Q9. What does </w:t>
      </w:r>
      <w:proofErr w:type="spellStart"/>
      <w:proofErr w:type="gram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super.method</w:t>
      </w:r>
      <w:proofErr w:type="gram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_name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(....) do when you call in the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overriden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 method of a subclass?</w:t>
      </w:r>
    </w:p>
    <w:p w14:paraId="6C03F3DA" w14:textId="5D5E4261" w:rsidR="00DB7745" w:rsidRPr="000F4F7B" w:rsidRDefault="00015CF3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15CF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Calls the same method of closest superclass</w:t>
      </w:r>
    </w:p>
    <w:p w14:paraId="3C229012" w14:textId="77777777" w:rsidR="000F4F7B" w:rsidRPr="000F4F7B" w:rsidRDefault="000F4F7B" w:rsidP="000F4F7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</w:pPr>
      <w:r w:rsidRPr="000F4F7B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t xml:space="preserve">Precondition and Postcondition of </w:t>
      </w:r>
      <w:proofErr w:type="spellStart"/>
      <w:r w:rsidRPr="000F4F7B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t>Overriden</w:t>
      </w:r>
      <w:proofErr w:type="spellEnd"/>
      <w:r w:rsidRPr="000F4F7B">
        <w:rPr>
          <w:rFonts w:ascii="Times" w:eastAsia="Times New Roman" w:hAnsi="Times" w:cs="Times New Roman"/>
          <w:b/>
          <w:bCs/>
          <w:color w:val="000000"/>
          <w:sz w:val="27"/>
          <w:szCs w:val="27"/>
          <w:u w:val="single"/>
        </w:rPr>
        <w:t xml:space="preserve"> methods.</w:t>
      </w:r>
    </w:p>
    <w:p w14:paraId="40E493F1" w14:textId="1C0C5507" w:rsidR="00015CF3" w:rsidRDefault="000F4F7B" w:rsidP="000F4F7B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Q10. Explain what </w:t>
      </w:r>
      <w:proofErr w:type="gram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is a precondition</w:t>
      </w:r>
      <w:proofErr w:type="gram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2B7B96E4" w14:textId="575CAB60" w:rsidR="00015CF3" w:rsidRPr="000F4F7B" w:rsidRDefault="00015CF3" w:rsidP="000F4F7B">
      <w:pPr>
        <w:rPr>
          <w:rFonts w:ascii="Times New Roman" w:eastAsia="Times New Roman" w:hAnsi="Times New Roman" w:cs="Times New Roman"/>
          <w:b/>
          <w:bCs/>
        </w:rPr>
      </w:pPr>
      <w:r w:rsidRPr="00E131F2">
        <w:rPr>
          <w:rFonts w:ascii="Times New Roman" w:eastAsia="Times New Roman" w:hAnsi="Times New Roman" w:cs="Times New Roman"/>
          <w:b/>
          <w:bCs/>
        </w:rPr>
        <w:t>A precondition is a condition that must be true when method is called</w:t>
      </w:r>
    </w:p>
    <w:p w14:paraId="66AF2CEE" w14:textId="19276F7F" w:rsid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Q11. Explain what is a postcondition.</w:t>
      </w:r>
    </w:p>
    <w:p w14:paraId="18ED2B03" w14:textId="2D8B57AA" w:rsidR="00015CF3" w:rsidRPr="000F4F7B" w:rsidRDefault="00015CF3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E131F2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Condition that must be true after method is done executing</w:t>
      </w:r>
    </w:p>
    <w:p w14:paraId="695B962D" w14:textId="340FCDC6" w:rsid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Q12. Write a simple method to show how the method enforces a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predoncition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75FB4848" w14:textId="2028A0B2" w:rsidR="00E131F2" w:rsidRPr="002B178E" w:rsidRDefault="00E131F2" w:rsidP="00E131F2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/**        </w:t>
      </w:r>
    </w:p>
    <w:p w14:paraId="5D55FE3E" w14:textId="51A98070" w:rsidR="00E131F2" w:rsidRPr="002B178E" w:rsidRDefault="00E131F2" w:rsidP="00E131F2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@precondition</w:t>
      </w: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x &gt;</w:t>
      </w: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0</w:t>
      </w:r>
    </w:p>
    <w:p w14:paraId="6EB1363B" w14:textId="35761D31" w:rsidR="00E131F2" w:rsidRPr="002B178E" w:rsidRDefault="00E131F2" w:rsidP="00E131F2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*/</w:t>
      </w:r>
    </w:p>
    <w:p w14:paraId="07AD466A" w14:textId="16C3E5B8" w:rsidR="00E131F2" w:rsidRPr="002B178E" w:rsidRDefault="00E131F2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Public int divide100</w:t>
      </w:r>
      <w:proofErr w:type="gramStart"/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byX(</w:t>
      </w:r>
      <w:proofErr w:type="gramEnd"/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int x){</w:t>
      </w:r>
    </w:p>
    <w:p w14:paraId="74508A80" w14:textId="38D37FFA" w:rsidR="001872C9" w:rsidRPr="002B178E" w:rsidRDefault="001872C9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proofErr w:type="gramStart"/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If(</w:t>
      </w:r>
      <w:proofErr w:type="gramEnd"/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x ==</w:t>
      </w:r>
      <w:r w:rsidR="00DC4257"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</w:t>
      </w: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0) throw new </w:t>
      </w:r>
      <w:proofErr w:type="spellStart"/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IllegalArgumentException</w:t>
      </w:r>
      <w:proofErr w:type="spellEnd"/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();</w:t>
      </w:r>
    </w:p>
    <w:p w14:paraId="60209529" w14:textId="1E1B421C" w:rsidR="00E131F2" w:rsidRPr="002B178E" w:rsidRDefault="00E131F2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Return </w:t>
      </w:r>
      <w:r w:rsidR="001872C9"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100 / </w:t>
      </w:r>
      <w:proofErr w:type="gramStart"/>
      <w:r w:rsidR="001872C9"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x;</w:t>
      </w:r>
      <w:proofErr w:type="gramEnd"/>
    </w:p>
    <w:p w14:paraId="62EEEEE5" w14:textId="0FD11C96" w:rsidR="00E131F2" w:rsidRPr="000F4F7B" w:rsidRDefault="00E131F2" w:rsidP="000F4F7B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         }</w:t>
      </w:r>
    </w:p>
    <w:p w14:paraId="069F1E0A" w14:textId="694CC365" w:rsidR="002B178E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Q13. Consider the rule associated with the precondition of an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overriden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method:"Precondition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 of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overriden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 method cannot be stronger than that of its </w:t>
      </w:r>
      <w:proofErr w:type="spellStart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inherted</w:t>
      </w:r>
      <w:proofErr w:type="spellEnd"/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 xml:space="preserve"> method." Give an example that violates this rule and explain how this violation hinders the code reusability. You may use the same example I explain in the tutorial.</w:t>
      </w:r>
    </w:p>
    <w:p w14:paraId="7068B1FF" w14:textId="77777777" w:rsidR="002B178E" w:rsidRDefault="002B178E" w:rsidP="002B178E">
      <w:pPr>
        <w:pStyle w:val="NormalWeb"/>
      </w:pPr>
      <w:r>
        <w:rPr>
          <w:rFonts w:ascii="TimesNewRomanPSMT" w:hAnsi="TimesNewRomanPSMT"/>
        </w:rPr>
        <w:t xml:space="preserve">A subclass method can only require a </w:t>
      </w:r>
      <w:r>
        <w:rPr>
          <w:rFonts w:ascii="TimesNewRomanPS" w:hAnsi="TimesNewRomanPS"/>
          <w:i/>
          <w:iCs/>
        </w:rPr>
        <w:t xml:space="preserve">precondition that is at most as strong as </w:t>
      </w:r>
      <w:r>
        <w:rPr>
          <w:rFonts w:ascii="TimesNewRomanPSMT" w:hAnsi="TimesNewRomanPSMT"/>
        </w:rPr>
        <w:t xml:space="preserve">the precondition of the inherited method that it overrides. </w:t>
      </w:r>
    </w:p>
    <w:p w14:paraId="7B8172AD" w14:textId="77777777" w:rsidR="002B178E" w:rsidRDefault="002B178E" w:rsidP="002B178E">
      <w:pPr>
        <w:pStyle w:val="HTMLPreformatted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public class Employee</w:t>
      </w:r>
    </w:p>
    <w:p w14:paraId="30195E8B" w14:textId="77777777" w:rsidR="002B178E" w:rsidRDefault="002B178E" w:rsidP="002B178E">
      <w:pPr>
        <w:pStyle w:val="HTMLPreformatted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>{   /**</w:t>
      </w:r>
    </w:p>
    <w:p w14:paraId="584CD289" w14:textId="77777777" w:rsidR="002B178E" w:rsidRDefault="002B178E" w:rsidP="002B178E">
      <w:pPr>
        <w:pStyle w:val="HTMLPreformatted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     Sets the employee salary to a given value.</w:t>
      </w:r>
    </w:p>
    <w:p w14:paraId="1635BC05" w14:textId="77777777" w:rsidR="002B178E" w:rsidRDefault="002B178E" w:rsidP="002B178E">
      <w:pPr>
        <w:pStyle w:val="HTMLPreformatted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     @param </w:t>
      </w:r>
      <w:proofErr w:type="spellStart"/>
      <w:r>
        <w:rPr>
          <w:rFonts w:ascii="CourierNewPSMT" w:hAnsi="CourierNewPSMT" w:cs="CourierNewPSMT"/>
          <w:sz w:val="22"/>
          <w:szCs w:val="22"/>
        </w:rPr>
        <w:t>aSalary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the new salary</w:t>
      </w:r>
    </w:p>
    <w:p w14:paraId="267AD506" w14:textId="77777777" w:rsidR="002B178E" w:rsidRDefault="002B178E" w:rsidP="002B178E">
      <w:pPr>
        <w:pStyle w:val="HTMLPreformatted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     @precondition </w:t>
      </w:r>
      <w:proofErr w:type="spellStart"/>
      <w:r>
        <w:rPr>
          <w:rFonts w:ascii="CourierNewPSMT" w:hAnsi="CourierNewPSMT" w:cs="CourierNewPSMT"/>
          <w:sz w:val="22"/>
          <w:szCs w:val="22"/>
        </w:rPr>
        <w:t>aSalary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 &gt; 0</w:t>
      </w:r>
    </w:p>
    <w:p w14:paraId="67496ADD" w14:textId="329AD6C7" w:rsidR="002B178E" w:rsidRDefault="002B178E" w:rsidP="002B178E">
      <w:pPr>
        <w:pStyle w:val="HTMLPreformatted"/>
        <w:rPr>
          <w:rFonts w:ascii="CourierNewPSMT" w:hAnsi="CourierNewPSMT" w:cs="CourierNewPSMT"/>
          <w:sz w:val="22"/>
          <w:szCs w:val="22"/>
        </w:rPr>
      </w:pPr>
      <w:r>
        <w:rPr>
          <w:rFonts w:ascii="CourierNewPSMT" w:hAnsi="CourierNewPSMT" w:cs="CourierNewPSMT"/>
          <w:sz w:val="22"/>
          <w:szCs w:val="22"/>
        </w:rPr>
        <w:t xml:space="preserve">     *</w:t>
      </w:r>
      <w:proofErr w:type="gramStart"/>
      <w:r>
        <w:rPr>
          <w:rFonts w:ascii="CourierNewPSMT" w:hAnsi="CourierNewPSMT" w:cs="CourierNewPSMT"/>
          <w:sz w:val="22"/>
          <w:szCs w:val="22"/>
        </w:rPr>
        <w:t>/  public</w:t>
      </w:r>
      <w:proofErr w:type="gramEnd"/>
      <w:r>
        <w:rPr>
          <w:rFonts w:ascii="CourierNewPSMT" w:hAnsi="CourierNewPSMT" w:cs="CourierNewPSMT"/>
          <w:sz w:val="22"/>
          <w:szCs w:val="22"/>
        </w:rPr>
        <w:t xml:space="preserve"> void </w:t>
      </w:r>
      <w:proofErr w:type="spellStart"/>
      <w:r>
        <w:rPr>
          <w:rFonts w:ascii="CourierNewPSMT" w:hAnsi="CourierNewPSMT" w:cs="CourierNewPSMT"/>
          <w:sz w:val="22"/>
          <w:szCs w:val="22"/>
        </w:rPr>
        <w:t>setSalary</w:t>
      </w:r>
      <w:proofErr w:type="spellEnd"/>
      <w:r>
        <w:rPr>
          <w:rFonts w:ascii="CourierNewPSMT" w:hAnsi="CourierNewPSMT" w:cs="CourierNewPSMT"/>
          <w:sz w:val="22"/>
          <w:szCs w:val="22"/>
        </w:rPr>
        <w:t xml:space="preserve">(double </w:t>
      </w:r>
      <w:proofErr w:type="spellStart"/>
      <w:r>
        <w:rPr>
          <w:rFonts w:ascii="CourierNewPSMT" w:hAnsi="CourierNewPSMT" w:cs="CourierNewPSMT"/>
          <w:sz w:val="22"/>
          <w:szCs w:val="22"/>
        </w:rPr>
        <w:t>aSalary</w:t>
      </w:r>
      <w:proofErr w:type="spellEnd"/>
      <w:r>
        <w:rPr>
          <w:rFonts w:ascii="CourierNewPSMT" w:hAnsi="CourierNewPSMT" w:cs="CourierNewPSMT"/>
          <w:sz w:val="22"/>
          <w:szCs w:val="22"/>
        </w:rPr>
        <w:t>) { ... }}</w:t>
      </w:r>
    </w:p>
    <w:p w14:paraId="40F0E331" w14:textId="792E518D" w:rsidR="002B178E" w:rsidRDefault="002B178E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public class Manager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extends Employee</w:t>
      </w:r>
    </w:p>
    <w:p w14:paraId="77F771BC" w14:textId="77777777" w:rsidR="002B178E" w:rsidRP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/**</w:t>
      </w:r>
    </w:p>
    <w:p w14:paraId="6AD3262A" w14:textId="77777777" w:rsidR="002B178E" w:rsidRP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precondition: Salary &gt; 100,000 / stronger precondition</w:t>
      </w:r>
    </w:p>
    <w:p w14:paraId="416C169D" w14:textId="77777777" w:rsidR="002B178E" w:rsidRP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/*</w:t>
      </w:r>
    </w:p>
    <w:p w14:paraId="6AAC5A87" w14:textId="19D25748" w:rsidR="002B178E" w:rsidRP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 xml:space="preserve">public void </w:t>
      </w:r>
      <w:proofErr w:type="spellStart"/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setSalary</w:t>
      </w:r>
      <w:proofErr w:type="spellEnd"/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 xml:space="preserve"> (double </w:t>
      </w:r>
      <w:proofErr w:type="spellStart"/>
      <w:proofErr w:type="gramStart"/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aSalary</w:t>
      </w:r>
      <w:proofErr w:type="spellEnd"/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{</w:t>
      </w:r>
      <w:proofErr w:type="gramEnd"/>
    </w:p>
    <w:p w14:paraId="7119D08C" w14:textId="138614A2" w:rsidR="002B178E" w:rsidRP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if (</w:t>
      </w:r>
      <w:proofErr w:type="spellStart"/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aSalary</w:t>
      </w:r>
      <w:proofErr w:type="spellEnd"/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&lt;=</w:t>
      </w: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 xml:space="preserve"> 10000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0</w:t>
      </w: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 xml:space="preserve">) throw an </w:t>
      </w:r>
      <w:proofErr w:type="gramStart"/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exception;</w:t>
      </w:r>
      <w:proofErr w:type="gramEnd"/>
    </w:p>
    <w:p w14:paraId="06626D18" w14:textId="77777777" w:rsidR="002B178E" w:rsidRP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00FB9672" w14:textId="356B231F" w:rsid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 xml:space="preserve">salary = Salary + </w:t>
      </w:r>
      <w:proofErr w:type="gramStart"/>
      <w:r w:rsidRPr="002B178E">
        <w:rPr>
          <w:rFonts w:ascii="Times" w:eastAsia="Times New Roman" w:hAnsi="Times" w:cs="Times New Roman"/>
          <w:color w:val="000000"/>
          <w:sz w:val="27"/>
          <w:szCs w:val="27"/>
        </w:rPr>
        <w:t>bonus;</w:t>
      </w:r>
      <w:proofErr w:type="gramEnd"/>
    </w:p>
    <w:p w14:paraId="6A2F3E6A" w14:textId="3FC52327" w:rsid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}</w:t>
      </w:r>
    </w:p>
    <w:p w14:paraId="08E2609E" w14:textId="1E9011A9" w:rsidR="002B178E" w:rsidRDefault="002B178E" w:rsidP="002B178E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944BF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The reason the precondition </w:t>
      </w:r>
      <w:r w:rsidR="00944BFD" w:rsidRPr="00944BF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can’t</w:t>
      </w:r>
      <w:r w:rsidRPr="00944BF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be stronger is because it hinders inheritance.</w:t>
      </w:r>
      <w:r w:rsidR="00944BFD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If you try to do this</w:t>
      </w:r>
    </w:p>
    <w:p w14:paraId="63ADCB48" w14:textId="77777777" w:rsidR="00944BFD" w:rsidRDefault="00944BFD" w:rsidP="00944BFD">
      <w:pPr>
        <w:pStyle w:val="NormalWeb"/>
      </w:pPr>
      <w:r>
        <w:rPr>
          <w:rFonts w:ascii="CourierNewPSMT" w:hAnsi="CourierNewPSMT" w:cs="CourierNewPSMT"/>
        </w:rPr>
        <w:t xml:space="preserve">public void </w:t>
      </w:r>
      <w:proofErr w:type="spellStart"/>
      <w:proofErr w:type="gramStart"/>
      <w:r>
        <w:rPr>
          <w:rFonts w:ascii="CourierNewPSMT" w:hAnsi="CourierNewPSMT" w:cs="CourierNewPSMT"/>
        </w:rPr>
        <w:t>someMethod</w:t>
      </w:r>
      <w:proofErr w:type="spellEnd"/>
      <w:r>
        <w:rPr>
          <w:rFonts w:ascii="CourierNewPSMT" w:hAnsi="CourierNewPSMT" w:cs="CourierNewPSMT"/>
        </w:rPr>
        <w:t>(</w:t>
      </w:r>
      <w:proofErr w:type="gramEnd"/>
      <w:r>
        <w:rPr>
          <w:rFonts w:ascii="CourierNewPSMT" w:hAnsi="CourierNewPSMT" w:cs="CourierNewPSMT"/>
        </w:rPr>
        <w:t xml:space="preserve">Employee e) </w:t>
      </w:r>
    </w:p>
    <w:p w14:paraId="1D5C84DE" w14:textId="77777777" w:rsidR="00944BFD" w:rsidRDefault="00944BFD" w:rsidP="00944BFD">
      <w:pPr>
        <w:pStyle w:val="HTMLPreformatted"/>
        <w:rPr>
          <w:rFonts w:ascii="CourierNewPSMT" w:hAnsi="CourierNewPSMT" w:cs="CourierNewPSMT"/>
          <w:sz w:val="24"/>
          <w:szCs w:val="24"/>
        </w:rPr>
      </w:pPr>
      <w:proofErr w:type="gramStart"/>
      <w:r>
        <w:rPr>
          <w:rFonts w:ascii="CourierNewPSMT" w:hAnsi="CourierNewPSMT" w:cs="CourierNewPSMT"/>
          <w:sz w:val="24"/>
          <w:szCs w:val="24"/>
        </w:rPr>
        <w:t xml:space="preserve">{  </w:t>
      </w:r>
      <w:proofErr w:type="spellStart"/>
      <w:r>
        <w:rPr>
          <w:rFonts w:ascii="CourierNewPSMT" w:hAnsi="CourierNewPSMT" w:cs="CourierNewPSMT"/>
          <w:sz w:val="24"/>
          <w:szCs w:val="24"/>
        </w:rPr>
        <w:t>e</w:t>
      </w:r>
      <w:proofErr w:type="gramEnd"/>
      <w:r>
        <w:rPr>
          <w:rFonts w:ascii="CourierNewPSMT" w:hAnsi="CourierNewPSMT" w:cs="CourierNewPSMT"/>
          <w:sz w:val="24"/>
          <w:szCs w:val="24"/>
        </w:rPr>
        <w:t>.setSalary</w:t>
      </w:r>
      <w:proofErr w:type="spellEnd"/>
      <w:r>
        <w:rPr>
          <w:rFonts w:ascii="CourierNewPSMT" w:hAnsi="CourierNewPSMT" w:cs="CourierNewPSMT"/>
          <w:sz w:val="24"/>
          <w:szCs w:val="24"/>
        </w:rPr>
        <w:t>(50000); }</w:t>
      </w:r>
    </w:p>
    <w:p w14:paraId="18023CCA" w14:textId="1EB888A9" w:rsidR="00944BFD" w:rsidRPr="000F4F7B" w:rsidRDefault="00944BFD" w:rsidP="002B178E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An error will be thrown</w:t>
      </w:r>
    </w:p>
    <w:p w14:paraId="1F28EA68" w14:textId="77777777" w:rsidR="000F4F7B" w:rsidRPr="000F4F7B" w:rsidRDefault="000F4F7B" w:rsidP="000F4F7B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Multiple Inheritance</w:t>
      </w:r>
    </w:p>
    <w:p w14:paraId="17564A90" w14:textId="1ED35A23" w:rsidR="002B178E" w:rsidRPr="002B178E" w:rsidRDefault="000F4F7B" w:rsidP="000F4F7B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Q14. Why doesn't Java support multiple inheritance</w:t>
      </w:r>
      <w:r w:rsidRPr="000F4F7B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?</w:t>
      </w:r>
      <w:r w:rsidR="002B178E"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Because it causes an ambiguity problem</w:t>
      </w:r>
    </w:p>
    <w:p w14:paraId="5CCB4E87" w14:textId="7E9069C1" w:rsidR="002B178E" w:rsidRPr="000F4F7B" w:rsidRDefault="002B178E" w:rsidP="000F4F7B">
      <w:p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</w:p>
    <w:p w14:paraId="6C3F902D" w14:textId="490994AB" w:rsidR="000F4F7B" w:rsidRPr="000F4F7B" w:rsidRDefault="000F4F7B" w:rsidP="000F4F7B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0F4F7B">
        <w:rPr>
          <w:rFonts w:ascii="Times" w:eastAsia="Times New Roman" w:hAnsi="Times" w:cs="Times New Roman"/>
          <w:color w:val="000000"/>
          <w:sz w:val="27"/>
          <w:szCs w:val="27"/>
        </w:rPr>
        <w:t>Q15. How do you express multiple IS-a relationship in Java?</w:t>
      </w:r>
      <w:r w:rsidR="002B178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2B178E"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With interfaces. </w:t>
      </w:r>
      <w:r w:rsidR="003E6F3F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……</w:t>
      </w:r>
      <w:r w:rsidR="002B178E" w:rsidRPr="002B178E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.Implements interface1, interface2</w:t>
      </w:r>
    </w:p>
    <w:p w14:paraId="38135ABE" w14:textId="77777777" w:rsidR="00D6428B" w:rsidRDefault="003E6F3F"/>
    <w:sectPr w:rsidR="00D6428B" w:rsidSect="0095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7B"/>
    <w:rsid w:val="00015CF3"/>
    <w:rsid w:val="000F4F7B"/>
    <w:rsid w:val="001872C9"/>
    <w:rsid w:val="002B178E"/>
    <w:rsid w:val="00316DE3"/>
    <w:rsid w:val="003E6F3F"/>
    <w:rsid w:val="00944BFD"/>
    <w:rsid w:val="00952D2C"/>
    <w:rsid w:val="00DB7745"/>
    <w:rsid w:val="00DC4257"/>
    <w:rsid w:val="00E1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85148"/>
  <w15:chartTrackingRefBased/>
  <w15:docId w15:val="{F23AAA9C-1D05-F24C-A517-9CC5BC2D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F4F7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4F7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F4F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Alemu</dc:creator>
  <cp:keywords/>
  <dc:description/>
  <cp:lastModifiedBy>Solomon Alemu</cp:lastModifiedBy>
  <cp:revision>5</cp:revision>
  <dcterms:created xsi:type="dcterms:W3CDTF">2021-04-14T21:05:00Z</dcterms:created>
  <dcterms:modified xsi:type="dcterms:W3CDTF">2021-04-14T21:49:00Z</dcterms:modified>
</cp:coreProperties>
</file>