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A6" w:rsidRDefault="00A820A6">
      <w:pPr>
        <w:pStyle w:val="titulo"/>
        <w:spacing w:before="3120"/>
        <w:rPr>
          <w:sz w:val="48"/>
        </w:rPr>
      </w:pPr>
      <w:r>
        <w:rPr>
          <w:sz w:val="36"/>
        </w:rPr>
        <w:t xml:space="preserve"> </w:t>
      </w:r>
      <w:r w:rsidR="009358AA">
        <w:rPr>
          <w:sz w:val="44"/>
        </w:rPr>
        <w:t>SIGEO – Sistema de Gestão de Orfanato</w:t>
      </w:r>
      <w:r>
        <w:rPr>
          <w:sz w:val="48"/>
        </w:rPr>
        <w:t xml:space="preserve"> </w:t>
      </w:r>
      <w:r>
        <w:rPr>
          <w:sz w:val="48"/>
        </w:rPr>
        <w:br/>
      </w:r>
      <w:r>
        <w:rPr>
          <w:sz w:val="32"/>
        </w:rPr>
        <w:t xml:space="preserve">Cliente: </w:t>
      </w:r>
      <w:r w:rsidR="009358AA">
        <w:rPr>
          <w:i/>
          <w:sz w:val="32"/>
        </w:rPr>
        <w:t>Orfanato Primeiro de Maio</w:t>
      </w:r>
      <w:r>
        <w:rPr>
          <w:sz w:val="48"/>
        </w:rPr>
        <w:br/>
      </w:r>
    </w:p>
    <w:p w:rsidR="00A820A6" w:rsidRDefault="00A820A6">
      <w:pPr>
        <w:pStyle w:val="versao"/>
      </w:pPr>
    </w:p>
    <w:p w:rsidR="00A820A6" w:rsidRDefault="00A820A6">
      <w:pPr>
        <w:pStyle w:val="versao"/>
        <w:rPr>
          <w:rFonts w:cs="Arial"/>
        </w:rPr>
      </w:pPr>
      <w:r>
        <w:rPr>
          <w:rFonts w:cs="Arial"/>
        </w:rPr>
        <w:br/>
        <w:t>PLANO DE PROJETO</w:t>
      </w: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</w:rPr>
      </w:pPr>
    </w:p>
    <w:p w:rsidR="00A820A6" w:rsidRDefault="00961DCE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>Responsáveis</w:t>
      </w:r>
      <w:r w:rsidR="00A820A6">
        <w:rPr>
          <w:rFonts w:cs="Arial"/>
          <w:sz w:val="24"/>
        </w:rPr>
        <w:t xml:space="preserve"> pelo Plano: </w:t>
      </w:r>
      <w:r w:rsidR="00786BC6">
        <w:rPr>
          <w:rFonts w:cs="Arial"/>
          <w:i/>
          <w:sz w:val="24"/>
        </w:rPr>
        <w:t xml:space="preserve">Emerson Houana, Sérgio Nhassengo, Lani Sauna, </w:t>
      </w:r>
      <w:r w:rsidR="006A0E03">
        <w:rPr>
          <w:rFonts w:cs="Arial"/>
          <w:i/>
          <w:sz w:val="24"/>
        </w:rPr>
        <w:t>Solange Chiposse, Luvina Victor, Zelito Saide, Jassira Amiel</w:t>
      </w: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0"/>
        </w:rPr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961DCE" w:rsidRPr="00016F12" w:rsidRDefault="00961DCE" w:rsidP="00961DCE">
      <w:pPr>
        <w:pStyle w:val="versao"/>
        <w:rPr>
          <w:sz w:val="24"/>
        </w:rPr>
      </w:pPr>
      <w:r>
        <w:t xml:space="preserve">Grupo 5-ESW218 </w:t>
      </w:r>
      <w:r w:rsidRPr="00016F12">
        <w:t>Consultoria e Sistemas Ltda</w:t>
      </w:r>
      <w:r w:rsidRPr="00016F12">
        <w:rPr>
          <w:sz w:val="24"/>
        </w:rPr>
        <w:t xml:space="preserve"> </w:t>
      </w:r>
    </w:p>
    <w:p w:rsidR="00961DCE" w:rsidRDefault="00961DCE" w:rsidP="00961DCE">
      <w:pPr>
        <w:pStyle w:val="versao"/>
        <w:rPr>
          <w:b w:val="0"/>
          <w:sz w:val="22"/>
        </w:rPr>
      </w:pPr>
      <w:r>
        <w:rPr>
          <w:b w:val="0"/>
          <w:sz w:val="22"/>
        </w:rPr>
        <w:t>Faculdade de Engenharia da UEM-Avenida de Moçambique</w:t>
      </w:r>
    </w:p>
    <w:p w:rsidR="00961DCE" w:rsidRPr="00016F12" w:rsidRDefault="00961DCE" w:rsidP="00961DCE">
      <w:pPr>
        <w:pStyle w:val="versao"/>
        <w:rPr>
          <w:b w:val="0"/>
          <w:bCs/>
          <w:sz w:val="24"/>
        </w:rPr>
      </w:pPr>
      <w:r>
        <w:rPr>
          <w:b w:val="0"/>
          <w:bCs/>
          <w:sz w:val="24"/>
        </w:rPr>
        <w:t>Maputo. Junta-EN1</w:t>
      </w:r>
    </w:p>
    <w:p w:rsidR="00961DCE" w:rsidRPr="00016F12" w:rsidRDefault="00961DCE" w:rsidP="00961DCE">
      <w:pPr>
        <w:pStyle w:val="versao"/>
      </w:pPr>
      <w:r>
        <w:t>Celular:845563713</w:t>
      </w:r>
    </w:p>
    <w:p w:rsidR="00177BD1" w:rsidRDefault="00177BD1">
      <w:pPr>
        <w:pStyle w:val="versao"/>
        <w:rPr>
          <w:sz w:val="24"/>
        </w:rPr>
      </w:pPr>
      <w:r>
        <w:rPr>
          <w:sz w:val="24"/>
        </w:rPr>
        <w:br w:type="column"/>
      </w:r>
    </w:p>
    <w:p w:rsidR="00177BD1" w:rsidRDefault="00177BD1" w:rsidP="00177BD1">
      <w:pPr>
        <w:pStyle w:val="Title"/>
        <w:rPr>
          <w:lang w:val="pt-BR"/>
        </w:rPr>
      </w:pPr>
      <w:r>
        <w:rPr>
          <w:lang w:val="pt-BR"/>
        </w:rPr>
        <w:t>Revisões do Documento</w:t>
      </w:r>
    </w:p>
    <w:p w:rsidR="00177BD1" w:rsidRDefault="00177BD1" w:rsidP="00177BD1">
      <w:r>
        <w:t>Revisões são melhoramentos na estrutura do documento e também no seu conteúdo. O obje</w:t>
      </w:r>
      <w:r w:rsidR="009A5DDA">
        <w:t>c</w:t>
      </w:r>
      <w:r>
        <w:t>tivo primário desta tabela é a fácil identificação da versão do documento. Toda modificação no documento deve constar nesta tabela.</w:t>
      </w:r>
    </w:p>
    <w:p w:rsidR="00AC66FD" w:rsidRDefault="00AC66FD" w:rsidP="00AC66FD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1</w:t>
      </w:r>
      <w:r>
        <w:fldChar w:fldCharType="end"/>
      </w:r>
      <w:r>
        <w:t>:Revisões do Documento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177BD1" w:rsidTr="00AC66FD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177BD1" w:rsidTr="00AC66FD"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826F1E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24/08/2018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826F1E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9A5DDA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Concepç</w:t>
            </w:r>
            <w:r w:rsidR="00AC66FD">
              <w:rPr>
                <w:sz w:val="22"/>
                <w:lang w:val="pt-BR"/>
              </w:rPr>
              <w:t>ão geral do documento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8C422A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Toda equipe</w:t>
            </w:r>
          </w:p>
        </w:tc>
      </w:tr>
      <w:tr w:rsidR="00177BD1" w:rsidTr="00AC66FD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AC66FD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5</w:t>
            </w:r>
            <w:r w:rsidR="00826F1E">
              <w:rPr>
                <w:sz w:val="22"/>
                <w:lang w:val="pt-BR"/>
              </w:rPr>
              <w:t>/11/2018</w:t>
            </w: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826F1E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2.0</w:t>
            </w: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AC66FD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Organização final do documento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177BD1" w:rsidRDefault="009A5DDA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Lani Sauna</w:t>
            </w:r>
          </w:p>
        </w:tc>
      </w:tr>
      <w:tr w:rsidR="00177BD1" w:rsidTr="00AC66FD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AC66FD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177BD1" w:rsidRDefault="00177BD1">
      <w:pPr>
        <w:pStyle w:val="versao"/>
        <w:rPr>
          <w:sz w:val="24"/>
        </w:rPr>
      </w:pPr>
    </w:p>
    <w:p w:rsidR="00177BD1" w:rsidRDefault="00177BD1">
      <w:pPr>
        <w:pStyle w:val="versao"/>
        <w:rPr>
          <w:sz w:val="24"/>
        </w:rPr>
      </w:pPr>
    </w:p>
    <w:p w:rsidR="00177BD1" w:rsidRDefault="003C7ECF" w:rsidP="00177BD1">
      <w:pPr>
        <w:pStyle w:val="Title"/>
        <w:rPr>
          <w:lang w:val="pt-BR"/>
        </w:rPr>
      </w:pPr>
      <w:r>
        <w:rPr>
          <w:lang w:val="pt-BR"/>
        </w:rPr>
        <w:t>Auditorias do Documento</w:t>
      </w:r>
    </w:p>
    <w:p w:rsidR="00177BD1" w:rsidRPr="00251D63" w:rsidRDefault="00353061" w:rsidP="00177BD1">
      <w:r>
        <w:t xml:space="preserve">Auditorias são inspeções conduzidas </w:t>
      </w:r>
      <w:r w:rsidR="00C85B13">
        <w:t>pelo SEPG – Software Engineer Process Group (Grupo de Engenharia de Processo de Software)</w:t>
      </w:r>
      <w:r>
        <w:t>, e tem por objetivo garantir uma qualidade mínima dos artefatos gerados durante o processo de desenvolvimento.</w:t>
      </w:r>
      <w:r w:rsidRPr="00A24686">
        <w:t xml:space="preserve"> Essa tabela pode ser utilizada também pelo GN</w:t>
      </w:r>
      <w:r>
        <w:t xml:space="preserve"> – Gerente da Área de Negócio</w:t>
      </w:r>
      <w:r w:rsidRPr="00A24686">
        <w:t xml:space="preserve"> com o objetivo de documentar a viabilidade do mesmo.</w:t>
      </w:r>
    </w:p>
    <w:p w:rsidR="00735C5B" w:rsidRDefault="00735C5B" w:rsidP="00735C5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2</w:t>
      </w:r>
      <w:r>
        <w:fldChar w:fldCharType="end"/>
      </w:r>
      <w:r>
        <w:t>:Auditorias do Documento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177BD1" w:rsidTr="00735C5B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177BD1" w:rsidTr="00735C5B"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C222FD">
            <w:pPr>
              <w:pStyle w:val="Tabletext"/>
              <w:spacing w:after="0"/>
              <w:ind w:left="0"/>
              <w:rPr>
                <w:sz w:val="22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C222FD">
            <w:pPr>
              <w:pStyle w:val="Tabletext"/>
              <w:spacing w:after="0"/>
              <w:ind w:left="0"/>
              <w:rPr>
                <w:sz w:val="22"/>
                <w:lang w:val="pt-BR"/>
              </w:rPr>
            </w:pP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735C5B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735C5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735C5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A820A6" w:rsidRDefault="00177BD1">
      <w:pPr>
        <w:pStyle w:val="versao"/>
      </w:pPr>
      <w:r>
        <w:rPr>
          <w:sz w:val="24"/>
        </w:rPr>
        <w:br w:type="column"/>
      </w:r>
    </w:p>
    <w:p w:rsidR="00A820A6" w:rsidRDefault="00A820A6">
      <w:pPr>
        <w:pStyle w:val="conteudo"/>
        <w:tabs>
          <w:tab w:val="left" w:pos="142"/>
        </w:tabs>
        <w:ind w:right="281"/>
        <w:jc w:val="center"/>
      </w:pPr>
      <w:r>
        <w:t>ÍNDICE</w:t>
      </w:r>
    </w:p>
    <w:p w:rsidR="00A820A6" w:rsidRDefault="00A820A6">
      <w:pPr>
        <w:ind w:right="424"/>
      </w:pPr>
    </w:p>
    <w:p w:rsidR="00B23883" w:rsidRDefault="00A820A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B23883">
        <w:t>1. Introdução</w:t>
      </w:r>
      <w:r w:rsidR="00B23883">
        <w:tab/>
      </w:r>
      <w:r w:rsidR="00B23883">
        <w:fldChar w:fldCharType="begin"/>
      </w:r>
      <w:r w:rsidR="00B23883">
        <w:instrText xml:space="preserve"> PAGEREF _Toc530336763 \h </w:instrText>
      </w:r>
      <w:r w:rsidR="00B23883">
        <w:fldChar w:fldCharType="separate"/>
      </w:r>
      <w:r w:rsidR="00B23883">
        <w:t>5</w:t>
      </w:r>
      <w:r w:rsidR="00B23883"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Visão geral</w:t>
      </w:r>
      <w:r>
        <w:tab/>
      </w:r>
      <w:r>
        <w:fldChar w:fldCharType="begin"/>
      </w:r>
      <w:r>
        <w:instrText xml:space="preserve"> PAGEREF _Toc530336766 \h </w:instrText>
      </w:r>
      <w:r>
        <w:fldChar w:fldCharType="separate"/>
      </w:r>
      <w:r>
        <w:t>6</w:t>
      </w:r>
      <w: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WBS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processo de desenvolvimento do software</w:t>
      </w:r>
      <w:r>
        <w:tab/>
      </w:r>
      <w:r>
        <w:fldChar w:fldCharType="begin"/>
      </w:r>
      <w:r>
        <w:instrText xml:space="preserve"> PAGEREF _Toc530336768 \h </w:instrText>
      </w:r>
      <w:r>
        <w:fldChar w:fldCharType="separate"/>
      </w:r>
      <w:r>
        <w:t>8</w:t>
      </w:r>
      <w: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O Processo de Software do SIGEO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Gerência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Documentação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Controle de Mudanças e Comprometimentos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Rastreabilidade entre os requisitos, planos de projeto e produtos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Auditorias sobre Gerência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Artefatos Gerados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Padrões Adoptados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Padrão de pastas na ferramenta de controle de mudanças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Padrões de nomeação de 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Padrões de nomeação dos objetos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Padrões de nomeação de código 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Revisões, Verificações e Validações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Monitoração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entradas e saídas do projeto</w:t>
      </w:r>
      <w:r>
        <w:tab/>
      </w:r>
      <w:r>
        <w:fldChar w:fldCharType="begin"/>
      </w:r>
      <w:r>
        <w:instrText xml:space="preserve"> PAGEREF _Toc530336783 \h </w:instrText>
      </w:r>
      <w:r>
        <w:fldChar w:fldCharType="separate"/>
      </w:r>
      <w:r>
        <w:t>12</w:t>
      </w:r>
      <w: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 w:rsidRPr="003716B0">
        <w:rPr>
          <w:noProof/>
          <w:lang w:val="pt-PT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 w:rsidRPr="003716B0">
        <w:rPr>
          <w:noProof/>
          <w:lang w:val="pt-PT"/>
        </w:rPr>
        <w:t>Entradas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 w:rsidRPr="003716B0">
        <w:rPr>
          <w:noProof/>
          <w:lang w:val="pt-PT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 w:rsidRPr="003716B0">
        <w:rPr>
          <w:noProof/>
          <w:lang w:val="pt-PT"/>
        </w:rPr>
        <w:t>Saidas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organização do projeto</w:t>
      </w:r>
      <w:r>
        <w:tab/>
      </w:r>
      <w:r>
        <w:fldChar w:fldCharType="begin"/>
      </w:r>
      <w:r>
        <w:instrText xml:space="preserve"> PAGEREF _Toc530336786 \h </w:instrText>
      </w:r>
      <w:r>
        <w:fldChar w:fldCharType="separate"/>
      </w:r>
      <w:r>
        <w:t>12</w:t>
      </w:r>
      <w: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Organograma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Interfaces Técnicas e Organizacionais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 w:rsidRPr="003716B0">
        <w:rPr>
          <w:iCs/>
          <w:noProof/>
        </w:rPr>
        <w:t>Reuniões da Equipe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 w:rsidRPr="003716B0">
        <w:rPr>
          <w:iCs/>
          <w:noProof/>
        </w:rPr>
        <w:t>Reuniões de Garantia da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Reuniões de Apresentação de Status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 w:rsidRPr="003716B0">
        <w:rPr>
          <w:iCs/>
          <w:noProof/>
        </w:rPr>
        <w:t>Interface entre a Equipe Técnica e os Usuários (Clientes)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Equipamentos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Controle de Documentos 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 w:rsidRPr="003716B0">
        <w:rPr>
          <w:bCs/>
          <w:iCs/>
          <w:noProof/>
        </w:rPr>
        <w:t>Controle de versão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Dados Gerenciados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23883" w:rsidRDefault="00B23883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</w:pPr>
      <w:r>
        <w:rPr>
          <w:noProof/>
        </w:rPr>
        <w:t>5.4.4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pt-PT"/>
        </w:rPr>
        <w:tab/>
      </w:r>
      <w:r>
        <w:rPr>
          <w:noProof/>
        </w:rPr>
        <w:t>Armazenamento, cópia, recuperação e preservação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23883" w:rsidRDefault="00B2388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>
        <w:rPr>
          <w:noProof/>
        </w:rPr>
        <w:t>Treinamento e Capacitação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análise de riscos</w:t>
      </w:r>
      <w:r>
        <w:tab/>
      </w:r>
      <w:r>
        <w:fldChar w:fldCharType="begin"/>
      </w:r>
      <w:r>
        <w:instrText xml:space="preserve"> PAGEREF _Toc530336802 \h </w:instrText>
      </w:r>
      <w:r>
        <w:fldChar w:fldCharType="separate"/>
      </w:r>
      <w:r>
        <w:t>18</w:t>
      </w:r>
      <w:r>
        <w:fldChar w:fldCharType="end"/>
      </w:r>
    </w:p>
    <w:p w:rsidR="00B23883" w:rsidRDefault="00B23883">
      <w:pPr>
        <w:pStyle w:val="TOC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r w:rsidRPr="003716B0">
        <w:rPr>
          <w:rFonts w:ascii="Times New Roman" w:hAnsi="Times New Roman"/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  <w:tab/>
      </w:r>
      <w:r w:rsidRPr="003716B0">
        <w:rPr>
          <w:rFonts w:ascii="Times New Roman" w:hAnsi="Times New Roman"/>
          <w:noProof/>
        </w:rPr>
        <w:t>Resposta aos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_Toc530336803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 w:rsidRPr="003716B0">
        <w:rPr>
          <w:rFonts w:ascii="Times New Roman" w:hAnsi="Times New Roman"/>
        </w:rPr>
        <w:lastRenderedPageBreak/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 w:rsidRPr="003716B0">
        <w:rPr>
          <w:rFonts w:ascii="Times New Roman" w:hAnsi="Times New Roman"/>
        </w:rPr>
        <w:t>ações correctivas</w:t>
      </w:r>
      <w:r>
        <w:tab/>
      </w:r>
      <w:r>
        <w:fldChar w:fldCharType="begin"/>
      </w:r>
      <w:r>
        <w:instrText xml:space="preserve"> PAGEREF _Toc530336804 \h </w:instrText>
      </w:r>
      <w:r>
        <w:fldChar w:fldCharType="separate"/>
      </w:r>
      <w:r>
        <w:t>20</w:t>
      </w:r>
      <w: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8.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Estimativas</w:t>
      </w:r>
      <w:r>
        <w:tab/>
      </w:r>
      <w:r>
        <w:fldChar w:fldCharType="begin"/>
      </w:r>
      <w:r>
        <w:instrText xml:space="preserve"> PAGEREF _Toc530336805 \h </w:instrText>
      </w:r>
      <w:r>
        <w:fldChar w:fldCharType="separate"/>
      </w:r>
      <w:r>
        <w:t>20</w:t>
      </w:r>
      <w: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9.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cronograma</w:t>
      </w:r>
      <w:r>
        <w:tab/>
      </w:r>
      <w:r>
        <w:fldChar w:fldCharType="begin"/>
      </w:r>
      <w:r>
        <w:instrText xml:space="preserve"> PAGEREF _Toc530336806 \h </w:instrText>
      </w:r>
      <w:r>
        <w:fldChar w:fldCharType="separate"/>
      </w:r>
      <w:r>
        <w:t>20</w:t>
      </w:r>
      <w:r>
        <w:fldChar w:fldCharType="end"/>
      </w:r>
    </w:p>
    <w:p w:rsidR="00B23883" w:rsidRDefault="00B2388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</w:pPr>
      <w:r>
        <w:t>10.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pt-PT"/>
        </w:rPr>
        <w:tab/>
      </w:r>
      <w:r>
        <w:t>Referências</w:t>
      </w:r>
      <w:r>
        <w:tab/>
      </w:r>
      <w:r>
        <w:fldChar w:fldCharType="begin"/>
      </w:r>
      <w:r>
        <w:instrText xml:space="preserve"> PAGEREF _Toc530336807 \h </w:instrText>
      </w:r>
      <w:r>
        <w:fldChar w:fldCharType="separate"/>
      </w:r>
      <w:r>
        <w:t>21</w:t>
      </w:r>
      <w:r>
        <w:fldChar w:fldCharType="end"/>
      </w:r>
    </w:p>
    <w:p w:rsidR="00A820A6" w:rsidRDefault="00A820A6">
      <w:pPr>
        <w:ind w:right="424"/>
        <w:sectPr w:rsidR="00A820A6">
          <w:headerReference w:type="default" r:id="rId8"/>
          <w:footerReference w:type="default" r:id="rId9"/>
          <w:pgSz w:w="11906" w:h="16838" w:code="9"/>
          <w:pgMar w:top="2370" w:right="1418" w:bottom="1899" w:left="1418" w:header="720" w:footer="672" w:gutter="0"/>
          <w:cols w:space="720"/>
          <w:titlePg/>
        </w:sectPr>
      </w:pPr>
      <w:r>
        <w:fldChar w:fldCharType="end"/>
      </w:r>
    </w:p>
    <w:p w:rsidR="00A820A6" w:rsidRDefault="00A820A6">
      <w:pPr>
        <w:pStyle w:val="Heading1"/>
        <w:numPr>
          <w:ilvl w:val="0"/>
          <w:numId w:val="0"/>
        </w:numPr>
        <w:ind w:right="-2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75507691"/>
      <w:bookmarkStart w:id="8" w:name="_Toc487017240"/>
      <w:bookmarkStart w:id="9" w:name="_Toc132689683"/>
      <w:bookmarkStart w:id="10" w:name="_Toc530336763"/>
      <w:r>
        <w:lastRenderedPageBreak/>
        <w:t>1. 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820A6" w:rsidRDefault="00A820A6">
      <w:pPr>
        <w:ind w:right="-2"/>
      </w:pPr>
      <w:r>
        <w:t xml:space="preserve">Este documento compreende as informações pertinentes ao planejamento do projeto </w:t>
      </w:r>
      <w:r w:rsidR="00A60DCC">
        <w:rPr>
          <w:i/>
        </w:rPr>
        <w:t>SIGEO – Sistema de Gestão de Orfanato</w:t>
      </w:r>
      <w:r>
        <w:rPr>
          <w:i/>
        </w:rPr>
        <w:t>,</w:t>
      </w:r>
      <w:r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recursos alocados e planos para gerência da configuração, teste e inspeção também são referenciados por este documento.</w:t>
      </w:r>
    </w:p>
    <w:p w:rsidR="00A820A6" w:rsidRDefault="00A820A6">
      <w:pPr>
        <w:ind w:right="-2"/>
      </w:pPr>
      <w:r>
        <w:t>Este plano foi elaborado a partir de informações documen</w:t>
      </w:r>
      <w:r w:rsidR="00A60DCC">
        <w:t>tadas na proposta técnica 1.0</w:t>
      </w:r>
      <w:r>
        <w:t xml:space="preserve">, fundamentada em um levantamento inicial de requisitos e no escopo do produto/serviço que será realizado por este projeto. </w:t>
      </w:r>
    </w:p>
    <w:p w:rsidR="00616C1B" w:rsidRDefault="00A820A6">
      <w:pPr>
        <w:ind w:right="-2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 w:rsidR="003464CE">
        <w:t xml:space="preserve"> plane</w:t>
      </w:r>
      <w:r>
        <w:t>ado. Desta forma, a</w:t>
      </w:r>
      <w:r w:rsidR="00F3625D">
        <w:t>c</w:t>
      </w:r>
      <w:r>
        <w:t>ções corre</w:t>
      </w:r>
      <w:r w:rsidR="00F3625D">
        <w:t>c</w:t>
      </w:r>
      <w:r>
        <w:t>tivas e preventivas poderão ser tomadas, sempre que os resultados ou os desempenhos reais se desvia</w:t>
      </w:r>
      <w:r w:rsidR="003464CE">
        <w:t>rem significativamente do plane</w:t>
      </w:r>
      <w:r>
        <w:t xml:space="preserve">ado.  </w:t>
      </w:r>
    </w:p>
    <w:p w:rsidR="00616C1B" w:rsidRDefault="00616C1B">
      <w:pPr>
        <w:ind w:right="-2"/>
      </w:pPr>
      <w:r>
        <w:t>As a</w:t>
      </w:r>
      <w:r w:rsidR="00F3625D">
        <w:t>c</w:t>
      </w:r>
      <w:r>
        <w:t xml:space="preserve">tividades realizadas neste projeto estão de acordo com a Política de </w:t>
      </w:r>
      <w:r w:rsidR="00983E9C">
        <w:t>Gestã</w:t>
      </w:r>
      <w:r w:rsidR="003464CE">
        <w:t>o</w:t>
      </w:r>
      <w:r>
        <w:t xml:space="preserve"> d</w:t>
      </w:r>
      <w:r w:rsidR="00F3625D">
        <w:t>o Processo de Desenvolvimento do</w:t>
      </w:r>
      <w:r>
        <w:t xml:space="preserve"> </w:t>
      </w:r>
      <w:r w:rsidR="003464CE">
        <w:rPr>
          <w:i/>
        </w:rPr>
        <w:t>SIGEO – Sistema de Gestão de Orfanato.</w:t>
      </w:r>
      <w:r>
        <w:t xml:space="preserve"> </w:t>
      </w:r>
    </w:p>
    <w:p w:rsidR="00A820A6" w:rsidRDefault="00A820A6">
      <w:pPr>
        <w:pStyle w:val="Heading2"/>
        <w:ind w:right="-2"/>
      </w:pPr>
      <w:bookmarkStart w:id="11" w:name="_Toc467473440"/>
      <w:bookmarkStart w:id="12" w:name="_Toc467473972"/>
      <w:bookmarkStart w:id="13" w:name="_Toc467477711"/>
      <w:bookmarkStart w:id="14" w:name="_Toc467494865"/>
      <w:bookmarkStart w:id="15" w:name="_Toc467495235"/>
      <w:bookmarkStart w:id="16" w:name="_Toc468086041"/>
      <w:bookmarkStart w:id="17" w:name="_Toc475507692"/>
      <w:bookmarkStart w:id="18" w:name="_Toc487017241"/>
      <w:bookmarkStart w:id="19" w:name="_Toc530336764"/>
      <w:r>
        <w:t>Visão geral deste documento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820A6" w:rsidRDefault="00A820A6">
      <w:pPr>
        <w:ind w:right="-2"/>
      </w:pPr>
      <w:r>
        <w:t>Est</w:t>
      </w:r>
      <w:r w:rsidR="00A57F50">
        <w:t>e documento está dividido em 10</w:t>
      </w:r>
      <w:r>
        <w:t xml:space="preserve"> se</w:t>
      </w:r>
      <w:r w:rsidR="00A57F50">
        <w:t>c</w:t>
      </w:r>
      <w:r>
        <w:t>ções:</w:t>
      </w:r>
    </w:p>
    <w:p w:rsidR="00A820A6" w:rsidRDefault="00A820A6">
      <w:pPr>
        <w:pStyle w:val="ListBullet"/>
        <w:ind w:right="-2"/>
      </w:pPr>
      <w:r>
        <w:t xml:space="preserve">Seção 2 - Visão Geral do Sistema: </w:t>
      </w:r>
      <w:r>
        <w:rPr>
          <w:b w:val="0"/>
        </w:rPr>
        <w:t>apresenta uma visão geral do produto/serviço a  ser desenvolvido e uma breve descrição da instituição contratante.</w:t>
      </w:r>
    </w:p>
    <w:p w:rsidR="00A820A6" w:rsidRDefault="00A820A6">
      <w:pPr>
        <w:pStyle w:val="ListBullet"/>
        <w:ind w:right="-2"/>
      </w:pPr>
      <w:r>
        <w:t xml:space="preserve">Seção 3 - Processo de Software: </w:t>
      </w:r>
      <w:r>
        <w:rPr>
          <w:b w:val="0"/>
        </w:rPr>
        <w:t>descreve, em linhas gerais, o processo de software ado</w:t>
      </w:r>
      <w:r w:rsidR="00BC1AEC">
        <w:rPr>
          <w:b w:val="0"/>
        </w:rPr>
        <w:t>p</w:t>
      </w:r>
      <w:r>
        <w:rPr>
          <w:b w:val="0"/>
        </w:rPr>
        <w:t>tado para o proje</w:t>
      </w:r>
      <w:r w:rsidR="00BC1AEC">
        <w:rPr>
          <w:b w:val="0"/>
        </w:rPr>
        <w:t>c</w:t>
      </w:r>
      <w:r>
        <w:rPr>
          <w:b w:val="0"/>
        </w:rPr>
        <w:t>to, suas fases, artefa</w:t>
      </w:r>
      <w:r w:rsidR="00BC1AEC">
        <w:rPr>
          <w:b w:val="0"/>
        </w:rPr>
        <w:t>c</w:t>
      </w:r>
      <w:r>
        <w:rPr>
          <w:b w:val="0"/>
        </w:rPr>
        <w:t>tos gerados, padrões e ferramentas a serem utilizadas para suporte ao processo.</w:t>
      </w:r>
    </w:p>
    <w:p w:rsidR="00A820A6" w:rsidRDefault="00A820A6">
      <w:pPr>
        <w:pStyle w:val="ListBullet"/>
        <w:ind w:right="-2"/>
      </w:pPr>
      <w:r>
        <w:t xml:space="preserve">Seção 4 - Entradas e Saídas do Projeto: </w:t>
      </w:r>
      <w:r>
        <w:rPr>
          <w:b w:val="0"/>
        </w:rPr>
        <w:t>descreve em linhas gerais as entradas e saídas do projeto.</w:t>
      </w:r>
    </w:p>
    <w:p w:rsidR="00A820A6" w:rsidRDefault="00A820A6">
      <w:pPr>
        <w:pStyle w:val="ListBullet"/>
        <w:ind w:right="-2"/>
      </w:pPr>
      <w:r>
        <w:t xml:space="preserve">Seção 5 - Organização do Projeto: </w:t>
      </w:r>
      <w:r>
        <w:rPr>
          <w:b w:val="0"/>
        </w:rPr>
        <w:t>compreende informações a respeito da organização do proje</w:t>
      </w:r>
      <w:r w:rsidR="00BC1AEC">
        <w:rPr>
          <w:b w:val="0"/>
        </w:rPr>
        <w:t>c</w:t>
      </w:r>
      <w:r>
        <w:rPr>
          <w:b w:val="0"/>
        </w:rPr>
        <w:t>to, descrevendo a infra-estrutura do proje</w:t>
      </w:r>
      <w:r w:rsidR="00BC1AEC">
        <w:rPr>
          <w:b w:val="0"/>
        </w:rPr>
        <w:t>c</w:t>
      </w:r>
      <w:r>
        <w:rPr>
          <w:b w:val="0"/>
        </w:rPr>
        <w:t>to em termos de pessoas, ambiente computacional entre outros.</w:t>
      </w:r>
    </w:p>
    <w:p w:rsidR="00A820A6" w:rsidRDefault="00A820A6">
      <w:pPr>
        <w:pStyle w:val="ListBullet"/>
        <w:ind w:right="-2"/>
      </w:pPr>
      <w:r>
        <w:t xml:space="preserve">Seção 6 - Análise de Riscos: </w:t>
      </w:r>
      <w:r>
        <w:rPr>
          <w:b w:val="0"/>
        </w:rPr>
        <w:t>apresenta uma análise de risco no âmbito do desenvolvimento do proje</w:t>
      </w:r>
      <w:r w:rsidR="00BC1AEC">
        <w:rPr>
          <w:b w:val="0"/>
        </w:rPr>
        <w:t>c</w:t>
      </w:r>
      <w:r>
        <w:rPr>
          <w:b w:val="0"/>
        </w:rPr>
        <w:t>to.</w:t>
      </w:r>
      <w:r>
        <w:t xml:space="preserve"> </w:t>
      </w:r>
    </w:p>
    <w:p w:rsidR="00960F8D" w:rsidRDefault="00960F8D">
      <w:pPr>
        <w:pStyle w:val="ListBullet"/>
        <w:ind w:right="-2"/>
      </w:pPr>
      <w:r>
        <w:t xml:space="preserve">Seção 7 – Ações Corretivas: </w:t>
      </w:r>
      <w:r w:rsidRPr="00FA4B2F">
        <w:rPr>
          <w:b w:val="0"/>
        </w:rPr>
        <w:t>apresenta os critérios para que ocorra ações corre</w:t>
      </w:r>
      <w:r w:rsidR="00BC1AEC">
        <w:rPr>
          <w:b w:val="0"/>
        </w:rPr>
        <w:t>c</w:t>
      </w:r>
      <w:r w:rsidRPr="00FA4B2F">
        <w:rPr>
          <w:b w:val="0"/>
        </w:rPr>
        <w:t>tivas, quando a execução do projeto se desvia do planejado.</w:t>
      </w:r>
    </w:p>
    <w:p w:rsidR="00A820A6" w:rsidRDefault="00960F8D">
      <w:pPr>
        <w:pStyle w:val="ListBullet"/>
        <w:ind w:right="-2"/>
        <w:rPr>
          <w:b w:val="0"/>
        </w:rPr>
      </w:pPr>
      <w:r>
        <w:t>Seção 8</w:t>
      </w:r>
      <w:r w:rsidR="00A820A6">
        <w:t xml:space="preserve"> - Armazenamento, Cópia, Recuperação e Preservação: </w:t>
      </w:r>
      <w:r w:rsidR="00A820A6">
        <w:rPr>
          <w:b w:val="0"/>
        </w:rPr>
        <w:t>apresenta os procedimentos de garantia de prevenção de danificação ou deterioração do produto/serviço.</w:t>
      </w:r>
    </w:p>
    <w:p w:rsidR="00423917" w:rsidRDefault="00423917">
      <w:pPr>
        <w:pStyle w:val="ListBullet"/>
        <w:ind w:right="-2"/>
        <w:rPr>
          <w:b w:val="0"/>
        </w:rPr>
      </w:pPr>
      <w:r>
        <w:t>Seção 9 –</w:t>
      </w:r>
      <w:r>
        <w:rPr>
          <w:b w:val="0"/>
        </w:rPr>
        <w:t xml:space="preserve"> </w:t>
      </w:r>
      <w:r w:rsidRPr="00FA4B2F">
        <w:t>Estimativas:</w:t>
      </w:r>
      <w:r>
        <w:t xml:space="preserve"> </w:t>
      </w:r>
      <w:r w:rsidRPr="00FA4B2F">
        <w:rPr>
          <w:b w:val="0"/>
        </w:rPr>
        <w:t>apresenta com</w:t>
      </w:r>
      <w:r>
        <w:rPr>
          <w:b w:val="0"/>
        </w:rPr>
        <w:t>o</w:t>
      </w:r>
      <w:r w:rsidRPr="00FA4B2F">
        <w:rPr>
          <w:b w:val="0"/>
        </w:rPr>
        <w:t xml:space="preserve"> são realizadas as estimativas de tamanho, esforço e custo</w:t>
      </w:r>
      <w:r>
        <w:rPr>
          <w:b w:val="0"/>
        </w:rPr>
        <w:t>.</w:t>
      </w:r>
    </w:p>
    <w:p w:rsidR="00A820A6" w:rsidRDefault="00A820A6">
      <w:pPr>
        <w:pStyle w:val="ListBullet"/>
        <w:ind w:right="-2"/>
      </w:pPr>
      <w:r>
        <w:t xml:space="preserve">Seção </w:t>
      </w:r>
      <w:r w:rsidR="00423917">
        <w:t>10</w:t>
      </w:r>
      <w:r>
        <w:t xml:space="preserve"> - Cronograma: </w:t>
      </w:r>
      <w:r>
        <w:rPr>
          <w:b w:val="0"/>
        </w:rPr>
        <w:t>apresenta o cronograma geral do projeto.</w:t>
      </w:r>
    </w:p>
    <w:p w:rsidR="00A820A6" w:rsidRDefault="00423917">
      <w:pPr>
        <w:pStyle w:val="ListBullet"/>
        <w:ind w:right="-2"/>
        <w:rPr>
          <w:b w:val="0"/>
        </w:rPr>
      </w:pPr>
      <w:r>
        <w:lastRenderedPageBreak/>
        <w:t>Seção 11</w:t>
      </w:r>
      <w:r w:rsidR="00A820A6">
        <w:t xml:space="preserve"> - Referências: </w:t>
      </w:r>
      <w:r w:rsidR="00A820A6">
        <w:rPr>
          <w:b w:val="0"/>
        </w:rPr>
        <w:t>referências citadas no documento ou necessárias para o entendimento do mesmo.</w:t>
      </w:r>
    </w:p>
    <w:p w:rsidR="00A820A6" w:rsidRDefault="00A820A6">
      <w:pPr>
        <w:pStyle w:val="Heading2"/>
        <w:ind w:right="424"/>
      </w:pPr>
      <w:bookmarkStart w:id="20" w:name="_Toc467473441"/>
      <w:bookmarkStart w:id="21" w:name="_Toc467473973"/>
      <w:bookmarkStart w:id="22" w:name="_Toc467477712"/>
      <w:bookmarkStart w:id="23" w:name="_Toc467494866"/>
      <w:bookmarkStart w:id="24" w:name="_Toc467495236"/>
      <w:bookmarkStart w:id="25" w:name="_Toc468086042"/>
      <w:bookmarkStart w:id="26" w:name="_Toc475507693"/>
      <w:bookmarkStart w:id="27" w:name="_Toc487017242"/>
      <w:bookmarkStart w:id="28" w:name="_Toc530336765"/>
      <w:r>
        <w:t>Convenções, termos e abreviações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164BCD" w:rsidRDefault="00164BCD" w:rsidP="00164BCD">
      <w:r>
        <w:rPr>
          <w:b/>
        </w:rPr>
        <w:t>SIGEO-</w:t>
      </w:r>
      <w:r>
        <w:t>Sistema de Gestão de Orfanato</w:t>
      </w:r>
    </w:p>
    <w:p w:rsidR="00164BCD" w:rsidRPr="00164BCD" w:rsidRDefault="00164BCD" w:rsidP="00164BCD"/>
    <w:p w:rsidR="008664DB" w:rsidRPr="008664DB" w:rsidRDefault="00A820A6" w:rsidP="008664DB">
      <w:pPr>
        <w:pStyle w:val="Heading1"/>
        <w:ind w:right="-2"/>
      </w:pPr>
      <w:bookmarkStart w:id="29" w:name="_Hlt467473290"/>
      <w:bookmarkStart w:id="30" w:name="_Toc467473443"/>
      <w:bookmarkStart w:id="31" w:name="_Toc467473975"/>
      <w:bookmarkStart w:id="32" w:name="_Toc467477714"/>
      <w:bookmarkStart w:id="33" w:name="_Toc467494868"/>
      <w:bookmarkStart w:id="34" w:name="_Toc467495238"/>
      <w:bookmarkStart w:id="35" w:name="_Toc468086046"/>
      <w:bookmarkStart w:id="36" w:name="_Toc475507697"/>
      <w:bookmarkStart w:id="37" w:name="_Toc487017243"/>
      <w:bookmarkStart w:id="38" w:name="_Toc530336766"/>
      <w:bookmarkEnd w:id="29"/>
      <w:r>
        <w:t>Visão geral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57F50" w:rsidRDefault="00A57F50" w:rsidP="00A57F50">
      <w:pPr>
        <w:rPr>
          <w:rFonts w:cs="Arial"/>
        </w:rPr>
      </w:pPr>
      <w:bookmarkStart w:id="39" w:name="_Toc467473445"/>
      <w:bookmarkStart w:id="40" w:name="_Toc467473977"/>
      <w:bookmarkStart w:id="41" w:name="_Toc467477716"/>
      <w:bookmarkStart w:id="42" w:name="_Toc467494870"/>
      <w:bookmarkStart w:id="43" w:name="_Toc467495240"/>
      <w:bookmarkStart w:id="44" w:name="_Toc468086048"/>
      <w:bookmarkStart w:id="45" w:name="_Toc475507699"/>
      <w:r w:rsidRPr="002754CE">
        <w:rPr>
          <w:rFonts w:cs="Arial"/>
        </w:rPr>
        <w:t>O p</w:t>
      </w:r>
      <w:r>
        <w:rPr>
          <w:rFonts w:cs="Arial"/>
        </w:rPr>
        <w:t>rojecto Sistema de Gestão de O</w:t>
      </w:r>
      <w:r w:rsidRPr="002754CE">
        <w:rPr>
          <w:rFonts w:cs="Arial"/>
        </w:rPr>
        <w:t xml:space="preserve">rfanato </w:t>
      </w:r>
      <w:r>
        <w:rPr>
          <w:rFonts w:cs="Arial"/>
        </w:rPr>
        <w:t xml:space="preserve">(SIGEO), </w:t>
      </w:r>
      <w:r w:rsidRPr="002754CE">
        <w:rPr>
          <w:rFonts w:cs="Arial"/>
        </w:rPr>
        <w:t xml:space="preserve">consiste num planeamento e desenvolvimento de software para auxiliar a gestão do </w:t>
      </w:r>
      <w:r>
        <w:rPr>
          <w:rFonts w:cs="Arial"/>
        </w:rPr>
        <w:t>orfanato Primeiro de Maio. Este projecto surge no âmbito académico, compondo o plano curricular da disciplina de Engenharia de Software II. O software será em uma plataforma web, podendo permitir actividades de cadastro de</w:t>
      </w:r>
      <w:r w:rsidRPr="002754CE">
        <w:rPr>
          <w:rFonts w:cs="Arial"/>
        </w:rPr>
        <w:t xml:space="preserve"> crianças, </w:t>
      </w:r>
      <w:r w:rsidR="001F27ED">
        <w:rPr>
          <w:rFonts w:cs="Arial"/>
        </w:rPr>
        <w:t xml:space="preserve">de </w:t>
      </w:r>
      <w:r w:rsidRPr="002754CE">
        <w:rPr>
          <w:rFonts w:cs="Arial"/>
        </w:rPr>
        <w:t xml:space="preserve">doações, </w:t>
      </w:r>
      <w:r w:rsidR="001F27ED">
        <w:rPr>
          <w:rFonts w:cs="Arial"/>
        </w:rPr>
        <w:t xml:space="preserve">de </w:t>
      </w:r>
      <w:r w:rsidRPr="002754CE">
        <w:rPr>
          <w:rFonts w:cs="Arial"/>
        </w:rPr>
        <w:t>funcionários e visitantes d</w:t>
      </w:r>
      <w:r>
        <w:rPr>
          <w:rFonts w:cs="Arial"/>
        </w:rPr>
        <w:t xml:space="preserve">o orfanato, permitir fazer doações online, marcar visitas ao orfanato, bem </w:t>
      </w:r>
      <w:r w:rsidR="00114F83">
        <w:rPr>
          <w:rFonts w:cs="Arial"/>
        </w:rPr>
        <w:t xml:space="preserve">como </w:t>
      </w:r>
      <w:r>
        <w:rPr>
          <w:rFonts w:cs="Arial"/>
        </w:rPr>
        <w:t>gerar estatísticas. O software também inclui uma subpágina destinada à</w:t>
      </w:r>
      <w:r w:rsidRPr="002754CE">
        <w:rPr>
          <w:rFonts w:cs="Arial"/>
        </w:rPr>
        <w:t xml:space="preserve"> publicitação das actividades do</w:t>
      </w:r>
      <w:r>
        <w:rPr>
          <w:rFonts w:cs="Arial"/>
        </w:rPr>
        <w:t xml:space="preserve"> orfanato, permitindo também uma interação com o público visitante.</w:t>
      </w:r>
    </w:p>
    <w:p w:rsidR="001F27ED" w:rsidRDefault="001F27ED" w:rsidP="001F27ED">
      <w:r w:rsidRPr="00016F12">
        <w:t xml:space="preserve">Para se obter maior segurança do </w:t>
      </w:r>
      <w:r w:rsidRPr="00016F12">
        <w:rPr>
          <w:rStyle w:val="TEXTO"/>
          <w:b/>
        </w:rPr>
        <w:t>SIGEO</w:t>
      </w:r>
      <w:r w:rsidRPr="00016F12">
        <w:t>, existirão grupos de usuários com perfis diferentes, a fim de que usuários distintos tenham acesso a níveis de informações diferenciados.</w:t>
      </w:r>
    </w:p>
    <w:p w:rsidR="001F27ED" w:rsidRDefault="004805BD" w:rsidP="001F27ED">
      <w:r>
        <w:t xml:space="preserve">Para a entidade contratada (o Grupo 5 </w:t>
      </w:r>
      <w:r w:rsidR="001F27ED">
        <w:t>da turma), esta é mais uma oportunidade de poder desenvolver habilidades em projectos de software, permitindo-se um espaço de aprendizado cont</w:t>
      </w:r>
      <w:r w:rsidR="00164BCD">
        <w:t>ínuo que poderá preencher o curriculum profissional dos elementos deste grupo.</w:t>
      </w:r>
    </w:p>
    <w:p w:rsidR="001F27ED" w:rsidRPr="00016F12" w:rsidRDefault="00164BCD" w:rsidP="001F27ED">
      <w:r>
        <w:t>Para a entidade contra</w:t>
      </w:r>
      <w:r w:rsidR="001F27ED">
        <w:t>tante</w:t>
      </w:r>
      <w:r w:rsidR="00B425FC">
        <w:t>, o sistema poderá pres</w:t>
      </w:r>
      <w:r>
        <w:t>tativamente ajudar no avanço, na eficiência e eficâcia das actividades desenvolvidas, a transição para o mundo digital tem sido emergente.</w:t>
      </w:r>
    </w:p>
    <w:p w:rsidR="00A57F50" w:rsidRPr="002754CE" w:rsidRDefault="00A57F50" w:rsidP="00A57F50">
      <w:pPr>
        <w:rPr>
          <w:rFonts w:cs="Arial"/>
        </w:rPr>
      </w:pPr>
      <w:r w:rsidRPr="002754CE">
        <w:rPr>
          <w:rFonts w:cs="Arial"/>
        </w:rPr>
        <w:br/>
      </w:r>
      <w:r>
        <w:rPr>
          <w:rFonts w:cs="Arial"/>
        </w:rPr>
        <w:t xml:space="preserve">Espera-se no final das entregas, </w:t>
      </w:r>
      <w:r w:rsidRPr="002754CE">
        <w:rPr>
          <w:rFonts w:cs="Arial"/>
        </w:rPr>
        <w:t>um software capaz de armazenar elevado número de dados e executar tarefas rotineiras do orfanato de forma eficaz. A um n</w:t>
      </w:r>
      <w:r>
        <w:rPr>
          <w:rFonts w:cs="Arial"/>
        </w:rPr>
        <w:t>ível estratégico, o software irá emitir relatórios de g</w:t>
      </w:r>
      <w:r w:rsidRPr="002754CE">
        <w:rPr>
          <w:rFonts w:cs="Arial"/>
        </w:rPr>
        <w:t>estão di</w:t>
      </w:r>
      <w:r>
        <w:rPr>
          <w:rFonts w:cs="Arial"/>
        </w:rPr>
        <w:t>sponíveis.</w:t>
      </w:r>
    </w:p>
    <w:p w:rsidR="00974FC7" w:rsidRDefault="00974FC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Pr="00A57F50" w:rsidRDefault="002E1DB7">
      <w:pPr>
        <w:ind w:right="-2"/>
      </w:pPr>
    </w:p>
    <w:p w:rsidR="00B44E17" w:rsidRDefault="008664DB" w:rsidP="008664DB">
      <w:pPr>
        <w:pStyle w:val="Heading2"/>
      </w:pPr>
      <w:bookmarkStart w:id="46" w:name="_Toc530336767"/>
      <w:r>
        <w:lastRenderedPageBreak/>
        <w:t>WBS</w:t>
      </w:r>
      <w:bookmarkEnd w:id="46"/>
    </w:p>
    <w:p w:rsidR="00B44E17" w:rsidRDefault="00B44E17" w:rsidP="008664DB"/>
    <w:p w:rsidR="008664DB" w:rsidRDefault="00D47065" w:rsidP="008664DB">
      <w:pPr>
        <w:rPr>
          <w:i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6276975</wp:posOffset>
                </wp:positionV>
                <wp:extent cx="5715000" cy="298450"/>
                <wp:effectExtent l="0" t="0" r="0" b="0"/>
                <wp:wrapNone/>
                <wp:docPr id="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883" w:rsidRPr="006A6C19" w:rsidRDefault="00B23883" w:rsidP="00060DE7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ED3F10">
                              <w:t>WBS do proje</w:t>
                            </w:r>
                            <w:r>
                              <w:t>c</w:t>
                            </w:r>
                            <w:r w:rsidRPr="00ED3F10"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left:0;text-align:left;margin-left:.75pt;margin-top:494.25pt;width:450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" stroked="f">
                <v:textbox style="mso-fit-shape-to-text:t" inset="0,0,0,0">
                  <w:txbxContent>
                    <w:p w:rsidR="00B23883" w:rsidRPr="006A6C19" w:rsidRDefault="00B23883" w:rsidP="00060DE7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ED3F10">
                        <w:t>WBS do proje</w:t>
                      </w:r>
                      <w:r>
                        <w:t>c</w:t>
                      </w:r>
                      <w:r w:rsidRPr="00ED3F10"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715000" cy="6172200"/>
            <wp:effectExtent l="0" t="0" r="0" b="19050"/>
            <wp:wrapNone/>
            <wp:docPr id="25" name="Organization Chart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inline distT="0" distB="0" distL="0" distR="0">
                <wp:extent cx="5715000" cy="617220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304FC" id="AutoShape 2" o:spid="_x0000_s1026" style="width:450pt;height:4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bookmarkStart w:id="47" w:name="_GoBack"/>
      <w:bookmarkEnd w:id="47"/>
    </w:p>
    <w:p w:rsidR="00974FC7" w:rsidRDefault="00974FC7" w:rsidP="008664DB"/>
    <w:p w:rsidR="00B44E17" w:rsidRDefault="00B44E17" w:rsidP="008664DB"/>
    <w:p w:rsidR="00B44E17" w:rsidRDefault="00B44E17" w:rsidP="008664DB"/>
    <w:p w:rsidR="00B44E17" w:rsidRPr="00974FC7" w:rsidRDefault="00B44E17" w:rsidP="008664DB"/>
    <w:p w:rsidR="008664DB" w:rsidRDefault="008664DB">
      <w:pPr>
        <w:ind w:right="-2"/>
        <w:rPr>
          <w:i/>
        </w:rPr>
      </w:pPr>
    </w:p>
    <w:p w:rsidR="00A820A6" w:rsidRDefault="00A820A6">
      <w:pPr>
        <w:pStyle w:val="Heading1"/>
        <w:ind w:right="-2"/>
      </w:pPr>
      <w:bookmarkStart w:id="48" w:name="_Toc487017252"/>
      <w:bookmarkStart w:id="49" w:name="_Toc487017244"/>
      <w:bookmarkStart w:id="50" w:name="_Toc530336768"/>
      <w:bookmarkEnd w:id="39"/>
      <w:bookmarkEnd w:id="40"/>
      <w:bookmarkEnd w:id="41"/>
      <w:bookmarkEnd w:id="42"/>
      <w:bookmarkEnd w:id="43"/>
      <w:bookmarkEnd w:id="44"/>
      <w:bookmarkEnd w:id="45"/>
      <w:r>
        <w:lastRenderedPageBreak/>
        <w:t>processo de desenvolvimento do software</w:t>
      </w:r>
      <w:bookmarkEnd w:id="48"/>
      <w:bookmarkEnd w:id="50"/>
      <w:r>
        <w:t xml:space="preserve"> </w:t>
      </w:r>
    </w:p>
    <w:p w:rsidR="00A820A6" w:rsidRDefault="00A820A6">
      <w:pPr>
        <w:pStyle w:val="Heading2"/>
        <w:ind w:right="-2"/>
      </w:pPr>
      <w:bookmarkStart w:id="51" w:name="_Toc487017253"/>
      <w:bookmarkStart w:id="52" w:name="_Toc530336769"/>
      <w:r>
        <w:t xml:space="preserve">O Processo de Software </w:t>
      </w:r>
      <w:bookmarkEnd w:id="51"/>
      <w:r w:rsidR="00164BCD">
        <w:t>do SIGEO</w:t>
      </w:r>
      <w:bookmarkEnd w:id="52"/>
    </w:p>
    <w:p w:rsidR="00517DCF" w:rsidRDefault="00517DCF">
      <w:pPr>
        <w:pStyle w:val="BodyText3"/>
        <w:ind w:right="-2"/>
      </w:pPr>
      <w:r>
        <w:t xml:space="preserve">No processo de Software do SIGEO será usada a </w:t>
      </w:r>
      <w:r w:rsidR="003C0D02">
        <w:t>metodologia de desenvolvimento á</w:t>
      </w:r>
      <w:r>
        <w:t>gil designada Scrum</w:t>
      </w:r>
      <w:r w:rsidR="00BE6C4D">
        <w:t xml:space="preserve"> em que</w:t>
      </w:r>
      <w:r w:rsidR="004664EC">
        <w:t xml:space="preserve"> num Scrum meeting</w:t>
      </w:r>
      <w:r w:rsidR="00BE6C4D">
        <w:t xml:space="preserve"> serão atribuídas ta</w:t>
      </w:r>
      <w:r w:rsidR="004664EC">
        <w:t>refas aos membros da equipe para se realizar uma</w:t>
      </w:r>
      <w:r w:rsidR="003C0D02">
        <w:t xml:space="preserve"> sprint e será</w:t>
      </w:r>
      <w:r w:rsidR="00BE6C4D">
        <w:t xml:space="preserve"> avaliado o andamento </w:t>
      </w:r>
      <w:r w:rsidR="004664EC">
        <w:t>d</w:t>
      </w:r>
      <w:r w:rsidR="00BE6C4D">
        <w:t>as tarefas da sprint anterior</w:t>
      </w:r>
      <w:r>
        <w:t>. Com esta metodologi</w:t>
      </w:r>
      <w:r w:rsidR="00BE6C4D">
        <w:t>a, será possível controlar a produtividade da equipe de desenvolvimento e garantir que os requisitos do software estão a ser cumpridos.</w:t>
      </w:r>
    </w:p>
    <w:p w:rsidR="004664EC" w:rsidRDefault="004664EC">
      <w:pPr>
        <w:pStyle w:val="BodyText3"/>
        <w:ind w:right="-2"/>
      </w:pPr>
      <w:r>
        <w:t xml:space="preserve">Uma vez que o software está dividido em módulos, será usado o modelo incremental para poder se garantir que o cliente possa receber o sistema parcialmente. Cada módulo do sistema passará por todas as fases do ciclo de vida e  depois de se entregar o módulo, haverá um feedback do cliente </w:t>
      </w:r>
      <w:r w:rsidR="003C0D02">
        <w:t>que servirá para realimentar o</w:t>
      </w:r>
      <w:r>
        <w:t xml:space="preserve"> sistema e por meio desta se melhorar o mesmo.</w:t>
      </w:r>
    </w:p>
    <w:p w:rsidR="00DC0E39" w:rsidRDefault="00E058ED">
      <w:pPr>
        <w:pStyle w:val="Heading2"/>
        <w:ind w:right="-2"/>
      </w:pPr>
      <w:bookmarkStart w:id="53" w:name="_Toc487017254"/>
      <w:bookmarkStart w:id="54" w:name="_Toc530336770"/>
      <w:r>
        <w:t>Gerência de</w:t>
      </w:r>
      <w:r w:rsidR="00DC0E39">
        <w:t xml:space="preserve"> Requisitos</w:t>
      </w:r>
      <w:bookmarkEnd w:id="54"/>
    </w:p>
    <w:p w:rsidR="00B40D7C" w:rsidRDefault="004664EC" w:rsidP="00DC0E39">
      <w:pPr>
        <w:rPr>
          <w:i/>
        </w:rPr>
      </w:pPr>
      <w:r>
        <w:rPr>
          <w:i/>
        </w:rPr>
        <w:t>Para o gerenciamento</w:t>
      </w:r>
      <w:r w:rsidR="00B40D7C">
        <w:rPr>
          <w:i/>
        </w:rPr>
        <w:t xml:space="preserve"> </w:t>
      </w:r>
      <w:r>
        <w:rPr>
          <w:i/>
        </w:rPr>
        <w:t>de actividades,</w:t>
      </w:r>
      <w:r w:rsidR="00B40D7C">
        <w:rPr>
          <w:i/>
        </w:rPr>
        <w:t xml:space="preserve"> numa primeira instância, vai</w:t>
      </w:r>
      <w:r>
        <w:rPr>
          <w:i/>
        </w:rPr>
        <w:t xml:space="preserve"> se </w:t>
      </w:r>
      <w:r w:rsidR="00B40D7C">
        <w:rPr>
          <w:i/>
        </w:rPr>
        <w:t xml:space="preserve">realizar encontros com o cliente para se fazer a recolha dos requisitos. A recolha de requisitos será feita por meio de entrevistas com o cliente, observação das actividades realizadas no dia-a-dia da instituição e através do levantamento documental. </w:t>
      </w:r>
    </w:p>
    <w:p w:rsidR="00B40D7C" w:rsidRDefault="00B40D7C" w:rsidP="00DC0E39">
      <w:pPr>
        <w:rPr>
          <w:i/>
        </w:rPr>
      </w:pPr>
    </w:p>
    <w:p w:rsidR="00A47FBE" w:rsidRDefault="00A47FBE" w:rsidP="00A47FBE">
      <w:pPr>
        <w:pStyle w:val="Heading3"/>
      </w:pPr>
      <w:bookmarkStart w:id="55" w:name="_Toc530336771"/>
      <w:r>
        <w:t>Documentação dos Requisitos</w:t>
      </w:r>
      <w:bookmarkEnd w:id="55"/>
    </w:p>
    <w:p w:rsidR="003C0D02" w:rsidRDefault="00B40D7C" w:rsidP="00A47FBE">
      <w:pPr>
        <w:rPr>
          <w:i/>
        </w:rPr>
      </w:pPr>
      <w:r>
        <w:rPr>
          <w:i/>
        </w:rPr>
        <w:t xml:space="preserve">Depois de se recolher os requisitos, estes deverão ser discutidos e negociados para que possam ser fácilmente documentados. </w:t>
      </w:r>
    </w:p>
    <w:p w:rsidR="00730F43" w:rsidRDefault="00730F43" w:rsidP="00A47FBE">
      <w:pPr>
        <w:rPr>
          <w:i/>
        </w:rPr>
      </w:pPr>
      <w:r>
        <w:rPr>
          <w:i/>
        </w:rPr>
        <w:t>Para um mel</w:t>
      </w:r>
      <w:r w:rsidR="00382652">
        <w:rPr>
          <w:i/>
        </w:rPr>
        <w:t xml:space="preserve">hor entendimento dos requisitos, o analista fará uma pré-especificação </w:t>
      </w:r>
      <w:r w:rsidR="003C0D02">
        <w:rPr>
          <w:i/>
        </w:rPr>
        <w:t xml:space="preserve">dos mesmos </w:t>
      </w:r>
      <w:r w:rsidR="00382652">
        <w:rPr>
          <w:i/>
        </w:rPr>
        <w:t>que deverá passar pela avaliação do cliente. Caso o cliente aprove então formaliza-se a especificação dos  requisitos e se avalia se os mesmos obedecem os critérios de qualidade.</w:t>
      </w:r>
    </w:p>
    <w:p w:rsidR="00A70519" w:rsidRDefault="00A70519" w:rsidP="00A47FBE">
      <w:pPr>
        <w:rPr>
          <w:i/>
        </w:rPr>
      </w:pPr>
      <w:r>
        <w:rPr>
          <w:i/>
        </w:rPr>
        <w:t>Para a avaliação dos requisitos serão usados os seguintes critérios</w:t>
      </w:r>
      <w:r w:rsidR="00382652">
        <w:rPr>
          <w:i/>
        </w:rPr>
        <w:t xml:space="preserve"> de qualidade</w:t>
      </w:r>
      <w:r>
        <w:rPr>
          <w:i/>
        </w:rPr>
        <w:t>:</w:t>
      </w:r>
    </w:p>
    <w:p w:rsidR="0058015B" w:rsidRDefault="0058015B" w:rsidP="0058015B">
      <w:pPr>
        <w:numPr>
          <w:ilvl w:val="0"/>
          <w:numId w:val="11"/>
        </w:numPr>
        <w:rPr>
          <w:i/>
        </w:rPr>
      </w:pPr>
      <w:r>
        <w:rPr>
          <w:i/>
        </w:rPr>
        <w:t>Clareza – o requisito possui única interpretação para todo público alvo;</w:t>
      </w:r>
    </w:p>
    <w:p w:rsidR="0058015B" w:rsidRDefault="0058015B" w:rsidP="0058015B">
      <w:pPr>
        <w:numPr>
          <w:ilvl w:val="0"/>
          <w:numId w:val="11"/>
        </w:numPr>
        <w:rPr>
          <w:i/>
        </w:rPr>
      </w:pPr>
      <w:r>
        <w:rPr>
          <w:i/>
        </w:rPr>
        <w:t>Correctude – cada requsito satizfaz ao menos uma necessidade legítima do negócio;</w:t>
      </w:r>
    </w:p>
    <w:p w:rsidR="0058015B" w:rsidRDefault="0058015B" w:rsidP="0058015B">
      <w:pPr>
        <w:numPr>
          <w:ilvl w:val="0"/>
          <w:numId w:val="11"/>
        </w:numPr>
        <w:rPr>
          <w:i/>
        </w:rPr>
      </w:pPr>
      <w:r>
        <w:rPr>
          <w:i/>
        </w:rPr>
        <w:t>Completeza – todos os elementos significativos do contexto de interesse estão descritos na especificação do requisito;</w:t>
      </w:r>
    </w:p>
    <w:p w:rsidR="0058015B" w:rsidRDefault="0058015B" w:rsidP="0058015B">
      <w:pPr>
        <w:numPr>
          <w:ilvl w:val="0"/>
          <w:numId w:val="11"/>
        </w:numPr>
        <w:rPr>
          <w:i/>
        </w:rPr>
      </w:pPr>
      <w:r>
        <w:rPr>
          <w:i/>
        </w:rPr>
        <w:t>Consistência – não deve existir contradições entre requisitos;</w:t>
      </w:r>
    </w:p>
    <w:p w:rsidR="0058015B" w:rsidRDefault="0058015B" w:rsidP="0058015B">
      <w:pPr>
        <w:numPr>
          <w:ilvl w:val="0"/>
          <w:numId w:val="11"/>
        </w:numPr>
        <w:rPr>
          <w:i/>
        </w:rPr>
      </w:pPr>
      <w:r>
        <w:rPr>
          <w:i/>
        </w:rPr>
        <w:t xml:space="preserve">Modificação </w:t>
      </w:r>
      <w:r w:rsidR="00382652">
        <w:rPr>
          <w:i/>
        </w:rPr>
        <w:t>–</w:t>
      </w:r>
      <w:r>
        <w:rPr>
          <w:i/>
        </w:rPr>
        <w:t xml:space="preserve"> </w:t>
      </w:r>
      <w:r w:rsidR="00382652">
        <w:rPr>
          <w:i/>
        </w:rPr>
        <w:t>modificações podem ser feitas no requisito de maneira fácil, completa e consistente sem comprometer sua estrutura e estilo;</w:t>
      </w:r>
    </w:p>
    <w:p w:rsidR="00A70519" w:rsidRDefault="00382652" w:rsidP="00963570">
      <w:pPr>
        <w:numPr>
          <w:ilvl w:val="0"/>
          <w:numId w:val="11"/>
        </w:numPr>
        <w:rPr>
          <w:i/>
        </w:rPr>
      </w:pPr>
      <w:r w:rsidRPr="00382652">
        <w:rPr>
          <w:i/>
        </w:rPr>
        <w:t>Priorização – cada requisito tem atribuído um valor de importânci</w:t>
      </w:r>
      <w:r>
        <w:rPr>
          <w:i/>
        </w:rPr>
        <w:t>a relativa em um ou mais critérios, por exemplo: risco, valor para o negócio, etc;</w:t>
      </w:r>
    </w:p>
    <w:p w:rsidR="00382652" w:rsidRDefault="00382652" w:rsidP="00963570">
      <w:pPr>
        <w:numPr>
          <w:ilvl w:val="0"/>
          <w:numId w:val="11"/>
        </w:numPr>
        <w:rPr>
          <w:i/>
        </w:rPr>
      </w:pPr>
      <w:r>
        <w:rPr>
          <w:i/>
        </w:rPr>
        <w:lastRenderedPageBreak/>
        <w:t>Verificação – há um método (de custo-benefício aceitável) para demonstrar que a solução satisfaz cada requisito. Se não for possível definir um método para verificar o requisito, então ele deve ser removido ou revisado;</w:t>
      </w:r>
    </w:p>
    <w:p w:rsidR="00382652" w:rsidRDefault="00382652" w:rsidP="00963570">
      <w:pPr>
        <w:numPr>
          <w:ilvl w:val="0"/>
          <w:numId w:val="11"/>
        </w:numPr>
        <w:rPr>
          <w:i/>
        </w:rPr>
      </w:pPr>
      <w:r>
        <w:rPr>
          <w:i/>
        </w:rPr>
        <w:t>Rastreabilidade – deve se estabelecer relação entre requisitos, suas origens e produtos derivados.</w:t>
      </w:r>
    </w:p>
    <w:p w:rsidR="00382652" w:rsidRPr="00382652" w:rsidRDefault="00382652" w:rsidP="00382652">
      <w:pPr>
        <w:rPr>
          <w:i/>
        </w:rPr>
      </w:pPr>
    </w:p>
    <w:p w:rsidR="00DC0E39" w:rsidRDefault="00E058ED" w:rsidP="00DC0E39">
      <w:pPr>
        <w:pStyle w:val="Heading3"/>
      </w:pPr>
      <w:bookmarkStart w:id="56" w:name="_Toc530336772"/>
      <w:r>
        <w:t>Controle de Mudanças</w:t>
      </w:r>
      <w:r w:rsidR="00944094">
        <w:t xml:space="preserve"> e Comprometimentos</w:t>
      </w:r>
      <w:bookmarkEnd w:id="56"/>
    </w:p>
    <w:p w:rsidR="00F97FCC" w:rsidRPr="00F97FCC" w:rsidRDefault="00F97FCC" w:rsidP="00E058ED">
      <w:r>
        <w:t>Quando estiver acontecendo a análise da solicitação de mudança nos requisitos, este deve ser analisado através da matriz de rastreabilidade identificando quais são os planos e produtos de trabalho dependentes deste requisito.</w:t>
      </w:r>
    </w:p>
    <w:p w:rsidR="00060DE7" w:rsidRDefault="008300A1" w:rsidP="00060DE7">
      <w:pPr>
        <w:keepNext/>
        <w:jc w:val="center"/>
      </w:pPr>
      <w:r>
        <w:object w:dxaOrig="8464" w:dyaOrig="2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2pt;height:146.3pt" o:ole="">
            <v:imagedata r:id="rId15" o:title=""/>
          </v:shape>
          <o:OLEObject Type="Embed" ProgID="Visio.Drawing.11" ShapeID="_x0000_i1025" DrawAspect="Content" ObjectID="_1604078721" r:id="rId16"/>
        </w:object>
      </w:r>
    </w:p>
    <w:p w:rsidR="00E058ED" w:rsidRDefault="00060DE7" w:rsidP="00060DE7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157F">
        <w:rPr>
          <w:noProof/>
        </w:rPr>
        <w:t>2</w:t>
      </w:r>
      <w:r>
        <w:fldChar w:fldCharType="end"/>
      </w:r>
      <w:r>
        <w:t>:Estados dos requisitos</w:t>
      </w:r>
    </w:p>
    <w:p w:rsidR="00DC0E39" w:rsidRDefault="00DC0E39" w:rsidP="00DC0E39">
      <w:pPr>
        <w:jc w:val="center"/>
      </w:pPr>
    </w:p>
    <w:p w:rsidR="00DC0E39" w:rsidRDefault="00DC0E39" w:rsidP="00DC0E39">
      <w:pPr>
        <w:numPr>
          <w:ilvl w:val="0"/>
          <w:numId w:val="10"/>
        </w:numPr>
      </w:pPr>
      <w:r>
        <w:t xml:space="preserve">Solicitado pelo cliente: quando o requisito foi solicitado pelo cliente o seu status no Mantis </w:t>
      </w:r>
      <w:r w:rsidR="00162527">
        <w:t>é</w:t>
      </w:r>
      <w:r>
        <w:t xml:space="preserve"> novo.</w:t>
      </w:r>
    </w:p>
    <w:p w:rsidR="00DC0E39" w:rsidRDefault="00DC0E39" w:rsidP="00DC0E39">
      <w:pPr>
        <w:numPr>
          <w:ilvl w:val="0"/>
          <w:numId w:val="10"/>
        </w:numPr>
      </w:pPr>
      <w:r>
        <w:t>Em análise: após acontecer uma solicitação</w:t>
      </w:r>
      <w:r w:rsidR="004057A2">
        <w:t xml:space="preserve"> pelo cliente, o requisito será </w:t>
      </w:r>
      <w:r w:rsidR="008300A1">
        <w:t>avaliado</w:t>
      </w:r>
      <w:r w:rsidR="004057A2">
        <w:t xml:space="preserve"> para verificar se é possível implementar o requisito dentro do prazo definido pelo projeto. O seu status no mantis é atribuído.</w:t>
      </w:r>
      <w:r w:rsidR="008300A1">
        <w:t xml:space="preserve"> Pode acontecer uma renegociação nos prazos e custo do projeto com o cliente.</w:t>
      </w:r>
    </w:p>
    <w:p w:rsidR="008300A1" w:rsidRDefault="008300A1" w:rsidP="00DC0E39">
      <w:pPr>
        <w:numPr>
          <w:ilvl w:val="0"/>
          <w:numId w:val="10"/>
        </w:numPr>
      </w:pPr>
      <w:r>
        <w:t xml:space="preserve">Recusado: se a solicitação for recusada após a sua avaliação, o requisito estará como recusado e o seu status no Mantis </w:t>
      </w:r>
      <w:r w:rsidR="00162527">
        <w:t>é</w:t>
      </w:r>
      <w:r>
        <w:t xml:space="preserve"> retorno.</w:t>
      </w:r>
    </w:p>
    <w:p w:rsidR="004057A2" w:rsidRDefault="003371F9" w:rsidP="00DC0E39">
      <w:pPr>
        <w:numPr>
          <w:ilvl w:val="0"/>
          <w:numId w:val="10"/>
        </w:numPr>
      </w:pPr>
      <w:r>
        <w:t>Será implementado: quando um requisito estiver neste estado, quer dizer que essa é a versão do requisito que será implementado. Este estado deve ser usado como referência para a implementação.</w:t>
      </w:r>
      <w:r w:rsidR="008300A1">
        <w:t xml:space="preserve"> </w:t>
      </w:r>
      <w:r>
        <w:t>O seu status no Mantis é confirmado.</w:t>
      </w:r>
      <w:r w:rsidR="006D04C7">
        <w:t xml:space="preserve"> Quando novos requisitos entrarem nesse estado, deve acontecer um novo comprometimento através de assinatura nos documento de solicitação de mudança.</w:t>
      </w:r>
    </w:p>
    <w:p w:rsidR="00681E99" w:rsidRDefault="003371F9" w:rsidP="00681E99">
      <w:pPr>
        <w:numPr>
          <w:ilvl w:val="0"/>
          <w:numId w:val="10"/>
        </w:numPr>
      </w:pPr>
      <w:r>
        <w:t>Requisito antigo: quando surgir uma nova versão do requisito surgir, o requisito que estava em “será implementado” mudará para “requisito antigo” e o novo requisito se tornará “será implementado”.</w:t>
      </w:r>
      <w:r w:rsidR="00162527">
        <w:t xml:space="preserve"> O seu status no Mantis é fechado.</w:t>
      </w:r>
    </w:p>
    <w:p w:rsidR="00264347" w:rsidRDefault="00264347" w:rsidP="00264347">
      <w:pPr>
        <w:pStyle w:val="Heading3"/>
      </w:pPr>
      <w:bookmarkStart w:id="57" w:name="_Toc530336773"/>
      <w:r>
        <w:lastRenderedPageBreak/>
        <w:t>Rastreabilidade entre os requisitos, planos de projeto e produtos de trabalho</w:t>
      </w:r>
      <w:bookmarkEnd w:id="57"/>
    </w:p>
    <w:p w:rsidR="009B4CC9" w:rsidRDefault="00887E27" w:rsidP="00887E27">
      <w:pPr>
        <w:pStyle w:val="Heading3"/>
      </w:pPr>
      <w:bookmarkStart w:id="58" w:name="_Toc530336774"/>
      <w:r w:rsidRPr="00887E27">
        <w:t>Auditorias</w:t>
      </w:r>
      <w:r w:rsidR="00C55D67">
        <w:t xml:space="preserve"> sobre Gerência de Requisitos</w:t>
      </w:r>
      <w:bookmarkEnd w:id="58"/>
    </w:p>
    <w:p w:rsidR="00A820A6" w:rsidRDefault="00A820A6">
      <w:pPr>
        <w:pStyle w:val="Heading2"/>
        <w:ind w:right="-2"/>
      </w:pPr>
      <w:bookmarkStart w:id="59" w:name="_Toc530336775"/>
      <w:r>
        <w:t>Artefatos Gerados</w:t>
      </w:r>
      <w:bookmarkEnd w:id="53"/>
      <w:bookmarkEnd w:id="59"/>
    </w:p>
    <w:p w:rsidR="00D94D6B" w:rsidRDefault="00D94D6B">
      <w:pPr>
        <w:ind w:right="-2"/>
        <w:rPr>
          <w:i/>
        </w:rPr>
      </w:pPr>
      <w:r>
        <w:rPr>
          <w:i/>
        </w:rPr>
        <w:t>Os artefactos que serão gerados para a equipe de desenvolvimento são os seguintes:</w:t>
      </w:r>
    </w:p>
    <w:p w:rsidR="001B17BE" w:rsidRDefault="001B17BE" w:rsidP="00D94D6B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Documento de Escopo</w:t>
      </w:r>
      <w:r w:rsidR="00C222FD">
        <w:rPr>
          <w:i/>
        </w:rPr>
        <w:t>;</w:t>
      </w:r>
    </w:p>
    <w:p w:rsidR="006C3227" w:rsidRDefault="006C3227" w:rsidP="006C3227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Plano de Projecto;</w:t>
      </w:r>
    </w:p>
    <w:p w:rsidR="00D94D6B" w:rsidRDefault="00D94D6B" w:rsidP="00B732FD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Documento de requisitos;</w:t>
      </w:r>
    </w:p>
    <w:p w:rsidR="00FA2951" w:rsidRDefault="00FA2951" w:rsidP="00B732FD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Documento de Gestão de Configurações;</w:t>
      </w:r>
    </w:p>
    <w:p w:rsidR="00FA2951" w:rsidRDefault="00680DE7" w:rsidP="00B732FD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Relatórios de Progresso.</w:t>
      </w:r>
    </w:p>
    <w:p w:rsidR="00D94D6B" w:rsidRDefault="00D94D6B" w:rsidP="00D94D6B">
      <w:pPr>
        <w:ind w:left="720" w:right="-2"/>
        <w:rPr>
          <w:i/>
        </w:rPr>
      </w:pPr>
    </w:p>
    <w:p w:rsidR="00D94D6B" w:rsidRDefault="00D94D6B">
      <w:pPr>
        <w:ind w:right="-2"/>
        <w:rPr>
          <w:i/>
        </w:rPr>
      </w:pPr>
      <w:r>
        <w:rPr>
          <w:i/>
        </w:rPr>
        <w:t>Para o cliente serão gerados os seguintes artefactos:</w:t>
      </w:r>
    </w:p>
    <w:p w:rsidR="004E5938" w:rsidRPr="004E5938" w:rsidRDefault="004E5938" w:rsidP="004E5938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Concept Note;</w:t>
      </w:r>
    </w:p>
    <w:p w:rsidR="00D94D6B" w:rsidRDefault="003F7782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Proposta Técnica e Financeira</w:t>
      </w:r>
      <w:r w:rsidR="00D94D6B">
        <w:rPr>
          <w:i/>
        </w:rPr>
        <w:t>;</w:t>
      </w:r>
    </w:p>
    <w:p w:rsidR="00485BCA" w:rsidRDefault="00D94D6B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Documento de Requisitos;</w:t>
      </w:r>
    </w:p>
    <w:p w:rsidR="00D94D6B" w:rsidRDefault="00B06268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Plano de formação;</w:t>
      </w:r>
    </w:p>
    <w:p w:rsidR="00B06268" w:rsidRDefault="00B06268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Relatório de formação;</w:t>
      </w:r>
    </w:p>
    <w:p w:rsidR="00B06268" w:rsidRDefault="00B06268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Manual do utilizador.</w:t>
      </w:r>
    </w:p>
    <w:p w:rsidR="003F7782" w:rsidRPr="00FA2951" w:rsidRDefault="003F7782" w:rsidP="003F7782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Termo de Encerramento</w:t>
      </w:r>
      <w:r w:rsidRPr="00FA2951">
        <w:rPr>
          <w:i/>
        </w:rPr>
        <w:t>.</w:t>
      </w:r>
    </w:p>
    <w:p w:rsidR="003F7782" w:rsidRPr="004E5938" w:rsidRDefault="003F7782" w:rsidP="004E5938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Relatório Fina</w:t>
      </w:r>
      <w:r w:rsidR="004E5938">
        <w:rPr>
          <w:i/>
        </w:rPr>
        <w:t>l.</w:t>
      </w:r>
    </w:p>
    <w:p w:rsidR="00A820A6" w:rsidRDefault="00A820A6">
      <w:pPr>
        <w:pStyle w:val="Heading2"/>
        <w:ind w:right="-2"/>
      </w:pPr>
      <w:bookmarkStart w:id="60" w:name="_Toc487017255"/>
      <w:bookmarkStart w:id="61" w:name="_Toc530336776"/>
      <w:r>
        <w:t>Padrões Ado</w:t>
      </w:r>
      <w:r w:rsidR="007B797E">
        <w:t>p</w:t>
      </w:r>
      <w:r>
        <w:t>tados</w:t>
      </w:r>
      <w:bookmarkEnd w:id="60"/>
      <w:bookmarkEnd w:id="61"/>
    </w:p>
    <w:p w:rsidR="00D872B6" w:rsidRDefault="00D872B6" w:rsidP="00D872B6">
      <w:pPr>
        <w:pStyle w:val="Heading3"/>
      </w:pPr>
      <w:bookmarkStart w:id="62" w:name="_Toc110933816"/>
      <w:bookmarkStart w:id="63" w:name="_Toc530336777"/>
      <w:r>
        <w:t>Padrão de pastas na ferramenta de controle de mudanças</w:t>
      </w:r>
      <w:bookmarkEnd w:id="62"/>
      <w:bookmarkEnd w:id="63"/>
    </w:p>
    <w:p w:rsidR="00D872B6" w:rsidRDefault="00D872B6" w:rsidP="00D872B6">
      <w:pPr>
        <w:spacing w:after="0"/>
        <w:rPr>
          <w:i/>
        </w:rPr>
      </w:pPr>
      <w:r w:rsidRPr="00D872B6">
        <w:rPr>
          <w:i/>
        </w:rPr>
        <w:t xml:space="preserve">&lt;Os </w:t>
      </w:r>
      <w:r w:rsidR="00463409">
        <w:rPr>
          <w:i/>
        </w:rPr>
        <w:t>artefa</w:t>
      </w:r>
      <w:r w:rsidR="00576C27">
        <w:rPr>
          <w:i/>
        </w:rPr>
        <w:t>c</w:t>
      </w:r>
      <w:r w:rsidR="00463409">
        <w:rPr>
          <w:i/>
        </w:rPr>
        <w:t>tos</w:t>
      </w:r>
      <w:r w:rsidRPr="00D872B6">
        <w:rPr>
          <w:i/>
        </w:rPr>
        <w:t xml:space="preserve"> gerados no decorrer do projeto deverão ser armazenados na ferramen</w:t>
      </w:r>
      <w:r w:rsidR="00417D5F">
        <w:rPr>
          <w:i/>
        </w:rPr>
        <w:t>ta de controle de versão Git</w:t>
      </w:r>
      <w:r w:rsidR="00B52EEF">
        <w:rPr>
          <w:i/>
        </w:rPr>
        <w:t>Hub</w:t>
      </w:r>
      <w:r w:rsidRPr="00D872B6">
        <w:rPr>
          <w:i/>
        </w:rPr>
        <w:t>, na seguinte estrutura de pastas.</w:t>
      </w:r>
      <w:r>
        <w:rPr>
          <w:i/>
        </w:rPr>
        <w:t xml:space="preserve"> </w:t>
      </w:r>
    </w:p>
    <w:p w:rsidR="00D872B6" w:rsidRDefault="00D872B6" w:rsidP="00D872B6">
      <w:pPr>
        <w:spacing w:before="0"/>
      </w:pPr>
    </w:p>
    <w:p w:rsidR="00D872B6" w:rsidRDefault="00D872B6" w:rsidP="00D872B6"/>
    <w:p w:rsidR="00D872B6" w:rsidRDefault="00B52EEF" w:rsidP="00B52EEF">
      <w:pPr>
        <w:jc w:val="center"/>
      </w:pPr>
      <w:r w:rsidRPr="00B52EEF">
        <w:rPr>
          <w:noProof/>
          <w:lang w:val="pt-PT" w:eastAsia="pt-PT"/>
        </w:rPr>
        <w:lastRenderedPageBreak/>
        <w:drawing>
          <wp:inline distT="0" distB="0" distL="0" distR="0">
            <wp:extent cx="2981325" cy="4587701"/>
            <wp:effectExtent l="0" t="0" r="0" b="3810"/>
            <wp:docPr id="8" name="Picture 8" descr="C:\Users\Lani Sauna\Videos\Pictures\Estrutura de pas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i Sauna\Videos\Pictures\Estrutura de pasta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417" cy="460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B6" w:rsidRDefault="00D872B6" w:rsidP="005C611B">
      <w:pPr>
        <w:pStyle w:val="Caption"/>
        <w:keepNext/>
        <w:spacing w:before="160"/>
        <w:jc w:val="both"/>
      </w:pPr>
    </w:p>
    <w:p w:rsidR="00F63F6A" w:rsidRDefault="00F63F6A" w:rsidP="00F63F6A">
      <w:pPr>
        <w:pStyle w:val="Caption"/>
      </w:pPr>
      <w:bookmarkStart w:id="64" w:name="_Toc1109338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157F">
        <w:rPr>
          <w:noProof/>
        </w:rPr>
        <w:t>3</w:t>
      </w:r>
      <w:r>
        <w:fldChar w:fldCharType="end"/>
      </w:r>
      <w:r>
        <w:t>: Estruturas de Pastas do Git</w:t>
      </w:r>
    </w:p>
    <w:p w:rsidR="00D872B6" w:rsidRDefault="00D872B6" w:rsidP="00D872B6">
      <w:pPr>
        <w:pStyle w:val="Heading3"/>
      </w:pPr>
      <w:bookmarkStart w:id="65" w:name="_Toc530336778"/>
      <w:r>
        <w:t>Padrões de nomeação de arquivos</w:t>
      </w:r>
      <w:bookmarkEnd w:id="64"/>
      <w:bookmarkEnd w:id="65"/>
    </w:p>
    <w:p w:rsidR="00D872B6" w:rsidRPr="00037933" w:rsidRDefault="00D872B6" w:rsidP="00D872B6">
      <w:pPr>
        <w:ind w:right="-2"/>
        <w:rPr>
          <w:i/>
        </w:rPr>
      </w:pPr>
      <w:r w:rsidRPr="00037933">
        <w:rPr>
          <w:i/>
        </w:rPr>
        <w:t>Serão utilizados para nomear os arquivos, a sigla do projeto acrescido de espaço “-”, espaço novamente, nome que identifique o arquivo</w:t>
      </w:r>
      <w:r w:rsidR="00C24DC4" w:rsidRPr="00037933">
        <w:rPr>
          <w:i/>
        </w:rPr>
        <w:t>, underline “_”, e da versão do mesmo</w:t>
      </w:r>
      <w:r w:rsidRPr="00037933">
        <w:rPr>
          <w:i/>
        </w:rPr>
        <w:t>. Exemplo:</w:t>
      </w:r>
    </w:p>
    <w:p w:rsidR="00F87B0D" w:rsidRDefault="000159FB" w:rsidP="00D872B6">
      <w:pPr>
        <w:ind w:right="-2"/>
        <w:rPr>
          <w:i/>
        </w:rPr>
      </w:pPr>
      <w:r>
        <w:rPr>
          <w:i/>
        </w:rPr>
        <w:t>“SIGEO</w:t>
      </w:r>
      <w:r w:rsidR="00F87B0D" w:rsidRPr="00037933">
        <w:rPr>
          <w:i/>
        </w:rPr>
        <w:t xml:space="preserve"> – Plano De Projeto_0</w:t>
      </w:r>
      <w:r w:rsidR="00065F66">
        <w:rPr>
          <w:i/>
        </w:rPr>
        <w:t>.</w:t>
      </w:r>
      <w:r w:rsidR="00F87B0D" w:rsidRPr="00037933">
        <w:rPr>
          <w:i/>
        </w:rPr>
        <w:t>0.doc”</w:t>
      </w:r>
      <w:r w:rsidR="00A9376B">
        <w:rPr>
          <w:i/>
        </w:rPr>
        <w:t xml:space="preserve"> </w:t>
      </w:r>
    </w:p>
    <w:p w:rsidR="00797961" w:rsidRDefault="008E29F9" w:rsidP="008E29F9">
      <w:pPr>
        <w:pStyle w:val="Heading3"/>
      </w:pPr>
      <w:bookmarkStart w:id="66" w:name="_Toc530336779"/>
      <w:r>
        <w:t>Padrões de nomeação do</w:t>
      </w:r>
      <w:r w:rsidR="00CB7173">
        <w:t>s</w:t>
      </w:r>
      <w:r>
        <w:t xml:space="preserve"> objetos de banco de dados</w:t>
      </w:r>
      <w:bookmarkEnd w:id="66"/>
    </w:p>
    <w:p w:rsidR="00797961" w:rsidRPr="009445C4" w:rsidRDefault="00A9376B" w:rsidP="00797961">
      <w:pPr>
        <w:rPr>
          <w:i/>
        </w:rPr>
      </w:pPr>
      <w:r>
        <w:t>O projecto vai conterapenas uma base de dados</w:t>
      </w:r>
      <w:r w:rsidR="009445C4">
        <w:t xml:space="preserve"> nomeado como “</w:t>
      </w:r>
      <w:r w:rsidR="009445C4">
        <w:rPr>
          <w:i/>
        </w:rPr>
        <w:t>db_sigeo”.</w:t>
      </w:r>
    </w:p>
    <w:p w:rsidR="008E29F9" w:rsidRDefault="008E29F9" w:rsidP="008E29F9">
      <w:pPr>
        <w:pStyle w:val="Heading3"/>
      </w:pPr>
      <w:r>
        <w:t xml:space="preserve"> </w:t>
      </w:r>
      <w:bookmarkStart w:id="67" w:name="_Toc530336780"/>
      <w:r w:rsidR="003E1F7C">
        <w:t xml:space="preserve">Padrões de nomeação de </w:t>
      </w:r>
      <w:r w:rsidR="00054230">
        <w:t xml:space="preserve">código </w:t>
      </w:r>
      <w:r w:rsidR="00DE0683">
        <w:t>fonte</w:t>
      </w:r>
      <w:bookmarkEnd w:id="67"/>
    </w:p>
    <w:p w:rsidR="008E29F9" w:rsidRDefault="00DE0683" w:rsidP="00D872B6">
      <w:pPr>
        <w:ind w:right="-2"/>
      </w:pPr>
      <w:r w:rsidRPr="00037933">
        <w:rPr>
          <w:i/>
        </w:rPr>
        <w:t xml:space="preserve">Serão </w:t>
      </w:r>
      <w:r>
        <w:rPr>
          <w:i/>
        </w:rPr>
        <w:t xml:space="preserve">estabelecidos padrões para </w:t>
      </w:r>
      <w:r w:rsidR="00AF31E6">
        <w:rPr>
          <w:i/>
        </w:rPr>
        <w:t>nomear arquivos de codigo fonte</w:t>
      </w:r>
      <w:r>
        <w:rPr>
          <w:i/>
        </w:rPr>
        <w:t>. Estes padrões serão a</w:t>
      </w:r>
      <w:r w:rsidR="00AF31E6">
        <w:rPr>
          <w:i/>
        </w:rPr>
        <w:t xml:space="preserve">rmazenados no documento </w:t>
      </w:r>
      <w:r w:rsidR="003A7BD8">
        <w:rPr>
          <w:i/>
        </w:rPr>
        <w:t>“SIGEO-Gestao de Configuracoes_01.doc”.</w:t>
      </w:r>
    </w:p>
    <w:p w:rsidR="00A820A6" w:rsidRDefault="00A820A6">
      <w:pPr>
        <w:pStyle w:val="Heading2"/>
        <w:ind w:right="-2"/>
      </w:pPr>
      <w:bookmarkStart w:id="68" w:name="_Toc487017257"/>
      <w:bookmarkStart w:id="69" w:name="_Toc530336781"/>
      <w:r>
        <w:t>Revisões, Verificações e Validações</w:t>
      </w:r>
      <w:bookmarkEnd w:id="68"/>
      <w:bookmarkEnd w:id="69"/>
    </w:p>
    <w:p w:rsidR="00A820A6" w:rsidRPr="005C611B" w:rsidRDefault="00A820A6" w:rsidP="000039C7">
      <w:pPr>
        <w:rPr>
          <w:i/>
          <w:color w:val="FF0000"/>
        </w:rPr>
      </w:pPr>
      <w:r w:rsidRPr="005C611B">
        <w:rPr>
          <w:i/>
          <w:color w:val="FF0000"/>
        </w:rPr>
        <w:lastRenderedPageBreak/>
        <w:t>&lt;Nesta</w:t>
      </w:r>
      <w:r w:rsidR="000039C7" w:rsidRPr="005C611B">
        <w:rPr>
          <w:i/>
          <w:color w:val="FF0000"/>
        </w:rPr>
        <w:t xml:space="preserve"> seção devem ser relacionados os</w:t>
      </w:r>
      <w:r w:rsidRPr="005C611B">
        <w:rPr>
          <w:i/>
          <w:color w:val="FF0000"/>
        </w:rPr>
        <w:t xml:space="preserve"> pontos quando serão realizadas as atividades de verificação do projeto, as quais poderão ser feitas pela equipe técnica e/ou em conjunto com o cliente, e também a forma como estas atividades serão realizadas.&gt;</w:t>
      </w:r>
    </w:p>
    <w:p w:rsidR="006122B9" w:rsidRDefault="006122B9" w:rsidP="006122B9">
      <w:pPr>
        <w:pStyle w:val="Heading2"/>
      </w:pPr>
      <w:bookmarkStart w:id="70" w:name="_Toc530336782"/>
      <w:r>
        <w:t>Monitoração do Projeto</w:t>
      </w:r>
      <w:bookmarkEnd w:id="70"/>
    </w:p>
    <w:p w:rsidR="00A820A6" w:rsidRDefault="00A820A6">
      <w:pPr>
        <w:pStyle w:val="Heading1"/>
        <w:ind w:right="-144"/>
      </w:pPr>
      <w:bookmarkStart w:id="71" w:name="_Toc530336783"/>
      <w:r>
        <w:t>entradas e saídas do projeto</w:t>
      </w:r>
      <w:bookmarkEnd w:id="49"/>
      <w:bookmarkEnd w:id="71"/>
    </w:p>
    <w:p w:rsidR="00183DBC" w:rsidRPr="00CA3E3A" w:rsidRDefault="00183DBC" w:rsidP="00183DBC">
      <w:pPr>
        <w:pStyle w:val="Heading2"/>
        <w:rPr>
          <w:lang w:val="pt-PT"/>
        </w:rPr>
      </w:pPr>
      <w:bookmarkStart w:id="72" w:name="_Toc487017245"/>
      <w:bookmarkStart w:id="73" w:name="_Toc530336784"/>
      <w:r w:rsidRPr="00CA3E3A">
        <w:rPr>
          <w:lang w:val="pt-PT"/>
        </w:rPr>
        <w:t>Entradas do projecto</w:t>
      </w:r>
      <w:bookmarkEnd w:id="73"/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>Fichas de cadastro de cria</w:t>
      </w:r>
      <w:r>
        <w:rPr>
          <w:lang w:val="pt-PT"/>
        </w:rPr>
        <w:t>n</w:t>
      </w:r>
      <w:r w:rsidRPr="00CA3E3A">
        <w:rPr>
          <w:lang w:val="pt-PT"/>
        </w:rPr>
        <w:t xml:space="preserve">ças </w:t>
      </w:r>
      <w:r>
        <w:rPr>
          <w:lang w:val="pt-PT"/>
        </w:rPr>
        <w:t>: exemplar usado para cadastro de crenças recém chegadas;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 xml:space="preserve">Processo individual de crianças </w:t>
      </w:r>
      <w:r>
        <w:rPr>
          <w:lang w:val="pt-PT"/>
        </w:rPr>
        <w:t>: documento físico com os dados e histórico das crianças que dão entrada no orfanato;</w:t>
      </w:r>
    </w:p>
    <w:p w:rsidR="00183DBC" w:rsidRDefault="00183DBC" w:rsidP="00183DBC">
      <w:pPr>
        <w:numPr>
          <w:ilvl w:val="0"/>
          <w:numId w:val="14"/>
        </w:numPr>
        <w:rPr>
          <w:lang w:val="pt-PT"/>
        </w:rPr>
      </w:pPr>
      <w:r>
        <w:rPr>
          <w:lang w:val="pt-PT"/>
        </w:rPr>
        <w:t>Ficheiros</w:t>
      </w:r>
      <w:r w:rsidRPr="00CA3E3A">
        <w:rPr>
          <w:lang w:val="pt-PT"/>
        </w:rPr>
        <w:t xml:space="preserve"> de registo de doações </w:t>
      </w:r>
      <w:r>
        <w:rPr>
          <w:lang w:val="pt-PT"/>
        </w:rPr>
        <w:t>: ficheiros em formato Exel que contem registo das doações recebidas no orfanato.;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 xml:space="preserve">Fichas de funcionários contratados </w:t>
      </w:r>
      <w:r>
        <w:rPr>
          <w:lang w:val="pt-PT"/>
        </w:rPr>
        <w:t>: documentos físicos com dados pessoais dos funcionários do orfanato;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 xml:space="preserve">Ficha de procura de criança desaparecida </w:t>
      </w:r>
      <w:r>
        <w:rPr>
          <w:lang w:val="pt-PT"/>
        </w:rPr>
        <w:t>: exemplar a se preencher por familiares para registar desaparecimento de uma criança;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>Dados de crianças registadas</w:t>
      </w:r>
      <w:r>
        <w:rPr>
          <w:lang w:val="pt-PT"/>
        </w:rPr>
        <w:t>: base de dados em Exel de informações pessoais de crianças residentes no orfanato;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>Relatório da direção do orfanato</w:t>
      </w:r>
      <w:r>
        <w:rPr>
          <w:lang w:val="pt-PT"/>
        </w:rPr>
        <w:t>: relatório emitido pela direcção do orfanato acerca do processo de gestão do orfanato sem um programa de computador (usando recursos manuais ).</w:t>
      </w:r>
    </w:p>
    <w:p w:rsidR="00183DBC" w:rsidRPr="00CA3E3A" w:rsidRDefault="00183DBC" w:rsidP="00183DBC">
      <w:pPr>
        <w:pStyle w:val="Heading2"/>
        <w:rPr>
          <w:lang w:val="pt-PT"/>
        </w:rPr>
      </w:pPr>
      <w:bookmarkStart w:id="74" w:name="_Toc530336785"/>
      <w:r w:rsidRPr="00CA3E3A">
        <w:rPr>
          <w:lang w:val="pt-PT"/>
        </w:rPr>
        <w:t>Saidas do projecto</w:t>
      </w:r>
      <w:bookmarkEnd w:id="74"/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Manual de utilizador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Pagina web para publicitação das actividades do orfanato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Software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Plano de formação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Relatório de formação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Plano de manutenção </w:t>
      </w:r>
    </w:p>
    <w:p w:rsidR="00A820A6" w:rsidRDefault="00A820A6">
      <w:pPr>
        <w:pStyle w:val="Heading1"/>
        <w:ind w:right="-144"/>
      </w:pPr>
      <w:bookmarkStart w:id="75" w:name="_Toc530336786"/>
      <w:r>
        <w:t>organização do projeto</w:t>
      </w:r>
      <w:bookmarkEnd w:id="72"/>
      <w:bookmarkEnd w:id="75"/>
    </w:p>
    <w:p w:rsidR="00B9483A" w:rsidRDefault="009777BE" w:rsidP="009777BE">
      <w:pPr>
        <w:pStyle w:val="BodyText3"/>
        <w:ind w:right="-144"/>
      </w:pPr>
      <w:bookmarkStart w:id="76" w:name="_Toc487017251"/>
      <w:bookmarkStart w:id="77" w:name="_Ref471394537"/>
      <w:bookmarkStart w:id="78" w:name="_Toc467473442"/>
      <w:bookmarkStart w:id="79" w:name="_Toc467473974"/>
      <w:bookmarkStart w:id="80" w:name="_Toc467477713"/>
      <w:bookmarkStart w:id="81" w:name="_Toc467494867"/>
      <w:bookmarkStart w:id="82" w:name="_Toc467495237"/>
      <w:bookmarkStart w:id="83" w:name="_Toc468086045"/>
      <w:bookmarkStart w:id="84" w:name="_Toc475507696"/>
      <w:r>
        <w:t>Esta seção apresenta informações a respeito da estrutura organizacional do projeto, incluindo o organograma do projeto, pessoal envolvido e responsabilidades, recursos computacionais alocados ao projeto, ferramentas de apoio, além de descrever como serão realizadas as interfaces organizacionais entre os diferentes grupos envolvidos</w:t>
      </w:r>
      <w:r w:rsidR="004A2213">
        <w:t xml:space="preserve"> no desenvolvimento do projeto.</w:t>
      </w: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B9483A" w:rsidRDefault="00B9483A" w:rsidP="009777BE">
      <w:pPr>
        <w:pStyle w:val="BodyText3"/>
        <w:ind w:right="-144"/>
      </w:pPr>
    </w:p>
    <w:p w:rsidR="009777BE" w:rsidRDefault="009777BE" w:rsidP="009777BE">
      <w:pPr>
        <w:pStyle w:val="Heading2"/>
      </w:pPr>
      <w:bookmarkStart w:id="85" w:name="_Toc530336787"/>
      <w:r>
        <w:t>Organograma</w:t>
      </w:r>
      <w:bookmarkEnd w:id="85"/>
    </w:p>
    <w:p w:rsidR="009777BE" w:rsidRPr="00FC3DD7" w:rsidRDefault="00D47065" w:rsidP="009777BE">
      <w:pPr>
        <w:pStyle w:val="Caption"/>
        <w:ind w:right="-144"/>
        <w:jc w:val="left"/>
        <w:rPr>
          <w:i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3419475</wp:posOffset>
                </wp:positionV>
                <wp:extent cx="5850255" cy="298450"/>
                <wp:effectExtent l="0" t="0" r="0" b="0"/>
                <wp:wrapSquare wrapText="largest"/>
                <wp:docPr id="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25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883" w:rsidRPr="00C96755" w:rsidRDefault="00B23883" w:rsidP="006A157F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:Organograma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27" type="#_x0000_t202" style="position:absolute;margin-left:1.9pt;margin-top:269.25pt;width:460.6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" stroked="f">
                <v:textbox style="mso-fit-shape-to-text:t" inset="0,0,0,0">
                  <w:txbxContent>
                    <w:p w:rsidR="00B23883" w:rsidRPr="00C96755" w:rsidRDefault="00B23883" w:rsidP="006A157F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:Organograma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138430</wp:posOffset>
            </wp:positionV>
            <wp:extent cx="5850255" cy="3223895"/>
            <wp:effectExtent l="0" t="0" r="0" b="0"/>
            <wp:wrapSquare wrapText="largest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22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7BE" w:rsidRDefault="009777BE" w:rsidP="009777BE">
      <w:pPr>
        <w:ind w:right="-144"/>
        <w:rPr>
          <w:i/>
        </w:rPr>
      </w:pPr>
    </w:p>
    <w:p w:rsidR="009777BE" w:rsidRDefault="009777BE" w:rsidP="009777BE">
      <w:pPr>
        <w:pStyle w:val="Heading2"/>
        <w:tabs>
          <w:tab w:val="num" w:pos="0"/>
        </w:tabs>
        <w:suppressAutoHyphens/>
        <w:ind w:left="360" w:right="-144" w:hanging="360"/>
      </w:pPr>
      <w:bookmarkStart w:id="86" w:name="__RefHeading___Toc132689706"/>
      <w:bookmarkStart w:id="87" w:name="_Toc530336788"/>
      <w:bookmarkEnd w:id="86"/>
      <w:r>
        <w:t>Interfaces Técnicas e Organizacionais</w:t>
      </w:r>
      <w:bookmarkEnd w:id="87"/>
    </w:p>
    <w:p w:rsidR="009777BE" w:rsidRDefault="009777BE" w:rsidP="009777BE">
      <w:pPr>
        <w:ind w:right="-2"/>
        <w:rPr>
          <w:i/>
        </w:rPr>
      </w:pPr>
      <w:r>
        <w:rPr>
          <w:i/>
        </w:rPr>
        <w:t>Esta subseção compreende informações sobre como serão realizadas as interações entre os grupos relacionados com o projeto, tais como reuniões com os usuários, equipe técnica, representantes legais do fornecedor e cliente, entre outros. Na escolha dos usuários que irão compor a interface, deve ser dado preferência para contratantes do serviço, pessoas que tenham conhecimento do negocio da empresa, e principalmente quem irá utilizar os artefatos gerados pelo projeto.</w:t>
      </w:r>
    </w:p>
    <w:p w:rsidR="00FE2B2C" w:rsidRDefault="00FE2B2C" w:rsidP="009777BE">
      <w:pPr>
        <w:ind w:right="-2"/>
        <w:rPr>
          <w:i/>
        </w:rPr>
      </w:pPr>
    </w:p>
    <w:p w:rsidR="00FE2B2C" w:rsidRDefault="00FE2B2C" w:rsidP="009777BE">
      <w:pPr>
        <w:ind w:right="-2"/>
        <w:rPr>
          <w:i/>
        </w:rPr>
      </w:pPr>
    </w:p>
    <w:p w:rsidR="00FE2B2C" w:rsidRDefault="00FE2B2C" w:rsidP="009777BE">
      <w:pPr>
        <w:ind w:right="-2"/>
        <w:rPr>
          <w:i/>
        </w:rPr>
      </w:pPr>
    </w:p>
    <w:p w:rsidR="00FE2B2C" w:rsidRDefault="00FE2B2C" w:rsidP="009777BE">
      <w:pPr>
        <w:ind w:right="-2"/>
        <w:rPr>
          <w:i/>
        </w:rPr>
      </w:pPr>
    </w:p>
    <w:p w:rsidR="00FE2B2C" w:rsidRDefault="00FE2B2C" w:rsidP="009777BE">
      <w:pPr>
        <w:ind w:right="-2"/>
      </w:pPr>
    </w:p>
    <w:p w:rsidR="009777BE" w:rsidRDefault="009777BE" w:rsidP="009777BE">
      <w:pPr>
        <w:ind w:right="-2"/>
        <w:rPr>
          <w:i/>
        </w:rPr>
      </w:pPr>
    </w:p>
    <w:p w:rsidR="009777BE" w:rsidRDefault="009777BE" w:rsidP="009777BE">
      <w:pPr>
        <w:pStyle w:val="Caption"/>
        <w:jc w:val="left"/>
      </w:pPr>
      <w:r>
        <w:t>O papel de cada membro da equipe está descrito na Matriz de Responsabilidades abaixo.</w:t>
      </w:r>
    </w:p>
    <w:p w:rsidR="00FC3DD7" w:rsidRPr="00FC3DD7" w:rsidRDefault="00FC3DD7" w:rsidP="00FC3DD7"/>
    <w:p w:rsidR="00FC3DD7" w:rsidRDefault="00FC3DD7" w:rsidP="00FC3DD7">
      <w:pPr>
        <w:pStyle w:val="Caption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3</w:t>
      </w:r>
      <w:r>
        <w:fldChar w:fldCharType="end"/>
      </w:r>
      <w:r>
        <w:rPr>
          <w:noProof/>
        </w:rPr>
        <w:t>: Matriz de Responsabilidades</w:t>
      </w:r>
    </w:p>
    <w:tbl>
      <w:tblPr>
        <w:tblW w:w="0" w:type="auto"/>
        <w:tblInd w:w="143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8"/>
      </w:tblGrid>
      <w:tr w:rsidR="009777BE" w:rsidTr="00A53D71">
        <w:trPr>
          <w:cantSplit/>
        </w:trPr>
        <w:tc>
          <w:tcPr>
            <w:tcW w:w="9061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3399"/>
          </w:tcPr>
          <w:p w:rsidR="009777BE" w:rsidRDefault="009777BE" w:rsidP="00A53D71">
            <w:pPr>
              <w:jc w:val="center"/>
            </w:pPr>
            <w:r>
              <w:rPr>
                <w:b/>
                <w:color w:val="FFFFFF"/>
              </w:rPr>
              <w:t>Matriz de Responsabilidade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Área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Responsabilidade (Perfil)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Nhassengo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10 %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 xml:space="preserve">Gestão de Projetos 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rPr>
                <w:i/>
              </w:rPr>
              <w:t>Responsavel pelo planeamento e acompanhamento das actividades. Aloca recursos, dimensiona tarefas e interage com o cliente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Chiposse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Analista de Sistemas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Realiza o levantamento e analise de requisitos do software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Saide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Arquitecto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Define a arquitectura do sistema.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4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Magule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18%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Engenheira de Software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por definir e gerir o controle de versao.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5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Houana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Projectista de Base de Dados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Realiza o levantamento da base de dados da aplicacao.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6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Amiel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Programadora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pela criacao do codigo fonte.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7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Saide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10%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Analista de qualidade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pela definicao do processo que garante a qualidade do software que esta sendo produzido. Realiza auditorias de qualidade e coleta metricas ao longo do projecto.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8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Luvina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Engenheira de Testes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pela definicao do ambiente de testes e planeamento dos casos de testes.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9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Nhassengo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Engenheiro de configuracao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por definir e gerir o controle de versao.</w:t>
            </w:r>
          </w:p>
        </w:tc>
      </w:tr>
    </w:tbl>
    <w:p w:rsidR="009777BE" w:rsidRDefault="009777BE" w:rsidP="009777BE">
      <w:pPr>
        <w:pStyle w:val="Caption"/>
      </w:pPr>
      <w:r>
        <w:t xml:space="preserve">Tabela 5. </w:t>
      </w:r>
      <w:r>
        <w:fldChar w:fldCharType="begin"/>
      </w:r>
      <w:r>
        <w:instrText xml:space="preserve"> SEQ "Tabela_5." \* ARABIC 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>
        <w:rPr>
          <w:b w:val="0"/>
        </w:rPr>
        <w:t>Matriz de Responsabilidades.</w:t>
      </w:r>
    </w:p>
    <w:p w:rsidR="009777BE" w:rsidRDefault="009777BE" w:rsidP="009777BE">
      <w:pPr>
        <w:ind w:right="-2"/>
        <w:rPr>
          <w:i/>
        </w:rPr>
      </w:pP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88" w:name="__RefHeading___Toc132689707"/>
      <w:bookmarkStart w:id="89" w:name="_Toc530336789"/>
      <w:bookmarkEnd w:id="88"/>
      <w:r>
        <w:rPr>
          <w:i/>
          <w:iCs/>
        </w:rPr>
        <w:t>Reuniões da Equipe Técnica</w:t>
      </w:r>
      <w:bookmarkEnd w:id="89"/>
    </w:p>
    <w:p w:rsidR="009777BE" w:rsidRDefault="009777BE" w:rsidP="009777BE">
      <w:pPr>
        <w:pStyle w:val="Topicos"/>
        <w:numPr>
          <w:ilvl w:val="0"/>
          <w:numId w:val="0"/>
        </w:numPr>
        <w:ind w:right="-2"/>
        <w:jc w:val="both"/>
      </w:pPr>
      <w:r>
        <w:rPr>
          <w:i/>
        </w:rPr>
        <w:t>Estas reuniões são realizadas semanalmente, entre a equipe de desenvolvimento e o gerente do projeto, a fim de acompanhar o desempenho do projeto, em confronto com o plano estabelecido.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90" w:name="__RefHeading___Toc132689708"/>
      <w:bookmarkStart w:id="91" w:name="_Toc530336790"/>
      <w:bookmarkEnd w:id="90"/>
      <w:r>
        <w:rPr>
          <w:i/>
          <w:iCs/>
        </w:rPr>
        <w:lastRenderedPageBreak/>
        <w:t>Reuniões de Garantia da Qualidade</w:t>
      </w:r>
      <w:bookmarkEnd w:id="91"/>
    </w:p>
    <w:p w:rsidR="009777BE" w:rsidRDefault="009777BE" w:rsidP="009777BE">
      <w:pPr>
        <w:pStyle w:val="Topicos"/>
        <w:numPr>
          <w:ilvl w:val="0"/>
          <w:numId w:val="0"/>
        </w:numPr>
        <w:ind w:right="-2"/>
        <w:jc w:val="both"/>
      </w:pPr>
      <w:r>
        <w:rPr>
          <w:i/>
        </w:rPr>
        <w:t xml:space="preserve">Estas reuniões são realizadas mensalmentel entre a equipe de desenvolvimento, o gerente de projeto, o engenheiro de processo e qualidade, a fim de garantir a conformidade das atividades e dos artefatos de software com os padrões, procedimentos e requisitos pré-estabelecidos. 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92" w:name="__RefHeading___Toc132689709"/>
      <w:bookmarkStart w:id="93" w:name="_Toc530336791"/>
      <w:bookmarkEnd w:id="92"/>
      <w:r>
        <w:t>Reuniões de Apresentação de Status do Projeto</w:t>
      </w:r>
      <w:bookmarkEnd w:id="93"/>
    </w:p>
    <w:p w:rsidR="009777BE" w:rsidRDefault="009777BE" w:rsidP="009777BE">
      <w:r>
        <w:rPr>
          <w:i/>
        </w:rPr>
        <w:t>Estas reuniões são realizadas mensalmentel entre o gerente de projeto, o engenheiro de processo e qualidade e o gerente da área de negócio, a fim de apresentar ao gerente da área de negócio o status do projeto. Nesta reunião serão tratados assuntos relacionados ao andamento do projeto e podem ser propostas ações corretivas.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94" w:name="__RefHeading___Toc132689710"/>
      <w:bookmarkStart w:id="95" w:name="_Toc530336792"/>
      <w:bookmarkEnd w:id="94"/>
      <w:r>
        <w:rPr>
          <w:i/>
          <w:iCs/>
        </w:rPr>
        <w:t>Interface entre a Equipe Técnica e os Usuários (Clientes)</w:t>
      </w:r>
      <w:bookmarkEnd w:id="95"/>
    </w:p>
    <w:p w:rsidR="009777BE" w:rsidRDefault="009777BE" w:rsidP="009777BE">
      <w:pPr>
        <w:pStyle w:val="BodyText3"/>
        <w:ind w:right="-2"/>
      </w:pPr>
      <w:r>
        <w:t>As   interfaces que serção usadas entre a equipe técnica, gerente do projeto, líder de projeto, e os diferentes representantes da instituição contratante: usuários, gerentes, gerente de processo e qualidade são: correio electronico (e-mail) e telefone. Os artefactos  serão disponibilizados ao cliente presencialmente para fim de validação.</w:t>
      </w:r>
    </w:p>
    <w:p w:rsidR="009777BE" w:rsidRDefault="009777BE" w:rsidP="009777BE">
      <w:pPr>
        <w:pStyle w:val="Heading2"/>
        <w:tabs>
          <w:tab w:val="num" w:pos="0"/>
        </w:tabs>
        <w:suppressAutoHyphens/>
        <w:ind w:left="360" w:right="-144" w:hanging="360"/>
      </w:pPr>
      <w:bookmarkStart w:id="96" w:name="__RefHeading___Toc132689711"/>
      <w:bookmarkStart w:id="97" w:name="_Toc530336793"/>
      <w:bookmarkEnd w:id="96"/>
      <w:r>
        <w:t>Infra-estrutura</w:t>
      </w:r>
      <w:bookmarkEnd w:id="97"/>
    </w:p>
    <w:p w:rsidR="009777BE" w:rsidRDefault="009777BE" w:rsidP="009777BE">
      <w:pPr>
        <w:ind w:right="-144"/>
      </w:pPr>
      <w:r>
        <w:rPr>
          <w:i/>
        </w:rPr>
        <w:t>Nesta subse</w:t>
      </w:r>
      <w:r w:rsidR="00E04DA9">
        <w:rPr>
          <w:i/>
        </w:rPr>
        <w:t>c</w:t>
      </w:r>
      <w:r>
        <w:rPr>
          <w:i/>
        </w:rPr>
        <w:t>ção deve ser descrita a infra-estrutura utilizada para o desenvolvimento do projeto, incluindo equipamentos, software de apoio, materiais, e qualquer outro recurso que seja relevante ser registrado.</w:t>
      </w:r>
    </w:p>
    <w:p w:rsidR="009777BE" w:rsidRDefault="009777BE" w:rsidP="009777BE">
      <w:pPr>
        <w:ind w:right="-144"/>
        <w:rPr>
          <w:i/>
        </w:rPr>
      </w:pP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144" w:hanging="360"/>
      </w:pPr>
      <w:bookmarkStart w:id="98" w:name="__RefHeading___Toc132689712"/>
      <w:bookmarkStart w:id="99" w:name="_Toc530336794"/>
      <w:bookmarkEnd w:id="98"/>
      <w:r>
        <w:t>Ferramentas</w:t>
      </w:r>
      <w:bookmarkEnd w:id="99"/>
    </w:p>
    <w:p w:rsidR="00FC3DD7" w:rsidRDefault="00FC3DD7" w:rsidP="002D2245">
      <w:pPr>
        <w:pStyle w:val="Caption"/>
        <w:keepNext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4</w:t>
      </w:r>
      <w:r>
        <w:fldChar w:fldCharType="end"/>
      </w:r>
      <w:r>
        <w:t>:Ferramentas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93"/>
        <w:gridCol w:w="1994"/>
      </w:tblGrid>
      <w:tr w:rsidR="009777BE" w:rsidTr="00A53D71"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9777BE" w:rsidRDefault="009777BE" w:rsidP="002D2245">
            <w:pPr>
              <w:ind w:right="424"/>
              <w:jc w:val="center"/>
            </w:pPr>
            <w:r>
              <w:rPr>
                <w:b/>
              </w:rPr>
              <w:t>Ferramenta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77BE" w:rsidRDefault="009777BE" w:rsidP="002D2245">
            <w:pPr>
              <w:ind w:right="424"/>
              <w:jc w:val="center"/>
            </w:pPr>
            <w:r>
              <w:rPr>
                <w:b/>
              </w:rPr>
              <w:t>Nº licenças</w:t>
            </w:r>
          </w:p>
        </w:tc>
      </w:tr>
      <w:tr w:rsidR="009777BE" w:rsidTr="00A53D71">
        <w:trPr>
          <w:cantSplit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MySQL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Gatuito</w:t>
            </w:r>
          </w:p>
        </w:tc>
      </w:tr>
      <w:tr w:rsidR="009777BE" w:rsidTr="00A53D71">
        <w:trPr>
          <w:cantSplit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Laravel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Gratuito</w:t>
            </w:r>
          </w:p>
        </w:tc>
      </w:tr>
      <w:tr w:rsidR="009777BE" w:rsidTr="00A53D71">
        <w:trPr>
          <w:cantSplit/>
        </w:trPr>
        <w:tc>
          <w:tcPr>
            <w:tcW w:w="3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GitHub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Gratuito</w:t>
            </w:r>
          </w:p>
        </w:tc>
      </w:tr>
    </w:tbl>
    <w:p w:rsidR="009777BE" w:rsidRDefault="009777BE" w:rsidP="009777BE">
      <w:pPr>
        <w:pStyle w:val="Heading3"/>
        <w:tabs>
          <w:tab w:val="num" w:pos="0"/>
        </w:tabs>
        <w:suppressAutoHyphens/>
        <w:ind w:left="360" w:right="424" w:hanging="360"/>
      </w:pPr>
      <w:bookmarkStart w:id="100" w:name="__RefHeading___Toc132689713"/>
      <w:bookmarkStart w:id="101" w:name="_Toc530336795"/>
      <w:bookmarkEnd w:id="100"/>
      <w:r>
        <w:t>Equipamentos</w:t>
      </w:r>
      <w:bookmarkEnd w:id="101"/>
    </w:p>
    <w:p w:rsidR="002D2245" w:rsidRDefault="002D2245" w:rsidP="00EA0DD7">
      <w:pPr>
        <w:pStyle w:val="Caption"/>
        <w:keepNext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5</w:t>
      </w:r>
      <w:r>
        <w:fldChar w:fldCharType="end"/>
      </w:r>
      <w:r>
        <w:t>:Equipamentos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521"/>
        <w:gridCol w:w="2136"/>
      </w:tblGrid>
      <w:tr w:rsidR="009777BE" w:rsidTr="00A53D71">
        <w:trPr>
          <w:cantSplit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9777BE" w:rsidRDefault="009777BE" w:rsidP="00A53D71">
            <w:pPr>
              <w:ind w:right="424"/>
              <w:jc w:val="center"/>
            </w:pPr>
            <w:r>
              <w:rPr>
                <w:b/>
              </w:rPr>
              <w:t>Descrição do equipamento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77BE" w:rsidRDefault="009777BE" w:rsidP="00A53D71">
            <w:pPr>
              <w:ind w:right="424"/>
              <w:jc w:val="center"/>
            </w:pPr>
            <w:r>
              <w:rPr>
                <w:b/>
              </w:rPr>
              <w:t>Quantidade</w:t>
            </w:r>
          </w:p>
        </w:tc>
      </w:tr>
      <w:tr w:rsidR="009777BE" w:rsidTr="00A53D71">
        <w:trPr>
          <w:cantSplit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77BE" w:rsidRDefault="009777BE" w:rsidP="00A53D71">
            <w:pPr>
              <w:snapToGrid w:val="0"/>
              <w:ind w:right="424"/>
            </w:pPr>
            <w:r>
              <w:t>Servidor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424"/>
              <w:jc w:val="center"/>
            </w:pPr>
            <w:r>
              <w:t>1</w:t>
            </w:r>
          </w:p>
        </w:tc>
      </w:tr>
      <w:tr w:rsidR="009777BE" w:rsidTr="00A53D71">
        <w:trPr>
          <w:cantSplit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77BE" w:rsidRDefault="009777BE" w:rsidP="00A53D71">
            <w:pPr>
              <w:snapToGrid w:val="0"/>
              <w:ind w:right="424"/>
            </w:pPr>
            <w:r>
              <w:t>Computador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424"/>
              <w:jc w:val="center"/>
            </w:pPr>
            <w:r>
              <w:t>4</w:t>
            </w:r>
          </w:p>
        </w:tc>
      </w:tr>
    </w:tbl>
    <w:p w:rsidR="009777BE" w:rsidRDefault="009777BE" w:rsidP="009777BE">
      <w:pPr>
        <w:pStyle w:val="Heading2"/>
      </w:pPr>
      <w:bookmarkStart w:id="102" w:name="__RefHeading___Toc132689714"/>
      <w:bookmarkStart w:id="103" w:name="__RefHeading___Toc132689715"/>
      <w:bookmarkStart w:id="104" w:name="_Toc530336796"/>
      <w:bookmarkEnd w:id="102"/>
      <w:bookmarkEnd w:id="103"/>
      <w:r>
        <w:t>Controle de Documentos e Dados</w:t>
      </w:r>
      <w:bookmarkEnd w:id="104"/>
    </w:p>
    <w:p w:rsidR="009777BE" w:rsidRDefault="009777BE" w:rsidP="009777BE">
      <w:pPr>
        <w:pStyle w:val="BodyText3"/>
        <w:ind w:right="-2"/>
      </w:pPr>
      <w:r>
        <w:t xml:space="preserve">Esta seção compreende informações relacionadas ao controle de documentos do projeto, incluindo seu armazenamento, atualização e recuperação. Os documentos e dados </w:t>
      </w:r>
      <w:r>
        <w:lastRenderedPageBreak/>
        <w:t>compreendem todos os artefatos do projeto e outros documentos relevantes a serem controlados.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105" w:name="__RefHeading___Toc132689716"/>
      <w:bookmarkStart w:id="106" w:name="_Toc530336797"/>
      <w:bookmarkEnd w:id="105"/>
      <w:r>
        <w:rPr>
          <w:bCs/>
          <w:i/>
          <w:iCs/>
        </w:rPr>
        <w:t>Controle de versão</w:t>
      </w:r>
      <w:bookmarkEnd w:id="106"/>
    </w:p>
    <w:p w:rsidR="009777BE" w:rsidRDefault="009777BE" w:rsidP="009777BE">
      <w:pPr>
        <w:ind w:right="-2"/>
      </w:pPr>
      <w:r>
        <w:rPr>
          <w:i/>
        </w:rPr>
        <w:t>Será utilizada a ferramenta de ger</w:t>
      </w:r>
      <w:r w:rsidR="00FE2B2C">
        <w:rPr>
          <w:i/>
        </w:rPr>
        <w:t>encia de configuração Gi</w:t>
      </w:r>
      <w:r w:rsidR="004E3014">
        <w:rPr>
          <w:i/>
        </w:rPr>
        <w:t>tHub</w:t>
      </w:r>
      <w:r w:rsidR="000D1133">
        <w:rPr>
          <w:i/>
        </w:rPr>
        <w:t>.</w:t>
      </w:r>
    </w:p>
    <w:p w:rsidR="009777BE" w:rsidRDefault="009777BE" w:rsidP="009777BE">
      <w:pPr>
        <w:ind w:right="-2"/>
      </w:pPr>
      <w:r>
        <w:rPr>
          <w:b/>
          <w:i/>
        </w:rPr>
        <w:t>Dados de conexão</w:t>
      </w:r>
    </w:p>
    <w:p w:rsidR="009777BE" w:rsidRDefault="009777BE" w:rsidP="009777BE">
      <w:pPr>
        <w:ind w:right="-2"/>
      </w:pPr>
      <w:r>
        <w:rPr>
          <w:b/>
          <w:i/>
        </w:rPr>
        <w:t xml:space="preserve">Host: </w:t>
      </w:r>
      <w:r>
        <w:rPr>
          <w:i/>
        </w:rPr>
        <w:t>200.131.253.5</w:t>
      </w:r>
    </w:p>
    <w:p w:rsidR="009777BE" w:rsidRDefault="009777BE" w:rsidP="009777BE">
      <w:pPr>
        <w:ind w:right="-2"/>
      </w:pPr>
      <w:r>
        <w:rPr>
          <w:b/>
          <w:i/>
        </w:rPr>
        <w:t xml:space="preserve">Port: </w:t>
      </w:r>
      <w:r>
        <w:rPr>
          <w:i/>
        </w:rPr>
        <w:t>2107</w:t>
      </w:r>
    </w:p>
    <w:p w:rsidR="009777BE" w:rsidRDefault="009777BE" w:rsidP="009777BE">
      <w:pPr>
        <w:ind w:right="-2"/>
      </w:pPr>
      <w:r>
        <w:rPr>
          <w:b/>
          <w:i/>
        </w:rPr>
        <w:t xml:space="preserve">User: </w:t>
      </w:r>
      <w:r>
        <w:rPr>
          <w:i/>
        </w:rPr>
        <w:t>sigeo2018</w:t>
      </w:r>
    </w:p>
    <w:p w:rsidR="009777BE" w:rsidRDefault="009777BE" w:rsidP="009777BE">
      <w:pPr>
        <w:ind w:right="-2"/>
      </w:pPr>
      <w:r>
        <w:rPr>
          <w:b/>
          <w:i/>
        </w:rPr>
        <w:t xml:space="preserve">Password: </w:t>
      </w:r>
      <w:r>
        <w:rPr>
          <w:i/>
        </w:rPr>
        <w:t>sigeo2018</w:t>
      </w:r>
    </w:p>
    <w:p w:rsidR="009777BE" w:rsidRDefault="009777BE" w:rsidP="009777BE">
      <w:pPr>
        <w:pStyle w:val="BodyText3"/>
        <w:ind w:right="-2"/>
      </w:pPr>
      <w:r>
        <w:t>Diariamente serão realizados backups do conteúdo do proje</w:t>
      </w:r>
      <w:r w:rsidR="004E3014">
        <w:t>c</w:t>
      </w:r>
      <w:r>
        <w:t>to, evitando dessa forma que algum sinistro prejudique o andamento do mesmo.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107" w:name="__RefHeading___Toc132689717"/>
      <w:bookmarkStart w:id="108" w:name="_Toc530336798"/>
      <w:bookmarkEnd w:id="107"/>
      <w:r>
        <w:t>Dados Gerenciados</w:t>
      </w:r>
      <w:bookmarkEnd w:id="108"/>
    </w:p>
    <w:p w:rsidR="009777BE" w:rsidRDefault="00A230A6" w:rsidP="009777BE">
      <w:r>
        <w:t xml:space="preserve">Todos documentos </w:t>
      </w:r>
      <w:r w:rsidR="009777BE">
        <w:t xml:space="preserve">não possuem caráter sigiloso </w:t>
      </w:r>
      <w:r>
        <w:t xml:space="preserve">e </w:t>
      </w:r>
      <w:r w:rsidR="009777BE">
        <w:t>serão disponibilizados den</w:t>
      </w:r>
      <w:r>
        <w:t>tro do projeto padrão no GitHub</w:t>
      </w:r>
      <w:r w:rsidR="009777BE">
        <w:t>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109" w:name="__RefHeading___Toc132689718"/>
      <w:bookmarkStart w:id="110" w:name="_Toc530336799"/>
      <w:bookmarkEnd w:id="109"/>
      <w:r>
        <w:t>Permissões</w:t>
      </w:r>
      <w:bookmarkEnd w:id="110"/>
    </w:p>
    <w:p w:rsidR="009777BE" w:rsidRDefault="00EA0DD7" w:rsidP="009777BE">
      <w:r>
        <w:t>A tabela 6</w:t>
      </w:r>
      <w:r w:rsidR="009777BE">
        <w:t xml:space="preserve"> seguir ilustra quais são as permissões de cada perfil dentro do projeto.</w:t>
      </w:r>
    </w:p>
    <w:p w:rsidR="00EA0DD7" w:rsidRDefault="00EA0DD7" w:rsidP="00EA0DD7">
      <w:pPr>
        <w:pStyle w:val="Caption"/>
        <w:keepNext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6</w:t>
      </w:r>
      <w:r>
        <w:fldChar w:fldCharType="end"/>
      </w:r>
      <w:r>
        <w:t>:Permissões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0"/>
      </w:tblGrid>
      <w:tr w:rsidR="009777BE" w:rsidTr="00A53D71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Pastas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Desenvolvedores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Gerência</w:t>
            </w:r>
          </w:p>
        </w:tc>
      </w:tr>
      <w:tr w:rsidR="009777BE" w:rsidTr="00A53D71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projeto\gerencia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Leitura, Escrita</w:t>
            </w:r>
          </w:p>
        </w:tc>
      </w:tr>
      <w:tr w:rsidR="009777BE" w:rsidTr="00A53D71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projeto\desenvolvimento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Leitura, Escrita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Leitura, Escrita</w:t>
            </w:r>
          </w:p>
        </w:tc>
      </w:tr>
    </w:tbl>
    <w:p w:rsidR="009777BE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111" w:name="__RefHeading___Toc132689719"/>
      <w:bookmarkStart w:id="112" w:name="_Toc530336800"/>
      <w:bookmarkEnd w:id="111"/>
      <w:r>
        <w:t>Armazenamento, cópia, recuperação e preservação</w:t>
      </w:r>
      <w:bookmarkEnd w:id="112"/>
    </w:p>
    <w:p w:rsidR="009777BE" w:rsidRDefault="009777BE" w:rsidP="009777BE">
      <w:pPr>
        <w:pStyle w:val="Heading2"/>
        <w:tabs>
          <w:tab w:val="num" w:pos="0"/>
        </w:tabs>
        <w:suppressAutoHyphens/>
        <w:ind w:left="360" w:right="-2" w:hanging="360"/>
      </w:pPr>
      <w:bookmarkStart w:id="113" w:name="__RefHeading___Toc132689720"/>
      <w:bookmarkStart w:id="114" w:name="_Toc530336801"/>
      <w:bookmarkEnd w:id="113"/>
      <w:r>
        <w:t>Treinamento e Capacitação</w:t>
      </w:r>
      <w:bookmarkEnd w:id="114"/>
    </w:p>
    <w:p w:rsidR="009777BE" w:rsidRDefault="009777BE" w:rsidP="009777BE">
      <w:pPr>
        <w:pStyle w:val="BodyText2"/>
        <w:ind w:right="-2"/>
      </w:pPr>
      <w:r>
        <w:t>Esta subseção descreve como é garantida a capacitação dos profissionais para realização das atividades e utilização das ferramentas ado</w:t>
      </w:r>
      <w:r w:rsidR="00CA0B54">
        <w:t>p</w:t>
      </w:r>
      <w:r>
        <w:t>tadas no desenvolvimento do proje</w:t>
      </w:r>
      <w:r w:rsidR="00CA0B54">
        <w:t>c</w:t>
      </w:r>
      <w:r>
        <w:t>to. Relacionar as informações sobre treinamentos exclusivos para o projeto.</w:t>
      </w:r>
    </w:p>
    <w:p w:rsidR="009777BE" w:rsidRDefault="00EA0DD7" w:rsidP="009777BE">
      <w:pPr>
        <w:pStyle w:val="BodyText2"/>
        <w:ind w:right="-2"/>
      </w:pPr>
      <w:r>
        <w:t>A tabela 7 apresenta o plane</w:t>
      </w:r>
      <w:r w:rsidR="009777BE">
        <w:t>amento dos treinamentos</w:t>
      </w:r>
    </w:p>
    <w:p w:rsidR="009777BE" w:rsidRDefault="009777BE" w:rsidP="009777BE">
      <w:pPr>
        <w:pStyle w:val="BodyText2"/>
        <w:ind w:right="-2"/>
      </w:pPr>
    </w:p>
    <w:p w:rsidR="00EA0DD7" w:rsidRDefault="00EA0DD7" w:rsidP="00715A74">
      <w:pPr>
        <w:pStyle w:val="Caption"/>
        <w:keepNext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7</w:t>
      </w:r>
      <w:r>
        <w:fldChar w:fldCharType="end"/>
      </w:r>
      <w:r>
        <w:t>:Planeamento de treinamentos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22"/>
        <w:gridCol w:w="1625"/>
        <w:gridCol w:w="2875"/>
        <w:gridCol w:w="2228"/>
      </w:tblGrid>
      <w:tr w:rsidR="009777BE" w:rsidTr="00A53D71">
        <w:trPr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Treinamento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Responsável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Participantes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Data</w:t>
            </w:r>
          </w:p>
        </w:tc>
      </w:tr>
      <w:tr w:rsidR="009777BE" w:rsidTr="00A53D71">
        <w:trPr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-2"/>
            </w:pPr>
            <w:r>
              <w:rPr>
                <w:color w:val="000000"/>
              </w:rPr>
              <w:t>Utilização do Sistema (SIGEO) especificamente nas funciona</w:t>
            </w:r>
            <w:r w:rsidR="00EA0DD7">
              <w:rPr>
                <w:color w:val="000000"/>
              </w:rPr>
              <w:t xml:space="preserve">lidades </w:t>
            </w:r>
            <w:r w:rsidR="00EA0DD7">
              <w:rPr>
                <w:color w:val="000000"/>
              </w:rPr>
              <w:lastRenderedPageBreak/>
              <w:t>basicas do mó</w:t>
            </w:r>
            <w:r>
              <w:rPr>
                <w:color w:val="000000"/>
              </w:rPr>
              <w:t>dulo do servico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lastRenderedPageBreak/>
              <w:t>Houana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Pessoal do departamento de servico social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22/11/18 - 24/11/18</w:t>
            </w:r>
          </w:p>
        </w:tc>
      </w:tr>
      <w:tr w:rsidR="009777BE" w:rsidTr="00A53D71">
        <w:trPr>
          <w:jc w:val="center"/>
        </w:trPr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-2"/>
            </w:pPr>
            <w:r>
              <w:rPr>
                <w:color w:val="000000"/>
              </w:rPr>
              <w:t>Utilização do Sistema (SIGEO) especificamente nas funcionalidades basicas do modulo da secretaria: gestão de conteúdo, cadastro, controle de permissoes, controle de  doações.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Houana</w:t>
            </w:r>
          </w:p>
        </w:tc>
        <w:tc>
          <w:tcPr>
            <w:tcW w:w="2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Pessoal da secretaria</w:t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26/11/18 - 30/11/18</w:t>
            </w:r>
          </w:p>
        </w:tc>
      </w:tr>
      <w:tr w:rsidR="009777BE" w:rsidTr="00A53D71">
        <w:trPr>
          <w:jc w:val="center"/>
        </w:trPr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-2"/>
            </w:pPr>
            <w:r>
              <w:rPr>
                <w:color w:val="000000"/>
              </w:rPr>
              <w:t>Utilização do Sistema (SIGEO) especificamente no controle estrategico da organizacao: estatisticas, visualizar relatórios, efectivacao de entrada e saida de criancas.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Houana</w:t>
            </w:r>
          </w:p>
        </w:tc>
        <w:tc>
          <w:tcPr>
            <w:tcW w:w="2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Directora</w:t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02/12/18 - 03/12/18</w:t>
            </w:r>
          </w:p>
        </w:tc>
      </w:tr>
    </w:tbl>
    <w:p w:rsidR="00A820A6" w:rsidRDefault="00A820A6">
      <w:pPr>
        <w:pStyle w:val="Heading1"/>
        <w:ind w:right="-2"/>
      </w:pPr>
      <w:bookmarkStart w:id="115" w:name="_Toc530336802"/>
      <w:r>
        <w:t>análise de riscos</w:t>
      </w:r>
      <w:bookmarkEnd w:id="76"/>
      <w:bookmarkEnd w:id="115"/>
    </w:p>
    <w:p w:rsidR="00183DBC" w:rsidRPr="00312493" w:rsidRDefault="00183DBC" w:rsidP="00183DBC">
      <w:pPr>
        <w:ind w:right="-2"/>
        <w:rPr>
          <w:rFonts w:ascii="Times New Roman" w:hAnsi="Times New Roman"/>
          <w:sz w:val="24"/>
          <w:szCs w:val="24"/>
        </w:rPr>
      </w:pPr>
      <w:bookmarkStart w:id="116" w:name="_Toc487017266"/>
      <w:r w:rsidRPr="00312493">
        <w:rPr>
          <w:rFonts w:ascii="Times New Roman" w:hAnsi="Times New Roman"/>
          <w:sz w:val="24"/>
          <w:szCs w:val="24"/>
        </w:rPr>
        <w:t>Esta seção compreende um plano de gerência de riscos potenciais para o desenvolvimento do proje</w:t>
      </w:r>
      <w:r w:rsidR="008D26C5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to, incluindo análise de riscos, possíveis dependências e problemas associados com o desenvolvimento, que possam impactar na qualidade do produto final. A</w:t>
      </w:r>
      <w:r w:rsidR="008D26C5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ções corre</w:t>
      </w:r>
      <w:r w:rsidR="008D26C5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tivas e pre</w:t>
      </w:r>
      <w:r w:rsidR="008D26C5">
        <w:rPr>
          <w:rFonts w:ascii="Times New Roman" w:hAnsi="Times New Roman"/>
          <w:sz w:val="24"/>
          <w:szCs w:val="24"/>
        </w:rPr>
        <w:t>ventivas devem ser planeadas.</w:t>
      </w:r>
    </w:p>
    <w:p w:rsidR="004E29C7" w:rsidRDefault="00183DBC" w:rsidP="004E29C7">
      <w:p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Cada risco deve ser identificado e classificado através da tabela abaixo.</w:t>
      </w:r>
    </w:p>
    <w:p w:rsidR="00183DBC" w:rsidRPr="00312493" w:rsidRDefault="00F24B88" w:rsidP="00F24B88">
      <w:pPr>
        <w:pStyle w:val="Caption"/>
        <w:rPr>
          <w:rFonts w:ascii="Times New Roman" w:hAnsi="Times New Roman"/>
          <w:sz w:val="24"/>
          <w:szCs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8</w:t>
      </w:r>
      <w:r>
        <w:fldChar w:fldCharType="end"/>
      </w:r>
      <w:r>
        <w:t>:Riscos identificados e classificação</w:t>
      </w:r>
    </w:p>
    <w:p w:rsidR="00183DBC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jc w:val="center"/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 xml:space="preserve">Gerenciamento de Risco </w:t>
      </w:r>
    </w:p>
    <w:p w:rsidR="00183DBC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24"/>
          <w:szCs w:val="24"/>
        </w:rPr>
      </w:pPr>
      <w:r w:rsidRPr="00312493">
        <w:rPr>
          <w:rFonts w:ascii="Times New Roman" w:hAnsi="Times New Roman"/>
          <w:b w:val="0"/>
          <w:sz w:val="24"/>
          <w:szCs w:val="24"/>
        </w:rPr>
        <w:t>Declaração do Risco: condição e conseqüência do risco</w:t>
      </w:r>
    </w:p>
    <w:p w:rsidR="00183DBC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24"/>
          <w:szCs w:val="24"/>
        </w:rPr>
      </w:pPr>
      <w:r w:rsidRPr="00312493">
        <w:rPr>
          <w:rFonts w:ascii="Times New Roman" w:hAnsi="Times New Roman"/>
          <w:b w:val="0"/>
          <w:sz w:val="24"/>
          <w:szCs w:val="24"/>
        </w:rPr>
        <w:t>P (Probabilidade): probabilidade de acontecer o risco (1-baixa, 2-média, 3-alta)</w:t>
      </w:r>
    </w:p>
    <w:p w:rsidR="00183DBC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24"/>
          <w:szCs w:val="24"/>
        </w:rPr>
      </w:pPr>
      <w:r w:rsidRPr="00312493">
        <w:rPr>
          <w:rFonts w:ascii="Times New Roman" w:hAnsi="Times New Roman"/>
          <w:b w:val="0"/>
          <w:sz w:val="24"/>
          <w:szCs w:val="24"/>
        </w:rPr>
        <w:t>I (Impacto): perda ou prejuízo caso o risco aconteça (1-baixa, 2-média, 3-alta)</w:t>
      </w:r>
    </w:p>
    <w:p w:rsidR="00183DBC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24"/>
          <w:szCs w:val="24"/>
        </w:rPr>
      </w:pPr>
      <w:r w:rsidRPr="00312493">
        <w:rPr>
          <w:rFonts w:ascii="Times New Roman" w:hAnsi="Times New Roman"/>
          <w:b w:val="0"/>
          <w:sz w:val="24"/>
          <w:szCs w:val="24"/>
        </w:rPr>
        <w:t>E (Exposição): P x I, escala utilizada para classificar os riscos (mais alto = mais perigoso)</w:t>
      </w:r>
    </w:p>
    <w:p w:rsidR="00715A74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24"/>
          <w:szCs w:val="24"/>
        </w:rPr>
      </w:pPr>
      <w:r w:rsidRPr="00312493">
        <w:rPr>
          <w:rFonts w:ascii="Times New Roman" w:hAnsi="Times New Roman"/>
          <w:b w:val="0"/>
          <w:sz w:val="24"/>
          <w:szCs w:val="24"/>
        </w:rPr>
        <w:t>Data: data de identificação do risco</w:t>
      </w:r>
    </w:p>
    <w:tbl>
      <w:tblPr>
        <w:tblW w:w="932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183DBC" w:rsidRPr="00312493" w:rsidTr="00963570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i/>
                <w:sz w:val="24"/>
                <w:szCs w:val="24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Data</w:t>
            </w:r>
          </w:p>
        </w:tc>
      </w:tr>
      <w:tr w:rsidR="00183DBC" w:rsidRPr="00312493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 xml:space="preserve">Levantamento de requisitos não claros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 xml:space="preserve">O tempo estimado para o levamento de requisitos (15 dias) pode contribuir para que os mesmos </w:t>
            </w:r>
            <w:r w:rsidRPr="0031249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sejam definidos, uma vez que o pessoal da contratante pode não ser eficaz no processo de colaboração.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lastRenderedPageBreak/>
              <w:t>Luvina Victor</w:t>
            </w:r>
          </w:p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</w:p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</w:p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lastRenderedPageBreak/>
              <w:t>20/08/2018</w:t>
            </w:r>
          </w:p>
        </w:tc>
      </w:tr>
      <w:tr w:rsidR="00183DBC" w:rsidRPr="00312493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Exigência de mudanças nos requisitos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Caso seja solicitada a revisão ou introdução de requisito durante o processo de desenvolvimento, o custo e o cronograma serão afectados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Zelito Saide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01/09/2018</w:t>
            </w:r>
          </w:p>
        </w:tc>
      </w:tr>
      <w:tr w:rsidR="00183DBC" w:rsidRPr="00312493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Falta de disponibilidade dos colaboradores fornecidos pela contratante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Sem a interação contínua com os colabores, a especificação de requisitos de sistema pode fallhar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Lani Magule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02/09/2018</w:t>
            </w:r>
          </w:p>
        </w:tc>
      </w:tr>
      <w:tr w:rsidR="00183DBC" w:rsidRPr="00312493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Atraso na homologação dos módulos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Cada entrega (módulo) deve ser homologada pela coontratante. O atraso desse processo condiciona o desenvolviento dos módulos subsequente, o que trará implicações no tempo e custo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Emerson Houana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04/09/2018</w:t>
            </w:r>
          </w:p>
        </w:tc>
      </w:tr>
      <w:tr w:rsidR="00183DBC" w:rsidRPr="00312493" w:rsidTr="00963570">
        <w:tc>
          <w:tcPr>
            <w:tcW w:w="367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Falta de familiarização com TIC dos funcionários da contratada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Este risco pode implicar a inclusão de nova variel : treinamento do pessoal para uso básico do computador.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Sergio Nhassengo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06/09/2018</w:t>
            </w:r>
          </w:p>
        </w:tc>
      </w:tr>
    </w:tbl>
    <w:p w:rsidR="00183DBC" w:rsidRPr="00312493" w:rsidRDefault="00183DBC" w:rsidP="00183DBC">
      <w:pPr>
        <w:pStyle w:val="Caption"/>
        <w:rPr>
          <w:rFonts w:ascii="Times New Roman" w:hAnsi="Times New Roman"/>
          <w:b w:val="0"/>
          <w:sz w:val="24"/>
          <w:szCs w:val="24"/>
        </w:rPr>
      </w:pPr>
    </w:p>
    <w:p w:rsidR="00183DBC" w:rsidRPr="00312493" w:rsidRDefault="00183DBC" w:rsidP="00183DBC">
      <w:pPr>
        <w:pStyle w:val="Heading2"/>
        <w:rPr>
          <w:rFonts w:ascii="Times New Roman" w:hAnsi="Times New Roman"/>
          <w:sz w:val="24"/>
          <w:szCs w:val="24"/>
        </w:rPr>
      </w:pPr>
      <w:bookmarkStart w:id="117" w:name="_Toc110933840"/>
      <w:bookmarkStart w:id="118" w:name="_Toc530336803"/>
      <w:r w:rsidRPr="00312493">
        <w:rPr>
          <w:rFonts w:ascii="Times New Roman" w:hAnsi="Times New Roman"/>
          <w:sz w:val="24"/>
          <w:szCs w:val="24"/>
        </w:rPr>
        <w:t>Resposta aos Riscos</w:t>
      </w:r>
      <w:bookmarkEnd w:id="117"/>
      <w:bookmarkEnd w:id="118"/>
    </w:p>
    <w:p w:rsidR="00183DBC" w:rsidRDefault="00183DBC" w:rsidP="00183DBC">
      <w:pPr>
        <w:ind w:right="-2"/>
        <w:rPr>
          <w:rFonts w:ascii="Times New Roman" w:hAnsi="Times New Roman"/>
          <w:sz w:val="24"/>
          <w:szCs w:val="24"/>
        </w:rPr>
      </w:pPr>
      <w:r w:rsidRPr="00E91824">
        <w:rPr>
          <w:rFonts w:ascii="Times New Roman" w:hAnsi="Times New Roman"/>
          <w:sz w:val="24"/>
          <w:szCs w:val="24"/>
        </w:rPr>
        <w:t>Tendo sido identificado potenciais riscos que podem inviabilizar o bom andamento do projecto, eis que se propõem algumas ações correctivas:</w:t>
      </w:r>
    </w:p>
    <w:p w:rsidR="004E29C7" w:rsidRPr="00E91824" w:rsidRDefault="004E29C7" w:rsidP="004E29C7">
      <w:pPr>
        <w:pStyle w:val="Caption"/>
        <w:rPr>
          <w:rFonts w:ascii="Times New Roman" w:hAnsi="Times New Roman"/>
          <w:sz w:val="24"/>
          <w:szCs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:Acções correctivas</w:t>
      </w:r>
    </w:p>
    <w:tbl>
      <w:tblPr>
        <w:tblW w:w="9286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8919"/>
      </w:tblGrid>
      <w:tr w:rsidR="00183DBC" w:rsidRPr="00312493" w:rsidTr="00963570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i/>
                <w:sz w:val="24"/>
                <w:szCs w:val="24"/>
              </w:rPr>
              <w:t>#</w:t>
            </w:r>
          </w:p>
        </w:tc>
        <w:tc>
          <w:tcPr>
            <w:tcW w:w="8919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Ações Corretivas</w:t>
            </w:r>
          </w:p>
        </w:tc>
      </w:tr>
      <w:tr w:rsidR="00183DBC" w:rsidRPr="00E91824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91824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E91824">
              <w:rPr>
                <w:rFonts w:ascii="Times New Roman" w:hAnsi="Times New Roman"/>
                <w:sz w:val="24"/>
                <w:szCs w:val="24"/>
              </w:rPr>
              <w:t>Alargamento do prazo de elicitação e escolha de colabodores que ao pé da letra as regras de negócio</w:t>
            </w:r>
          </w:p>
        </w:tc>
      </w:tr>
      <w:tr w:rsidR="00183DBC" w:rsidRPr="00E91824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2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91824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E91824">
              <w:rPr>
                <w:rFonts w:ascii="Times New Roman" w:hAnsi="Times New Roman"/>
                <w:sz w:val="24"/>
                <w:szCs w:val="24"/>
              </w:rPr>
              <w:t>Este risco pode ser reduzido caso o risco 1 seja eliminado. É necessário definir todos os requisitos ainda na fase de elicitaçào para que mudanças e introdução de novos requisitos não ocorram</w:t>
            </w:r>
          </w:p>
        </w:tc>
      </w:tr>
      <w:tr w:rsidR="00183DBC" w:rsidRPr="00E91824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91824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E91824">
              <w:rPr>
                <w:rFonts w:ascii="Times New Roman" w:hAnsi="Times New Roman"/>
                <w:sz w:val="24"/>
                <w:szCs w:val="24"/>
              </w:rPr>
              <w:t>Caso os colaboradores se encontrem indisponíveis, devem manter contacto com a contratada por canais de comunição electrónicos (email, skype) para esclareciment de eventuais dúvidas. Caso não seja possível, sua função deverá ser delegada a outro colaborador.</w:t>
            </w:r>
          </w:p>
        </w:tc>
      </w:tr>
      <w:tr w:rsidR="00183DBC" w:rsidRPr="00E91824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i/>
                <w:sz w:val="24"/>
                <w:szCs w:val="24"/>
              </w:rPr>
              <w:t>4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91824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E91824">
              <w:rPr>
                <w:rFonts w:ascii="Times New Roman" w:hAnsi="Times New Roman"/>
                <w:sz w:val="24"/>
                <w:szCs w:val="24"/>
              </w:rPr>
              <w:t>As datas previstas para entrega e validação dos módulos devem ser respeitadas</w:t>
            </w:r>
          </w:p>
        </w:tc>
      </w:tr>
      <w:tr w:rsidR="00183DBC" w:rsidRPr="00E91824" w:rsidTr="00963570">
        <w:tc>
          <w:tcPr>
            <w:tcW w:w="367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8919" w:type="dxa"/>
            <w:tcBorders>
              <w:top w:val="single" w:sz="4" w:space="0" w:color="auto"/>
            </w:tcBorders>
            <w:shd w:val="clear" w:color="auto" w:fill="auto"/>
          </w:tcPr>
          <w:p w:rsidR="00183DBC" w:rsidRPr="00E91824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E91824">
              <w:rPr>
                <w:rFonts w:ascii="Times New Roman" w:hAnsi="Times New Roman"/>
                <w:sz w:val="24"/>
                <w:szCs w:val="24"/>
              </w:rPr>
              <w:t>Capacitação do pessoal num mini-curso básico de informática fornecido pela contratante</w:t>
            </w:r>
          </w:p>
        </w:tc>
      </w:tr>
    </w:tbl>
    <w:p w:rsidR="00183DBC" w:rsidRPr="00312493" w:rsidRDefault="00183DBC" w:rsidP="00183DBC">
      <w:pPr>
        <w:ind w:right="-2"/>
        <w:rPr>
          <w:rFonts w:ascii="Times New Roman" w:hAnsi="Times New Roman"/>
          <w:i/>
          <w:sz w:val="24"/>
          <w:szCs w:val="24"/>
        </w:rPr>
      </w:pPr>
    </w:p>
    <w:p w:rsidR="00183DBC" w:rsidRPr="00312493" w:rsidRDefault="00183DBC" w:rsidP="00183DBC">
      <w:pPr>
        <w:pStyle w:val="Heading1"/>
        <w:ind w:right="-2"/>
        <w:jc w:val="left"/>
        <w:rPr>
          <w:rFonts w:ascii="Times New Roman" w:hAnsi="Times New Roman"/>
          <w:sz w:val="24"/>
          <w:szCs w:val="24"/>
        </w:rPr>
      </w:pPr>
      <w:bookmarkStart w:id="119" w:name="_Toc487017264"/>
      <w:bookmarkStart w:id="120" w:name="_Toc530336804"/>
      <w:r w:rsidRPr="00312493">
        <w:rPr>
          <w:rFonts w:ascii="Times New Roman" w:hAnsi="Times New Roman"/>
          <w:sz w:val="24"/>
          <w:szCs w:val="24"/>
        </w:rPr>
        <w:t>ações corre</w:t>
      </w:r>
      <w:r w:rsidR="00BB523A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tivas</w:t>
      </w:r>
      <w:bookmarkEnd w:id="120"/>
    </w:p>
    <w:p w:rsidR="00183DBC" w:rsidRPr="00312493" w:rsidRDefault="00183DBC" w:rsidP="00183DBC">
      <w:p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Esta seção se destina a apresentar os critérios para que ocorra a</w:t>
      </w:r>
      <w:r w:rsidR="00BB523A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ções corre</w:t>
      </w:r>
      <w:r w:rsidR="00BB523A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tivas, quando a execuçã</w:t>
      </w:r>
      <w:r w:rsidR="00BB523A">
        <w:rPr>
          <w:rFonts w:ascii="Times New Roman" w:hAnsi="Times New Roman"/>
          <w:sz w:val="24"/>
          <w:szCs w:val="24"/>
        </w:rPr>
        <w:t>o do projeto se desvia do plane</w:t>
      </w:r>
      <w:r w:rsidRPr="00312493">
        <w:rPr>
          <w:rFonts w:ascii="Times New Roman" w:hAnsi="Times New Roman"/>
          <w:sz w:val="24"/>
          <w:szCs w:val="24"/>
        </w:rPr>
        <w:t>ado.</w:t>
      </w:r>
    </w:p>
    <w:p w:rsidR="00183DBC" w:rsidRPr="00312493" w:rsidRDefault="00183DBC" w:rsidP="00183DB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O cronograma do projeto está com 7 dias de atraso;</w:t>
      </w:r>
    </w:p>
    <w:p w:rsidR="00183DBC" w:rsidRPr="00312493" w:rsidRDefault="00183DBC" w:rsidP="00183DB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Indisponibilidade de recursos humanos ou físicos;</w:t>
      </w:r>
    </w:p>
    <w:p w:rsidR="00183DBC" w:rsidRPr="00312493" w:rsidRDefault="00183DBC" w:rsidP="00183DB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Ausência de infra-estrutura pronta;</w:t>
      </w:r>
    </w:p>
    <w:p w:rsidR="00183DBC" w:rsidRPr="00312493" w:rsidRDefault="00183DBC" w:rsidP="00183DB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Falta de sincronismo  entre ambas parte</w:t>
      </w:r>
    </w:p>
    <w:p w:rsidR="00004779" w:rsidRDefault="00004779">
      <w:pPr>
        <w:pStyle w:val="Heading1"/>
        <w:ind w:right="-2"/>
      </w:pPr>
      <w:bookmarkStart w:id="121" w:name="_Toc530336805"/>
      <w:bookmarkEnd w:id="119"/>
      <w:r>
        <w:t>Estimativas</w:t>
      </w:r>
      <w:bookmarkEnd w:id="121"/>
    </w:p>
    <w:p w:rsidR="0055039C" w:rsidRPr="00D47065" w:rsidRDefault="0055039C" w:rsidP="00004779">
      <w:r w:rsidRPr="00D47065">
        <w:t>Esta seção apresenta com são realizadas as estimativas de tamanho, esforço e custo. As linhas abaixo sevem como um exemplo.</w:t>
      </w:r>
    </w:p>
    <w:p w:rsidR="00E3286F" w:rsidRPr="00E3286F" w:rsidRDefault="00180664" w:rsidP="00E3286F">
      <w:r w:rsidRPr="00D47065">
        <w:t>A estimativa de custo é obtida através da atribuição de recursos às atividades do projeto e também o cadastramento do va</w:t>
      </w:r>
      <w:r w:rsidR="00E3286F" w:rsidRPr="00D47065">
        <w:t>lor homem/hora no cronograma. Nenhuma ferramenta será usada para a estimativa de custo. Seguem as mesmas estimativas apresentadas no documento da proposta técnica e financeira: SIGEO-</w:t>
      </w:r>
      <w:r w:rsidR="00065F66" w:rsidRPr="00D47065">
        <w:t>Proposta Técnica e Financeira_2.0.</w:t>
      </w:r>
      <w:r w:rsidR="00E3286F" w:rsidRPr="00D47065">
        <w:t>doc”</w:t>
      </w:r>
      <w:r w:rsidR="00B527DA" w:rsidRPr="00D47065">
        <w:t>, tabela 5</w:t>
      </w:r>
      <w:r w:rsidR="00E3286F">
        <w:rPr>
          <w:i/>
        </w:rPr>
        <w:t>.</w:t>
      </w:r>
    </w:p>
    <w:p w:rsidR="00E3286F" w:rsidRPr="00180664" w:rsidRDefault="00E3286F" w:rsidP="00180664"/>
    <w:p w:rsidR="00A820A6" w:rsidRDefault="00A820A6">
      <w:pPr>
        <w:pStyle w:val="Heading1"/>
        <w:ind w:right="-2"/>
      </w:pPr>
      <w:bookmarkStart w:id="122" w:name="_Toc530336806"/>
      <w:r>
        <w:t>cronograma</w:t>
      </w:r>
      <w:bookmarkEnd w:id="116"/>
      <w:bookmarkEnd w:id="122"/>
    </w:p>
    <w:p w:rsidR="00983E9C" w:rsidRDefault="00983E9C" w:rsidP="006514A8">
      <w:pPr>
        <w:spacing w:before="0"/>
        <w:rPr>
          <w:i/>
        </w:rPr>
      </w:pPr>
      <w:r>
        <w:rPr>
          <w:i/>
        </w:rPr>
        <w:t>A seguir o cronograma de actividades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49"/>
        <w:gridCol w:w="2254"/>
        <w:gridCol w:w="2288"/>
      </w:tblGrid>
      <w:tr w:rsidR="005B35B0" w:rsidTr="005B35B0">
        <w:tc>
          <w:tcPr>
            <w:tcW w:w="2321" w:type="dxa"/>
            <w:shd w:val="clear" w:color="auto" w:fill="auto"/>
          </w:tcPr>
          <w:p w:rsidR="0047372E" w:rsidRPr="005B35B0" w:rsidRDefault="0047372E" w:rsidP="005B35B0">
            <w:pPr>
              <w:spacing w:before="0"/>
              <w:jc w:val="center"/>
              <w:rPr>
                <w:b/>
              </w:rPr>
            </w:pPr>
            <w:r w:rsidRPr="005B35B0">
              <w:rPr>
                <w:b/>
              </w:rPr>
              <w:t>Tarefa</w:t>
            </w:r>
          </w:p>
        </w:tc>
        <w:tc>
          <w:tcPr>
            <w:tcW w:w="2321" w:type="dxa"/>
            <w:shd w:val="clear" w:color="auto" w:fill="auto"/>
          </w:tcPr>
          <w:p w:rsidR="0047372E" w:rsidRPr="005B35B0" w:rsidRDefault="0047372E" w:rsidP="005B35B0">
            <w:pPr>
              <w:spacing w:before="0"/>
              <w:jc w:val="center"/>
              <w:rPr>
                <w:b/>
              </w:rPr>
            </w:pPr>
            <w:r w:rsidRPr="005B35B0">
              <w:rPr>
                <w:b/>
              </w:rPr>
              <w:t>Esforço</w:t>
            </w:r>
            <w:r w:rsidR="0062204A" w:rsidRPr="005B35B0">
              <w:rPr>
                <w:b/>
              </w:rPr>
              <w:t xml:space="preserve"> (</w:t>
            </w:r>
            <w:r w:rsidR="0062204A" w:rsidRPr="005B35B0">
              <w:rPr>
                <w:b/>
                <w:i/>
              </w:rPr>
              <w:t>staff</w:t>
            </w:r>
            <w:r w:rsidR="0062204A" w:rsidRPr="005B35B0">
              <w:rPr>
                <w:b/>
              </w:rPr>
              <w:t>)</w:t>
            </w:r>
          </w:p>
        </w:tc>
        <w:tc>
          <w:tcPr>
            <w:tcW w:w="2322" w:type="dxa"/>
            <w:shd w:val="clear" w:color="auto" w:fill="auto"/>
          </w:tcPr>
          <w:p w:rsidR="0047372E" w:rsidRPr="005B35B0" w:rsidRDefault="0047372E" w:rsidP="005B35B0">
            <w:pPr>
              <w:spacing w:before="0"/>
              <w:jc w:val="center"/>
              <w:rPr>
                <w:b/>
              </w:rPr>
            </w:pPr>
            <w:r w:rsidRPr="005B35B0">
              <w:rPr>
                <w:b/>
              </w:rPr>
              <w:t>Duração</w:t>
            </w:r>
            <w:r w:rsidR="00AE3695" w:rsidRPr="005B35B0">
              <w:rPr>
                <w:b/>
              </w:rPr>
              <w:t xml:space="preserve"> (horas)</w:t>
            </w:r>
          </w:p>
        </w:tc>
        <w:tc>
          <w:tcPr>
            <w:tcW w:w="2322" w:type="dxa"/>
            <w:shd w:val="clear" w:color="auto" w:fill="auto"/>
          </w:tcPr>
          <w:p w:rsidR="0047372E" w:rsidRPr="005B35B0" w:rsidRDefault="0047372E" w:rsidP="005B35B0">
            <w:pPr>
              <w:spacing w:before="0"/>
              <w:rPr>
                <w:b/>
              </w:rPr>
            </w:pPr>
            <w:r w:rsidRPr="005B35B0">
              <w:rPr>
                <w:b/>
              </w:rPr>
              <w:t>Dependências</w:t>
            </w: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62204A" w:rsidP="005B35B0">
            <w:pPr>
              <w:spacing w:before="0"/>
              <w:jc w:val="center"/>
            </w:pPr>
            <w:r>
              <w:t>Cadastrar Crianças</w:t>
            </w:r>
          </w:p>
        </w:tc>
        <w:tc>
          <w:tcPr>
            <w:tcW w:w="2321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50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t>Actualizar Perfil de uma criança</w:t>
            </w:r>
          </w:p>
        </w:tc>
        <w:tc>
          <w:tcPr>
            <w:tcW w:w="2321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2</w:t>
            </w:r>
          </w:p>
        </w:tc>
        <w:tc>
          <w:tcPr>
            <w:tcW w:w="2322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15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</w:pPr>
            <w:r>
              <w:t>Cadastrar criança</w:t>
            </w: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t>Registar adopções</w:t>
            </w:r>
          </w:p>
        </w:tc>
        <w:tc>
          <w:tcPr>
            <w:tcW w:w="2321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48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lastRenderedPageBreak/>
              <w:t>Manter Cadastro de Usuários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43</w:t>
            </w:r>
          </w:p>
        </w:tc>
        <w:tc>
          <w:tcPr>
            <w:tcW w:w="2322" w:type="dxa"/>
            <w:shd w:val="clear" w:color="auto" w:fill="auto"/>
          </w:tcPr>
          <w:p w:rsidR="0047372E" w:rsidRDefault="00494255" w:rsidP="005B35B0">
            <w:pPr>
              <w:spacing w:before="0"/>
            </w:pPr>
            <w:r>
              <w:t>Controle de acesso</w:t>
            </w: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494255" w:rsidP="005B35B0">
            <w:pPr>
              <w:spacing w:before="0"/>
              <w:jc w:val="center"/>
            </w:pPr>
            <w:r>
              <w:t>Controle de a</w:t>
            </w:r>
            <w:r w:rsidR="0062204A">
              <w:t>cesso-Efectuar login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5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53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t>Controle de Permissões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6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70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62204A" w:rsidP="005B35B0">
            <w:pPr>
              <w:spacing w:before="0"/>
              <w:jc w:val="center"/>
            </w:pPr>
            <w:r>
              <w:t>Registar doação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50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3E7456" w:rsidP="005B35B0">
            <w:pPr>
              <w:spacing w:before="0"/>
              <w:jc w:val="center"/>
            </w:pPr>
            <w:r>
              <w:t>Registar Visita</w:t>
            </w:r>
          </w:p>
        </w:tc>
        <w:tc>
          <w:tcPr>
            <w:tcW w:w="2321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50</w:t>
            </w:r>
          </w:p>
        </w:tc>
        <w:tc>
          <w:tcPr>
            <w:tcW w:w="2322" w:type="dxa"/>
            <w:shd w:val="clear" w:color="auto" w:fill="auto"/>
          </w:tcPr>
          <w:p w:rsidR="0062204A" w:rsidRDefault="0062204A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3E7456" w:rsidP="005B35B0">
            <w:pPr>
              <w:spacing w:before="0"/>
              <w:jc w:val="center"/>
            </w:pPr>
            <w:r>
              <w:t>Publicar conteúdo</w:t>
            </w:r>
          </w:p>
        </w:tc>
        <w:tc>
          <w:tcPr>
            <w:tcW w:w="2321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7</w:t>
            </w:r>
          </w:p>
        </w:tc>
        <w:tc>
          <w:tcPr>
            <w:tcW w:w="2322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80</w:t>
            </w:r>
          </w:p>
        </w:tc>
        <w:tc>
          <w:tcPr>
            <w:tcW w:w="2322" w:type="dxa"/>
            <w:shd w:val="clear" w:color="auto" w:fill="auto"/>
          </w:tcPr>
          <w:p w:rsidR="0062204A" w:rsidRDefault="0062204A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Listar funcionários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57</w:t>
            </w:r>
          </w:p>
        </w:tc>
        <w:tc>
          <w:tcPr>
            <w:tcW w:w="2322" w:type="dxa"/>
            <w:shd w:val="clear" w:color="auto" w:fill="auto"/>
          </w:tcPr>
          <w:p w:rsidR="003E7456" w:rsidRDefault="003E7456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Marcar visita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57</w:t>
            </w:r>
          </w:p>
        </w:tc>
        <w:tc>
          <w:tcPr>
            <w:tcW w:w="2322" w:type="dxa"/>
            <w:shd w:val="clear" w:color="auto" w:fill="auto"/>
          </w:tcPr>
          <w:p w:rsidR="003E7456" w:rsidRDefault="003E7456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Fazer doação monetária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7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88</w:t>
            </w:r>
          </w:p>
        </w:tc>
        <w:tc>
          <w:tcPr>
            <w:tcW w:w="2322" w:type="dxa"/>
            <w:shd w:val="clear" w:color="auto" w:fill="auto"/>
          </w:tcPr>
          <w:p w:rsidR="003E7456" w:rsidRDefault="003E7456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Visualizar conteúdo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3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15</w:t>
            </w:r>
          </w:p>
        </w:tc>
        <w:tc>
          <w:tcPr>
            <w:tcW w:w="2322" w:type="dxa"/>
            <w:shd w:val="clear" w:color="auto" w:fill="auto"/>
          </w:tcPr>
          <w:p w:rsidR="003E7456" w:rsidRDefault="00494255" w:rsidP="005B35B0">
            <w:pPr>
              <w:spacing w:before="0"/>
            </w:pPr>
            <w:r>
              <w:t>Publicar conteúdo</w:t>
            </w:r>
          </w:p>
        </w:tc>
      </w:tr>
    </w:tbl>
    <w:p w:rsidR="0062204A" w:rsidRPr="0047372E" w:rsidRDefault="0062204A" w:rsidP="006514A8">
      <w:pPr>
        <w:spacing w:before="0"/>
      </w:pPr>
    </w:p>
    <w:p w:rsidR="00A820A6" w:rsidRDefault="00A820A6">
      <w:pPr>
        <w:pStyle w:val="Heading1"/>
        <w:ind w:right="-2"/>
      </w:pPr>
      <w:bookmarkStart w:id="123" w:name="_Toc487017267"/>
      <w:bookmarkStart w:id="124" w:name="_Toc530336807"/>
      <w:r>
        <w:t>Referências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123"/>
      <w:bookmarkEnd w:id="124"/>
    </w:p>
    <w:p w:rsidR="00D870BC" w:rsidRDefault="00D47065" w:rsidP="00D870BC"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5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5A30E" id="Line 8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jE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"/>
            </w:pict>
          </mc:Fallback>
        </mc:AlternateContent>
      </w:r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D714C" id="Line 8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d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"/>
            </w:pict>
          </mc:Fallback>
        </mc:AlternateContent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</w:p>
    <w:p w:rsidR="00D870BC" w:rsidRDefault="00D870BC" w:rsidP="00D870BC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D870BC" w:rsidRDefault="00D870BC" w:rsidP="00D870BC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D870BC" w:rsidRDefault="00D870BC" w:rsidP="00D870BC">
      <w:pPr>
        <w:pStyle w:val="Nomes"/>
      </w:pPr>
    </w:p>
    <w:p w:rsidR="00D870BC" w:rsidRDefault="00D870BC" w:rsidP="00D870BC">
      <w:pPr>
        <w:pStyle w:val="Nomes"/>
      </w:pPr>
    </w:p>
    <w:p w:rsidR="00D870BC" w:rsidRPr="00D870BC" w:rsidRDefault="00D47065" w:rsidP="00D870BC">
      <w:pPr>
        <w:rPr>
          <w:b/>
          <w:bCs/>
        </w:rPr>
      </w:pPr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E3D87" id="Line 8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"/>
            </w:pict>
          </mc:Fallback>
        </mc:AlternateContent>
      </w:r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2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A965D" id="Line 8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HY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"/>
            </w:pict>
          </mc:Fallback>
        </mc:AlternateContent>
      </w:r>
      <w:r w:rsidR="00D870BC">
        <w:tab/>
      </w:r>
      <w:r w:rsidR="00D870BC">
        <w:tab/>
      </w:r>
      <w:r w:rsidR="00D870BC">
        <w:rPr>
          <w:b/>
          <w:bCs/>
        </w:rPr>
        <w:t>Testemunha 1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  <w:t>Testemunha 2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</w:p>
    <w:sectPr w:rsidR="00D870BC" w:rsidRPr="00D870BC">
      <w:headerReference w:type="even" r:id="rId19"/>
      <w:pgSz w:w="11906" w:h="16838" w:code="9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4F1" w:rsidRDefault="002E34F1">
      <w:r>
        <w:separator/>
      </w:r>
    </w:p>
  </w:endnote>
  <w:endnote w:type="continuationSeparator" w:id="0">
    <w:p w:rsidR="002E34F1" w:rsidRDefault="002E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B23883">
      <w:trPr>
        <w:trHeight w:val="604"/>
      </w:trPr>
      <w:tc>
        <w:tcPr>
          <w:tcW w:w="4536" w:type="dxa"/>
        </w:tcPr>
        <w:p w:rsidR="00B23883" w:rsidRDefault="00B23883">
          <w:pPr>
            <w:pStyle w:val="Footer"/>
            <w:jc w:val="left"/>
          </w:pPr>
          <w:r>
            <w:t>Plano do Projeto</w:t>
          </w:r>
        </w:p>
        <w:p w:rsidR="00B23883" w:rsidRDefault="00B23883">
          <w:pPr>
            <w:pStyle w:val="Footer"/>
            <w:jc w:val="left"/>
          </w:pPr>
          <w:r>
            <w:rPr>
              <w:snapToGrid w:val="0"/>
              <w:lang w:eastAsia="en-US"/>
            </w:rPr>
            <w:t>Projeto: SIGEO versão: 2.0</w:t>
          </w:r>
        </w:p>
        <w:p w:rsidR="00B23883" w:rsidRDefault="00B23883">
          <w:pPr>
            <w:pStyle w:val="Footer"/>
            <w:jc w:val="left"/>
            <w:rPr>
              <w:sz w:val="4"/>
            </w:rPr>
          </w:pPr>
        </w:p>
      </w:tc>
      <w:tc>
        <w:tcPr>
          <w:tcW w:w="4536" w:type="dxa"/>
        </w:tcPr>
        <w:p w:rsidR="00B23883" w:rsidRDefault="00B23883">
          <w:pPr>
            <w:pStyle w:val="Footer"/>
            <w:jc w:val="right"/>
          </w:pPr>
          <w:bookmarkStart w:id="0" w:name="_Ref471361557"/>
          <w:r>
            <w:t xml:space="preserve">Página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3755D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3755D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  <w:r>
            <w:t xml:space="preserve"> </w:t>
          </w:r>
        </w:p>
        <w:p w:rsidR="00B23883" w:rsidRDefault="00B23883">
          <w:pPr>
            <w:pStyle w:val="Footer"/>
            <w:jc w:val="right"/>
          </w:pPr>
        </w:p>
      </w:tc>
    </w:tr>
    <w:bookmarkEnd w:id="0"/>
  </w:tbl>
  <w:p w:rsidR="00B23883" w:rsidRDefault="00B23883">
    <w:pPr>
      <w:pStyle w:val="Footer"/>
      <w:ind w:right="-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4F1" w:rsidRDefault="002E34F1">
      <w:r>
        <w:separator/>
      </w:r>
    </w:p>
  </w:footnote>
  <w:footnote w:type="continuationSeparator" w:id="0">
    <w:p w:rsidR="002E34F1" w:rsidRDefault="002E3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81"/>
    </w:tblGrid>
    <w:tr w:rsidR="00B23883">
      <w:trPr>
        <w:trHeight w:val="908"/>
      </w:trPr>
      <w:tc>
        <w:tcPr>
          <w:tcW w:w="4536" w:type="dxa"/>
        </w:tcPr>
        <w:p w:rsidR="00B23883" w:rsidRDefault="00B23883" w:rsidP="005F5069">
          <w:pPr>
            <w:pStyle w:val="Header"/>
            <w:tabs>
              <w:tab w:val="clear" w:pos="8306"/>
              <w:tab w:val="right" w:pos="9002"/>
            </w:tabs>
            <w:jc w:val="left"/>
          </w:pPr>
        </w:p>
      </w:tc>
      <w:tc>
        <w:tcPr>
          <w:tcW w:w="4581" w:type="dxa"/>
        </w:tcPr>
        <w:p w:rsidR="00B23883" w:rsidRDefault="00B23883" w:rsidP="00AF5EF6">
          <w:pPr>
            <w:pStyle w:val="Header"/>
            <w:jc w:val="right"/>
          </w:pPr>
        </w:p>
      </w:tc>
    </w:tr>
  </w:tbl>
  <w:p w:rsidR="00B23883" w:rsidRDefault="00B23883">
    <w:pPr>
      <w:pStyle w:val="Header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883" w:rsidRDefault="00B2388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3A898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cs="Wingdings" w:hint="default"/>
      </w:rPr>
    </w:lvl>
  </w:abstractNum>
  <w:abstractNum w:abstractNumId="4" w15:restartNumberingAfterBreak="0">
    <w:nsid w:val="05F000B7"/>
    <w:multiLevelType w:val="hybridMultilevel"/>
    <w:tmpl w:val="2F6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6533D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6" w15:restartNumberingAfterBreak="0">
    <w:nsid w:val="15A63AF4"/>
    <w:multiLevelType w:val="multilevel"/>
    <w:tmpl w:val="F50EB3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1B763035"/>
    <w:multiLevelType w:val="hybridMultilevel"/>
    <w:tmpl w:val="315639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902A1"/>
    <w:multiLevelType w:val="hybridMultilevel"/>
    <w:tmpl w:val="2982BA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430D6"/>
    <w:multiLevelType w:val="singleLevel"/>
    <w:tmpl w:val="99D868B4"/>
    <w:lvl w:ilvl="0">
      <w:start w:val="1"/>
      <w:numFmt w:val="bullet"/>
      <w:pStyle w:val="bullet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FC7F24"/>
    <w:multiLevelType w:val="hybridMultilevel"/>
    <w:tmpl w:val="92FC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510DF"/>
    <w:multiLevelType w:val="singleLevel"/>
    <w:tmpl w:val="3822CB00"/>
    <w:lvl w:ilvl="0">
      <w:start w:val="1"/>
      <w:numFmt w:val="bullet"/>
      <w:pStyle w:val="passos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E521670"/>
    <w:multiLevelType w:val="hybridMultilevel"/>
    <w:tmpl w:val="F72A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96F61"/>
    <w:multiLevelType w:val="hybridMultilevel"/>
    <w:tmpl w:val="5018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A47FB5"/>
    <w:multiLevelType w:val="hybridMultilevel"/>
    <w:tmpl w:val="348E7D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3786D"/>
    <w:multiLevelType w:val="hybridMultilevel"/>
    <w:tmpl w:val="838E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11"/>
  </w:num>
  <w:num w:numId="7">
    <w:abstractNumId w:val="14"/>
  </w:num>
  <w:num w:numId="8">
    <w:abstractNumId w:val="8"/>
  </w:num>
  <w:num w:numId="9">
    <w:abstractNumId w:val="7"/>
  </w:num>
  <w:num w:numId="10">
    <w:abstractNumId w:val="15"/>
  </w:num>
  <w:num w:numId="11">
    <w:abstractNumId w:val="16"/>
  </w:num>
  <w:num w:numId="12">
    <w:abstractNumId w:val="13"/>
  </w:num>
  <w:num w:numId="13">
    <w:abstractNumId w:val="12"/>
  </w:num>
  <w:num w:numId="14">
    <w:abstractNumId w:val="4"/>
  </w:num>
  <w:num w:numId="15">
    <w:abstractNumId w:val="10"/>
  </w:num>
  <w:num w:numId="16">
    <w:abstractNumId w:val="2"/>
  </w:num>
  <w:num w:numId="1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94"/>
    <w:rsid w:val="000028F8"/>
    <w:rsid w:val="000039C7"/>
    <w:rsid w:val="00004779"/>
    <w:rsid w:val="000159FB"/>
    <w:rsid w:val="00026A3A"/>
    <w:rsid w:val="000314EC"/>
    <w:rsid w:val="00037933"/>
    <w:rsid w:val="000476B2"/>
    <w:rsid w:val="00052DE3"/>
    <w:rsid w:val="00054230"/>
    <w:rsid w:val="00060DE7"/>
    <w:rsid w:val="00065F66"/>
    <w:rsid w:val="000770EF"/>
    <w:rsid w:val="000B3F06"/>
    <w:rsid w:val="000B5FE1"/>
    <w:rsid w:val="000D1133"/>
    <w:rsid w:val="00114F83"/>
    <w:rsid w:val="001163E1"/>
    <w:rsid w:val="00136978"/>
    <w:rsid w:val="001502C9"/>
    <w:rsid w:val="00154B2B"/>
    <w:rsid w:val="00162527"/>
    <w:rsid w:val="00164BCD"/>
    <w:rsid w:val="00177BD1"/>
    <w:rsid w:val="00180664"/>
    <w:rsid w:val="00181953"/>
    <w:rsid w:val="00183DBC"/>
    <w:rsid w:val="00187E4C"/>
    <w:rsid w:val="00192F0B"/>
    <w:rsid w:val="001B17BE"/>
    <w:rsid w:val="001D4630"/>
    <w:rsid w:val="001D783D"/>
    <w:rsid w:val="001E27D6"/>
    <w:rsid w:val="001F27ED"/>
    <w:rsid w:val="001F2F7A"/>
    <w:rsid w:val="00225B42"/>
    <w:rsid w:val="00240C91"/>
    <w:rsid w:val="00245C3F"/>
    <w:rsid w:val="00251D63"/>
    <w:rsid w:val="00256E74"/>
    <w:rsid w:val="0026078B"/>
    <w:rsid w:val="00264347"/>
    <w:rsid w:val="002666EA"/>
    <w:rsid w:val="00277DA3"/>
    <w:rsid w:val="00293D47"/>
    <w:rsid w:val="002A0BF5"/>
    <w:rsid w:val="002A50FF"/>
    <w:rsid w:val="002A67F4"/>
    <w:rsid w:val="002B0892"/>
    <w:rsid w:val="002B26AB"/>
    <w:rsid w:val="002D2245"/>
    <w:rsid w:val="002D5558"/>
    <w:rsid w:val="002E18EA"/>
    <w:rsid w:val="002E1DB7"/>
    <w:rsid w:val="002E34F1"/>
    <w:rsid w:val="00300476"/>
    <w:rsid w:val="00301E4D"/>
    <w:rsid w:val="00303752"/>
    <w:rsid w:val="003234D7"/>
    <w:rsid w:val="003259E5"/>
    <w:rsid w:val="00326F15"/>
    <w:rsid w:val="003303E9"/>
    <w:rsid w:val="00335475"/>
    <w:rsid w:val="003371F9"/>
    <w:rsid w:val="00337ACA"/>
    <w:rsid w:val="00344FFF"/>
    <w:rsid w:val="003464CE"/>
    <w:rsid w:val="0034728C"/>
    <w:rsid w:val="00353061"/>
    <w:rsid w:val="00355D3F"/>
    <w:rsid w:val="00382652"/>
    <w:rsid w:val="00385243"/>
    <w:rsid w:val="003A5042"/>
    <w:rsid w:val="003A7BD8"/>
    <w:rsid w:val="003B27FB"/>
    <w:rsid w:val="003C0D02"/>
    <w:rsid w:val="003C0F8D"/>
    <w:rsid w:val="003C7ECF"/>
    <w:rsid w:val="003D2382"/>
    <w:rsid w:val="003E1F7C"/>
    <w:rsid w:val="003E6813"/>
    <w:rsid w:val="003E7456"/>
    <w:rsid w:val="003F2C5C"/>
    <w:rsid w:val="003F58B6"/>
    <w:rsid w:val="003F7782"/>
    <w:rsid w:val="004057A2"/>
    <w:rsid w:val="004110B2"/>
    <w:rsid w:val="00417D5F"/>
    <w:rsid w:val="00422882"/>
    <w:rsid w:val="00423917"/>
    <w:rsid w:val="00441BF8"/>
    <w:rsid w:val="00447D12"/>
    <w:rsid w:val="0045168A"/>
    <w:rsid w:val="00451D32"/>
    <w:rsid w:val="00455FC8"/>
    <w:rsid w:val="00463409"/>
    <w:rsid w:val="004664EC"/>
    <w:rsid w:val="00467045"/>
    <w:rsid w:val="0047372E"/>
    <w:rsid w:val="004805BD"/>
    <w:rsid w:val="0048251D"/>
    <w:rsid w:val="00485BCA"/>
    <w:rsid w:val="004876A2"/>
    <w:rsid w:val="00494255"/>
    <w:rsid w:val="004A2213"/>
    <w:rsid w:val="004B630F"/>
    <w:rsid w:val="004B7D3D"/>
    <w:rsid w:val="004E29C7"/>
    <w:rsid w:val="004E3014"/>
    <w:rsid w:val="004E5938"/>
    <w:rsid w:val="00504DCC"/>
    <w:rsid w:val="00510B40"/>
    <w:rsid w:val="00515B1E"/>
    <w:rsid w:val="00517DCF"/>
    <w:rsid w:val="00525785"/>
    <w:rsid w:val="0052683A"/>
    <w:rsid w:val="00533A3D"/>
    <w:rsid w:val="00535225"/>
    <w:rsid w:val="0053754C"/>
    <w:rsid w:val="0055039C"/>
    <w:rsid w:val="0055731C"/>
    <w:rsid w:val="005600E5"/>
    <w:rsid w:val="0056085E"/>
    <w:rsid w:val="00576C27"/>
    <w:rsid w:val="0058015B"/>
    <w:rsid w:val="0058797C"/>
    <w:rsid w:val="00590A1E"/>
    <w:rsid w:val="005A2AF3"/>
    <w:rsid w:val="005B35B0"/>
    <w:rsid w:val="005C1EB1"/>
    <w:rsid w:val="005C611B"/>
    <w:rsid w:val="005E6DFA"/>
    <w:rsid w:val="005F5069"/>
    <w:rsid w:val="006122B9"/>
    <w:rsid w:val="00615EBE"/>
    <w:rsid w:val="00616C1B"/>
    <w:rsid w:val="0062204A"/>
    <w:rsid w:val="00627648"/>
    <w:rsid w:val="00633755"/>
    <w:rsid w:val="006407C1"/>
    <w:rsid w:val="006441E3"/>
    <w:rsid w:val="00645A40"/>
    <w:rsid w:val="006467DF"/>
    <w:rsid w:val="006513EE"/>
    <w:rsid w:val="006514A8"/>
    <w:rsid w:val="00663F03"/>
    <w:rsid w:val="00670685"/>
    <w:rsid w:val="00680DE7"/>
    <w:rsid w:val="00681E99"/>
    <w:rsid w:val="00691387"/>
    <w:rsid w:val="00692C90"/>
    <w:rsid w:val="00694D5D"/>
    <w:rsid w:val="006A06F7"/>
    <w:rsid w:val="006A0E03"/>
    <w:rsid w:val="006A157F"/>
    <w:rsid w:val="006A2180"/>
    <w:rsid w:val="006A781A"/>
    <w:rsid w:val="006C26F5"/>
    <w:rsid w:val="006C3227"/>
    <w:rsid w:val="006D04C7"/>
    <w:rsid w:val="006D5AD7"/>
    <w:rsid w:val="006F29F7"/>
    <w:rsid w:val="006F7BBD"/>
    <w:rsid w:val="0071409B"/>
    <w:rsid w:val="0071440A"/>
    <w:rsid w:val="00715A74"/>
    <w:rsid w:val="00730F43"/>
    <w:rsid w:val="00735C5B"/>
    <w:rsid w:val="00737E97"/>
    <w:rsid w:val="00756D7F"/>
    <w:rsid w:val="007758CC"/>
    <w:rsid w:val="00786BC6"/>
    <w:rsid w:val="00787958"/>
    <w:rsid w:val="00794CB3"/>
    <w:rsid w:val="00796832"/>
    <w:rsid w:val="00797961"/>
    <w:rsid w:val="007A0566"/>
    <w:rsid w:val="007B13BD"/>
    <w:rsid w:val="007B596E"/>
    <w:rsid w:val="007B797E"/>
    <w:rsid w:val="007C516C"/>
    <w:rsid w:val="007D1541"/>
    <w:rsid w:val="007D28CB"/>
    <w:rsid w:val="008138FE"/>
    <w:rsid w:val="00826F1E"/>
    <w:rsid w:val="008300A1"/>
    <w:rsid w:val="0083350F"/>
    <w:rsid w:val="00836D9C"/>
    <w:rsid w:val="00864A42"/>
    <w:rsid w:val="00865F4B"/>
    <w:rsid w:val="008664DB"/>
    <w:rsid w:val="00887E27"/>
    <w:rsid w:val="0089751A"/>
    <w:rsid w:val="008C422A"/>
    <w:rsid w:val="008C7727"/>
    <w:rsid w:val="008D06F7"/>
    <w:rsid w:val="008D26C5"/>
    <w:rsid w:val="008D2B70"/>
    <w:rsid w:val="008D498D"/>
    <w:rsid w:val="008E29F9"/>
    <w:rsid w:val="008E3ADC"/>
    <w:rsid w:val="0090052A"/>
    <w:rsid w:val="00910BFC"/>
    <w:rsid w:val="009116BE"/>
    <w:rsid w:val="00912C42"/>
    <w:rsid w:val="009170D7"/>
    <w:rsid w:val="0093073F"/>
    <w:rsid w:val="00930858"/>
    <w:rsid w:val="009358AA"/>
    <w:rsid w:val="00944094"/>
    <w:rsid w:val="009445C4"/>
    <w:rsid w:val="00960F8D"/>
    <w:rsid w:val="00961DCE"/>
    <w:rsid w:val="009631DD"/>
    <w:rsid w:val="00963570"/>
    <w:rsid w:val="00974FC7"/>
    <w:rsid w:val="009777BE"/>
    <w:rsid w:val="00983E9C"/>
    <w:rsid w:val="009915EB"/>
    <w:rsid w:val="009A5DDA"/>
    <w:rsid w:val="009B4CC9"/>
    <w:rsid w:val="009E4BC2"/>
    <w:rsid w:val="00A01218"/>
    <w:rsid w:val="00A03B60"/>
    <w:rsid w:val="00A230A6"/>
    <w:rsid w:val="00A32D81"/>
    <w:rsid w:val="00A40C6D"/>
    <w:rsid w:val="00A47FBE"/>
    <w:rsid w:val="00A51A76"/>
    <w:rsid w:val="00A53D71"/>
    <w:rsid w:val="00A57F50"/>
    <w:rsid w:val="00A60DCC"/>
    <w:rsid w:val="00A65970"/>
    <w:rsid w:val="00A70519"/>
    <w:rsid w:val="00A7099E"/>
    <w:rsid w:val="00A71403"/>
    <w:rsid w:val="00A820A6"/>
    <w:rsid w:val="00A9376B"/>
    <w:rsid w:val="00AA112C"/>
    <w:rsid w:val="00AB23E1"/>
    <w:rsid w:val="00AC66FD"/>
    <w:rsid w:val="00AD23CA"/>
    <w:rsid w:val="00AE3695"/>
    <w:rsid w:val="00AF31E6"/>
    <w:rsid w:val="00AF5EF6"/>
    <w:rsid w:val="00B02CA1"/>
    <w:rsid w:val="00B06268"/>
    <w:rsid w:val="00B17AFB"/>
    <w:rsid w:val="00B23652"/>
    <w:rsid w:val="00B23883"/>
    <w:rsid w:val="00B40D7C"/>
    <w:rsid w:val="00B412DA"/>
    <w:rsid w:val="00B41D99"/>
    <w:rsid w:val="00B425FC"/>
    <w:rsid w:val="00B44E17"/>
    <w:rsid w:val="00B46113"/>
    <w:rsid w:val="00B527DA"/>
    <w:rsid w:val="00B52EEF"/>
    <w:rsid w:val="00B52F7A"/>
    <w:rsid w:val="00B630BC"/>
    <w:rsid w:val="00B63FC2"/>
    <w:rsid w:val="00B667FA"/>
    <w:rsid w:val="00B732FD"/>
    <w:rsid w:val="00B77725"/>
    <w:rsid w:val="00B9483A"/>
    <w:rsid w:val="00BB523A"/>
    <w:rsid w:val="00BC1AEC"/>
    <w:rsid w:val="00BC294F"/>
    <w:rsid w:val="00BC3DD0"/>
    <w:rsid w:val="00BD6178"/>
    <w:rsid w:val="00BE3C64"/>
    <w:rsid w:val="00BE6C4D"/>
    <w:rsid w:val="00C10833"/>
    <w:rsid w:val="00C222FD"/>
    <w:rsid w:val="00C24DC4"/>
    <w:rsid w:val="00C35083"/>
    <w:rsid w:val="00C52790"/>
    <w:rsid w:val="00C55D67"/>
    <w:rsid w:val="00C725BA"/>
    <w:rsid w:val="00C85B13"/>
    <w:rsid w:val="00CA0042"/>
    <w:rsid w:val="00CA0B54"/>
    <w:rsid w:val="00CB5994"/>
    <w:rsid w:val="00CB7173"/>
    <w:rsid w:val="00CD378D"/>
    <w:rsid w:val="00CF4954"/>
    <w:rsid w:val="00D13E6F"/>
    <w:rsid w:val="00D13F08"/>
    <w:rsid w:val="00D20E85"/>
    <w:rsid w:val="00D25574"/>
    <w:rsid w:val="00D35D05"/>
    <w:rsid w:val="00D371F0"/>
    <w:rsid w:val="00D43E54"/>
    <w:rsid w:val="00D47065"/>
    <w:rsid w:val="00D47FE1"/>
    <w:rsid w:val="00D870BC"/>
    <w:rsid w:val="00D872B6"/>
    <w:rsid w:val="00D94D6B"/>
    <w:rsid w:val="00D972F6"/>
    <w:rsid w:val="00DC0E39"/>
    <w:rsid w:val="00DE0683"/>
    <w:rsid w:val="00DF0CA2"/>
    <w:rsid w:val="00DF317D"/>
    <w:rsid w:val="00DF7CC3"/>
    <w:rsid w:val="00E0100D"/>
    <w:rsid w:val="00E01F93"/>
    <w:rsid w:val="00E04DA9"/>
    <w:rsid w:val="00E04E98"/>
    <w:rsid w:val="00E058ED"/>
    <w:rsid w:val="00E15908"/>
    <w:rsid w:val="00E3286F"/>
    <w:rsid w:val="00E57BB8"/>
    <w:rsid w:val="00EA0116"/>
    <w:rsid w:val="00EA0DD7"/>
    <w:rsid w:val="00EB7D4F"/>
    <w:rsid w:val="00EC40E9"/>
    <w:rsid w:val="00EC4219"/>
    <w:rsid w:val="00EC4E89"/>
    <w:rsid w:val="00EE1F62"/>
    <w:rsid w:val="00EE6893"/>
    <w:rsid w:val="00EF45B4"/>
    <w:rsid w:val="00EF636D"/>
    <w:rsid w:val="00F13D1F"/>
    <w:rsid w:val="00F24B88"/>
    <w:rsid w:val="00F3625D"/>
    <w:rsid w:val="00F3755D"/>
    <w:rsid w:val="00F517D4"/>
    <w:rsid w:val="00F52A29"/>
    <w:rsid w:val="00F5358D"/>
    <w:rsid w:val="00F63F6A"/>
    <w:rsid w:val="00F6646D"/>
    <w:rsid w:val="00F872A4"/>
    <w:rsid w:val="00F87B0D"/>
    <w:rsid w:val="00F97FCC"/>
    <w:rsid w:val="00FA2951"/>
    <w:rsid w:val="00FA64B0"/>
    <w:rsid w:val="00FB2B58"/>
    <w:rsid w:val="00FB67EF"/>
    <w:rsid w:val="00FC3DD7"/>
    <w:rsid w:val="00FC4B7A"/>
    <w:rsid w:val="00F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884FB183-19E3-4523-ABB1-AF263990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  <w:lang w:val="pt-BR" w:eastAsia="pt-BR"/>
    </w:rPr>
  </w:style>
  <w:style w:type="paragraph" w:styleId="Heading1">
    <w:name w:val="heading 1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val="pt-BR" w:eastAsia="pt-B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Bullet">
    <w:name w:val="List Bullet"/>
    <w:basedOn w:val="Normal"/>
    <w:autoRedefine/>
    <w:pPr>
      <w:numPr>
        <w:numId w:val="2"/>
      </w:numPr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PageNumber">
    <w:name w:val="page number"/>
    <w:basedOn w:val="DefaultParagraphFont"/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jc w:val="left"/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FootnoteText">
    <w:name w:val="footnote text"/>
    <w:basedOn w:val="Normal"/>
    <w:semiHidden/>
    <w:pPr>
      <w:spacing w:before="0" w:after="0"/>
    </w:pPr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ullettabelaatividades">
    <w:name w:val="bullet tabela atividades"/>
    <w:basedOn w:val="tabelaatividades"/>
    <w:pPr>
      <w:numPr>
        <w:numId w:val="5"/>
      </w:numPr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numPr>
        <w:numId w:val="6"/>
      </w:numPr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BodyText2">
    <w:name w:val="Body Text 2"/>
    <w:basedOn w:val="Normal"/>
    <w:rPr>
      <w:i/>
    </w:rPr>
  </w:style>
  <w:style w:type="paragraph" w:styleId="BodyText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BodyText"/>
    <w:rsid w:val="00533A3D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</w:pPr>
    <w:rPr>
      <w:lang w:eastAsia="ar-SA"/>
    </w:rPr>
  </w:style>
  <w:style w:type="table" w:styleId="TableGrid">
    <w:name w:val="Table Grid"/>
    <w:basedOn w:val="Table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rsid w:val="00177BD1"/>
    <w:pPr>
      <w:widowControl w:val="0"/>
      <w:numPr>
        <w:numId w:val="7"/>
      </w:numPr>
      <w:spacing w:before="0" w:after="0" w:line="360" w:lineRule="auto"/>
    </w:pPr>
  </w:style>
  <w:style w:type="paragraph" w:styleId="Title">
    <w:name w:val="Title"/>
    <w:basedOn w:val="Normal"/>
    <w:next w:val="Normal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 w:eastAsia="pt-PT"/>
    </w:rPr>
  </w:style>
  <w:style w:type="paragraph" w:customStyle="1" w:styleId="Nomes">
    <w:name w:val="Nomes"/>
    <w:basedOn w:val="Normal"/>
    <w:rsid w:val="00D870BC"/>
    <w:pPr>
      <w:spacing w:before="0" w:after="0"/>
      <w:ind w:firstLine="720"/>
      <w:jc w:val="left"/>
    </w:pPr>
  </w:style>
  <w:style w:type="character" w:customStyle="1" w:styleId="TEXTO">
    <w:name w:val="TEXTO"/>
    <w:rsid w:val="001F27E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diagramData" Target="diagrams/data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lanoProjeto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EFEC64-3E63-4A69-A900-F33246102BF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7D460639-6CF1-4850-906C-C3E3EBE77E21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SIGEO</a:t>
          </a:r>
          <a:endParaRPr lang="pt-PT" smtClean="0"/>
        </a:p>
      </dgm:t>
    </dgm:pt>
    <dgm:pt modelId="{B006EAD5-E858-4DDF-9A44-C978ADF202FA}" type="parTrans" cxnId="{FBF74E96-645A-4F38-A84D-D96AA2A7C25E}">
      <dgm:prSet/>
      <dgm:spPr/>
    </dgm:pt>
    <dgm:pt modelId="{931F71B7-66E5-4F52-9006-F3347BAAD2B7}" type="sibTrans" cxnId="{FBF74E96-645A-4F38-A84D-D96AA2A7C25E}">
      <dgm:prSet/>
      <dgm:spPr/>
    </dgm:pt>
    <dgm:pt modelId="{D3D417BB-2764-480D-8CA6-8CF7DB4334EB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Plano de Projeto</a:t>
          </a:r>
          <a:endParaRPr lang="pt-PT" smtClean="0"/>
        </a:p>
      </dgm:t>
    </dgm:pt>
    <dgm:pt modelId="{5665862B-7F69-476A-A32C-5F3EF00120D7}" type="parTrans" cxnId="{95BB96CF-5D84-47E6-9B36-A5F96293F3A7}">
      <dgm:prSet/>
      <dgm:spPr/>
    </dgm:pt>
    <dgm:pt modelId="{72CCD630-D881-4AA5-BBD7-9F9DE92ABC72}" type="sibTrans" cxnId="{95BB96CF-5D84-47E6-9B36-A5F96293F3A7}">
      <dgm:prSet/>
      <dgm:spPr/>
    </dgm:pt>
    <dgm:pt modelId="{BE1A60AC-E101-405C-B51A-2C13A3E9AE6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Elaborar Documento de Requisitos</a:t>
          </a:r>
          <a:endParaRPr lang="pt-PT" smtClean="0"/>
        </a:p>
      </dgm:t>
    </dgm:pt>
    <dgm:pt modelId="{C1B4B7D9-A239-4AF1-85E7-55DBA74F3E30}" type="parTrans" cxnId="{7F9A49B8-4F4C-41A6-A2D6-1347CBD7AFCB}">
      <dgm:prSet/>
      <dgm:spPr/>
    </dgm:pt>
    <dgm:pt modelId="{0ED82BA1-E6BE-4BE7-8AA8-8949CB8AB2E1}" type="sibTrans" cxnId="{7F9A49B8-4F4C-41A6-A2D6-1347CBD7AFCB}">
      <dgm:prSet/>
      <dgm:spPr/>
    </dgm:pt>
    <dgm:pt modelId="{B0A36E5F-4AD8-4662-8D5B-6E9BD2B04C0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Estimar Esforço</a:t>
          </a:r>
          <a:endParaRPr lang="pt-PT" smtClean="0"/>
        </a:p>
      </dgm:t>
    </dgm:pt>
    <dgm:pt modelId="{648AE0AD-AC66-43DE-BB44-27531B11FB85}" type="parTrans" cxnId="{15761E03-BC61-4339-8EFC-9649D91BA7CD}">
      <dgm:prSet/>
      <dgm:spPr/>
    </dgm:pt>
    <dgm:pt modelId="{F75AFF1A-D554-4528-AF7E-140159F0DEF1}" type="sibTrans" cxnId="{15761E03-BC61-4339-8EFC-9649D91BA7CD}">
      <dgm:prSet/>
      <dgm:spPr/>
    </dgm:pt>
    <dgm:pt modelId="{D3842AA6-EFC2-477D-82AB-813747549FA4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Estimar Custo</a:t>
          </a:r>
        </a:p>
      </dgm:t>
    </dgm:pt>
    <dgm:pt modelId="{0F152C54-CD9B-42AA-99C7-E899444263E1}" type="parTrans" cxnId="{F2234DF7-287F-464C-BA36-E4660E38162B}">
      <dgm:prSet/>
      <dgm:spPr/>
    </dgm:pt>
    <dgm:pt modelId="{AFEC1A0B-F107-433D-861D-763D17B2681E}" type="sibTrans" cxnId="{F2234DF7-287F-464C-BA36-E4660E38162B}">
      <dgm:prSet/>
      <dgm:spPr/>
    </dgm:pt>
    <dgm:pt modelId="{CB9EF934-91C8-405B-8DB1-6ADF74F1C57A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Identificar Riscos</a:t>
          </a:r>
          <a:endParaRPr lang="pt-PT" smtClean="0"/>
        </a:p>
      </dgm:t>
    </dgm:pt>
    <dgm:pt modelId="{E6659843-177D-478D-96FA-1F307CB8570D}" type="parTrans" cxnId="{697BF344-AF01-4BFB-A9E4-6F846677FC71}">
      <dgm:prSet/>
      <dgm:spPr/>
    </dgm:pt>
    <dgm:pt modelId="{9627650F-6885-4473-B66D-F1567CABEE53}" type="sibTrans" cxnId="{697BF344-AF01-4BFB-A9E4-6F846677FC71}">
      <dgm:prSet/>
      <dgm:spPr/>
    </dgm:pt>
    <dgm:pt modelId="{CCC75AAD-48CB-4022-85D9-07801361570D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Identificar Recursos</a:t>
          </a:r>
          <a:endParaRPr lang="pt-PT" b="0" i="0" u="none" strike="noStrike" baseline="0" smtClean="0">
            <a:latin typeface="Times New Roman" panose="02020603050405020304" pitchFamily="18" charset="0"/>
          </a:endParaRPr>
        </a:p>
      </dgm:t>
    </dgm:pt>
    <dgm:pt modelId="{61CA768E-B54F-4637-B2F6-35EAEB665D0A}" type="parTrans" cxnId="{25055EDB-1C78-4A00-ABBE-A426769C4ACC}">
      <dgm:prSet/>
      <dgm:spPr/>
    </dgm:pt>
    <dgm:pt modelId="{5AD0309F-FB33-4EC6-A5DC-8423E15C1235}" type="sibTrans" cxnId="{25055EDB-1C78-4A00-ABBE-A426769C4ACC}">
      <dgm:prSet/>
      <dgm:spPr/>
    </dgm:pt>
    <dgm:pt modelId="{D4CFB3AC-55CC-45EC-BEC5-7D853D82F7B6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Ciclo de Vida</a:t>
          </a:r>
          <a:endParaRPr lang="pt-PT" smtClean="0"/>
        </a:p>
      </dgm:t>
    </dgm:pt>
    <dgm:pt modelId="{646FF882-6E7A-47A9-9461-093585B387DE}" type="parTrans" cxnId="{AD2E77D4-2A72-4066-ADAB-CE3186CF8A66}">
      <dgm:prSet/>
      <dgm:spPr/>
    </dgm:pt>
    <dgm:pt modelId="{C491D5D3-0599-4843-86C9-DC9310FEACB1}" type="sibTrans" cxnId="{AD2E77D4-2A72-4066-ADAB-CE3186CF8A66}">
      <dgm:prSet/>
      <dgm:spPr/>
    </dgm:pt>
    <dgm:pt modelId="{6CAC73F3-80B4-4924-83EB-9E6629B6FADD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Recursos humanos</a:t>
          </a:r>
          <a:endParaRPr lang="pt-PT" smtClean="0"/>
        </a:p>
      </dgm:t>
    </dgm:pt>
    <dgm:pt modelId="{FC4F6F09-0F9B-4EF5-A791-8B7F60C20F45}" type="parTrans" cxnId="{680290EE-A7F2-4358-A2CF-01A25038BDD0}">
      <dgm:prSet/>
      <dgm:spPr/>
    </dgm:pt>
    <dgm:pt modelId="{64BE5B94-A86E-44FA-AE8F-15C228AA8693}" type="sibTrans" cxnId="{680290EE-A7F2-4358-A2CF-01A25038BDD0}">
      <dgm:prSet/>
      <dgm:spPr/>
    </dgm:pt>
    <dgm:pt modelId="{37C1E9EF-58C9-4DA7-ACB8-94F325BF9EE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Suprimentos</a:t>
          </a:r>
          <a:endParaRPr lang="pt-PT" smtClean="0"/>
        </a:p>
      </dgm:t>
    </dgm:pt>
    <dgm:pt modelId="{3A5FF229-646A-48C2-941F-1505F9B91F44}" type="parTrans" cxnId="{8ACDADC8-7F4C-4BEE-880E-7D4CEB507356}">
      <dgm:prSet/>
      <dgm:spPr/>
    </dgm:pt>
    <dgm:pt modelId="{FB2478A9-ABAC-4326-A8DE-68A49B2197EA}" type="sibTrans" cxnId="{8ACDADC8-7F4C-4BEE-880E-7D4CEB507356}">
      <dgm:prSet/>
      <dgm:spPr/>
    </dgm:pt>
    <dgm:pt modelId="{63C96B78-41E0-4757-B3D1-6333BBF3995A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Desenvolvimento</a:t>
          </a:r>
          <a:endParaRPr lang="pt-PT" smtClean="0"/>
        </a:p>
      </dgm:t>
    </dgm:pt>
    <dgm:pt modelId="{FF8D4FE3-CEB2-4395-BC6F-B13254F5E821}" type="parTrans" cxnId="{DCE105FD-7878-4482-9079-845CBB1CC46E}">
      <dgm:prSet/>
      <dgm:spPr/>
    </dgm:pt>
    <dgm:pt modelId="{5ED4E0C7-DEF0-4519-BF9B-BBF629C99FE9}" type="sibTrans" cxnId="{DCE105FD-7878-4482-9079-845CBB1CC46E}">
      <dgm:prSet/>
      <dgm:spPr/>
    </dgm:pt>
    <dgm:pt modelId="{163E5EBF-0E46-47DD-B01C-DCFC4A9CB5B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Arquitetura</a:t>
          </a:r>
          <a:endParaRPr lang="pt-PT" smtClean="0"/>
        </a:p>
      </dgm:t>
    </dgm:pt>
    <dgm:pt modelId="{ED4F6F33-4189-4CC5-8380-E22367E19786}" type="parTrans" cxnId="{A3AB5795-A85C-41C0-8E64-800D9028B685}">
      <dgm:prSet/>
      <dgm:spPr/>
    </dgm:pt>
    <dgm:pt modelId="{4FAEE9AA-73A9-4BC9-AC39-5B34B0D7D842}" type="sibTrans" cxnId="{A3AB5795-A85C-41C0-8E64-800D9028B685}">
      <dgm:prSet/>
      <dgm:spPr/>
    </dgm:pt>
    <dgm:pt modelId="{5CA3227C-89A1-4031-BD4C-715696F9737D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Modelo Conceitual</a:t>
          </a:r>
          <a:endParaRPr lang="pt-PT" smtClean="0"/>
        </a:p>
      </dgm:t>
    </dgm:pt>
    <dgm:pt modelId="{23130DC9-A489-4363-9C52-0D1443D5B0B2}" type="parTrans" cxnId="{7509BC82-9900-4E4A-9066-8CC959D87560}">
      <dgm:prSet/>
      <dgm:spPr/>
    </dgm:pt>
    <dgm:pt modelId="{7D158FF3-3A1C-4302-8F0D-00D199081B0E}" type="sibTrans" cxnId="{7509BC82-9900-4E4A-9066-8CC959D87560}">
      <dgm:prSet/>
      <dgm:spPr/>
    </dgm:pt>
    <dgm:pt modelId="{7C55E84B-868E-4614-92C2-96E69BEB13B8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Elaborar Casos de Uso</a:t>
          </a:r>
          <a:endParaRPr lang="pt-PT" smtClean="0"/>
        </a:p>
      </dgm:t>
    </dgm:pt>
    <dgm:pt modelId="{94FD320C-EE56-4D46-90B4-B9B057E5FA40}" type="parTrans" cxnId="{665F221A-940C-4161-A205-E4506BEBDCB1}">
      <dgm:prSet/>
      <dgm:spPr/>
    </dgm:pt>
    <dgm:pt modelId="{34670A69-99E7-47E1-A246-3047C59EA383}" type="sibTrans" cxnId="{665F221A-940C-4161-A205-E4506BEBDCB1}">
      <dgm:prSet/>
      <dgm:spPr/>
    </dgm:pt>
    <dgm:pt modelId="{EEC45A67-3139-4ED7-AD17-0B4E112394AB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Testes</a:t>
          </a:r>
          <a:endParaRPr lang="pt-PT" smtClean="0"/>
        </a:p>
      </dgm:t>
    </dgm:pt>
    <dgm:pt modelId="{782382E2-1506-417F-B884-DAC1E7BEA447}" type="parTrans" cxnId="{51D5D5B2-FB49-4E2D-8A88-BA48ED2DFA9D}">
      <dgm:prSet/>
      <dgm:spPr/>
    </dgm:pt>
    <dgm:pt modelId="{CF8825E3-6A25-4719-90E5-9CDE2CAB0D61}" type="sibTrans" cxnId="{51D5D5B2-FB49-4E2D-8A88-BA48ED2DFA9D}">
      <dgm:prSet/>
      <dgm:spPr/>
    </dgm:pt>
    <dgm:pt modelId="{44F3776D-2CE3-4C88-875B-4754CFD9E05F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Elaborar Diag. Colaboração</a:t>
          </a:r>
          <a:endParaRPr lang="pt-PT" smtClean="0"/>
        </a:p>
      </dgm:t>
    </dgm:pt>
    <dgm:pt modelId="{211237CA-689C-4A5F-BCC1-DDBCC57814A3}" type="parTrans" cxnId="{ADB3F4E1-8A8B-4A2E-BE3F-75FB805758CA}">
      <dgm:prSet/>
      <dgm:spPr/>
    </dgm:pt>
    <dgm:pt modelId="{7FC055A9-AE27-44E4-9630-A970CB5B6DFD}" type="sibTrans" cxnId="{ADB3F4E1-8A8B-4A2E-BE3F-75FB805758CA}">
      <dgm:prSet/>
      <dgm:spPr/>
    </dgm:pt>
    <dgm:pt modelId="{34E58C8A-C346-4D11-95AA-F1453837ADDB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Implementar</a:t>
          </a:r>
          <a:endParaRPr lang="pt-PT" smtClean="0"/>
        </a:p>
      </dgm:t>
    </dgm:pt>
    <dgm:pt modelId="{F0E56C3F-55B6-4603-A5B4-3D83D254E24F}" type="parTrans" cxnId="{A2D13D78-9C06-4EB4-9C20-4DB4F7AC93C7}">
      <dgm:prSet/>
      <dgm:spPr/>
    </dgm:pt>
    <dgm:pt modelId="{CC641469-203A-43CC-A7C1-9E8432DA57E5}" type="sibTrans" cxnId="{A2D13D78-9C06-4EB4-9C20-4DB4F7AC93C7}">
      <dgm:prSet/>
      <dgm:spPr/>
    </dgm:pt>
    <dgm:pt modelId="{15E7FF6D-D3B6-42D9-8ED7-C683C6F27468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Testar</a:t>
          </a:r>
          <a:endParaRPr lang="pt-PT" smtClean="0"/>
        </a:p>
      </dgm:t>
    </dgm:pt>
    <dgm:pt modelId="{4604E672-D808-43F7-9B90-BAE9F31326FB}" type="parTrans" cxnId="{9AE93F4E-AC1D-4DC5-96A4-F399D9423B53}">
      <dgm:prSet/>
      <dgm:spPr/>
    </dgm:pt>
    <dgm:pt modelId="{3D5513E2-891A-47D1-8227-0D03571302BA}" type="sibTrans" cxnId="{9AE93F4E-AC1D-4DC5-96A4-F399D9423B53}">
      <dgm:prSet/>
      <dgm:spPr/>
    </dgm:pt>
    <dgm:pt modelId="{68752467-40CB-41AC-92B4-BE7A660E714C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Implantação</a:t>
          </a:r>
          <a:endParaRPr lang="pt-PT" smtClean="0"/>
        </a:p>
      </dgm:t>
    </dgm:pt>
    <dgm:pt modelId="{D84E303B-85AA-49CA-AD7A-2E572E68667B}" type="parTrans" cxnId="{EC6A1E1C-B48A-4859-96BF-56DB6EF6D56A}">
      <dgm:prSet/>
      <dgm:spPr/>
    </dgm:pt>
    <dgm:pt modelId="{FBA8E9E5-5881-48A4-96EB-BD97B75596F8}" type="sibTrans" cxnId="{EC6A1E1C-B48A-4859-96BF-56DB6EF6D56A}">
      <dgm:prSet/>
      <dgm:spPr/>
    </dgm:pt>
    <dgm:pt modelId="{B88EDCDA-1339-4B64-8FDF-BF608763E6D3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Implantar</a:t>
          </a:r>
          <a:endParaRPr lang="pt-PT" smtClean="0"/>
        </a:p>
      </dgm:t>
    </dgm:pt>
    <dgm:pt modelId="{54BC6B14-C1F9-4279-A469-C8EF387377F5}" type="parTrans" cxnId="{D776933E-CD98-4B4A-BB8E-2E8899DDCE2C}">
      <dgm:prSet/>
      <dgm:spPr/>
    </dgm:pt>
    <dgm:pt modelId="{B0E9F510-1F9E-4A86-B251-7F81A72AC2C2}" type="sibTrans" cxnId="{D776933E-CD98-4B4A-BB8E-2E8899DDCE2C}">
      <dgm:prSet/>
      <dgm:spPr/>
    </dgm:pt>
    <dgm:pt modelId="{DB7B5709-3A64-4552-B7F0-D0EC96DF2F1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Homologar</a:t>
          </a:r>
          <a:endParaRPr lang="pt-PT" smtClean="0"/>
        </a:p>
      </dgm:t>
    </dgm:pt>
    <dgm:pt modelId="{0F5BD5E2-3CF7-4526-85B3-536072131092}" type="parTrans" cxnId="{6742E366-01C4-4D2B-A65C-0CA825774672}">
      <dgm:prSet/>
      <dgm:spPr/>
    </dgm:pt>
    <dgm:pt modelId="{AB44237E-A69D-497F-8D55-40825DC257F2}" type="sibTrans" cxnId="{6742E366-01C4-4D2B-A65C-0CA825774672}">
      <dgm:prSet/>
      <dgm:spPr/>
    </dgm:pt>
    <dgm:pt modelId="{4581479B-923C-46D6-8276-A9D4EBD036A4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Piloto Aprovado</a:t>
          </a:r>
          <a:endParaRPr lang="pt-PT" smtClean="0"/>
        </a:p>
      </dgm:t>
    </dgm:pt>
    <dgm:pt modelId="{6FFA905A-05C0-415B-AED3-4E28C864954D}" type="parTrans" cxnId="{9176676E-9D27-440E-8BC8-E5992FFC7369}">
      <dgm:prSet/>
      <dgm:spPr/>
    </dgm:pt>
    <dgm:pt modelId="{02A76F79-0F45-4089-B20A-3B2495529191}" type="sibTrans" cxnId="{9176676E-9D27-440E-8BC8-E5992FFC7369}">
      <dgm:prSet/>
      <dgm:spPr/>
    </dgm:pt>
    <dgm:pt modelId="{8F1A2452-47A3-4929-BBE1-5E6F4BB82E63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Software em utilização</a:t>
          </a:r>
          <a:endParaRPr lang="pt-PT" smtClean="0"/>
        </a:p>
      </dgm:t>
    </dgm:pt>
    <dgm:pt modelId="{5C47E45E-5AC7-4F09-BA94-3E97963E7997}" type="parTrans" cxnId="{CE63387A-A33B-4056-BCA5-C0D3C95F9BF1}">
      <dgm:prSet/>
      <dgm:spPr/>
    </dgm:pt>
    <dgm:pt modelId="{525E809D-DA74-4365-BB2D-F221922B15A5}" type="sibTrans" cxnId="{CE63387A-A33B-4056-BCA5-C0D3C95F9BF1}">
      <dgm:prSet/>
      <dgm:spPr/>
    </dgm:pt>
    <dgm:pt modelId="{B2F21F72-338C-43CB-85F2-5BD2F84B433D}" type="pres">
      <dgm:prSet presAssocID="{3FEFEC64-3E63-4A69-A900-F33246102B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7D6C0B-43BB-4B09-B7CE-0E7BD90DBB8C}" type="pres">
      <dgm:prSet presAssocID="{7D460639-6CF1-4850-906C-C3E3EBE77E21}" presName="hierRoot1" presStyleCnt="0">
        <dgm:presLayoutVars>
          <dgm:hierBranch/>
        </dgm:presLayoutVars>
      </dgm:prSet>
      <dgm:spPr/>
    </dgm:pt>
    <dgm:pt modelId="{C0391E9C-7A66-420A-8D21-05451E07E93A}" type="pres">
      <dgm:prSet presAssocID="{7D460639-6CF1-4850-906C-C3E3EBE77E21}" presName="rootComposite1" presStyleCnt="0"/>
      <dgm:spPr/>
    </dgm:pt>
    <dgm:pt modelId="{3C5DFC28-173D-4175-B59A-C97DFF13DD19}" type="pres">
      <dgm:prSet presAssocID="{7D460639-6CF1-4850-906C-C3E3EBE77E2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3948537-38E8-4C48-848A-89703C4538FB}" type="pres">
      <dgm:prSet presAssocID="{7D460639-6CF1-4850-906C-C3E3EBE77E21}" presName="rootConnector1" presStyleLbl="node1" presStyleIdx="0" presStyleCnt="0"/>
      <dgm:spPr/>
      <dgm:t>
        <a:bodyPr/>
        <a:lstStyle/>
        <a:p>
          <a:endParaRPr lang="pt-PT"/>
        </a:p>
      </dgm:t>
    </dgm:pt>
    <dgm:pt modelId="{426BA6F0-D954-4B6C-B884-83225AAD5A98}" type="pres">
      <dgm:prSet presAssocID="{7D460639-6CF1-4850-906C-C3E3EBE77E21}" presName="hierChild2" presStyleCnt="0"/>
      <dgm:spPr/>
    </dgm:pt>
    <dgm:pt modelId="{30F62FA1-A775-4CD1-AAFD-80A37F01B6AD}" type="pres">
      <dgm:prSet presAssocID="{5665862B-7F69-476A-A32C-5F3EF00120D7}" presName="Name35" presStyleLbl="parChTrans1D2" presStyleIdx="0" presStyleCnt="3"/>
      <dgm:spPr/>
    </dgm:pt>
    <dgm:pt modelId="{950AD431-2AC9-46C7-A722-324752225EC1}" type="pres">
      <dgm:prSet presAssocID="{D3D417BB-2764-480D-8CA6-8CF7DB4334EB}" presName="hierRoot2" presStyleCnt="0">
        <dgm:presLayoutVars>
          <dgm:hierBranch val="r"/>
        </dgm:presLayoutVars>
      </dgm:prSet>
      <dgm:spPr/>
    </dgm:pt>
    <dgm:pt modelId="{B9A5A7CD-07FD-431A-A91D-7DA5880D4CF1}" type="pres">
      <dgm:prSet presAssocID="{D3D417BB-2764-480D-8CA6-8CF7DB4334EB}" presName="rootComposite" presStyleCnt="0"/>
      <dgm:spPr/>
    </dgm:pt>
    <dgm:pt modelId="{9D48641C-5564-4B03-81C2-1600993C49A1}" type="pres">
      <dgm:prSet presAssocID="{D3D417BB-2764-480D-8CA6-8CF7DB4334E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467B6AF-B40F-4102-8D32-D208260EB517}" type="pres">
      <dgm:prSet presAssocID="{D3D417BB-2764-480D-8CA6-8CF7DB4334EB}" presName="rootConnector" presStyleLbl="node2" presStyleIdx="0" presStyleCnt="3"/>
      <dgm:spPr/>
      <dgm:t>
        <a:bodyPr/>
        <a:lstStyle/>
        <a:p>
          <a:endParaRPr lang="pt-PT"/>
        </a:p>
      </dgm:t>
    </dgm:pt>
    <dgm:pt modelId="{C4ED16D5-FD5C-4FFE-9A23-B56B26A08A09}" type="pres">
      <dgm:prSet presAssocID="{D3D417BB-2764-480D-8CA6-8CF7DB4334EB}" presName="hierChild4" presStyleCnt="0"/>
      <dgm:spPr/>
    </dgm:pt>
    <dgm:pt modelId="{33E859EB-F156-4195-9562-D56DF98C80CF}" type="pres">
      <dgm:prSet presAssocID="{C1B4B7D9-A239-4AF1-85E7-55DBA74F3E30}" presName="Name50" presStyleLbl="parChTrans1D3" presStyleIdx="0" presStyleCnt="19"/>
      <dgm:spPr/>
    </dgm:pt>
    <dgm:pt modelId="{4649B9CA-3D89-4482-9374-6D0AA4D1DA5F}" type="pres">
      <dgm:prSet presAssocID="{BE1A60AC-E101-405C-B51A-2C13A3E9AE67}" presName="hierRoot2" presStyleCnt="0">
        <dgm:presLayoutVars>
          <dgm:hierBranch val="r"/>
        </dgm:presLayoutVars>
      </dgm:prSet>
      <dgm:spPr/>
    </dgm:pt>
    <dgm:pt modelId="{1E832D8E-3984-431B-BF12-CF3CD15464A9}" type="pres">
      <dgm:prSet presAssocID="{BE1A60AC-E101-405C-B51A-2C13A3E9AE67}" presName="rootComposite" presStyleCnt="0"/>
      <dgm:spPr/>
    </dgm:pt>
    <dgm:pt modelId="{170CDE32-1382-486F-B3B9-903927CED075}" type="pres">
      <dgm:prSet presAssocID="{BE1A60AC-E101-405C-B51A-2C13A3E9AE67}" presName="rootText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795BBEC-7060-4713-A310-700A1C4B06A8}" type="pres">
      <dgm:prSet presAssocID="{BE1A60AC-E101-405C-B51A-2C13A3E9AE67}" presName="rootConnector" presStyleLbl="node3" presStyleIdx="0" presStyleCnt="19"/>
      <dgm:spPr/>
      <dgm:t>
        <a:bodyPr/>
        <a:lstStyle/>
        <a:p>
          <a:endParaRPr lang="pt-PT"/>
        </a:p>
      </dgm:t>
    </dgm:pt>
    <dgm:pt modelId="{855E73E0-549C-4047-9207-10CD1DEFC71D}" type="pres">
      <dgm:prSet presAssocID="{BE1A60AC-E101-405C-B51A-2C13A3E9AE67}" presName="hierChild4" presStyleCnt="0"/>
      <dgm:spPr/>
    </dgm:pt>
    <dgm:pt modelId="{D0B3C07F-AD6C-4A2B-A478-CBA2F0E23C14}" type="pres">
      <dgm:prSet presAssocID="{BE1A60AC-E101-405C-B51A-2C13A3E9AE67}" presName="hierChild5" presStyleCnt="0"/>
      <dgm:spPr/>
    </dgm:pt>
    <dgm:pt modelId="{60A1F9B3-F234-4775-AF83-7DE2B66CE45E}" type="pres">
      <dgm:prSet presAssocID="{648AE0AD-AC66-43DE-BB44-27531B11FB85}" presName="Name50" presStyleLbl="parChTrans1D3" presStyleIdx="1" presStyleCnt="19"/>
      <dgm:spPr/>
    </dgm:pt>
    <dgm:pt modelId="{8C4B6312-1975-49DD-8FB0-51CC8BE5EDAB}" type="pres">
      <dgm:prSet presAssocID="{B0A36E5F-4AD8-4662-8D5B-6E9BD2B04C07}" presName="hierRoot2" presStyleCnt="0">
        <dgm:presLayoutVars>
          <dgm:hierBranch val="r"/>
        </dgm:presLayoutVars>
      </dgm:prSet>
      <dgm:spPr/>
    </dgm:pt>
    <dgm:pt modelId="{B7B00A71-E6A7-411A-A4B8-8451CEEA0382}" type="pres">
      <dgm:prSet presAssocID="{B0A36E5F-4AD8-4662-8D5B-6E9BD2B04C07}" presName="rootComposite" presStyleCnt="0"/>
      <dgm:spPr/>
    </dgm:pt>
    <dgm:pt modelId="{EA9D50C9-4563-4AAF-BEBD-B44127B74245}" type="pres">
      <dgm:prSet presAssocID="{B0A36E5F-4AD8-4662-8D5B-6E9BD2B04C07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6206F47-29FC-49F3-80F4-8A19E0C5D43B}" type="pres">
      <dgm:prSet presAssocID="{B0A36E5F-4AD8-4662-8D5B-6E9BD2B04C07}" presName="rootConnector" presStyleLbl="node3" presStyleIdx="1" presStyleCnt="19"/>
      <dgm:spPr/>
      <dgm:t>
        <a:bodyPr/>
        <a:lstStyle/>
        <a:p>
          <a:endParaRPr lang="pt-PT"/>
        </a:p>
      </dgm:t>
    </dgm:pt>
    <dgm:pt modelId="{A7BB11F2-BF1F-45B8-B1C9-9D3A1B975893}" type="pres">
      <dgm:prSet presAssocID="{B0A36E5F-4AD8-4662-8D5B-6E9BD2B04C07}" presName="hierChild4" presStyleCnt="0"/>
      <dgm:spPr/>
    </dgm:pt>
    <dgm:pt modelId="{31205F83-5DF4-4D29-8AE9-EF5B8560A81F}" type="pres">
      <dgm:prSet presAssocID="{B0A36E5F-4AD8-4662-8D5B-6E9BD2B04C07}" presName="hierChild5" presStyleCnt="0"/>
      <dgm:spPr/>
    </dgm:pt>
    <dgm:pt modelId="{C04AF392-12AD-474B-90DD-A99F82A0E551}" type="pres">
      <dgm:prSet presAssocID="{0F152C54-CD9B-42AA-99C7-E899444263E1}" presName="Name50" presStyleLbl="parChTrans1D3" presStyleIdx="2" presStyleCnt="19"/>
      <dgm:spPr/>
    </dgm:pt>
    <dgm:pt modelId="{EFFC09A2-5A2B-4947-9A19-38CE218E2F80}" type="pres">
      <dgm:prSet presAssocID="{D3842AA6-EFC2-477D-82AB-813747549FA4}" presName="hierRoot2" presStyleCnt="0">
        <dgm:presLayoutVars>
          <dgm:hierBranch val="r"/>
        </dgm:presLayoutVars>
      </dgm:prSet>
      <dgm:spPr/>
    </dgm:pt>
    <dgm:pt modelId="{F77419B8-705C-4B7D-8FAE-D3B6BD76FFD3}" type="pres">
      <dgm:prSet presAssocID="{D3842AA6-EFC2-477D-82AB-813747549FA4}" presName="rootComposite" presStyleCnt="0"/>
      <dgm:spPr/>
    </dgm:pt>
    <dgm:pt modelId="{65AF11AF-5750-4FA1-81EB-0C13129F57D6}" type="pres">
      <dgm:prSet presAssocID="{D3842AA6-EFC2-477D-82AB-813747549FA4}" presName="rootText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AA20B8C-0A41-4DF9-9059-75F3D3C07450}" type="pres">
      <dgm:prSet presAssocID="{D3842AA6-EFC2-477D-82AB-813747549FA4}" presName="rootConnector" presStyleLbl="node3" presStyleIdx="2" presStyleCnt="19"/>
      <dgm:spPr/>
      <dgm:t>
        <a:bodyPr/>
        <a:lstStyle/>
        <a:p>
          <a:endParaRPr lang="pt-PT"/>
        </a:p>
      </dgm:t>
    </dgm:pt>
    <dgm:pt modelId="{F34D2207-9336-4BC3-9BEC-B24C7BE25179}" type="pres">
      <dgm:prSet presAssocID="{D3842AA6-EFC2-477D-82AB-813747549FA4}" presName="hierChild4" presStyleCnt="0"/>
      <dgm:spPr/>
    </dgm:pt>
    <dgm:pt modelId="{8784CA8F-B422-40B2-A9F6-032A1ACCBB20}" type="pres">
      <dgm:prSet presAssocID="{D3842AA6-EFC2-477D-82AB-813747549FA4}" presName="hierChild5" presStyleCnt="0"/>
      <dgm:spPr/>
    </dgm:pt>
    <dgm:pt modelId="{CE8D9463-363C-4325-A8A8-EDDF57C49DEE}" type="pres">
      <dgm:prSet presAssocID="{E6659843-177D-478D-96FA-1F307CB8570D}" presName="Name50" presStyleLbl="parChTrans1D3" presStyleIdx="3" presStyleCnt="19"/>
      <dgm:spPr/>
    </dgm:pt>
    <dgm:pt modelId="{DA277775-CE07-45CE-80F1-B2C5973D3BD2}" type="pres">
      <dgm:prSet presAssocID="{CB9EF934-91C8-405B-8DB1-6ADF74F1C57A}" presName="hierRoot2" presStyleCnt="0">
        <dgm:presLayoutVars>
          <dgm:hierBranch val="r"/>
        </dgm:presLayoutVars>
      </dgm:prSet>
      <dgm:spPr/>
    </dgm:pt>
    <dgm:pt modelId="{21F5D683-19A8-48F5-9DCF-335156060B29}" type="pres">
      <dgm:prSet presAssocID="{CB9EF934-91C8-405B-8DB1-6ADF74F1C57A}" presName="rootComposite" presStyleCnt="0"/>
      <dgm:spPr/>
    </dgm:pt>
    <dgm:pt modelId="{5B2FD408-AAD2-4731-BC3F-9374C5AF4BE8}" type="pres">
      <dgm:prSet presAssocID="{CB9EF934-91C8-405B-8DB1-6ADF74F1C57A}" presName="rootText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7380A00-5348-4D8B-84B9-16D01648DC04}" type="pres">
      <dgm:prSet presAssocID="{CB9EF934-91C8-405B-8DB1-6ADF74F1C57A}" presName="rootConnector" presStyleLbl="node3" presStyleIdx="3" presStyleCnt="19"/>
      <dgm:spPr/>
      <dgm:t>
        <a:bodyPr/>
        <a:lstStyle/>
        <a:p>
          <a:endParaRPr lang="pt-PT"/>
        </a:p>
      </dgm:t>
    </dgm:pt>
    <dgm:pt modelId="{27D0D34F-AA1F-415E-A86E-94261962417A}" type="pres">
      <dgm:prSet presAssocID="{CB9EF934-91C8-405B-8DB1-6ADF74F1C57A}" presName="hierChild4" presStyleCnt="0"/>
      <dgm:spPr/>
    </dgm:pt>
    <dgm:pt modelId="{FF8A88C5-9EBE-48CF-8D78-34185C3708EB}" type="pres">
      <dgm:prSet presAssocID="{CB9EF934-91C8-405B-8DB1-6ADF74F1C57A}" presName="hierChild5" presStyleCnt="0"/>
      <dgm:spPr/>
    </dgm:pt>
    <dgm:pt modelId="{CA3E4DDC-C2FC-4121-AE73-12C6ECA1A402}" type="pres">
      <dgm:prSet presAssocID="{61CA768E-B54F-4637-B2F6-35EAEB665D0A}" presName="Name50" presStyleLbl="parChTrans1D3" presStyleIdx="4" presStyleCnt="19"/>
      <dgm:spPr/>
    </dgm:pt>
    <dgm:pt modelId="{5F67AE72-7946-4807-870A-2BA58B634A98}" type="pres">
      <dgm:prSet presAssocID="{CCC75AAD-48CB-4022-85D9-07801361570D}" presName="hierRoot2" presStyleCnt="0">
        <dgm:presLayoutVars>
          <dgm:hierBranch val="r"/>
        </dgm:presLayoutVars>
      </dgm:prSet>
      <dgm:spPr/>
    </dgm:pt>
    <dgm:pt modelId="{D4B6BC4D-BA13-4615-AD19-6BAEE06C83B4}" type="pres">
      <dgm:prSet presAssocID="{CCC75AAD-48CB-4022-85D9-07801361570D}" presName="rootComposite" presStyleCnt="0"/>
      <dgm:spPr/>
    </dgm:pt>
    <dgm:pt modelId="{0B57B808-F111-42CC-A246-22A7032B194F}" type="pres">
      <dgm:prSet presAssocID="{CCC75AAD-48CB-4022-85D9-07801361570D}" presName="rootText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E4637B6-AF9D-4E3D-9024-B92658494545}" type="pres">
      <dgm:prSet presAssocID="{CCC75AAD-48CB-4022-85D9-07801361570D}" presName="rootConnector" presStyleLbl="node3" presStyleIdx="4" presStyleCnt="19"/>
      <dgm:spPr/>
      <dgm:t>
        <a:bodyPr/>
        <a:lstStyle/>
        <a:p>
          <a:endParaRPr lang="pt-PT"/>
        </a:p>
      </dgm:t>
    </dgm:pt>
    <dgm:pt modelId="{4F58D2F7-BCC8-47C1-9E54-430A79B5E8E5}" type="pres">
      <dgm:prSet presAssocID="{CCC75AAD-48CB-4022-85D9-07801361570D}" presName="hierChild4" presStyleCnt="0"/>
      <dgm:spPr/>
    </dgm:pt>
    <dgm:pt modelId="{37B574BA-65B2-4D91-92F6-60487E3C68ED}" type="pres">
      <dgm:prSet presAssocID="{CCC75AAD-48CB-4022-85D9-07801361570D}" presName="hierChild5" presStyleCnt="0"/>
      <dgm:spPr/>
    </dgm:pt>
    <dgm:pt modelId="{A69CDCE9-D817-4E85-99F0-1BCF285F4401}" type="pres">
      <dgm:prSet presAssocID="{646FF882-6E7A-47A9-9461-093585B387DE}" presName="Name50" presStyleLbl="parChTrans1D3" presStyleIdx="5" presStyleCnt="19"/>
      <dgm:spPr/>
    </dgm:pt>
    <dgm:pt modelId="{3928284A-F601-47F1-929E-7F2C44F9B25D}" type="pres">
      <dgm:prSet presAssocID="{D4CFB3AC-55CC-45EC-BEC5-7D853D82F7B6}" presName="hierRoot2" presStyleCnt="0">
        <dgm:presLayoutVars>
          <dgm:hierBranch val="r"/>
        </dgm:presLayoutVars>
      </dgm:prSet>
      <dgm:spPr/>
    </dgm:pt>
    <dgm:pt modelId="{9DFB57D9-EBB0-488B-96AA-384E32300B92}" type="pres">
      <dgm:prSet presAssocID="{D4CFB3AC-55CC-45EC-BEC5-7D853D82F7B6}" presName="rootComposite" presStyleCnt="0"/>
      <dgm:spPr/>
    </dgm:pt>
    <dgm:pt modelId="{79A90B1F-54A1-4AE8-A98E-9F77CDD4B1CA}" type="pres">
      <dgm:prSet presAssocID="{D4CFB3AC-55CC-45EC-BEC5-7D853D82F7B6}" presName="rootText" presStyleLbl="node3" presStyleIdx="5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D283730-61E5-4BD5-ADA3-A19D662111EF}" type="pres">
      <dgm:prSet presAssocID="{D4CFB3AC-55CC-45EC-BEC5-7D853D82F7B6}" presName="rootConnector" presStyleLbl="node3" presStyleIdx="5" presStyleCnt="19"/>
      <dgm:spPr/>
      <dgm:t>
        <a:bodyPr/>
        <a:lstStyle/>
        <a:p>
          <a:endParaRPr lang="pt-PT"/>
        </a:p>
      </dgm:t>
    </dgm:pt>
    <dgm:pt modelId="{0488BF6B-1976-4BA8-9A3A-104DE4E2A62A}" type="pres">
      <dgm:prSet presAssocID="{D4CFB3AC-55CC-45EC-BEC5-7D853D82F7B6}" presName="hierChild4" presStyleCnt="0"/>
      <dgm:spPr/>
    </dgm:pt>
    <dgm:pt modelId="{536FD76E-A7F1-47F2-ACAC-D423CB34EEF9}" type="pres">
      <dgm:prSet presAssocID="{D4CFB3AC-55CC-45EC-BEC5-7D853D82F7B6}" presName="hierChild5" presStyleCnt="0"/>
      <dgm:spPr/>
    </dgm:pt>
    <dgm:pt modelId="{DD61C70C-9189-4F2E-817E-20FC648CA580}" type="pres">
      <dgm:prSet presAssocID="{FC4F6F09-0F9B-4EF5-A791-8B7F60C20F45}" presName="Name50" presStyleLbl="parChTrans1D3" presStyleIdx="6" presStyleCnt="19"/>
      <dgm:spPr/>
    </dgm:pt>
    <dgm:pt modelId="{28CD8758-06E0-4A67-A925-48236DF8CA17}" type="pres">
      <dgm:prSet presAssocID="{6CAC73F3-80B4-4924-83EB-9E6629B6FADD}" presName="hierRoot2" presStyleCnt="0">
        <dgm:presLayoutVars>
          <dgm:hierBranch val="r"/>
        </dgm:presLayoutVars>
      </dgm:prSet>
      <dgm:spPr/>
    </dgm:pt>
    <dgm:pt modelId="{8267033C-8DF3-461E-A18C-D17524BF7D7C}" type="pres">
      <dgm:prSet presAssocID="{6CAC73F3-80B4-4924-83EB-9E6629B6FADD}" presName="rootComposite" presStyleCnt="0"/>
      <dgm:spPr/>
    </dgm:pt>
    <dgm:pt modelId="{09DF5E01-DA1B-4A33-BD75-B3F59517FE49}" type="pres">
      <dgm:prSet presAssocID="{6CAC73F3-80B4-4924-83EB-9E6629B6FADD}" presName="rootText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6C841DB-15AB-4C3D-983A-5BBF4BD8D4E1}" type="pres">
      <dgm:prSet presAssocID="{6CAC73F3-80B4-4924-83EB-9E6629B6FADD}" presName="rootConnector" presStyleLbl="node3" presStyleIdx="6" presStyleCnt="19"/>
      <dgm:spPr/>
      <dgm:t>
        <a:bodyPr/>
        <a:lstStyle/>
        <a:p>
          <a:endParaRPr lang="pt-PT"/>
        </a:p>
      </dgm:t>
    </dgm:pt>
    <dgm:pt modelId="{9AF00598-4CCA-4ACE-A141-F807D281D4E0}" type="pres">
      <dgm:prSet presAssocID="{6CAC73F3-80B4-4924-83EB-9E6629B6FADD}" presName="hierChild4" presStyleCnt="0"/>
      <dgm:spPr/>
    </dgm:pt>
    <dgm:pt modelId="{D8FCCFD7-1F34-404C-9965-594BDBFBA373}" type="pres">
      <dgm:prSet presAssocID="{6CAC73F3-80B4-4924-83EB-9E6629B6FADD}" presName="hierChild5" presStyleCnt="0"/>
      <dgm:spPr/>
    </dgm:pt>
    <dgm:pt modelId="{4A90339A-6BAB-44C9-A0FB-73B9153D80B4}" type="pres">
      <dgm:prSet presAssocID="{3A5FF229-646A-48C2-941F-1505F9B91F44}" presName="Name50" presStyleLbl="parChTrans1D3" presStyleIdx="7" presStyleCnt="19"/>
      <dgm:spPr/>
    </dgm:pt>
    <dgm:pt modelId="{112F325E-F630-4330-8495-CD60738BE063}" type="pres">
      <dgm:prSet presAssocID="{37C1E9EF-58C9-4DA7-ACB8-94F325BF9EE7}" presName="hierRoot2" presStyleCnt="0">
        <dgm:presLayoutVars>
          <dgm:hierBranch val="r"/>
        </dgm:presLayoutVars>
      </dgm:prSet>
      <dgm:spPr/>
    </dgm:pt>
    <dgm:pt modelId="{DB39824A-A14D-44A4-B82C-68F02C279269}" type="pres">
      <dgm:prSet presAssocID="{37C1E9EF-58C9-4DA7-ACB8-94F325BF9EE7}" presName="rootComposite" presStyleCnt="0"/>
      <dgm:spPr/>
    </dgm:pt>
    <dgm:pt modelId="{843B2BF7-F9DB-45AE-BA7B-788DD9140215}" type="pres">
      <dgm:prSet presAssocID="{37C1E9EF-58C9-4DA7-ACB8-94F325BF9EE7}" presName="rootText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7D3B34F-786C-4124-A0CF-5E110BAD0C72}" type="pres">
      <dgm:prSet presAssocID="{37C1E9EF-58C9-4DA7-ACB8-94F325BF9EE7}" presName="rootConnector" presStyleLbl="node3" presStyleIdx="7" presStyleCnt="19"/>
      <dgm:spPr/>
      <dgm:t>
        <a:bodyPr/>
        <a:lstStyle/>
        <a:p>
          <a:endParaRPr lang="pt-PT"/>
        </a:p>
      </dgm:t>
    </dgm:pt>
    <dgm:pt modelId="{8E84A879-7F20-4182-9585-B43AE4AF1D3E}" type="pres">
      <dgm:prSet presAssocID="{37C1E9EF-58C9-4DA7-ACB8-94F325BF9EE7}" presName="hierChild4" presStyleCnt="0"/>
      <dgm:spPr/>
    </dgm:pt>
    <dgm:pt modelId="{2AE0C1F4-4320-4A86-8C0C-3645A6D96B55}" type="pres">
      <dgm:prSet presAssocID="{37C1E9EF-58C9-4DA7-ACB8-94F325BF9EE7}" presName="hierChild5" presStyleCnt="0"/>
      <dgm:spPr/>
    </dgm:pt>
    <dgm:pt modelId="{24AFB768-7B12-4B92-8C13-B299696E2754}" type="pres">
      <dgm:prSet presAssocID="{D3D417BB-2764-480D-8CA6-8CF7DB4334EB}" presName="hierChild5" presStyleCnt="0"/>
      <dgm:spPr/>
    </dgm:pt>
    <dgm:pt modelId="{ED5D5F74-9D04-41EE-BAA3-BCC584A6F330}" type="pres">
      <dgm:prSet presAssocID="{FF8D4FE3-CEB2-4395-BC6F-B13254F5E821}" presName="Name35" presStyleLbl="parChTrans1D2" presStyleIdx="1" presStyleCnt="3"/>
      <dgm:spPr/>
    </dgm:pt>
    <dgm:pt modelId="{9CB76A38-EC6B-4B1B-A9EC-B10FB83DCD05}" type="pres">
      <dgm:prSet presAssocID="{63C96B78-41E0-4757-B3D1-6333BBF3995A}" presName="hierRoot2" presStyleCnt="0">
        <dgm:presLayoutVars>
          <dgm:hierBranch val="r"/>
        </dgm:presLayoutVars>
      </dgm:prSet>
      <dgm:spPr/>
    </dgm:pt>
    <dgm:pt modelId="{E6E9278C-67C3-4D81-9DB8-E5D416315779}" type="pres">
      <dgm:prSet presAssocID="{63C96B78-41E0-4757-B3D1-6333BBF3995A}" presName="rootComposite" presStyleCnt="0"/>
      <dgm:spPr/>
    </dgm:pt>
    <dgm:pt modelId="{A11AD7AD-11C8-48C0-8AA6-4746156847FD}" type="pres">
      <dgm:prSet presAssocID="{63C96B78-41E0-4757-B3D1-6333BBF3995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8FA2F9-91E1-40A6-999A-F5473B918F45}" type="pres">
      <dgm:prSet presAssocID="{63C96B78-41E0-4757-B3D1-6333BBF3995A}" presName="rootConnector" presStyleLbl="node2" presStyleIdx="1" presStyleCnt="3"/>
      <dgm:spPr/>
      <dgm:t>
        <a:bodyPr/>
        <a:lstStyle/>
        <a:p>
          <a:endParaRPr lang="pt-PT"/>
        </a:p>
      </dgm:t>
    </dgm:pt>
    <dgm:pt modelId="{BD786D74-A52B-467E-BF5A-5DC70F767CE4}" type="pres">
      <dgm:prSet presAssocID="{63C96B78-41E0-4757-B3D1-6333BBF3995A}" presName="hierChild4" presStyleCnt="0"/>
      <dgm:spPr/>
    </dgm:pt>
    <dgm:pt modelId="{B22956C4-CA4C-4E0B-93D1-A3A6A646834D}" type="pres">
      <dgm:prSet presAssocID="{ED4F6F33-4189-4CC5-8380-E22367E19786}" presName="Name50" presStyleLbl="parChTrans1D3" presStyleIdx="8" presStyleCnt="19"/>
      <dgm:spPr/>
    </dgm:pt>
    <dgm:pt modelId="{0E0B0BE1-1166-4C25-B1E1-3F43590CF904}" type="pres">
      <dgm:prSet presAssocID="{163E5EBF-0E46-47DD-B01C-DCFC4A9CB5B7}" presName="hierRoot2" presStyleCnt="0">
        <dgm:presLayoutVars>
          <dgm:hierBranch val="r"/>
        </dgm:presLayoutVars>
      </dgm:prSet>
      <dgm:spPr/>
    </dgm:pt>
    <dgm:pt modelId="{89CF1990-6A02-4054-86D8-013DADB5E27F}" type="pres">
      <dgm:prSet presAssocID="{163E5EBF-0E46-47DD-B01C-DCFC4A9CB5B7}" presName="rootComposite" presStyleCnt="0"/>
      <dgm:spPr/>
    </dgm:pt>
    <dgm:pt modelId="{405EEBE2-DB13-4B47-85FB-08079827CD33}" type="pres">
      <dgm:prSet presAssocID="{163E5EBF-0E46-47DD-B01C-DCFC4A9CB5B7}" presName="rootText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4B9ACA5-B30E-4726-AAF9-A30F05B304D4}" type="pres">
      <dgm:prSet presAssocID="{163E5EBF-0E46-47DD-B01C-DCFC4A9CB5B7}" presName="rootConnector" presStyleLbl="node3" presStyleIdx="8" presStyleCnt="19"/>
      <dgm:spPr/>
      <dgm:t>
        <a:bodyPr/>
        <a:lstStyle/>
        <a:p>
          <a:endParaRPr lang="pt-PT"/>
        </a:p>
      </dgm:t>
    </dgm:pt>
    <dgm:pt modelId="{71338DBA-6202-476B-9C32-9BBCE8C219E7}" type="pres">
      <dgm:prSet presAssocID="{163E5EBF-0E46-47DD-B01C-DCFC4A9CB5B7}" presName="hierChild4" presStyleCnt="0"/>
      <dgm:spPr/>
    </dgm:pt>
    <dgm:pt modelId="{F3CF55C8-84C8-4330-8333-2CEFEBCEC931}" type="pres">
      <dgm:prSet presAssocID="{163E5EBF-0E46-47DD-B01C-DCFC4A9CB5B7}" presName="hierChild5" presStyleCnt="0"/>
      <dgm:spPr/>
    </dgm:pt>
    <dgm:pt modelId="{DE1921D8-46E5-4565-ABCE-47D1E77A7095}" type="pres">
      <dgm:prSet presAssocID="{23130DC9-A489-4363-9C52-0D1443D5B0B2}" presName="Name50" presStyleLbl="parChTrans1D3" presStyleIdx="9" presStyleCnt="19"/>
      <dgm:spPr/>
    </dgm:pt>
    <dgm:pt modelId="{7C09487D-252A-4A41-A94C-04704FFF510B}" type="pres">
      <dgm:prSet presAssocID="{5CA3227C-89A1-4031-BD4C-715696F9737D}" presName="hierRoot2" presStyleCnt="0">
        <dgm:presLayoutVars>
          <dgm:hierBranch val="r"/>
        </dgm:presLayoutVars>
      </dgm:prSet>
      <dgm:spPr/>
    </dgm:pt>
    <dgm:pt modelId="{B166BE97-37B1-419B-A980-37BE23C3410C}" type="pres">
      <dgm:prSet presAssocID="{5CA3227C-89A1-4031-BD4C-715696F9737D}" presName="rootComposite" presStyleCnt="0"/>
      <dgm:spPr/>
    </dgm:pt>
    <dgm:pt modelId="{7FF2543F-E5F7-4273-9B88-AC6EC7D726B6}" type="pres">
      <dgm:prSet presAssocID="{5CA3227C-89A1-4031-BD4C-715696F9737D}" presName="rootText" presStyleLbl="node3" presStyleIdx="9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9C27BA1-ED54-43FB-8B4D-C9E3A57D462A}" type="pres">
      <dgm:prSet presAssocID="{5CA3227C-89A1-4031-BD4C-715696F9737D}" presName="rootConnector" presStyleLbl="node3" presStyleIdx="9" presStyleCnt="19"/>
      <dgm:spPr/>
      <dgm:t>
        <a:bodyPr/>
        <a:lstStyle/>
        <a:p>
          <a:endParaRPr lang="pt-PT"/>
        </a:p>
      </dgm:t>
    </dgm:pt>
    <dgm:pt modelId="{893017C5-71E4-483C-AF87-8F9CF3C8299E}" type="pres">
      <dgm:prSet presAssocID="{5CA3227C-89A1-4031-BD4C-715696F9737D}" presName="hierChild4" presStyleCnt="0"/>
      <dgm:spPr/>
    </dgm:pt>
    <dgm:pt modelId="{EBCD99E0-2999-4AE0-B9E3-F058484935E4}" type="pres">
      <dgm:prSet presAssocID="{5CA3227C-89A1-4031-BD4C-715696F9737D}" presName="hierChild5" presStyleCnt="0"/>
      <dgm:spPr/>
    </dgm:pt>
    <dgm:pt modelId="{94CE6727-9359-4400-AE53-01678F2FD417}" type="pres">
      <dgm:prSet presAssocID="{94FD320C-EE56-4D46-90B4-B9B057E5FA40}" presName="Name50" presStyleLbl="parChTrans1D3" presStyleIdx="10" presStyleCnt="19"/>
      <dgm:spPr/>
    </dgm:pt>
    <dgm:pt modelId="{03996180-D5A9-4066-A0BC-3356A91ABB98}" type="pres">
      <dgm:prSet presAssocID="{7C55E84B-868E-4614-92C2-96E69BEB13B8}" presName="hierRoot2" presStyleCnt="0">
        <dgm:presLayoutVars>
          <dgm:hierBranch val="r"/>
        </dgm:presLayoutVars>
      </dgm:prSet>
      <dgm:spPr/>
    </dgm:pt>
    <dgm:pt modelId="{BC605AFD-843B-4826-9954-703B12DCD49B}" type="pres">
      <dgm:prSet presAssocID="{7C55E84B-868E-4614-92C2-96E69BEB13B8}" presName="rootComposite" presStyleCnt="0"/>
      <dgm:spPr/>
    </dgm:pt>
    <dgm:pt modelId="{F8482CC7-3949-4753-8984-6F517B21B012}" type="pres">
      <dgm:prSet presAssocID="{7C55E84B-868E-4614-92C2-96E69BEB13B8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71DBE0-49A7-4B91-B4C4-7BA0ACF5AB96}" type="pres">
      <dgm:prSet presAssocID="{7C55E84B-868E-4614-92C2-96E69BEB13B8}" presName="rootConnector" presStyleLbl="node3" presStyleIdx="10" presStyleCnt="19"/>
      <dgm:spPr/>
      <dgm:t>
        <a:bodyPr/>
        <a:lstStyle/>
        <a:p>
          <a:endParaRPr lang="pt-PT"/>
        </a:p>
      </dgm:t>
    </dgm:pt>
    <dgm:pt modelId="{027638F7-B2D2-4BFF-9AE8-76C2E1C619D6}" type="pres">
      <dgm:prSet presAssocID="{7C55E84B-868E-4614-92C2-96E69BEB13B8}" presName="hierChild4" presStyleCnt="0"/>
      <dgm:spPr/>
    </dgm:pt>
    <dgm:pt modelId="{1FB8BB28-A2FC-416D-B1A3-8720A0211B4C}" type="pres">
      <dgm:prSet presAssocID="{7C55E84B-868E-4614-92C2-96E69BEB13B8}" presName="hierChild5" presStyleCnt="0"/>
      <dgm:spPr/>
    </dgm:pt>
    <dgm:pt modelId="{1767779F-70E8-4DC1-8D6D-704CA7924021}" type="pres">
      <dgm:prSet presAssocID="{782382E2-1506-417F-B884-DAC1E7BEA447}" presName="Name50" presStyleLbl="parChTrans1D3" presStyleIdx="11" presStyleCnt="19"/>
      <dgm:spPr/>
    </dgm:pt>
    <dgm:pt modelId="{8EF0C420-E432-457C-AC19-BDE670242094}" type="pres">
      <dgm:prSet presAssocID="{EEC45A67-3139-4ED7-AD17-0B4E112394AB}" presName="hierRoot2" presStyleCnt="0">
        <dgm:presLayoutVars>
          <dgm:hierBranch val="r"/>
        </dgm:presLayoutVars>
      </dgm:prSet>
      <dgm:spPr/>
    </dgm:pt>
    <dgm:pt modelId="{F6357CAF-A53E-432B-AA29-38E444506EBD}" type="pres">
      <dgm:prSet presAssocID="{EEC45A67-3139-4ED7-AD17-0B4E112394AB}" presName="rootComposite" presStyleCnt="0"/>
      <dgm:spPr/>
    </dgm:pt>
    <dgm:pt modelId="{47828106-2DA8-4D60-BB79-494ED2193A4D}" type="pres">
      <dgm:prSet presAssocID="{EEC45A67-3139-4ED7-AD17-0B4E112394AB}" presName="rootText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D935D05-CCD8-4E60-8D9B-84D69DF308B4}" type="pres">
      <dgm:prSet presAssocID="{EEC45A67-3139-4ED7-AD17-0B4E112394AB}" presName="rootConnector" presStyleLbl="node3" presStyleIdx="11" presStyleCnt="19"/>
      <dgm:spPr/>
      <dgm:t>
        <a:bodyPr/>
        <a:lstStyle/>
        <a:p>
          <a:endParaRPr lang="pt-PT"/>
        </a:p>
      </dgm:t>
    </dgm:pt>
    <dgm:pt modelId="{03762036-6B6E-4F68-A435-41C0EBD4C526}" type="pres">
      <dgm:prSet presAssocID="{EEC45A67-3139-4ED7-AD17-0B4E112394AB}" presName="hierChild4" presStyleCnt="0"/>
      <dgm:spPr/>
    </dgm:pt>
    <dgm:pt modelId="{C6825B62-BCB9-47AA-8DDE-F2D21C18C1BB}" type="pres">
      <dgm:prSet presAssocID="{EEC45A67-3139-4ED7-AD17-0B4E112394AB}" presName="hierChild5" presStyleCnt="0"/>
      <dgm:spPr/>
    </dgm:pt>
    <dgm:pt modelId="{80B1AC8B-F58D-4F6F-8E17-DBFCE025C3FE}" type="pres">
      <dgm:prSet presAssocID="{211237CA-689C-4A5F-BCC1-DDBCC57814A3}" presName="Name50" presStyleLbl="parChTrans1D3" presStyleIdx="12" presStyleCnt="19"/>
      <dgm:spPr/>
    </dgm:pt>
    <dgm:pt modelId="{CB38D690-2467-4E89-AEFC-396E65E84C7A}" type="pres">
      <dgm:prSet presAssocID="{44F3776D-2CE3-4C88-875B-4754CFD9E05F}" presName="hierRoot2" presStyleCnt="0">
        <dgm:presLayoutVars>
          <dgm:hierBranch val="r"/>
        </dgm:presLayoutVars>
      </dgm:prSet>
      <dgm:spPr/>
    </dgm:pt>
    <dgm:pt modelId="{8EACD79E-F736-4806-984F-2849A2E950F6}" type="pres">
      <dgm:prSet presAssocID="{44F3776D-2CE3-4C88-875B-4754CFD9E05F}" presName="rootComposite" presStyleCnt="0"/>
      <dgm:spPr/>
    </dgm:pt>
    <dgm:pt modelId="{554DFD2D-581B-4987-A555-F58BDCE2CB21}" type="pres">
      <dgm:prSet presAssocID="{44F3776D-2CE3-4C88-875B-4754CFD9E05F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0B7F14A-AD84-417F-85DE-CB4D619365CD}" type="pres">
      <dgm:prSet presAssocID="{44F3776D-2CE3-4C88-875B-4754CFD9E05F}" presName="rootConnector" presStyleLbl="node3" presStyleIdx="12" presStyleCnt="19"/>
      <dgm:spPr/>
      <dgm:t>
        <a:bodyPr/>
        <a:lstStyle/>
        <a:p>
          <a:endParaRPr lang="pt-PT"/>
        </a:p>
      </dgm:t>
    </dgm:pt>
    <dgm:pt modelId="{9A035FE4-0FC5-4B0D-8EA2-1BE53EAA786A}" type="pres">
      <dgm:prSet presAssocID="{44F3776D-2CE3-4C88-875B-4754CFD9E05F}" presName="hierChild4" presStyleCnt="0"/>
      <dgm:spPr/>
    </dgm:pt>
    <dgm:pt modelId="{A2C6B5DE-FE1C-40F5-8297-99EE6C0293D6}" type="pres">
      <dgm:prSet presAssocID="{44F3776D-2CE3-4C88-875B-4754CFD9E05F}" presName="hierChild5" presStyleCnt="0"/>
      <dgm:spPr/>
    </dgm:pt>
    <dgm:pt modelId="{0D0DEF92-C6C5-4481-8952-5AF7E6C9AE0A}" type="pres">
      <dgm:prSet presAssocID="{F0E56C3F-55B6-4603-A5B4-3D83D254E24F}" presName="Name50" presStyleLbl="parChTrans1D3" presStyleIdx="13" presStyleCnt="19"/>
      <dgm:spPr/>
    </dgm:pt>
    <dgm:pt modelId="{445822FA-1E86-412A-A56B-BE35697CCB4A}" type="pres">
      <dgm:prSet presAssocID="{34E58C8A-C346-4D11-95AA-F1453837ADDB}" presName="hierRoot2" presStyleCnt="0">
        <dgm:presLayoutVars>
          <dgm:hierBranch val="r"/>
        </dgm:presLayoutVars>
      </dgm:prSet>
      <dgm:spPr/>
    </dgm:pt>
    <dgm:pt modelId="{7368FAF0-951A-4AA3-A7F2-3220ACB0574B}" type="pres">
      <dgm:prSet presAssocID="{34E58C8A-C346-4D11-95AA-F1453837ADDB}" presName="rootComposite" presStyleCnt="0"/>
      <dgm:spPr/>
    </dgm:pt>
    <dgm:pt modelId="{5482B148-4B0C-488A-93A3-3EBF7589F917}" type="pres">
      <dgm:prSet presAssocID="{34E58C8A-C346-4D11-95AA-F1453837ADDB}" presName="rootText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91A5DB2-4E6F-43FF-8CC3-E05A44623659}" type="pres">
      <dgm:prSet presAssocID="{34E58C8A-C346-4D11-95AA-F1453837ADDB}" presName="rootConnector" presStyleLbl="node3" presStyleIdx="13" presStyleCnt="19"/>
      <dgm:spPr/>
      <dgm:t>
        <a:bodyPr/>
        <a:lstStyle/>
        <a:p>
          <a:endParaRPr lang="pt-PT"/>
        </a:p>
      </dgm:t>
    </dgm:pt>
    <dgm:pt modelId="{B5007BDD-379E-4189-8D6E-DD1DAB7A3756}" type="pres">
      <dgm:prSet presAssocID="{34E58C8A-C346-4D11-95AA-F1453837ADDB}" presName="hierChild4" presStyleCnt="0"/>
      <dgm:spPr/>
    </dgm:pt>
    <dgm:pt modelId="{9F9C4B41-C32B-4674-9B2E-21BC59D9C886}" type="pres">
      <dgm:prSet presAssocID="{34E58C8A-C346-4D11-95AA-F1453837ADDB}" presName="hierChild5" presStyleCnt="0"/>
      <dgm:spPr/>
    </dgm:pt>
    <dgm:pt modelId="{886BDEF0-9139-4238-ACE4-E309D83304D0}" type="pres">
      <dgm:prSet presAssocID="{4604E672-D808-43F7-9B90-BAE9F31326FB}" presName="Name50" presStyleLbl="parChTrans1D3" presStyleIdx="14" presStyleCnt="19"/>
      <dgm:spPr/>
    </dgm:pt>
    <dgm:pt modelId="{9A645E93-2AED-431D-A9DA-01AB77A85B1C}" type="pres">
      <dgm:prSet presAssocID="{15E7FF6D-D3B6-42D9-8ED7-C683C6F27468}" presName="hierRoot2" presStyleCnt="0">
        <dgm:presLayoutVars>
          <dgm:hierBranch val="r"/>
        </dgm:presLayoutVars>
      </dgm:prSet>
      <dgm:spPr/>
    </dgm:pt>
    <dgm:pt modelId="{A6DAFDB0-D7A9-490D-9F13-8437F622752B}" type="pres">
      <dgm:prSet presAssocID="{15E7FF6D-D3B6-42D9-8ED7-C683C6F27468}" presName="rootComposite" presStyleCnt="0"/>
      <dgm:spPr/>
    </dgm:pt>
    <dgm:pt modelId="{72895928-C158-48A9-B8CE-85C073DC0056}" type="pres">
      <dgm:prSet presAssocID="{15E7FF6D-D3B6-42D9-8ED7-C683C6F27468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F6983A5-ECAD-45B7-BCF5-C41BB8E9831C}" type="pres">
      <dgm:prSet presAssocID="{15E7FF6D-D3B6-42D9-8ED7-C683C6F27468}" presName="rootConnector" presStyleLbl="node3" presStyleIdx="14" presStyleCnt="19"/>
      <dgm:spPr/>
      <dgm:t>
        <a:bodyPr/>
        <a:lstStyle/>
        <a:p>
          <a:endParaRPr lang="pt-PT"/>
        </a:p>
      </dgm:t>
    </dgm:pt>
    <dgm:pt modelId="{B3C7A42F-F2A4-4C54-8404-401727626D7E}" type="pres">
      <dgm:prSet presAssocID="{15E7FF6D-D3B6-42D9-8ED7-C683C6F27468}" presName="hierChild4" presStyleCnt="0"/>
      <dgm:spPr/>
    </dgm:pt>
    <dgm:pt modelId="{4EC49EF1-417D-4303-AA7A-3D6B73563A88}" type="pres">
      <dgm:prSet presAssocID="{15E7FF6D-D3B6-42D9-8ED7-C683C6F27468}" presName="hierChild5" presStyleCnt="0"/>
      <dgm:spPr/>
    </dgm:pt>
    <dgm:pt modelId="{0BF65839-01F6-4AB4-8E46-71CEFFD994E7}" type="pres">
      <dgm:prSet presAssocID="{63C96B78-41E0-4757-B3D1-6333BBF3995A}" presName="hierChild5" presStyleCnt="0"/>
      <dgm:spPr/>
    </dgm:pt>
    <dgm:pt modelId="{DCE9A5D2-C22C-49F5-8C18-E68CDFE902B9}" type="pres">
      <dgm:prSet presAssocID="{D84E303B-85AA-49CA-AD7A-2E572E68667B}" presName="Name35" presStyleLbl="parChTrans1D2" presStyleIdx="2" presStyleCnt="3"/>
      <dgm:spPr/>
    </dgm:pt>
    <dgm:pt modelId="{1351839C-C403-42C4-B790-38A72C19A388}" type="pres">
      <dgm:prSet presAssocID="{68752467-40CB-41AC-92B4-BE7A660E714C}" presName="hierRoot2" presStyleCnt="0">
        <dgm:presLayoutVars>
          <dgm:hierBranch val="r"/>
        </dgm:presLayoutVars>
      </dgm:prSet>
      <dgm:spPr/>
    </dgm:pt>
    <dgm:pt modelId="{E0C8033E-3F07-40A9-9F75-4E35FF0051BC}" type="pres">
      <dgm:prSet presAssocID="{68752467-40CB-41AC-92B4-BE7A660E714C}" presName="rootComposite" presStyleCnt="0"/>
      <dgm:spPr/>
    </dgm:pt>
    <dgm:pt modelId="{7260DC6E-AFB4-4FB1-A355-4700373FF81D}" type="pres">
      <dgm:prSet presAssocID="{68752467-40CB-41AC-92B4-BE7A660E714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E38EAEB-5583-4678-948C-2FAF2230A528}" type="pres">
      <dgm:prSet presAssocID="{68752467-40CB-41AC-92B4-BE7A660E714C}" presName="rootConnector" presStyleLbl="node2" presStyleIdx="2" presStyleCnt="3"/>
      <dgm:spPr/>
      <dgm:t>
        <a:bodyPr/>
        <a:lstStyle/>
        <a:p>
          <a:endParaRPr lang="pt-PT"/>
        </a:p>
      </dgm:t>
    </dgm:pt>
    <dgm:pt modelId="{5EC5CB54-4CD2-421A-AB2B-04A197EA13F1}" type="pres">
      <dgm:prSet presAssocID="{68752467-40CB-41AC-92B4-BE7A660E714C}" presName="hierChild4" presStyleCnt="0"/>
      <dgm:spPr/>
    </dgm:pt>
    <dgm:pt modelId="{D866D3CD-7BF8-413B-A2B5-65C753181E16}" type="pres">
      <dgm:prSet presAssocID="{54BC6B14-C1F9-4279-A469-C8EF387377F5}" presName="Name50" presStyleLbl="parChTrans1D3" presStyleIdx="15" presStyleCnt="19"/>
      <dgm:spPr/>
    </dgm:pt>
    <dgm:pt modelId="{E5218B00-C3C5-4043-8B4E-D436151771B6}" type="pres">
      <dgm:prSet presAssocID="{B88EDCDA-1339-4B64-8FDF-BF608763E6D3}" presName="hierRoot2" presStyleCnt="0">
        <dgm:presLayoutVars>
          <dgm:hierBranch val="r"/>
        </dgm:presLayoutVars>
      </dgm:prSet>
      <dgm:spPr/>
    </dgm:pt>
    <dgm:pt modelId="{A2EFAA49-C53F-4F86-9508-BD0ADEE0A37B}" type="pres">
      <dgm:prSet presAssocID="{B88EDCDA-1339-4B64-8FDF-BF608763E6D3}" presName="rootComposite" presStyleCnt="0"/>
      <dgm:spPr/>
    </dgm:pt>
    <dgm:pt modelId="{EEEF4C8B-00A7-4443-91E1-A2446CB19772}" type="pres">
      <dgm:prSet presAssocID="{B88EDCDA-1339-4B64-8FDF-BF608763E6D3}" presName="rootText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2D38913-5A90-4D1F-A600-31144330D63A}" type="pres">
      <dgm:prSet presAssocID="{B88EDCDA-1339-4B64-8FDF-BF608763E6D3}" presName="rootConnector" presStyleLbl="node3" presStyleIdx="15" presStyleCnt="19"/>
      <dgm:spPr/>
      <dgm:t>
        <a:bodyPr/>
        <a:lstStyle/>
        <a:p>
          <a:endParaRPr lang="pt-PT"/>
        </a:p>
      </dgm:t>
    </dgm:pt>
    <dgm:pt modelId="{D3D59FF6-3EBF-4500-A5BD-D7CB49CE22A0}" type="pres">
      <dgm:prSet presAssocID="{B88EDCDA-1339-4B64-8FDF-BF608763E6D3}" presName="hierChild4" presStyleCnt="0"/>
      <dgm:spPr/>
    </dgm:pt>
    <dgm:pt modelId="{153B8098-8A5E-433A-B699-B305C4B24784}" type="pres">
      <dgm:prSet presAssocID="{B88EDCDA-1339-4B64-8FDF-BF608763E6D3}" presName="hierChild5" presStyleCnt="0"/>
      <dgm:spPr/>
    </dgm:pt>
    <dgm:pt modelId="{563FB804-A846-4BF9-B54D-432707F484F9}" type="pres">
      <dgm:prSet presAssocID="{0F5BD5E2-3CF7-4526-85B3-536072131092}" presName="Name50" presStyleLbl="parChTrans1D3" presStyleIdx="16" presStyleCnt="19"/>
      <dgm:spPr/>
    </dgm:pt>
    <dgm:pt modelId="{CA8C7192-C203-4FEF-8F38-A9912B43CC86}" type="pres">
      <dgm:prSet presAssocID="{DB7B5709-3A64-4552-B7F0-D0EC96DF2F17}" presName="hierRoot2" presStyleCnt="0">
        <dgm:presLayoutVars>
          <dgm:hierBranch val="r"/>
        </dgm:presLayoutVars>
      </dgm:prSet>
      <dgm:spPr/>
    </dgm:pt>
    <dgm:pt modelId="{BFFAB91A-6DB9-4C38-BCE8-1E32F03D3565}" type="pres">
      <dgm:prSet presAssocID="{DB7B5709-3A64-4552-B7F0-D0EC96DF2F17}" presName="rootComposite" presStyleCnt="0"/>
      <dgm:spPr/>
    </dgm:pt>
    <dgm:pt modelId="{DC5D173E-BFD5-49B0-AAB8-3F368FB6080F}" type="pres">
      <dgm:prSet presAssocID="{DB7B5709-3A64-4552-B7F0-D0EC96DF2F17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4EE1B2E-AC28-4E86-8FD3-8371438CBFC9}" type="pres">
      <dgm:prSet presAssocID="{DB7B5709-3A64-4552-B7F0-D0EC96DF2F17}" presName="rootConnector" presStyleLbl="node3" presStyleIdx="16" presStyleCnt="19"/>
      <dgm:spPr/>
      <dgm:t>
        <a:bodyPr/>
        <a:lstStyle/>
        <a:p>
          <a:endParaRPr lang="pt-PT"/>
        </a:p>
      </dgm:t>
    </dgm:pt>
    <dgm:pt modelId="{E7FFDE92-F4DD-4473-846B-6E4D974E64EF}" type="pres">
      <dgm:prSet presAssocID="{DB7B5709-3A64-4552-B7F0-D0EC96DF2F17}" presName="hierChild4" presStyleCnt="0"/>
      <dgm:spPr/>
    </dgm:pt>
    <dgm:pt modelId="{D4EFCACE-93D6-44AC-9C5D-03799910AB36}" type="pres">
      <dgm:prSet presAssocID="{DB7B5709-3A64-4552-B7F0-D0EC96DF2F17}" presName="hierChild5" presStyleCnt="0"/>
      <dgm:spPr/>
    </dgm:pt>
    <dgm:pt modelId="{0F966265-9B9E-4E1C-BF73-252B0A487B73}" type="pres">
      <dgm:prSet presAssocID="{6FFA905A-05C0-415B-AED3-4E28C864954D}" presName="Name50" presStyleLbl="parChTrans1D3" presStyleIdx="17" presStyleCnt="19"/>
      <dgm:spPr/>
    </dgm:pt>
    <dgm:pt modelId="{6ABB7D11-8F05-4A80-9F4A-470459265253}" type="pres">
      <dgm:prSet presAssocID="{4581479B-923C-46D6-8276-A9D4EBD036A4}" presName="hierRoot2" presStyleCnt="0">
        <dgm:presLayoutVars>
          <dgm:hierBranch val="r"/>
        </dgm:presLayoutVars>
      </dgm:prSet>
      <dgm:spPr/>
    </dgm:pt>
    <dgm:pt modelId="{04D3D849-F4E3-4C37-8C48-B94F7C189AF4}" type="pres">
      <dgm:prSet presAssocID="{4581479B-923C-46D6-8276-A9D4EBD036A4}" presName="rootComposite" presStyleCnt="0"/>
      <dgm:spPr/>
    </dgm:pt>
    <dgm:pt modelId="{4815997D-5873-439C-A81C-7E8275666C69}" type="pres">
      <dgm:prSet presAssocID="{4581479B-923C-46D6-8276-A9D4EBD036A4}" presName="rootText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AD667B0-3E7A-4ED6-AA35-3E95937D79F6}" type="pres">
      <dgm:prSet presAssocID="{4581479B-923C-46D6-8276-A9D4EBD036A4}" presName="rootConnector" presStyleLbl="node3" presStyleIdx="17" presStyleCnt="19"/>
      <dgm:spPr/>
      <dgm:t>
        <a:bodyPr/>
        <a:lstStyle/>
        <a:p>
          <a:endParaRPr lang="pt-PT"/>
        </a:p>
      </dgm:t>
    </dgm:pt>
    <dgm:pt modelId="{70A22FA6-845C-498E-BD54-ADA17564774B}" type="pres">
      <dgm:prSet presAssocID="{4581479B-923C-46D6-8276-A9D4EBD036A4}" presName="hierChild4" presStyleCnt="0"/>
      <dgm:spPr/>
    </dgm:pt>
    <dgm:pt modelId="{EF9F32E9-158F-45B0-B2ED-30D5AB79111F}" type="pres">
      <dgm:prSet presAssocID="{4581479B-923C-46D6-8276-A9D4EBD036A4}" presName="hierChild5" presStyleCnt="0"/>
      <dgm:spPr/>
    </dgm:pt>
    <dgm:pt modelId="{540CE609-BC79-4B2B-807F-29CDB67AAF14}" type="pres">
      <dgm:prSet presAssocID="{5C47E45E-5AC7-4F09-BA94-3E97963E7997}" presName="Name50" presStyleLbl="parChTrans1D3" presStyleIdx="18" presStyleCnt="19"/>
      <dgm:spPr/>
    </dgm:pt>
    <dgm:pt modelId="{2B34AFF7-5CF0-4CFA-A0BD-6839FD36FC8F}" type="pres">
      <dgm:prSet presAssocID="{8F1A2452-47A3-4929-BBE1-5E6F4BB82E63}" presName="hierRoot2" presStyleCnt="0">
        <dgm:presLayoutVars>
          <dgm:hierBranch val="r"/>
        </dgm:presLayoutVars>
      </dgm:prSet>
      <dgm:spPr/>
    </dgm:pt>
    <dgm:pt modelId="{1FCB79D0-D51E-45C1-B5D8-4078FDA18EA3}" type="pres">
      <dgm:prSet presAssocID="{8F1A2452-47A3-4929-BBE1-5E6F4BB82E63}" presName="rootComposite" presStyleCnt="0"/>
      <dgm:spPr/>
    </dgm:pt>
    <dgm:pt modelId="{7F6419BB-C69B-4D0C-8A43-B48B2DC5DC24}" type="pres">
      <dgm:prSet presAssocID="{8F1A2452-47A3-4929-BBE1-5E6F4BB82E63}" presName="rootText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BC75CFF-818D-4B4B-8177-ABACA781FFD9}" type="pres">
      <dgm:prSet presAssocID="{8F1A2452-47A3-4929-BBE1-5E6F4BB82E63}" presName="rootConnector" presStyleLbl="node3" presStyleIdx="18" presStyleCnt="19"/>
      <dgm:spPr/>
      <dgm:t>
        <a:bodyPr/>
        <a:lstStyle/>
        <a:p>
          <a:endParaRPr lang="pt-PT"/>
        </a:p>
      </dgm:t>
    </dgm:pt>
    <dgm:pt modelId="{69C8F01E-0630-45E2-9956-CFC532CA1D6D}" type="pres">
      <dgm:prSet presAssocID="{8F1A2452-47A3-4929-BBE1-5E6F4BB82E63}" presName="hierChild4" presStyleCnt="0"/>
      <dgm:spPr/>
    </dgm:pt>
    <dgm:pt modelId="{6FE8F876-9EBC-4C51-B69E-62408D4425F1}" type="pres">
      <dgm:prSet presAssocID="{8F1A2452-47A3-4929-BBE1-5E6F4BB82E63}" presName="hierChild5" presStyleCnt="0"/>
      <dgm:spPr/>
    </dgm:pt>
    <dgm:pt modelId="{1A27B303-2CA6-4FEA-9160-3A67B448629E}" type="pres">
      <dgm:prSet presAssocID="{68752467-40CB-41AC-92B4-BE7A660E714C}" presName="hierChild5" presStyleCnt="0"/>
      <dgm:spPr/>
    </dgm:pt>
    <dgm:pt modelId="{57FDFEEC-C60B-4C35-A837-C3D5E5292451}" type="pres">
      <dgm:prSet presAssocID="{7D460639-6CF1-4850-906C-C3E3EBE77E21}" presName="hierChild3" presStyleCnt="0"/>
      <dgm:spPr/>
    </dgm:pt>
  </dgm:ptLst>
  <dgm:cxnLst>
    <dgm:cxn modelId="{F7BA49F3-A4E3-4AB4-8B12-00EA868A5214}" type="presOf" srcId="{3FEFEC64-3E63-4A69-A900-F33246102BFE}" destId="{B2F21F72-338C-43CB-85F2-5BD2F84B433D}" srcOrd="0" destOrd="0" presId="urn:microsoft.com/office/officeart/2005/8/layout/orgChart1"/>
    <dgm:cxn modelId="{F7EC5181-5DD5-4139-BFC0-FC2252A0C5C6}" type="presOf" srcId="{782382E2-1506-417F-B884-DAC1E7BEA447}" destId="{1767779F-70E8-4DC1-8D6D-704CA7924021}" srcOrd="0" destOrd="0" presId="urn:microsoft.com/office/officeart/2005/8/layout/orgChart1"/>
    <dgm:cxn modelId="{F3477DB1-51BB-4922-AE99-0630DA0F5491}" type="presOf" srcId="{6CAC73F3-80B4-4924-83EB-9E6629B6FADD}" destId="{09DF5E01-DA1B-4A33-BD75-B3F59517FE49}" srcOrd="0" destOrd="0" presId="urn:microsoft.com/office/officeart/2005/8/layout/orgChart1"/>
    <dgm:cxn modelId="{BF8FF15C-EB06-43CF-91DE-72C4EA2F0C69}" type="presOf" srcId="{7C55E84B-868E-4614-92C2-96E69BEB13B8}" destId="{ED71DBE0-49A7-4B91-B4C4-7BA0ACF5AB96}" srcOrd="1" destOrd="0" presId="urn:microsoft.com/office/officeart/2005/8/layout/orgChart1"/>
    <dgm:cxn modelId="{0F534F86-9A44-46C8-B02D-B156B86E5868}" type="presOf" srcId="{5C47E45E-5AC7-4F09-BA94-3E97963E7997}" destId="{540CE609-BC79-4B2B-807F-29CDB67AAF14}" srcOrd="0" destOrd="0" presId="urn:microsoft.com/office/officeart/2005/8/layout/orgChart1"/>
    <dgm:cxn modelId="{CE25EFBF-9C50-4275-983B-8260D65A0BDE}" type="presOf" srcId="{7D460639-6CF1-4850-906C-C3E3EBE77E21}" destId="{B3948537-38E8-4C48-848A-89703C4538FB}" srcOrd="1" destOrd="0" presId="urn:microsoft.com/office/officeart/2005/8/layout/orgChart1"/>
    <dgm:cxn modelId="{3ED88C70-667F-4B61-9E04-0FDBA568150A}" type="presOf" srcId="{8F1A2452-47A3-4929-BBE1-5E6F4BB82E63}" destId="{7F6419BB-C69B-4D0C-8A43-B48B2DC5DC24}" srcOrd="0" destOrd="0" presId="urn:microsoft.com/office/officeart/2005/8/layout/orgChart1"/>
    <dgm:cxn modelId="{3943534D-155D-45F5-A5A3-C5C1C69CD37C}" type="presOf" srcId="{61CA768E-B54F-4637-B2F6-35EAEB665D0A}" destId="{CA3E4DDC-C2FC-4121-AE73-12C6ECA1A402}" srcOrd="0" destOrd="0" presId="urn:microsoft.com/office/officeart/2005/8/layout/orgChart1"/>
    <dgm:cxn modelId="{2EF3D154-7E17-4F1D-BC07-4FD3A34E0987}" type="presOf" srcId="{EEC45A67-3139-4ED7-AD17-0B4E112394AB}" destId="{3D935D05-CCD8-4E60-8D9B-84D69DF308B4}" srcOrd="1" destOrd="0" presId="urn:microsoft.com/office/officeart/2005/8/layout/orgChart1"/>
    <dgm:cxn modelId="{B06DE5E4-2F0F-4C23-B520-587451DC14E6}" type="presOf" srcId="{5CA3227C-89A1-4031-BD4C-715696F9737D}" destId="{39C27BA1-ED54-43FB-8B4D-C9E3A57D462A}" srcOrd="1" destOrd="0" presId="urn:microsoft.com/office/officeart/2005/8/layout/orgChart1"/>
    <dgm:cxn modelId="{F96F8EBA-0C9C-4871-9780-3B1464A39614}" type="presOf" srcId="{15E7FF6D-D3B6-42D9-8ED7-C683C6F27468}" destId="{72895928-C158-48A9-B8CE-85C073DC0056}" srcOrd="0" destOrd="0" presId="urn:microsoft.com/office/officeart/2005/8/layout/orgChart1"/>
    <dgm:cxn modelId="{773F1296-A836-41E9-8706-9C472CB95AD9}" type="presOf" srcId="{34E58C8A-C346-4D11-95AA-F1453837ADDB}" destId="{5482B148-4B0C-488A-93A3-3EBF7589F917}" srcOrd="0" destOrd="0" presId="urn:microsoft.com/office/officeart/2005/8/layout/orgChart1"/>
    <dgm:cxn modelId="{8DD4AF6A-EBE6-4A95-BB49-488D0842CE72}" type="presOf" srcId="{63C96B78-41E0-4757-B3D1-6333BBF3995A}" destId="{A28FA2F9-91E1-40A6-999A-F5473B918F45}" srcOrd="1" destOrd="0" presId="urn:microsoft.com/office/officeart/2005/8/layout/orgChart1"/>
    <dgm:cxn modelId="{9478124B-3BB9-427B-AF9F-FB33B0761ECE}" type="presOf" srcId="{CCC75AAD-48CB-4022-85D9-07801361570D}" destId="{4E4637B6-AF9D-4E3D-9024-B92658494545}" srcOrd="1" destOrd="0" presId="urn:microsoft.com/office/officeart/2005/8/layout/orgChart1"/>
    <dgm:cxn modelId="{C9E798BC-AC18-481F-B99B-CD6E1B0837E7}" type="presOf" srcId="{B0A36E5F-4AD8-4662-8D5B-6E9BD2B04C07}" destId="{56206F47-29FC-49F3-80F4-8A19E0C5D43B}" srcOrd="1" destOrd="0" presId="urn:microsoft.com/office/officeart/2005/8/layout/orgChart1"/>
    <dgm:cxn modelId="{866DA19B-D4AB-42CB-8DFE-889F2B246760}" type="presOf" srcId="{648AE0AD-AC66-43DE-BB44-27531B11FB85}" destId="{60A1F9B3-F234-4775-AF83-7DE2B66CE45E}" srcOrd="0" destOrd="0" presId="urn:microsoft.com/office/officeart/2005/8/layout/orgChart1"/>
    <dgm:cxn modelId="{86BA2FE5-75B5-4DF9-B125-DF06B96F9C11}" type="presOf" srcId="{FF8D4FE3-CEB2-4395-BC6F-B13254F5E821}" destId="{ED5D5F74-9D04-41EE-BAA3-BCC584A6F330}" srcOrd="0" destOrd="0" presId="urn:microsoft.com/office/officeart/2005/8/layout/orgChart1"/>
    <dgm:cxn modelId="{A934E5DD-B67C-4CC0-826A-378FF7E4BA9C}" type="presOf" srcId="{D4CFB3AC-55CC-45EC-BEC5-7D853D82F7B6}" destId="{8D283730-61E5-4BD5-ADA3-A19D662111EF}" srcOrd="1" destOrd="0" presId="urn:microsoft.com/office/officeart/2005/8/layout/orgChart1"/>
    <dgm:cxn modelId="{8157E230-5CFF-4BD7-A158-9C30C8692E70}" type="presOf" srcId="{34E58C8A-C346-4D11-95AA-F1453837ADDB}" destId="{C91A5DB2-4E6F-43FF-8CC3-E05A44623659}" srcOrd="1" destOrd="0" presId="urn:microsoft.com/office/officeart/2005/8/layout/orgChart1"/>
    <dgm:cxn modelId="{44966FFB-C699-476E-973F-C93091055D5B}" type="presOf" srcId="{4581479B-923C-46D6-8276-A9D4EBD036A4}" destId="{CAD667B0-3E7A-4ED6-AA35-3E95937D79F6}" srcOrd="1" destOrd="0" presId="urn:microsoft.com/office/officeart/2005/8/layout/orgChart1"/>
    <dgm:cxn modelId="{053E527C-659D-45EE-B3F7-5E8D99F5CB3A}" type="presOf" srcId="{15E7FF6D-D3B6-42D9-8ED7-C683C6F27468}" destId="{8F6983A5-ECAD-45B7-BCF5-C41BB8E9831C}" srcOrd="1" destOrd="0" presId="urn:microsoft.com/office/officeart/2005/8/layout/orgChart1"/>
    <dgm:cxn modelId="{25055EDB-1C78-4A00-ABBE-A426769C4ACC}" srcId="{D3D417BB-2764-480D-8CA6-8CF7DB4334EB}" destId="{CCC75AAD-48CB-4022-85D9-07801361570D}" srcOrd="4" destOrd="0" parTransId="{61CA768E-B54F-4637-B2F6-35EAEB665D0A}" sibTransId="{5AD0309F-FB33-4EC6-A5DC-8423E15C1235}"/>
    <dgm:cxn modelId="{697BF344-AF01-4BFB-A9E4-6F846677FC71}" srcId="{D3D417BB-2764-480D-8CA6-8CF7DB4334EB}" destId="{CB9EF934-91C8-405B-8DB1-6ADF74F1C57A}" srcOrd="3" destOrd="0" parTransId="{E6659843-177D-478D-96FA-1F307CB8570D}" sibTransId="{9627650F-6885-4473-B66D-F1567CABEE53}"/>
    <dgm:cxn modelId="{4E773C40-EF0B-4A03-AA49-19B8E11EE37A}" type="presOf" srcId="{23130DC9-A489-4363-9C52-0D1443D5B0B2}" destId="{DE1921D8-46E5-4565-ABCE-47D1E77A7095}" srcOrd="0" destOrd="0" presId="urn:microsoft.com/office/officeart/2005/8/layout/orgChart1"/>
    <dgm:cxn modelId="{966C9F84-02D7-4CFE-ACCE-F46F6D33209D}" type="presOf" srcId="{4581479B-923C-46D6-8276-A9D4EBD036A4}" destId="{4815997D-5873-439C-A81C-7E8275666C69}" srcOrd="0" destOrd="0" presId="urn:microsoft.com/office/officeart/2005/8/layout/orgChart1"/>
    <dgm:cxn modelId="{65A16374-6402-44E3-B146-23C1B814A183}" type="presOf" srcId="{8F1A2452-47A3-4929-BBE1-5E6F4BB82E63}" destId="{FBC75CFF-818D-4B4B-8177-ABACA781FFD9}" srcOrd="1" destOrd="0" presId="urn:microsoft.com/office/officeart/2005/8/layout/orgChart1"/>
    <dgm:cxn modelId="{70B40F9D-1B41-40F9-B784-AECDF51177A7}" type="presOf" srcId="{BE1A60AC-E101-405C-B51A-2C13A3E9AE67}" destId="{170CDE32-1382-486F-B3B9-903927CED075}" srcOrd="0" destOrd="0" presId="urn:microsoft.com/office/officeart/2005/8/layout/orgChart1"/>
    <dgm:cxn modelId="{86D55B7A-2242-46FE-BB4D-3B3608784AB2}" type="presOf" srcId="{211237CA-689C-4A5F-BCC1-DDBCC57814A3}" destId="{80B1AC8B-F58D-4F6F-8E17-DBFCE025C3FE}" srcOrd="0" destOrd="0" presId="urn:microsoft.com/office/officeart/2005/8/layout/orgChart1"/>
    <dgm:cxn modelId="{A2D13D78-9C06-4EB4-9C20-4DB4F7AC93C7}" srcId="{63C96B78-41E0-4757-B3D1-6333BBF3995A}" destId="{34E58C8A-C346-4D11-95AA-F1453837ADDB}" srcOrd="5" destOrd="0" parTransId="{F0E56C3F-55B6-4603-A5B4-3D83D254E24F}" sibTransId="{CC641469-203A-43CC-A7C1-9E8432DA57E5}"/>
    <dgm:cxn modelId="{250F5C00-5DA1-409E-BC23-9CD5306F6169}" type="presOf" srcId="{D4CFB3AC-55CC-45EC-BEC5-7D853D82F7B6}" destId="{79A90B1F-54A1-4AE8-A98E-9F77CDD4B1CA}" srcOrd="0" destOrd="0" presId="urn:microsoft.com/office/officeart/2005/8/layout/orgChart1"/>
    <dgm:cxn modelId="{A3AB5795-A85C-41C0-8E64-800D9028B685}" srcId="{63C96B78-41E0-4757-B3D1-6333BBF3995A}" destId="{163E5EBF-0E46-47DD-B01C-DCFC4A9CB5B7}" srcOrd="0" destOrd="0" parTransId="{ED4F6F33-4189-4CC5-8380-E22367E19786}" sibTransId="{4FAEE9AA-73A9-4BC9-AC39-5B34B0D7D842}"/>
    <dgm:cxn modelId="{683102A7-546F-4ADE-9FB4-666A62AAF0C1}" type="presOf" srcId="{CB9EF934-91C8-405B-8DB1-6ADF74F1C57A}" destId="{C7380A00-5348-4D8B-84B9-16D01648DC04}" srcOrd="1" destOrd="0" presId="urn:microsoft.com/office/officeart/2005/8/layout/orgChart1"/>
    <dgm:cxn modelId="{7AD144C9-CDFE-4C9F-8AF3-A5F1E4D5F710}" type="presOf" srcId="{4604E672-D808-43F7-9B90-BAE9F31326FB}" destId="{886BDEF0-9139-4238-ACE4-E309D83304D0}" srcOrd="0" destOrd="0" presId="urn:microsoft.com/office/officeart/2005/8/layout/orgChart1"/>
    <dgm:cxn modelId="{B8DEB826-EC6C-4106-A04C-F8A69F740871}" type="presOf" srcId="{6FFA905A-05C0-415B-AED3-4E28C864954D}" destId="{0F966265-9B9E-4E1C-BF73-252B0A487B73}" srcOrd="0" destOrd="0" presId="urn:microsoft.com/office/officeart/2005/8/layout/orgChart1"/>
    <dgm:cxn modelId="{D20079C8-611D-4091-88B6-9C6DA0296AE5}" type="presOf" srcId="{44F3776D-2CE3-4C88-875B-4754CFD9E05F}" destId="{30B7F14A-AD84-417F-85DE-CB4D619365CD}" srcOrd="1" destOrd="0" presId="urn:microsoft.com/office/officeart/2005/8/layout/orgChart1"/>
    <dgm:cxn modelId="{640CE6C8-8332-4603-99D3-5C48233A84B0}" type="presOf" srcId="{F0E56C3F-55B6-4603-A5B4-3D83D254E24F}" destId="{0D0DEF92-C6C5-4481-8952-5AF7E6C9AE0A}" srcOrd="0" destOrd="0" presId="urn:microsoft.com/office/officeart/2005/8/layout/orgChart1"/>
    <dgm:cxn modelId="{04577D70-7D53-4C1E-8950-90B56B5B97CF}" type="presOf" srcId="{D3D417BB-2764-480D-8CA6-8CF7DB4334EB}" destId="{9D48641C-5564-4B03-81C2-1600993C49A1}" srcOrd="0" destOrd="0" presId="urn:microsoft.com/office/officeart/2005/8/layout/orgChart1"/>
    <dgm:cxn modelId="{C28C59DE-651F-4EC8-ADAC-FC57076D1698}" type="presOf" srcId="{0F5BD5E2-3CF7-4526-85B3-536072131092}" destId="{563FB804-A846-4BF9-B54D-432707F484F9}" srcOrd="0" destOrd="0" presId="urn:microsoft.com/office/officeart/2005/8/layout/orgChart1"/>
    <dgm:cxn modelId="{54047BA4-E534-4CD2-BC17-CD3A91CF50BF}" type="presOf" srcId="{163E5EBF-0E46-47DD-B01C-DCFC4A9CB5B7}" destId="{04B9ACA5-B30E-4726-AAF9-A30F05B304D4}" srcOrd="1" destOrd="0" presId="urn:microsoft.com/office/officeart/2005/8/layout/orgChart1"/>
    <dgm:cxn modelId="{2F6D6371-B308-437C-97AF-2E5B0126DE81}" type="presOf" srcId="{BE1A60AC-E101-405C-B51A-2C13A3E9AE67}" destId="{6795BBEC-7060-4713-A310-700A1C4B06A8}" srcOrd="1" destOrd="0" presId="urn:microsoft.com/office/officeart/2005/8/layout/orgChart1"/>
    <dgm:cxn modelId="{6742E366-01C4-4D2B-A65C-0CA825774672}" srcId="{68752467-40CB-41AC-92B4-BE7A660E714C}" destId="{DB7B5709-3A64-4552-B7F0-D0EC96DF2F17}" srcOrd="1" destOrd="0" parTransId="{0F5BD5E2-3CF7-4526-85B3-536072131092}" sibTransId="{AB44237E-A69D-497F-8D55-40825DC257F2}"/>
    <dgm:cxn modelId="{9E291FD2-1785-4FB5-BD4A-FCB857045C43}" type="presOf" srcId="{B88EDCDA-1339-4B64-8FDF-BF608763E6D3}" destId="{EEEF4C8B-00A7-4443-91E1-A2446CB19772}" srcOrd="0" destOrd="0" presId="urn:microsoft.com/office/officeart/2005/8/layout/orgChart1"/>
    <dgm:cxn modelId="{CCB01E28-185F-4989-8B59-672C90459302}" type="presOf" srcId="{D3842AA6-EFC2-477D-82AB-813747549FA4}" destId="{65AF11AF-5750-4FA1-81EB-0C13129F57D6}" srcOrd="0" destOrd="0" presId="urn:microsoft.com/office/officeart/2005/8/layout/orgChart1"/>
    <dgm:cxn modelId="{A6C13134-F26D-4018-8881-3ADFA9EE1613}" type="presOf" srcId="{DB7B5709-3A64-4552-B7F0-D0EC96DF2F17}" destId="{DC5D173E-BFD5-49B0-AAB8-3F368FB6080F}" srcOrd="0" destOrd="0" presId="urn:microsoft.com/office/officeart/2005/8/layout/orgChart1"/>
    <dgm:cxn modelId="{51D5D5B2-FB49-4E2D-8A88-BA48ED2DFA9D}" srcId="{63C96B78-41E0-4757-B3D1-6333BBF3995A}" destId="{EEC45A67-3139-4ED7-AD17-0B4E112394AB}" srcOrd="3" destOrd="0" parTransId="{782382E2-1506-417F-B884-DAC1E7BEA447}" sibTransId="{CF8825E3-6A25-4719-90E5-9CDE2CAB0D61}"/>
    <dgm:cxn modelId="{9176676E-9D27-440E-8BC8-E5992FFC7369}" srcId="{68752467-40CB-41AC-92B4-BE7A660E714C}" destId="{4581479B-923C-46D6-8276-A9D4EBD036A4}" srcOrd="2" destOrd="0" parTransId="{6FFA905A-05C0-415B-AED3-4E28C864954D}" sibTransId="{02A76F79-0F45-4089-B20A-3B2495529191}"/>
    <dgm:cxn modelId="{BF4DF2D5-2104-4FDD-8995-99C98870D0C4}" type="presOf" srcId="{D3842AA6-EFC2-477D-82AB-813747549FA4}" destId="{7AA20B8C-0A41-4DF9-9059-75F3D3C07450}" srcOrd="1" destOrd="0" presId="urn:microsoft.com/office/officeart/2005/8/layout/orgChart1"/>
    <dgm:cxn modelId="{7509BC82-9900-4E4A-9066-8CC959D87560}" srcId="{63C96B78-41E0-4757-B3D1-6333BBF3995A}" destId="{5CA3227C-89A1-4031-BD4C-715696F9737D}" srcOrd="1" destOrd="0" parTransId="{23130DC9-A489-4363-9C52-0D1443D5B0B2}" sibTransId="{7D158FF3-3A1C-4302-8F0D-00D199081B0E}"/>
    <dgm:cxn modelId="{680290EE-A7F2-4358-A2CF-01A25038BDD0}" srcId="{D3D417BB-2764-480D-8CA6-8CF7DB4334EB}" destId="{6CAC73F3-80B4-4924-83EB-9E6629B6FADD}" srcOrd="6" destOrd="0" parTransId="{FC4F6F09-0F9B-4EF5-A791-8B7F60C20F45}" sibTransId="{64BE5B94-A86E-44FA-AE8F-15C228AA8693}"/>
    <dgm:cxn modelId="{2D71A8F5-62A4-409F-B873-C0D19369BCC6}" type="presOf" srcId="{63C96B78-41E0-4757-B3D1-6333BBF3995A}" destId="{A11AD7AD-11C8-48C0-8AA6-4746156847FD}" srcOrd="0" destOrd="0" presId="urn:microsoft.com/office/officeart/2005/8/layout/orgChart1"/>
    <dgm:cxn modelId="{95BB96CF-5D84-47E6-9B36-A5F96293F3A7}" srcId="{7D460639-6CF1-4850-906C-C3E3EBE77E21}" destId="{D3D417BB-2764-480D-8CA6-8CF7DB4334EB}" srcOrd="0" destOrd="0" parTransId="{5665862B-7F69-476A-A32C-5F3EF00120D7}" sibTransId="{72CCD630-D881-4AA5-BBD7-9F9DE92ABC72}"/>
    <dgm:cxn modelId="{2DAF92FB-35C8-4B9D-9856-B65DA8493C8D}" type="presOf" srcId="{C1B4B7D9-A239-4AF1-85E7-55DBA74F3E30}" destId="{33E859EB-F156-4195-9562-D56DF98C80CF}" srcOrd="0" destOrd="0" presId="urn:microsoft.com/office/officeart/2005/8/layout/orgChart1"/>
    <dgm:cxn modelId="{7F9A49B8-4F4C-41A6-A2D6-1347CBD7AFCB}" srcId="{D3D417BB-2764-480D-8CA6-8CF7DB4334EB}" destId="{BE1A60AC-E101-405C-B51A-2C13A3E9AE67}" srcOrd="0" destOrd="0" parTransId="{C1B4B7D9-A239-4AF1-85E7-55DBA74F3E30}" sibTransId="{0ED82BA1-E6BE-4BE7-8AA8-8949CB8AB2E1}"/>
    <dgm:cxn modelId="{66747441-A734-44F3-818F-DE6FF2690271}" type="presOf" srcId="{0F152C54-CD9B-42AA-99C7-E899444263E1}" destId="{C04AF392-12AD-474B-90DD-A99F82A0E551}" srcOrd="0" destOrd="0" presId="urn:microsoft.com/office/officeart/2005/8/layout/orgChart1"/>
    <dgm:cxn modelId="{9FE0289C-B97D-45A3-B364-3CAFF2F2B36C}" type="presOf" srcId="{CB9EF934-91C8-405B-8DB1-6ADF74F1C57A}" destId="{5B2FD408-AAD2-4731-BC3F-9374C5AF4BE8}" srcOrd="0" destOrd="0" presId="urn:microsoft.com/office/officeart/2005/8/layout/orgChart1"/>
    <dgm:cxn modelId="{B6B96E89-8786-4BB9-9C2C-49C0B3FFB4D1}" type="presOf" srcId="{CCC75AAD-48CB-4022-85D9-07801361570D}" destId="{0B57B808-F111-42CC-A246-22A7032B194F}" srcOrd="0" destOrd="0" presId="urn:microsoft.com/office/officeart/2005/8/layout/orgChart1"/>
    <dgm:cxn modelId="{FBF74E96-645A-4F38-A84D-D96AA2A7C25E}" srcId="{3FEFEC64-3E63-4A69-A900-F33246102BFE}" destId="{7D460639-6CF1-4850-906C-C3E3EBE77E21}" srcOrd="0" destOrd="0" parTransId="{B006EAD5-E858-4DDF-9A44-C978ADF202FA}" sibTransId="{931F71B7-66E5-4F52-9006-F3347BAAD2B7}"/>
    <dgm:cxn modelId="{019B4E5C-F4C8-4C4E-B1CD-C65F16BA5D9C}" type="presOf" srcId="{E6659843-177D-478D-96FA-1F307CB8570D}" destId="{CE8D9463-363C-4325-A8A8-EDDF57C49DEE}" srcOrd="0" destOrd="0" presId="urn:microsoft.com/office/officeart/2005/8/layout/orgChart1"/>
    <dgm:cxn modelId="{DCE105FD-7878-4482-9079-845CBB1CC46E}" srcId="{7D460639-6CF1-4850-906C-C3E3EBE77E21}" destId="{63C96B78-41E0-4757-B3D1-6333BBF3995A}" srcOrd="1" destOrd="0" parTransId="{FF8D4FE3-CEB2-4395-BC6F-B13254F5E821}" sibTransId="{5ED4E0C7-DEF0-4519-BF9B-BBF629C99FE9}"/>
    <dgm:cxn modelId="{84F6ED93-797F-4625-8647-AFC2798E04AA}" type="presOf" srcId="{FC4F6F09-0F9B-4EF5-A791-8B7F60C20F45}" destId="{DD61C70C-9189-4F2E-817E-20FC648CA580}" srcOrd="0" destOrd="0" presId="urn:microsoft.com/office/officeart/2005/8/layout/orgChart1"/>
    <dgm:cxn modelId="{DC8892D1-DAD7-4C25-A1F8-3231A95323B1}" type="presOf" srcId="{7C55E84B-868E-4614-92C2-96E69BEB13B8}" destId="{F8482CC7-3949-4753-8984-6F517B21B012}" srcOrd="0" destOrd="0" presId="urn:microsoft.com/office/officeart/2005/8/layout/orgChart1"/>
    <dgm:cxn modelId="{9AE93F4E-AC1D-4DC5-96A4-F399D9423B53}" srcId="{63C96B78-41E0-4757-B3D1-6333BBF3995A}" destId="{15E7FF6D-D3B6-42D9-8ED7-C683C6F27468}" srcOrd="6" destOrd="0" parTransId="{4604E672-D808-43F7-9B90-BAE9F31326FB}" sibTransId="{3D5513E2-891A-47D1-8227-0D03571302BA}"/>
    <dgm:cxn modelId="{15761E03-BC61-4339-8EFC-9649D91BA7CD}" srcId="{D3D417BB-2764-480D-8CA6-8CF7DB4334EB}" destId="{B0A36E5F-4AD8-4662-8D5B-6E9BD2B04C07}" srcOrd="1" destOrd="0" parTransId="{648AE0AD-AC66-43DE-BB44-27531B11FB85}" sibTransId="{F75AFF1A-D554-4528-AF7E-140159F0DEF1}"/>
    <dgm:cxn modelId="{8ACDADC8-7F4C-4BEE-880E-7D4CEB507356}" srcId="{D3D417BB-2764-480D-8CA6-8CF7DB4334EB}" destId="{37C1E9EF-58C9-4DA7-ACB8-94F325BF9EE7}" srcOrd="7" destOrd="0" parTransId="{3A5FF229-646A-48C2-941F-1505F9B91F44}" sibTransId="{FB2478A9-ABAC-4326-A8DE-68A49B2197EA}"/>
    <dgm:cxn modelId="{553D696D-46F9-46CB-A32F-C9CF27E57FA1}" type="presOf" srcId="{EEC45A67-3139-4ED7-AD17-0B4E112394AB}" destId="{47828106-2DA8-4D60-BB79-494ED2193A4D}" srcOrd="0" destOrd="0" presId="urn:microsoft.com/office/officeart/2005/8/layout/orgChart1"/>
    <dgm:cxn modelId="{665F221A-940C-4161-A205-E4506BEBDCB1}" srcId="{63C96B78-41E0-4757-B3D1-6333BBF3995A}" destId="{7C55E84B-868E-4614-92C2-96E69BEB13B8}" srcOrd="2" destOrd="0" parTransId="{94FD320C-EE56-4D46-90B4-B9B057E5FA40}" sibTransId="{34670A69-99E7-47E1-A246-3047C59EA383}"/>
    <dgm:cxn modelId="{B7D7AB38-F38C-4E02-A998-2268D9E3A426}" type="presOf" srcId="{54BC6B14-C1F9-4279-A469-C8EF387377F5}" destId="{D866D3CD-7BF8-413B-A2B5-65C753181E16}" srcOrd="0" destOrd="0" presId="urn:microsoft.com/office/officeart/2005/8/layout/orgChart1"/>
    <dgm:cxn modelId="{FBD11C0C-E35D-427E-BF8B-2A8D3D5BF47A}" type="presOf" srcId="{ED4F6F33-4189-4CC5-8380-E22367E19786}" destId="{B22956C4-CA4C-4E0B-93D1-A3A6A646834D}" srcOrd="0" destOrd="0" presId="urn:microsoft.com/office/officeart/2005/8/layout/orgChart1"/>
    <dgm:cxn modelId="{CE2B4049-E7E9-495F-89A5-4474728D9556}" type="presOf" srcId="{5665862B-7F69-476A-A32C-5F3EF00120D7}" destId="{30F62FA1-A775-4CD1-AAFD-80A37F01B6AD}" srcOrd="0" destOrd="0" presId="urn:microsoft.com/office/officeart/2005/8/layout/orgChart1"/>
    <dgm:cxn modelId="{AD2E77D4-2A72-4066-ADAB-CE3186CF8A66}" srcId="{D3D417BB-2764-480D-8CA6-8CF7DB4334EB}" destId="{D4CFB3AC-55CC-45EC-BEC5-7D853D82F7B6}" srcOrd="5" destOrd="0" parTransId="{646FF882-6E7A-47A9-9461-093585B387DE}" sibTransId="{C491D5D3-0599-4843-86C9-DC9310FEACB1}"/>
    <dgm:cxn modelId="{3F1071AF-18A9-4C7A-85CC-7209AE39B015}" type="presOf" srcId="{B88EDCDA-1339-4B64-8FDF-BF608763E6D3}" destId="{E2D38913-5A90-4D1F-A600-31144330D63A}" srcOrd="1" destOrd="0" presId="urn:microsoft.com/office/officeart/2005/8/layout/orgChart1"/>
    <dgm:cxn modelId="{CE63387A-A33B-4056-BCA5-C0D3C95F9BF1}" srcId="{68752467-40CB-41AC-92B4-BE7A660E714C}" destId="{8F1A2452-47A3-4929-BBE1-5E6F4BB82E63}" srcOrd="3" destOrd="0" parTransId="{5C47E45E-5AC7-4F09-BA94-3E97963E7997}" sibTransId="{525E809D-DA74-4365-BB2D-F221922B15A5}"/>
    <dgm:cxn modelId="{A715D021-BABA-41AC-895D-1A639DEAB160}" type="presOf" srcId="{68752467-40CB-41AC-92B4-BE7A660E714C}" destId="{2E38EAEB-5583-4678-948C-2FAF2230A528}" srcOrd="1" destOrd="0" presId="urn:microsoft.com/office/officeart/2005/8/layout/orgChart1"/>
    <dgm:cxn modelId="{0661CE10-CFDA-40A8-A61E-8E0C7743558F}" type="presOf" srcId="{646FF882-6E7A-47A9-9461-093585B387DE}" destId="{A69CDCE9-D817-4E85-99F0-1BCF285F4401}" srcOrd="0" destOrd="0" presId="urn:microsoft.com/office/officeart/2005/8/layout/orgChart1"/>
    <dgm:cxn modelId="{390098E2-1A49-41A0-9205-6F8853535EB1}" type="presOf" srcId="{5CA3227C-89A1-4031-BD4C-715696F9737D}" destId="{7FF2543F-E5F7-4273-9B88-AC6EC7D726B6}" srcOrd="0" destOrd="0" presId="urn:microsoft.com/office/officeart/2005/8/layout/orgChart1"/>
    <dgm:cxn modelId="{EC6A1E1C-B48A-4859-96BF-56DB6EF6D56A}" srcId="{7D460639-6CF1-4850-906C-C3E3EBE77E21}" destId="{68752467-40CB-41AC-92B4-BE7A660E714C}" srcOrd="2" destOrd="0" parTransId="{D84E303B-85AA-49CA-AD7A-2E572E68667B}" sibTransId="{FBA8E9E5-5881-48A4-96EB-BD97B75596F8}"/>
    <dgm:cxn modelId="{994ADFA3-46DA-49C3-B70F-A7E45BF36C5F}" type="presOf" srcId="{7D460639-6CF1-4850-906C-C3E3EBE77E21}" destId="{3C5DFC28-173D-4175-B59A-C97DFF13DD19}" srcOrd="0" destOrd="0" presId="urn:microsoft.com/office/officeart/2005/8/layout/orgChart1"/>
    <dgm:cxn modelId="{0355ADA4-8D52-4B2D-8DB3-BB9DCA8F1D1D}" type="presOf" srcId="{68752467-40CB-41AC-92B4-BE7A660E714C}" destId="{7260DC6E-AFB4-4FB1-A355-4700373FF81D}" srcOrd="0" destOrd="0" presId="urn:microsoft.com/office/officeart/2005/8/layout/orgChart1"/>
    <dgm:cxn modelId="{8174F022-EF32-4C51-8E93-057547ED55BF}" type="presOf" srcId="{6CAC73F3-80B4-4924-83EB-9E6629B6FADD}" destId="{E6C841DB-15AB-4C3D-983A-5BBF4BD8D4E1}" srcOrd="1" destOrd="0" presId="urn:microsoft.com/office/officeart/2005/8/layout/orgChart1"/>
    <dgm:cxn modelId="{BD3343A0-E193-4F6F-978C-6621E1614F62}" type="presOf" srcId="{DB7B5709-3A64-4552-B7F0-D0EC96DF2F17}" destId="{D4EE1B2E-AC28-4E86-8FD3-8371438CBFC9}" srcOrd="1" destOrd="0" presId="urn:microsoft.com/office/officeart/2005/8/layout/orgChart1"/>
    <dgm:cxn modelId="{8B4A3CF3-B4B9-4C0A-84B9-ECE1149ED3FB}" type="presOf" srcId="{37C1E9EF-58C9-4DA7-ACB8-94F325BF9EE7}" destId="{843B2BF7-F9DB-45AE-BA7B-788DD9140215}" srcOrd="0" destOrd="0" presId="urn:microsoft.com/office/officeart/2005/8/layout/orgChart1"/>
    <dgm:cxn modelId="{99BC7775-97FA-47DE-9A19-89E9ECF88E2A}" type="presOf" srcId="{94FD320C-EE56-4D46-90B4-B9B057E5FA40}" destId="{94CE6727-9359-4400-AE53-01678F2FD417}" srcOrd="0" destOrd="0" presId="urn:microsoft.com/office/officeart/2005/8/layout/orgChart1"/>
    <dgm:cxn modelId="{C85EBC76-1896-476D-A19C-9147FE54E6F7}" type="presOf" srcId="{B0A36E5F-4AD8-4662-8D5B-6E9BD2B04C07}" destId="{EA9D50C9-4563-4AAF-BEBD-B44127B74245}" srcOrd="0" destOrd="0" presId="urn:microsoft.com/office/officeart/2005/8/layout/orgChart1"/>
    <dgm:cxn modelId="{D776933E-CD98-4B4A-BB8E-2E8899DDCE2C}" srcId="{68752467-40CB-41AC-92B4-BE7A660E714C}" destId="{B88EDCDA-1339-4B64-8FDF-BF608763E6D3}" srcOrd="0" destOrd="0" parTransId="{54BC6B14-C1F9-4279-A469-C8EF387377F5}" sibTransId="{B0E9F510-1F9E-4A86-B251-7F81A72AC2C2}"/>
    <dgm:cxn modelId="{4313C85B-44D2-491A-87B9-86205E72F0C1}" type="presOf" srcId="{37C1E9EF-58C9-4DA7-ACB8-94F325BF9EE7}" destId="{A7D3B34F-786C-4124-A0CF-5E110BAD0C72}" srcOrd="1" destOrd="0" presId="urn:microsoft.com/office/officeart/2005/8/layout/orgChart1"/>
    <dgm:cxn modelId="{F2234DF7-287F-464C-BA36-E4660E38162B}" srcId="{D3D417BB-2764-480D-8CA6-8CF7DB4334EB}" destId="{D3842AA6-EFC2-477D-82AB-813747549FA4}" srcOrd="2" destOrd="0" parTransId="{0F152C54-CD9B-42AA-99C7-E899444263E1}" sibTransId="{AFEC1A0B-F107-433D-861D-763D17B2681E}"/>
    <dgm:cxn modelId="{E788A120-B984-4959-A0DF-D4E17A936B22}" type="presOf" srcId="{163E5EBF-0E46-47DD-B01C-DCFC4A9CB5B7}" destId="{405EEBE2-DB13-4B47-85FB-08079827CD33}" srcOrd="0" destOrd="0" presId="urn:microsoft.com/office/officeart/2005/8/layout/orgChart1"/>
    <dgm:cxn modelId="{04DFCF5E-DEAD-456F-AD61-2F4D039EDD97}" type="presOf" srcId="{44F3776D-2CE3-4C88-875B-4754CFD9E05F}" destId="{554DFD2D-581B-4987-A555-F58BDCE2CB21}" srcOrd="0" destOrd="0" presId="urn:microsoft.com/office/officeart/2005/8/layout/orgChart1"/>
    <dgm:cxn modelId="{B00AD6F4-6278-425D-BF4E-C7B1A698D6AC}" type="presOf" srcId="{D3D417BB-2764-480D-8CA6-8CF7DB4334EB}" destId="{B467B6AF-B40F-4102-8D32-D208260EB517}" srcOrd="1" destOrd="0" presId="urn:microsoft.com/office/officeart/2005/8/layout/orgChart1"/>
    <dgm:cxn modelId="{ADB3F4E1-8A8B-4A2E-BE3F-75FB805758CA}" srcId="{63C96B78-41E0-4757-B3D1-6333BBF3995A}" destId="{44F3776D-2CE3-4C88-875B-4754CFD9E05F}" srcOrd="4" destOrd="0" parTransId="{211237CA-689C-4A5F-BCC1-DDBCC57814A3}" sibTransId="{7FC055A9-AE27-44E4-9630-A970CB5B6DFD}"/>
    <dgm:cxn modelId="{A66C9D3B-6F47-483E-AAD3-542C8E226BE5}" type="presOf" srcId="{D84E303B-85AA-49CA-AD7A-2E572E68667B}" destId="{DCE9A5D2-C22C-49F5-8C18-E68CDFE902B9}" srcOrd="0" destOrd="0" presId="urn:microsoft.com/office/officeart/2005/8/layout/orgChart1"/>
    <dgm:cxn modelId="{806CFC7D-6DF1-4F76-BDAD-0B94D9EADE38}" type="presOf" srcId="{3A5FF229-646A-48C2-941F-1505F9B91F44}" destId="{4A90339A-6BAB-44C9-A0FB-73B9153D80B4}" srcOrd="0" destOrd="0" presId="urn:microsoft.com/office/officeart/2005/8/layout/orgChart1"/>
    <dgm:cxn modelId="{638F4A5B-8021-4466-8FA1-F7A51E2AE4AB}" type="presParOf" srcId="{B2F21F72-338C-43CB-85F2-5BD2F84B433D}" destId="{DA7D6C0B-43BB-4B09-B7CE-0E7BD90DBB8C}" srcOrd="0" destOrd="0" presId="urn:microsoft.com/office/officeart/2005/8/layout/orgChart1"/>
    <dgm:cxn modelId="{FB34FD47-ABA0-43C2-8101-F415BE8C8062}" type="presParOf" srcId="{DA7D6C0B-43BB-4B09-B7CE-0E7BD90DBB8C}" destId="{C0391E9C-7A66-420A-8D21-05451E07E93A}" srcOrd="0" destOrd="0" presId="urn:microsoft.com/office/officeart/2005/8/layout/orgChart1"/>
    <dgm:cxn modelId="{CBC39947-4D15-446B-B873-EB740302EB02}" type="presParOf" srcId="{C0391E9C-7A66-420A-8D21-05451E07E93A}" destId="{3C5DFC28-173D-4175-B59A-C97DFF13DD19}" srcOrd="0" destOrd="0" presId="urn:microsoft.com/office/officeart/2005/8/layout/orgChart1"/>
    <dgm:cxn modelId="{F7A220F5-73FD-46B0-A409-32A1F4E7C300}" type="presParOf" srcId="{C0391E9C-7A66-420A-8D21-05451E07E93A}" destId="{B3948537-38E8-4C48-848A-89703C4538FB}" srcOrd="1" destOrd="0" presId="urn:microsoft.com/office/officeart/2005/8/layout/orgChart1"/>
    <dgm:cxn modelId="{201ED084-ED84-40AD-A916-A312E2E50F8D}" type="presParOf" srcId="{DA7D6C0B-43BB-4B09-B7CE-0E7BD90DBB8C}" destId="{426BA6F0-D954-4B6C-B884-83225AAD5A98}" srcOrd="1" destOrd="0" presId="urn:microsoft.com/office/officeart/2005/8/layout/orgChart1"/>
    <dgm:cxn modelId="{A1CAF0BF-C56E-4BBD-80B3-1F0CCDA1C4FB}" type="presParOf" srcId="{426BA6F0-D954-4B6C-B884-83225AAD5A98}" destId="{30F62FA1-A775-4CD1-AAFD-80A37F01B6AD}" srcOrd="0" destOrd="0" presId="urn:microsoft.com/office/officeart/2005/8/layout/orgChart1"/>
    <dgm:cxn modelId="{68770BF4-00CF-4598-915D-EF83A6142824}" type="presParOf" srcId="{426BA6F0-D954-4B6C-B884-83225AAD5A98}" destId="{950AD431-2AC9-46C7-A722-324752225EC1}" srcOrd="1" destOrd="0" presId="urn:microsoft.com/office/officeart/2005/8/layout/orgChart1"/>
    <dgm:cxn modelId="{29DB306D-7552-4A03-9E24-5D21D72016B6}" type="presParOf" srcId="{950AD431-2AC9-46C7-A722-324752225EC1}" destId="{B9A5A7CD-07FD-431A-A91D-7DA5880D4CF1}" srcOrd="0" destOrd="0" presId="urn:microsoft.com/office/officeart/2005/8/layout/orgChart1"/>
    <dgm:cxn modelId="{760B9AB4-BE30-4ED1-A653-24AB1CFB089B}" type="presParOf" srcId="{B9A5A7CD-07FD-431A-A91D-7DA5880D4CF1}" destId="{9D48641C-5564-4B03-81C2-1600993C49A1}" srcOrd="0" destOrd="0" presId="urn:microsoft.com/office/officeart/2005/8/layout/orgChart1"/>
    <dgm:cxn modelId="{78C16870-E825-4546-9CA6-197018B68AF0}" type="presParOf" srcId="{B9A5A7CD-07FD-431A-A91D-7DA5880D4CF1}" destId="{B467B6AF-B40F-4102-8D32-D208260EB517}" srcOrd="1" destOrd="0" presId="urn:microsoft.com/office/officeart/2005/8/layout/orgChart1"/>
    <dgm:cxn modelId="{8242B0D2-E736-4E88-A6A8-5F1B5A3CBF8E}" type="presParOf" srcId="{950AD431-2AC9-46C7-A722-324752225EC1}" destId="{C4ED16D5-FD5C-4FFE-9A23-B56B26A08A09}" srcOrd="1" destOrd="0" presId="urn:microsoft.com/office/officeart/2005/8/layout/orgChart1"/>
    <dgm:cxn modelId="{3B830E4A-5E96-4BAA-A629-7CDDA4EBA55A}" type="presParOf" srcId="{C4ED16D5-FD5C-4FFE-9A23-B56B26A08A09}" destId="{33E859EB-F156-4195-9562-D56DF98C80CF}" srcOrd="0" destOrd="0" presId="urn:microsoft.com/office/officeart/2005/8/layout/orgChart1"/>
    <dgm:cxn modelId="{54EFA119-88DA-4828-BD04-17A5B4757B82}" type="presParOf" srcId="{C4ED16D5-FD5C-4FFE-9A23-B56B26A08A09}" destId="{4649B9CA-3D89-4482-9374-6D0AA4D1DA5F}" srcOrd="1" destOrd="0" presId="urn:microsoft.com/office/officeart/2005/8/layout/orgChart1"/>
    <dgm:cxn modelId="{83430BA5-9AEF-462F-8B56-2227C1262ADA}" type="presParOf" srcId="{4649B9CA-3D89-4482-9374-6D0AA4D1DA5F}" destId="{1E832D8E-3984-431B-BF12-CF3CD15464A9}" srcOrd="0" destOrd="0" presId="urn:microsoft.com/office/officeart/2005/8/layout/orgChart1"/>
    <dgm:cxn modelId="{F7DC1B36-E2D9-4A3B-9197-BB51CA86778B}" type="presParOf" srcId="{1E832D8E-3984-431B-BF12-CF3CD15464A9}" destId="{170CDE32-1382-486F-B3B9-903927CED075}" srcOrd="0" destOrd="0" presId="urn:microsoft.com/office/officeart/2005/8/layout/orgChart1"/>
    <dgm:cxn modelId="{C2010666-9396-47EC-98FD-82C5D98D2FB4}" type="presParOf" srcId="{1E832D8E-3984-431B-BF12-CF3CD15464A9}" destId="{6795BBEC-7060-4713-A310-700A1C4B06A8}" srcOrd="1" destOrd="0" presId="urn:microsoft.com/office/officeart/2005/8/layout/orgChart1"/>
    <dgm:cxn modelId="{EB769712-19A1-4FFF-993F-872251B3F756}" type="presParOf" srcId="{4649B9CA-3D89-4482-9374-6D0AA4D1DA5F}" destId="{855E73E0-549C-4047-9207-10CD1DEFC71D}" srcOrd="1" destOrd="0" presId="urn:microsoft.com/office/officeart/2005/8/layout/orgChart1"/>
    <dgm:cxn modelId="{E480CDDA-D01D-497B-8690-3DE0AFC6FD94}" type="presParOf" srcId="{4649B9CA-3D89-4482-9374-6D0AA4D1DA5F}" destId="{D0B3C07F-AD6C-4A2B-A478-CBA2F0E23C14}" srcOrd="2" destOrd="0" presId="urn:microsoft.com/office/officeart/2005/8/layout/orgChart1"/>
    <dgm:cxn modelId="{1A2FE43B-5D8A-4A01-98AE-EA7685852CE9}" type="presParOf" srcId="{C4ED16D5-FD5C-4FFE-9A23-B56B26A08A09}" destId="{60A1F9B3-F234-4775-AF83-7DE2B66CE45E}" srcOrd="2" destOrd="0" presId="urn:microsoft.com/office/officeart/2005/8/layout/orgChart1"/>
    <dgm:cxn modelId="{1A82BD29-8A32-48D3-B0B0-3C5F7F518929}" type="presParOf" srcId="{C4ED16D5-FD5C-4FFE-9A23-B56B26A08A09}" destId="{8C4B6312-1975-49DD-8FB0-51CC8BE5EDAB}" srcOrd="3" destOrd="0" presId="urn:microsoft.com/office/officeart/2005/8/layout/orgChart1"/>
    <dgm:cxn modelId="{FB0F1439-863A-4CE5-91DA-0E5202F5B105}" type="presParOf" srcId="{8C4B6312-1975-49DD-8FB0-51CC8BE5EDAB}" destId="{B7B00A71-E6A7-411A-A4B8-8451CEEA0382}" srcOrd="0" destOrd="0" presId="urn:microsoft.com/office/officeart/2005/8/layout/orgChart1"/>
    <dgm:cxn modelId="{DACF8A88-0DD6-4A1E-9986-56EEBD9BA06A}" type="presParOf" srcId="{B7B00A71-E6A7-411A-A4B8-8451CEEA0382}" destId="{EA9D50C9-4563-4AAF-BEBD-B44127B74245}" srcOrd="0" destOrd="0" presId="urn:microsoft.com/office/officeart/2005/8/layout/orgChart1"/>
    <dgm:cxn modelId="{F27E19B8-2C68-4032-B09C-892395594CD9}" type="presParOf" srcId="{B7B00A71-E6A7-411A-A4B8-8451CEEA0382}" destId="{56206F47-29FC-49F3-80F4-8A19E0C5D43B}" srcOrd="1" destOrd="0" presId="urn:microsoft.com/office/officeart/2005/8/layout/orgChart1"/>
    <dgm:cxn modelId="{F2F43C50-8ACD-4933-AEAC-6E9D7A678E28}" type="presParOf" srcId="{8C4B6312-1975-49DD-8FB0-51CC8BE5EDAB}" destId="{A7BB11F2-BF1F-45B8-B1C9-9D3A1B975893}" srcOrd="1" destOrd="0" presId="urn:microsoft.com/office/officeart/2005/8/layout/orgChart1"/>
    <dgm:cxn modelId="{F50EDD0B-AD86-4F6F-BDE2-934CCB805431}" type="presParOf" srcId="{8C4B6312-1975-49DD-8FB0-51CC8BE5EDAB}" destId="{31205F83-5DF4-4D29-8AE9-EF5B8560A81F}" srcOrd="2" destOrd="0" presId="urn:microsoft.com/office/officeart/2005/8/layout/orgChart1"/>
    <dgm:cxn modelId="{7FBE2D96-6EEA-4869-A623-1A0782A0FB03}" type="presParOf" srcId="{C4ED16D5-FD5C-4FFE-9A23-B56B26A08A09}" destId="{C04AF392-12AD-474B-90DD-A99F82A0E551}" srcOrd="4" destOrd="0" presId="urn:microsoft.com/office/officeart/2005/8/layout/orgChart1"/>
    <dgm:cxn modelId="{B256B0E7-618C-40CA-9FED-3CE1483D13C4}" type="presParOf" srcId="{C4ED16D5-FD5C-4FFE-9A23-B56B26A08A09}" destId="{EFFC09A2-5A2B-4947-9A19-38CE218E2F80}" srcOrd="5" destOrd="0" presId="urn:microsoft.com/office/officeart/2005/8/layout/orgChart1"/>
    <dgm:cxn modelId="{59B1571F-CECE-4802-A040-4BBB7B882254}" type="presParOf" srcId="{EFFC09A2-5A2B-4947-9A19-38CE218E2F80}" destId="{F77419B8-705C-4B7D-8FAE-D3B6BD76FFD3}" srcOrd="0" destOrd="0" presId="urn:microsoft.com/office/officeart/2005/8/layout/orgChart1"/>
    <dgm:cxn modelId="{769B9A27-5C06-4753-BFB2-A85EDD5E0465}" type="presParOf" srcId="{F77419B8-705C-4B7D-8FAE-D3B6BD76FFD3}" destId="{65AF11AF-5750-4FA1-81EB-0C13129F57D6}" srcOrd="0" destOrd="0" presId="urn:microsoft.com/office/officeart/2005/8/layout/orgChart1"/>
    <dgm:cxn modelId="{BD5C925C-9FA6-461E-8A38-BF24D55B08C1}" type="presParOf" srcId="{F77419B8-705C-4B7D-8FAE-D3B6BD76FFD3}" destId="{7AA20B8C-0A41-4DF9-9059-75F3D3C07450}" srcOrd="1" destOrd="0" presId="urn:microsoft.com/office/officeart/2005/8/layout/orgChart1"/>
    <dgm:cxn modelId="{0EE8E2F9-EF84-4FA1-9115-904EFAC2E6DE}" type="presParOf" srcId="{EFFC09A2-5A2B-4947-9A19-38CE218E2F80}" destId="{F34D2207-9336-4BC3-9BEC-B24C7BE25179}" srcOrd="1" destOrd="0" presId="urn:microsoft.com/office/officeart/2005/8/layout/orgChart1"/>
    <dgm:cxn modelId="{6306EE8C-55E7-496F-9936-3D2A384EB3F6}" type="presParOf" srcId="{EFFC09A2-5A2B-4947-9A19-38CE218E2F80}" destId="{8784CA8F-B422-40B2-A9F6-032A1ACCBB20}" srcOrd="2" destOrd="0" presId="urn:microsoft.com/office/officeart/2005/8/layout/orgChart1"/>
    <dgm:cxn modelId="{E17BE8FD-9B0D-4A40-9B86-502B3501E15B}" type="presParOf" srcId="{C4ED16D5-FD5C-4FFE-9A23-B56B26A08A09}" destId="{CE8D9463-363C-4325-A8A8-EDDF57C49DEE}" srcOrd="6" destOrd="0" presId="urn:microsoft.com/office/officeart/2005/8/layout/orgChart1"/>
    <dgm:cxn modelId="{F7F5A9CA-0D3E-44A5-9154-FCDBBE7B1D48}" type="presParOf" srcId="{C4ED16D5-FD5C-4FFE-9A23-B56B26A08A09}" destId="{DA277775-CE07-45CE-80F1-B2C5973D3BD2}" srcOrd="7" destOrd="0" presId="urn:microsoft.com/office/officeart/2005/8/layout/orgChart1"/>
    <dgm:cxn modelId="{97E6E70E-8A7A-4CAD-94EC-9518BA1EBD90}" type="presParOf" srcId="{DA277775-CE07-45CE-80F1-B2C5973D3BD2}" destId="{21F5D683-19A8-48F5-9DCF-335156060B29}" srcOrd="0" destOrd="0" presId="urn:microsoft.com/office/officeart/2005/8/layout/orgChart1"/>
    <dgm:cxn modelId="{90AFBB89-BA87-44AE-BB29-90DD113C2431}" type="presParOf" srcId="{21F5D683-19A8-48F5-9DCF-335156060B29}" destId="{5B2FD408-AAD2-4731-BC3F-9374C5AF4BE8}" srcOrd="0" destOrd="0" presId="urn:microsoft.com/office/officeart/2005/8/layout/orgChart1"/>
    <dgm:cxn modelId="{BBEBFF4D-AFFC-48DC-A14F-B1A76D2DB0C0}" type="presParOf" srcId="{21F5D683-19A8-48F5-9DCF-335156060B29}" destId="{C7380A00-5348-4D8B-84B9-16D01648DC04}" srcOrd="1" destOrd="0" presId="urn:microsoft.com/office/officeart/2005/8/layout/orgChart1"/>
    <dgm:cxn modelId="{36CB9BD4-45BB-4C61-82B7-409F9F3EEB49}" type="presParOf" srcId="{DA277775-CE07-45CE-80F1-B2C5973D3BD2}" destId="{27D0D34F-AA1F-415E-A86E-94261962417A}" srcOrd="1" destOrd="0" presId="urn:microsoft.com/office/officeart/2005/8/layout/orgChart1"/>
    <dgm:cxn modelId="{FE981A8C-76BE-4FFD-A455-46A112FCB941}" type="presParOf" srcId="{DA277775-CE07-45CE-80F1-B2C5973D3BD2}" destId="{FF8A88C5-9EBE-48CF-8D78-34185C3708EB}" srcOrd="2" destOrd="0" presId="urn:microsoft.com/office/officeart/2005/8/layout/orgChart1"/>
    <dgm:cxn modelId="{5F37C50F-F5D4-40BC-90DE-D8CB344F4936}" type="presParOf" srcId="{C4ED16D5-FD5C-4FFE-9A23-B56B26A08A09}" destId="{CA3E4DDC-C2FC-4121-AE73-12C6ECA1A402}" srcOrd="8" destOrd="0" presId="urn:microsoft.com/office/officeart/2005/8/layout/orgChart1"/>
    <dgm:cxn modelId="{51DAC265-4A32-4D07-A076-688F6607EC7A}" type="presParOf" srcId="{C4ED16D5-FD5C-4FFE-9A23-B56B26A08A09}" destId="{5F67AE72-7946-4807-870A-2BA58B634A98}" srcOrd="9" destOrd="0" presId="urn:microsoft.com/office/officeart/2005/8/layout/orgChart1"/>
    <dgm:cxn modelId="{97EEF454-C2B9-482E-83D6-6E8ADA54A268}" type="presParOf" srcId="{5F67AE72-7946-4807-870A-2BA58B634A98}" destId="{D4B6BC4D-BA13-4615-AD19-6BAEE06C83B4}" srcOrd="0" destOrd="0" presId="urn:microsoft.com/office/officeart/2005/8/layout/orgChart1"/>
    <dgm:cxn modelId="{B01FEC46-BE8B-4AC0-83D6-AD00CBBCC5D0}" type="presParOf" srcId="{D4B6BC4D-BA13-4615-AD19-6BAEE06C83B4}" destId="{0B57B808-F111-42CC-A246-22A7032B194F}" srcOrd="0" destOrd="0" presId="urn:microsoft.com/office/officeart/2005/8/layout/orgChart1"/>
    <dgm:cxn modelId="{27DA0FE5-EABD-464B-B50D-0520345FEAAB}" type="presParOf" srcId="{D4B6BC4D-BA13-4615-AD19-6BAEE06C83B4}" destId="{4E4637B6-AF9D-4E3D-9024-B92658494545}" srcOrd="1" destOrd="0" presId="urn:microsoft.com/office/officeart/2005/8/layout/orgChart1"/>
    <dgm:cxn modelId="{A72014E9-7942-4626-85BF-7D5ED9DD73E3}" type="presParOf" srcId="{5F67AE72-7946-4807-870A-2BA58B634A98}" destId="{4F58D2F7-BCC8-47C1-9E54-430A79B5E8E5}" srcOrd="1" destOrd="0" presId="urn:microsoft.com/office/officeart/2005/8/layout/orgChart1"/>
    <dgm:cxn modelId="{509DEC49-6380-481F-AE25-DE9B5B30A07A}" type="presParOf" srcId="{5F67AE72-7946-4807-870A-2BA58B634A98}" destId="{37B574BA-65B2-4D91-92F6-60487E3C68ED}" srcOrd="2" destOrd="0" presId="urn:microsoft.com/office/officeart/2005/8/layout/orgChart1"/>
    <dgm:cxn modelId="{6FCE5F0F-68E6-418A-9385-03CEB8C9A727}" type="presParOf" srcId="{C4ED16D5-FD5C-4FFE-9A23-B56B26A08A09}" destId="{A69CDCE9-D817-4E85-99F0-1BCF285F4401}" srcOrd="10" destOrd="0" presId="urn:microsoft.com/office/officeart/2005/8/layout/orgChart1"/>
    <dgm:cxn modelId="{8304DC68-BE99-44B5-BB1B-5A222C2FDA4F}" type="presParOf" srcId="{C4ED16D5-FD5C-4FFE-9A23-B56B26A08A09}" destId="{3928284A-F601-47F1-929E-7F2C44F9B25D}" srcOrd="11" destOrd="0" presId="urn:microsoft.com/office/officeart/2005/8/layout/orgChart1"/>
    <dgm:cxn modelId="{A8A007BF-4934-424C-BC32-C51816EB0E8C}" type="presParOf" srcId="{3928284A-F601-47F1-929E-7F2C44F9B25D}" destId="{9DFB57D9-EBB0-488B-96AA-384E32300B92}" srcOrd="0" destOrd="0" presId="urn:microsoft.com/office/officeart/2005/8/layout/orgChart1"/>
    <dgm:cxn modelId="{155DA2A1-FE2D-4F79-B448-3F470C99F7C5}" type="presParOf" srcId="{9DFB57D9-EBB0-488B-96AA-384E32300B92}" destId="{79A90B1F-54A1-4AE8-A98E-9F77CDD4B1CA}" srcOrd="0" destOrd="0" presId="urn:microsoft.com/office/officeart/2005/8/layout/orgChart1"/>
    <dgm:cxn modelId="{7353E379-E1AE-4869-B3AE-0585A64DBE74}" type="presParOf" srcId="{9DFB57D9-EBB0-488B-96AA-384E32300B92}" destId="{8D283730-61E5-4BD5-ADA3-A19D662111EF}" srcOrd="1" destOrd="0" presId="urn:microsoft.com/office/officeart/2005/8/layout/orgChart1"/>
    <dgm:cxn modelId="{0510523D-DA4A-4B46-B3B2-57753AC4E497}" type="presParOf" srcId="{3928284A-F601-47F1-929E-7F2C44F9B25D}" destId="{0488BF6B-1976-4BA8-9A3A-104DE4E2A62A}" srcOrd="1" destOrd="0" presId="urn:microsoft.com/office/officeart/2005/8/layout/orgChart1"/>
    <dgm:cxn modelId="{4DCC5893-B912-4011-8B90-B59093E52D3C}" type="presParOf" srcId="{3928284A-F601-47F1-929E-7F2C44F9B25D}" destId="{536FD76E-A7F1-47F2-ACAC-D423CB34EEF9}" srcOrd="2" destOrd="0" presId="urn:microsoft.com/office/officeart/2005/8/layout/orgChart1"/>
    <dgm:cxn modelId="{CA477E09-5851-40D9-9EF5-507C25FCB51B}" type="presParOf" srcId="{C4ED16D5-FD5C-4FFE-9A23-B56B26A08A09}" destId="{DD61C70C-9189-4F2E-817E-20FC648CA580}" srcOrd="12" destOrd="0" presId="urn:microsoft.com/office/officeart/2005/8/layout/orgChart1"/>
    <dgm:cxn modelId="{0935F40E-9D08-4862-B09E-B926F10A2AFF}" type="presParOf" srcId="{C4ED16D5-FD5C-4FFE-9A23-B56B26A08A09}" destId="{28CD8758-06E0-4A67-A925-48236DF8CA17}" srcOrd="13" destOrd="0" presId="urn:microsoft.com/office/officeart/2005/8/layout/orgChart1"/>
    <dgm:cxn modelId="{F4DC5CD6-89E2-48AF-B15C-FC1C47BFED94}" type="presParOf" srcId="{28CD8758-06E0-4A67-A925-48236DF8CA17}" destId="{8267033C-8DF3-461E-A18C-D17524BF7D7C}" srcOrd="0" destOrd="0" presId="urn:microsoft.com/office/officeart/2005/8/layout/orgChart1"/>
    <dgm:cxn modelId="{C65E4CE7-F148-4F71-866D-982599448A82}" type="presParOf" srcId="{8267033C-8DF3-461E-A18C-D17524BF7D7C}" destId="{09DF5E01-DA1B-4A33-BD75-B3F59517FE49}" srcOrd="0" destOrd="0" presId="urn:microsoft.com/office/officeart/2005/8/layout/orgChart1"/>
    <dgm:cxn modelId="{798FBC06-7B90-4DFF-9A68-27BD0AEF3764}" type="presParOf" srcId="{8267033C-8DF3-461E-A18C-D17524BF7D7C}" destId="{E6C841DB-15AB-4C3D-983A-5BBF4BD8D4E1}" srcOrd="1" destOrd="0" presId="urn:microsoft.com/office/officeart/2005/8/layout/orgChart1"/>
    <dgm:cxn modelId="{C1974F40-AB89-4DAB-8D86-6F26C0E0B088}" type="presParOf" srcId="{28CD8758-06E0-4A67-A925-48236DF8CA17}" destId="{9AF00598-4CCA-4ACE-A141-F807D281D4E0}" srcOrd="1" destOrd="0" presId="urn:microsoft.com/office/officeart/2005/8/layout/orgChart1"/>
    <dgm:cxn modelId="{1A4BCEC9-F536-4DB2-9565-A4EE632F1B05}" type="presParOf" srcId="{28CD8758-06E0-4A67-A925-48236DF8CA17}" destId="{D8FCCFD7-1F34-404C-9965-594BDBFBA373}" srcOrd="2" destOrd="0" presId="urn:microsoft.com/office/officeart/2005/8/layout/orgChart1"/>
    <dgm:cxn modelId="{52D82F4A-84E0-4878-BA62-D471898C92D8}" type="presParOf" srcId="{C4ED16D5-FD5C-4FFE-9A23-B56B26A08A09}" destId="{4A90339A-6BAB-44C9-A0FB-73B9153D80B4}" srcOrd="14" destOrd="0" presId="urn:microsoft.com/office/officeart/2005/8/layout/orgChart1"/>
    <dgm:cxn modelId="{B9CA689D-AFC9-462D-9564-0CFA3F9550EB}" type="presParOf" srcId="{C4ED16D5-FD5C-4FFE-9A23-B56B26A08A09}" destId="{112F325E-F630-4330-8495-CD60738BE063}" srcOrd="15" destOrd="0" presId="urn:microsoft.com/office/officeart/2005/8/layout/orgChart1"/>
    <dgm:cxn modelId="{40FE6951-E034-41A0-BFC7-674BA44BEDF7}" type="presParOf" srcId="{112F325E-F630-4330-8495-CD60738BE063}" destId="{DB39824A-A14D-44A4-B82C-68F02C279269}" srcOrd="0" destOrd="0" presId="urn:microsoft.com/office/officeart/2005/8/layout/orgChart1"/>
    <dgm:cxn modelId="{42613E44-F537-4E9B-982C-C1B9D6501061}" type="presParOf" srcId="{DB39824A-A14D-44A4-B82C-68F02C279269}" destId="{843B2BF7-F9DB-45AE-BA7B-788DD9140215}" srcOrd="0" destOrd="0" presId="urn:microsoft.com/office/officeart/2005/8/layout/orgChart1"/>
    <dgm:cxn modelId="{3C968ADC-F9DC-4DB4-82C2-6D9F1C63E242}" type="presParOf" srcId="{DB39824A-A14D-44A4-B82C-68F02C279269}" destId="{A7D3B34F-786C-4124-A0CF-5E110BAD0C72}" srcOrd="1" destOrd="0" presId="urn:microsoft.com/office/officeart/2005/8/layout/orgChart1"/>
    <dgm:cxn modelId="{F26E0460-8D29-4846-ACDF-97338A10DA60}" type="presParOf" srcId="{112F325E-F630-4330-8495-CD60738BE063}" destId="{8E84A879-7F20-4182-9585-B43AE4AF1D3E}" srcOrd="1" destOrd="0" presId="urn:microsoft.com/office/officeart/2005/8/layout/orgChart1"/>
    <dgm:cxn modelId="{CA0E5273-74E7-483F-8C63-CD06EEEAB15A}" type="presParOf" srcId="{112F325E-F630-4330-8495-CD60738BE063}" destId="{2AE0C1F4-4320-4A86-8C0C-3645A6D96B55}" srcOrd="2" destOrd="0" presId="urn:microsoft.com/office/officeart/2005/8/layout/orgChart1"/>
    <dgm:cxn modelId="{87CD0812-CDF8-4CED-BB8E-E379F793FDCE}" type="presParOf" srcId="{950AD431-2AC9-46C7-A722-324752225EC1}" destId="{24AFB768-7B12-4B92-8C13-B299696E2754}" srcOrd="2" destOrd="0" presId="urn:microsoft.com/office/officeart/2005/8/layout/orgChart1"/>
    <dgm:cxn modelId="{BC43FAAA-0B96-4BAF-8017-385632A11D1B}" type="presParOf" srcId="{426BA6F0-D954-4B6C-B884-83225AAD5A98}" destId="{ED5D5F74-9D04-41EE-BAA3-BCC584A6F330}" srcOrd="2" destOrd="0" presId="urn:microsoft.com/office/officeart/2005/8/layout/orgChart1"/>
    <dgm:cxn modelId="{328E09BF-0135-4572-98BE-30261BE105F3}" type="presParOf" srcId="{426BA6F0-D954-4B6C-B884-83225AAD5A98}" destId="{9CB76A38-EC6B-4B1B-A9EC-B10FB83DCD05}" srcOrd="3" destOrd="0" presId="urn:microsoft.com/office/officeart/2005/8/layout/orgChart1"/>
    <dgm:cxn modelId="{00081364-553C-4EFF-815D-28F1D6FE5B4E}" type="presParOf" srcId="{9CB76A38-EC6B-4B1B-A9EC-B10FB83DCD05}" destId="{E6E9278C-67C3-4D81-9DB8-E5D416315779}" srcOrd="0" destOrd="0" presId="urn:microsoft.com/office/officeart/2005/8/layout/orgChart1"/>
    <dgm:cxn modelId="{775C86EA-E9FA-466B-A5D5-8AF7B13C8BE4}" type="presParOf" srcId="{E6E9278C-67C3-4D81-9DB8-E5D416315779}" destId="{A11AD7AD-11C8-48C0-8AA6-4746156847FD}" srcOrd="0" destOrd="0" presId="urn:microsoft.com/office/officeart/2005/8/layout/orgChart1"/>
    <dgm:cxn modelId="{7AFC171C-21F9-42DF-9681-EBAF4FAB4B8C}" type="presParOf" srcId="{E6E9278C-67C3-4D81-9DB8-E5D416315779}" destId="{A28FA2F9-91E1-40A6-999A-F5473B918F45}" srcOrd="1" destOrd="0" presId="urn:microsoft.com/office/officeart/2005/8/layout/orgChart1"/>
    <dgm:cxn modelId="{ABAE8CFE-DB3B-4270-B244-77F42B25EA2C}" type="presParOf" srcId="{9CB76A38-EC6B-4B1B-A9EC-B10FB83DCD05}" destId="{BD786D74-A52B-467E-BF5A-5DC70F767CE4}" srcOrd="1" destOrd="0" presId="urn:microsoft.com/office/officeart/2005/8/layout/orgChart1"/>
    <dgm:cxn modelId="{0F58BD65-6926-4D76-B610-5ED49591D6F5}" type="presParOf" srcId="{BD786D74-A52B-467E-BF5A-5DC70F767CE4}" destId="{B22956C4-CA4C-4E0B-93D1-A3A6A646834D}" srcOrd="0" destOrd="0" presId="urn:microsoft.com/office/officeart/2005/8/layout/orgChart1"/>
    <dgm:cxn modelId="{BC895B1D-550E-4283-A3AA-1DC264FFB60F}" type="presParOf" srcId="{BD786D74-A52B-467E-BF5A-5DC70F767CE4}" destId="{0E0B0BE1-1166-4C25-B1E1-3F43590CF904}" srcOrd="1" destOrd="0" presId="urn:microsoft.com/office/officeart/2005/8/layout/orgChart1"/>
    <dgm:cxn modelId="{1DC72FFE-E9DE-44C4-A421-2F5A4DD5D021}" type="presParOf" srcId="{0E0B0BE1-1166-4C25-B1E1-3F43590CF904}" destId="{89CF1990-6A02-4054-86D8-013DADB5E27F}" srcOrd="0" destOrd="0" presId="urn:microsoft.com/office/officeart/2005/8/layout/orgChart1"/>
    <dgm:cxn modelId="{8087CC17-8422-44F0-8713-9C81EB364F54}" type="presParOf" srcId="{89CF1990-6A02-4054-86D8-013DADB5E27F}" destId="{405EEBE2-DB13-4B47-85FB-08079827CD33}" srcOrd="0" destOrd="0" presId="urn:microsoft.com/office/officeart/2005/8/layout/orgChart1"/>
    <dgm:cxn modelId="{CA64ED04-5256-487A-844A-2C6BF8DD27B7}" type="presParOf" srcId="{89CF1990-6A02-4054-86D8-013DADB5E27F}" destId="{04B9ACA5-B30E-4726-AAF9-A30F05B304D4}" srcOrd="1" destOrd="0" presId="urn:microsoft.com/office/officeart/2005/8/layout/orgChart1"/>
    <dgm:cxn modelId="{4F9F873D-433B-469A-B9FA-28B4D15EC949}" type="presParOf" srcId="{0E0B0BE1-1166-4C25-B1E1-3F43590CF904}" destId="{71338DBA-6202-476B-9C32-9BBCE8C219E7}" srcOrd="1" destOrd="0" presId="urn:microsoft.com/office/officeart/2005/8/layout/orgChart1"/>
    <dgm:cxn modelId="{1AEC2C7A-3085-451B-A664-DED83DE45D83}" type="presParOf" srcId="{0E0B0BE1-1166-4C25-B1E1-3F43590CF904}" destId="{F3CF55C8-84C8-4330-8333-2CEFEBCEC931}" srcOrd="2" destOrd="0" presId="urn:microsoft.com/office/officeart/2005/8/layout/orgChart1"/>
    <dgm:cxn modelId="{107AEFCC-01EA-44AE-A110-6A8303C2C024}" type="presParOf" srcId="{BD786D74-A52B-467E-BF5A-5DC70F767CE4}" destId="{DE1921D8-46E5-4565-ABCE-47D1E77A7095}" srcOrd="2" destOrd="0" presId="urn:microsoft.com/office/officeart/2005/8/layout/orgChart1"/>
    <dgm:cxn modelId="{7A8105A9-D00A-4BAC-A58A-A992FE0B580F}" type="presParOf" srcId="{BD786D74-A52B-467E-BF5A-5DC70F767CE4}" destId="{7C09487D-252A-4A41-A94C-04704FFF510B}" srcOrd="3" destOrd="0" presId="urn:microsoft.com/office/officeart/2005/8/layout/orgChart1"/>
    <dgm:cxn modelId="{7B248D0E-5912-49CD-9732-C8FE026C1D39}" type="presParOf" srcId="{7C09487D-252A-4A41-A94C-04704FFF510B}" destId="{B166BE97-37B1-419B-A980-37BE23C3410C}" srcOrd="0" destOrd="0" presId="urn:microsoft.com/office/officeart/2005/8/layout/orgChart1"/>
    <dgm:cxn modelId="{3DB88FB1-EAA1-4AE1-AA7F-C0B5880DDB8F}" type="presParOf" srcId="{B166BE97-37B1-419B-A980-37BE23C3410C}" destId="{7FF2543F-E5F7-4273-9B88-AC6EC7D726B6}" srcOrd="0" destOrd="0" presId="urn:microsoft.com/office/officeart/2005/8/layout/orgChart1"/>
    <dgm:cxn modelId="{E584B8C2-42E5-4414-89E1-93C8D9755DD2}" type="presParOf" srcId="{B166BE97-37B1-419B-A980-37BE23C3410C}" destId="{39C27BA1-ED54-43FB-8B4D-C9E3A57D462A}" srcOrd="1" destOrd="0" presId="urn:microsoft.com/office/officeart/2005/8/layout/orgChart1"/>
    <dgm:cxn modelId="{9CE6DB11-3149-407B-9E5B-972E113F874D}" type="presParOf" srcId="{7C09487D-252A-4A41-A94C-04704FFF510B}" destId="{893017C5-71E4-483C-AF87-8F9CF3C8299E}" srcOrd="1" destOrd="0" presId="urn:microsoft.com/office/officeart/2005/8/layout/orgChart1"/>
    <dgm:cxn modelId="{E9369AEB-7624-4111-ACC2-D0ACDC209598}" type="presParOf" srcId="{7C09487D-252A-4A41-A94C-04704FFF510B}" destId="{EBCD99E0-2999-4AE0-B9E3-F058484935E4}" srcOrd="2" destOrd="0" presId="urn:microsoft.com/office/officeart/2005/8/layout/orgChart1"/>
    <dgm:cxn modelId="{597F77A2-49FD-4724-B5D5-407546779F9B}" type="presParOf" srcId="{BD786D74-A52B-467E-BF5A-5DC70F767CE4}" destId="{94CE6727-9359-4400-AE53-01678F2FD417}" srcOrd="4" destOrd="0" presId="urn:microsoft.com/office/officeart/2005/8/layout/orgChart1"/>
    <dgm:cxn modelId="{F6EEE3B2-3985-4735-87EF-F383E9870B03}" type="presParOf" srcId="{BD786D74-A52B-467E-BF5A-5DC70F767CE4}" destId="{03996180-D5A9-4066-A0BC-3356A91ABB98}" srcOrd="5" destOrd="0" presId="urn:microsoft.com/office/officeart/2005/8/layout/orgChart1"/>
    <dgm:cxn modelId="{645E3101-4988-4892-BEC9-8ADCBA35BB9F}" type="presParOf" srcId="{03996180-D5A9-4066-A0BC-3356A91ABB98}" destId="{BC605AFD-843B-4826-9954-703B12DCD49B}" srcOrd="0" destOrd="0" presId="urn:microsoft.com/office/officeart/2005/8/layout/orgChart1"/>
    <dgm:cxn modelId="{D1B1A207-CA77-4A80-A243-89AE54DBE293}" type="presParOf" srcId="{BC605AFD-843B-4826-9954-703B12DCD49B}" destId="{F8482CC7-3949-4753-8984-6F517B21B012}" srcOrd="0" destOrd="0" presId="urn:microsoft.com/office/officeart/2005/8/layout/orgChart1"/>
    <dgm:cxn modelId="{0A3AA561-AA6C-4025-A8D6-08765492ECAB}" type="presParOf" srcId="{BC605AFD-843B-4826-9954-703B12DCD49B}" destId="{ED71DBE0-49A7-4B91-B4C4-7BA0ACF5AB96}" srcOrd="1" destOrd="0" presId="urn:microsoft.com/office/officeart/2005/8/layout/orgChart1"/>
    <dgm:cxn modelId="{C199917C-8B0E-412C-9423-972059BB7274}" type="presParOf" srcId="{03996180-D5A9-4066-A0BC-3356A91ABB98}" destId="{027638F7-B2D2-4BFF-9AE8-76C2E1C619D6}" srcOrd="1" destOrd="0" presId="urn:microsoft.com/office/officeart/2005/8/layout/orgChart1"/>
    <dgm:cxn modelId="{B6EF61A6-EFF6-4417-8521-17FD8F83CF86}" type="presParOf" srcId="{03996180-D5A9-4066-A0BC-3356A91ABB98}" destId="{1FB8BB28-A2FC-416D-B1A3-8720A0211B4C}" srcOrd="2" destOrd="0" presId="urn:microsoft.com/office/officeart/2005/8/layout/orgChart1"/>
    <dgm:cxn modelId="{4543524A-2017-42C9-A653-1D9D0C696096}" type="presParOf" srcId="{BD786D74-A52B-467E-BF5A-5DC70F767CE4}" destId="{1767779F-70E8-4DC1-8D6D-704CA7924021}" srcOrd="6" destOrd="0" presId="urn:microsoft.com/office/officeart/2005/8/layout/orgChart1"/>
    <dgm:cxn modelId="{127BA5F8-EBB2-40D0-84BA-761FB89344D5}" type="presParOf" srcId="{BD786D74-A52B-467E-BF5A-5DC70F767CE4}" destId="{8EF0C420-E432-457C-AC19-BDE670242094}" srcOrd="7" destOrd="0" presId="urn:microsoft.com/office/officeart/2005/8/layout/orgChart1"/>
    <dgm:cxn modelId="{AF0A09CA-171A-4893-A581-0C6D32BEEEBF}" type="presParOf" srcId="{8EF0C420-E432-457C-AC19-BDE670242094}" destId="{F6357CAF-A53E-432B-AA29-38E444506EBD}" srcOrd="0" destOrd="0" presId="urn:microsoft.com/office/officeart/2005/8/layout/orgChart1"/>
    <dgm:cxn modelId="{8B2CAE68-5E26-4DBD-B07D-D954CFBC774A}" type="presParOf" srcId="{F6357CAF-A53E-432B-AA29-38E444506EBD}" destId="{47828106-2DA8-4D60-BB79-494ED2193A4D}" srcOrd="0" destOrd="0" presId="urn:microsoft.com/office/officeart/2005/8/layout/orgChart1"/>
    <dgm:cxn modelId="{B0C8779D-86F0-4FC5-9333-F0974250D5F1}" type="presParOf" srcId="{F6357CAF-A53E-432B-AA29-38E444506EBD}" destId="{3D935D05-CCD8-4E60-8D9B-84D69DF308B4}" srcOrd="1" destOrd="0" presId="urn:microsoft.com/office/officeart/2005/8/layout/orgChart1"/>
    <dgm:cxn modelId="{3A2C406A-DE54-4121-BC87-0E145FC733D2}" type="presParOf" srcId="{8EF0C420-E432-457C-AC19-BDE670242094}" destId="{03762036-6B6E-4F68-A435-41C0EBD4C526}" srcOrd="1" destOrd="0" presId="urn:microsoft.com/office/officeart/2005/8/layout/orgChart1"/>
    <dgm:cxn modelId="{C415D919-C9D9-45E4-9A6A-AFAFD8E14BBB}" type="presParOf" srcId="{8EF0C420-E432-457C-AC19-BDE670242094}" destId="{C6825B62-BCB9-47AA-8DDE-F2D21C18C1BB}" srcOrd="2" destOrd="0" presId="urn:microsoft.com/office/officeart/2005/8/layout/orgChart1"/>
    <dgm:cxn modelId="{1F7925E6-1FCB-4E72-B7BC-86321A5E59B0}" type="presParOf" srcId="{BD786D74-A52B-467E-BF5A-5DC70F767CE4}" destId="{80B1AC8B-F58D-4F6F-8E17-DBFCE025C3FE}" srcOrd="8" destOrd="0" presId="urn:microsoft.com/office/officeart/2005/8/layout/orgChart1"/>
    <dgm:cxn modelId="{CCBFF00A-1D7D-46CB-B217-08C72C6466AB}" type="presParOf" srcId="{BD786D74-A52B-467E-BF5A-5DC70F767CE4}" destId="{CB38D690-2467-4E89-AEFC-396E65E84C7A}" srcOrd="9" destOrd="0" presId="urn:microsoft.com/office/officeart/2005/8/layout/orgChart1"/>
    <dgm:cxn modelId="{55C56601-FA72-4615-AB2D-0A6A3FF16570}" type="presParOf" srcId="{CB38D690-2467-4E89-AEFC-396E65E84C7A}" destId="{8EACD79E-F736-4806-984F-2849A2E950F6}" srcOrd="0" destOrd="0" presId="urn:microsoft.com/office/officeart/2005/8/layout/orgChart1"/>
    <dgm:cxn modelId="{B40EF862-D350-4580-963C-CC3EE114EE26}" type="presParOf" srcId="{8EACD79E-F736-4806-984F-2849A2E950F6}" destId="{554DFD2D-581B-4987-A555-F58BDCE2CB21}" srcOrd="0" destOrd="0" presId="urn:microsoft.com/office/officeart/2005/8/layout/orgChart1"/>
    <dgm:cxn modelId="{1E65B4A8-661D-4E00-814B-318ADF4DCAB5}" type="presParOf" srcId="{8EACD79E-F736-4806-984F-2849A2E950F6}" destId="{30B7F14A-AD84-417F-85DE-CB4D619365CD}" srcOrd="1" destOrd="0" presId="urn:microsoft.com/office/officeart/2005/8/layout/orgChart1"/>
    <dgm:cxn modelId="{DD07ED65-22D2-46C5-AF9B-9117FA6B606D}" type="presParOf" srcId="{CB38D690-2467-4E89-AEFC-396E65E84C7A}" destId="{9A035FE4-0FC5-4B0D-8EA2-1BE53EAA786A}" srcOrd="1" destOrd="0" presId="urn:microsoft.com/office/officeart/2005/8/layout/orgChart1"/>
    <dgm:cxn modelId="{FF6C64AC-F7C1-4117-833C-C8E9B3845C14}" type="presParOf" srcId="{CB38D690-2467-4E89-AEFC-396E65E84C7A}" destId="{A2C6B5DE-FE1C-40F5-8297-99EE6C0293D6}" srcOrd="2" destOrd="0" presId="urn:microsoft.com/office/officeart/2005/8/layout/orgChart1"/>
    <dgm:cxn modelId="{D14F1067-5655-48E7-B3FB-E40F16C907BC}" type="presParOf" srcId="{BD786D74-A52B-467E-BF5A-5DC70F767CE4}" destId="{0D0DEF92-C6C5-4481-8952-5AF7E6C9AE0A}" srcOrd="10" destOrd="0" presId="urn:microsoft.com/office/officeart/2005/8/layout/orgChart1"/>
    <dgm:cxn modelId="{66CCE629-DDBB-4D8D-B39E-120946B1608D}" type="presParOf" srcId="{BD786D74-A52B-467E-BF5A-5DC70F767CE4}" destId="{445822FA-1E86-412A-A56B-BE35697CCB4A}" srcOrd="11" destOrd="0" presId="urn:microsoft.com/office/officeart/2005/8/layout/orgChart1"/>
    <dgm:cxn modelId="{BCD070DC-D6C2-40C8-A8E4-CC5C5ABCC0B9}" type="presParOf" srcId="{445822FA-1E86-412A-A56B-BE35697CCB4A}" destId="{7368FAF0-951A-4AA3-A7F2-3220ACB0574B}" srcOrd="0" destOrd="0" presId="urn:microsoft.com/office/officeart/2005/8/layout/orgChart1"/>
    <dgm:cxn modelId="{91A221A2-883D-4132-B3A6-8319FA91747C}" type="presParOf" srcId="{7368FAF0-951A-4AA3-A7F2-3220ACB0574B}" destId="{5482B148-4B0C-488A-93A3-3EBF7589F917}" srcOrd="0" destOrd="0" presId="urn:microsoft.com/office/officeart/2005/8/layout/orgChart1"/>
    <dgm:cxn modelId="{3EE342E0-0435-447F-A75D-25DACA4CA87C}" type="presParOf" srcId="{7368FAF0-951A-4AA3-A7F2-3220ACB0574B}" destId="{C91A5DB2-4E6F-43FF-8CC3-E05A44623659}" srcOrd="1" destOrd="0" presId="urn:microsoft.com/office/officeart/2005/8/layout/orgChart1"/>
    <dgm:cxn modelId="{329FEA19-7E74-4FCD-A7CE-78C7C7841C68}" type="presParOf" srcId="{445822FA-1E86-412A-A56B-BE35697CCB4A}" destId="{B5007BDD-379E-4189-8D6E-DD1DAB7A3756}" srcOrd="1" destOrd="0" presId="urn:microsoft.com/office/officeart/2005/8/layout/orgChart1"/>
    <dgm:cxn modelId="{EA631A6D-59C0-46A7-9600-89B62A506DF3}" type="presParOf" srcId="{445822FA-1E86-412A-A56B-BE35697CCB4A}" destId="{9F9C4B41-C32B-4674-9B2E-21BC59D9C886}" srcOrd="2" destOrd="0" presId="urn:microsoft.com/office/officeart/2005/8/layout/orgChart1"/>
    <dgm:cxn modelId="{224B1681-DB60-4723-BCC9-7880553802F8}" type="presParOf" srcId="{BD786D74-A52B-467E-BF5A-5DC70F767CE4}" destId="{886BDEF0-9139-4238-ACE4-E309D83304D0}" srcOrd="12" destOrd="0" presId="urn:microsoft.com/office/officeart/2005/8/layout/orgChart1"/>
    <dgm:cxn modelId="{FA098352-D990-47DF-AFBD-8C47C00EA85F}" type="presParOf" srcId="{BD786D74-A52B-467E-BF5A-5DC70F767CE4}" destId="{9A645E93-2AED-431D-A9DA-01AB77A85B1C}" srcOrd="13" destOrd="0" presId="urn:microsoft.com/office/officeart/2005/8/layout/orgChart1"/>
    <dgm:cxn modelId="{587D328C-DF38-4527-9E46-8B0344FFB6E2}" type="presParOf" srcId="{9A645E93-2AED-431D-A9DA-01AB77A85B1C}" destId="{A6DAFDB0-D7A9-490D-9F13-8437F622752B}" srcOrd="0" destOrd="0" presId="urn:microsoft.com/office/officeart/2005/8/layout/orgChart1"/>
    <dgm:cxn modelId="{89E7FD70-E668-4FA6-906A-60569E5D7A12}" type="presParOf" srcId="{A6DAFDB0-D7A9-490D-9F13-8437F622752B}" destId="{72895928-C158-48A9-B8CE-85C073DC0056}" srcOrd="0" destOrd="0" presId="urn:microsoft.com/office/officeart/2005/8/layout/orgChart1"/>
    <dgm:cxn modelId="{09764533-B770-4296-83BB-51F36C1BF66E}" type="presParOf" srcId="{A6DAFDB0-D7A9-490D-9F13-8437F622752B}" destId="{8F6983A5-ECAD-45B7-BCF5-C41BB8E9831C}" srcOrd="1" destOrd="0" presId="urn:microsoft.com/office/officeart/2005/8/layout/orgChart1"/>
    <dgm:cxn modelId="{49B6EBB0-7085-431D-844D-CDCA7EC37BEB}" type="presParOf" srcId="{9A645E93-2AED-431D-A9DA-01AB77A85B1C}" destId="{B3C7A42F-F2A4-4C54-8404-401727626D7E}" srcOrd="1" destOrd="0" presId="urn:microsoft.com/office/officeart/2005/8/layout/orgChart1"/>
    <dgm:cxn modelId="{CB86943B-51CC-4AFE-9F38-6F8604A4937A}" type="presParOf" srcId="{9A645E93-2AED-431D-A9DA-01AB77A85B1C}" destId="{4EC49EF1-417D-4303-AA7A-3D6B73563A88}" srcOrd="2" destOrd="0" presId="urn:microsoft.com/office/officeart/2005/8/layout/orgChart1"/>
    <dgm:cxn modelId="{9DDA1809-6989-4B07-80B0-65DF3D79973A}" type="presParOf" srcId="{9CB76A38-EC6B-4B1B-A9EC-B10FB83DCD05}" destId="{0BF65839-01F6-4AB4-8E46-71CEFFD994E7}" srcOrd="2" destOrd="0" presId="urn:microsoft.com/office/officeart/2005/8/layout/orgChart1"/>
    <dgm:cxn modelId="{04F1914D-9D26-4303-A58D-A8F76740A008}" type="presParOf" srcId="{426BA6F0-D954-4B6C-B884-83225AAD5A98}" destId="{DCE9A5D2-C22C-49F5-8C18-E68CDFE902B9}" srcOrd="4" destOrd="0" presId="urn:microsoft.com/office/officeart/2005/8/layout/orgChart1"/>
    <dgm:cxn modelId="{F167B647-92D6-44FD-ACD6-B3B7849873B1}" type="presParOf" srcId="{426BA6F0-D954-4B6C-B884-83225AAD5A98}" destId="{1351839C-C403-42C4-B790-38A72C19A388}" srcOrd="5" destOrd="0" presId="urn:microsoft.com/office/officeart/2005/8/layout/orgChart1"/>
    <dgm:cxn modelId="{12E97B11-3F59-4E2F-8D2F-B25BA84E1291}" type="presParOf" srcId="{1351839C-C403-42C4-B790-38A72C19A388}" destId="{E0C8033E-3F07-40A9-9F75-4E35FF0051BC}" srcOrd="0" destOrd="0" presId="urn:microsoft.com/office/officeart/2005/8/layout/orgChart1"/>
    <dgm:cxn modelId="{DB2307D3-94B2-42B7-8C8F-026EFACAFD65}" type="presParOf" srcId="{E0C8033E-3F07-40A9-9F75-4E35FF0051BC}" destId="{7260DC6E-AFB4-4FB1-A355-4700373FF81D}" srcOrd="0" destOrd="0" presId="urn:microsoft.com/office/officeart/2005/8/layout/orgChart1"/>
    <dgm:cxn modelId="{0DB8B3B9-9D3A-475C-8F44-2EF2013D8B89}" type="presParOf" srcId="{E0C8033E-3F07-40A9-9F75-4E35FF0051BC}" destId="{2E38EAEB-5583-4678-948C-2FAF2230A528}" srcOrd="1" destOrd="0" presId="urn:microsoft.com/office/officeart/2005/8/layout/orgChart1"/>
    <dgm:cxn modelId="{5898A20B-873E-4D33-858C-2E1DE54083BA}" type="presParOf" srcId="{1351839C-C403-42C4-B790-38A72C19A388}" destId="{5EC5CB54-4CD2-421A-AB2B-04A197EA13F1}" srcOrd="1" destOrd="0" presId="urn:microsoft.com/office/officeart/2005/8/layout/orgChart1"/>
    <dgm:cxn modelId="{E9DF289E-1C8A-4F59-A538-58E5C190BFF5}" type="presParOf" srcId="{5EC5CB54-4CD2-421A-AB2B-04A197EA13F1}" destId="{D866D3CD-7BF8-413B-A2B5-65C753181E16}" srcOrd="0" destOrd="0" presId="urn:microsoft.com/office/officeart/2005/8/layout/orgChart1"/>
    <dgm:cxn modelId="{B027C1F1-D9A9-44A1-9AC1-FB4F11DBC02D}" type="presParOf" srcId="{5EC5CB54-4CD2-421A-AB2B-04A197EA13F1}" destId="{E5218B00-C3C5-4043-8B4E-D436151771B6}" srcOrd="1" destOrd="0" presId="urn:microsoft.com/office/officeart/2005/8/layout/orgChart1"/>
    <dgm:cxn modelId="{C7164775-6EC3-42CE-B726-F1903D94CD38}" type="presParOf" srcId="{E5218B00-C3C5-4043-8B4E-D436151771B6}" destId="{A2EFAA49-C53F-4F86-9508-BD0ADEE0A37B}" srcOrd="0" destOrd="0" presId="urn:microsoft.com/office/officeart/2005/8/layout/orgChart1"/>
    <dgm:cxn modelId="{81E6F9EB-B73F-4E04-BC9A-CC6118B62028}" type="presParOf" srcId="{A2EFAA49-C53F-4F86-9508-BD0ADEE0A37B}" destId="{EEEF4C8B-00A7-4443-91E1-A2446CB19772}" srcOrd="0" destOrd="0" presId="urn:microsoft.com/office/officeart/2005/8/layout/orgChart1"/>
    <dgm:cxn modelId="{07CC1EB6-112E-4A3A-8033-AA29A0C6BB27}" type="presParOf" srcId="{A2EFAA49-C53F-4F86-9508-BD0ADEE0A37B}" destId="{E2D38913-5A90-4D1F-A600-31144330D63A}" srcOrd="1" destOrd="0" presId="urn:microsoft.com/office/officeart/2005/8/layout/orgChart1"/>
    <dgm:cxn modelId="{2D9D326F-F011-4EA9-9593-F5867045E70B}" type="presParOf" srcId="{E5218B00-C3C5-4043-8B4E-D436151771B6}" destId="{D3D59FF6-3EBF-4500-A5BD-D7CB49CE22A0}" srcOrd="1" destOrd="0" presId="urn:microsoft.com/office/officeart/2005/8/layout/orgChart1"/>
    <dgm:cxn modelId="{B94DCC92-4213-4065-A7EC-DCB4B6A6385A}" type="presParOf" srcId="{E5218B00-C3C5-4043-8B4E-D436151771B6}" destId="{153B8098-8A5E-433A-B699-B305C4B24784}" srcOrd="2" destOrd="0" presId="urn:microsoft.com/office/officeart/2005/8/layout/orgChart1"/>
    <dgm:cxn modelId="{46090AF5-9DB7-4A03-A1AB-9C1C6F94CBB4}" type="presParOf" srcId="{5EC5CB54-4CD2-421A-AB2B-04A197EA13F1}" destId="{563FB804-A846-4BF9-B54D-432707F484F9}" srcOrd="2" destOrd="0" presId="urn:microsoft.com/office/officeart/2005/8/layout/orgChart1"/>
    <dgm:cxn modelId="{9DD4F5CF-FE13-4536-94B6-C920BF2CD684}" type="presParOf" srcId="{5EC5CB54-4CD2-421A-AB2B-04A197EA13F1}" destId="{CA8C7192-C203-4FEF-8F38-A9912B43CC86}" srcOrd="3" destOrd="0" presId="urn:microsoft.com/office/officeart/2005/8/layout/orgChart1"/>
    <dgm:cxn modelId="{7A02054D-9CDC-4773-80E0-E32DA9FDCD1B}" type="presParOf" srcId="{CA8C7192-C203-4FEF-8F38-A9912B43CC86}" destId="{BFFAB91A-6DB9-4C38-BCE8-1E32F03D3565}" srcOrd="0" destOrd="0" presId="urn:microsoft.com/office/officeart/2005/8/layout/orgChart1"/>
    <dgm:cxn modelId="{7733CB50-81FF-4453-A43A-55BC227D9759}" type="presParOf" srcId="{BFFAB91A-6DB9-4C38-BCE8-1E32F03D3565}" destId="{DC5D173E-BFD5-49B0-AAB8-3F368FB6080F}" srcOrd="0" destOrd="0" presId="urn:microsoft.com/office/officeart/2005/8/layout/orgChart1"/>
    <dgm:cxn modelId="{EFA43563-186D-4F9A-8B1C-43F350B80B45}" type="presParOf" srcId="{BFFAB91A-6DB9-4C38-BCE8-1E32F03D3565}" destId="{D4EE1B2E-AC28-4E86-8FD3-8371438CBFC9}" srcOrd="1" destOrd="0" presId="urn:microsoft.com/office/officeart/2005/8/layout/orgChart1"/>
    <dgm:cxn modelId="{51AE9BCF-DE97-4C7B-84BB-1DB7F58EE5CC}" type="presParOf" srcId="{CA8C7192-C203-4FEF-8F38-A9912B43CC86}" destId="{E7FFDE92-F4DD-4473-846B-6E4D974E64EF}" srcOrd="1" destOrd="0" presId="urn:microsoft.com/office/officeart/2005/8/layout/orgChart1"/>
    <dgm:cxn modelId="{910B4308-DB50-4B99-B26B-261E044D0AAE}" type="presParOf" srcId="{CA8C7192-C203-4FEF-8F38-A9912B43CC86}" destId="{D4EFCACE-93D6-44AC-9C5D-03799910AB36}" srcOrd="2" destOrd="0" presId="urn:microsoft.com/office/officeart/2005/8/layout/orgChart1"/>
    <dgm:cxn modelId="{EE0477B5-D063-4E32-A0F6-BC8AB39C0E86}" type="presParOf" srcId="{5EC5CB54-4CD2-421A-AB2B-04A197EA13F1}" destId="{0F966265-9B9E-4E1C-BF73-252B0A487B73}" srcOrd="4" destOrd="0" presId="urn:microsoft.com/office/officeart/2005/8/layout/orgChart1"/>
    <dgm:cxn modelId="{71FAE6D5-67B1-461A-9E34-25FDACFE346A}" type="presParOf" srcId="{5EC5CB54-4CD2-421A-AB2B-04A197EA13F1}" destId="{6ABB7D11-8F05-4A80-9F4A-470459265253}" srcOrd="5" destOrd="0" presId="urn:microsoft.com/office/officeart/2005/8/layout/orgChart1"/>
    <dgm:cxn modelId="{544348CC-B03C-4A4B-B9C9-3B52A4C868D4}" type="presParOf" srcId="{6ABB7D11-8F05-4A80-9F4A-470459265253}" destId="{04D3D849-F4E3-4C37-8C48-B94F7C189AF4}" srcOrd="0" destOrd="0" presId="urn:microsoft.com/office/officeart/2005/8/layout/orgChart1"/>
    <dgm:cxn modelId="{00FD55E4-FFA4-49F0-9E79-1EF17C3B9E2D}" type="presParOf" srcId="{04D3D849-F4E3-4C37-8C48-B94F7C189AF4}" destId="{4815997D-5873-439C-A81C-7E8275666C69}" srcOrd="0" destOrd="0" presId="urn:microsoft.com/office/officeart/2005/8/layout/orgChart1"/>
    <dgm:cxn modelId="{615B9A9A-2292-4141-AD03-0973E32F3186}" type="presParOf" srcId="{04D3D849-F4E3-4C37-8C48-B94F7C189AF4}" destId="{CAD667B0-3E7A-4ED6-AA35-3E95937D79F6}" srcOrd="1" destOrd="0" presId="urn:microsoft.com/office/officeart/2005/8/layout/orgChart1"/>
    <dgm:cxn modelId="{D6C8C214-E8C5-4BCF-BD66-5118C0953F16}" type="presParOf" srcId="{6ABB7D11-8F05-4A80-9F4A-470459265253}" destId="{70A22FA6-845C-498E-BD54-ADA17564774B}" srcOrd="1" destOrd="0" presId="urn:microsoft.com/office/officeart/2005/8/layout/orgChart1"/>
    <dgm:cxn modelId="{CD3331EC-8685-40DD-86F6-4CE14B19899F}" type="presParOf" srcId="{6ABB7D11-8F05-4A80-9F4A-470459265253}" destId="{EF9F32E9-158F-45B0-B2ED-30D5AB79111F}" srcOrd="2" destOrd="0" presId="urn:microsoft.com/office/officeart/2005/8/layout/orgChart1"/>
    <dgm:cxn modelId="{9D336BC2-2160-419D-863B-06146E4C0372}" type="presParOf" srcId="{5EC5CB54-4CD2-421A-AB2B-04A197EA13F1}" destId="{540CE609-BC79-4B2B-807F-29CDB67AAF14}" srcOrd="6" destOrd="0" presId="urn:microsoft.com/office/officeart/2005/8/layout/orgChart1"/>
    <dgm:cxn modelId="{D9101B73-8CCE-4A0F-973D-B78199B7571A}" type="presParOf" srcId="{5EC5CB54-4CD2-421A-AB2B-04A197EA13F1}" destId="{2B34AFF7-5CF0-4CFA-A0BD-6839FD36FC8F}" srcOrd="7" destOrd="0" presId="urn:microsoft.com/office/officeart/2005/8/layout/orgChart1"/>
    <dgm:cxn modelId="{1DDBDF51-7877-48BA-BD54-87CF4725659C}" type="presParOf" srcId="{2B34AFF7-5CF0-4CFA-A0BD-6839FD36FC8F}" destId="{1FCB79D0-D51E-45C1-B5D8-4078FDA18EA3}" srcOrd="0" destOrd="0" presId="urn:microsoft.com/office/officeart/2005/8/layout/orgChart1"/>
    <dgm:cxn modelId="{B5A37241-C904-49F4-916A-43B6768EBCB2}" type="presParOf" srcId="{1FCB79D0-D51E-45C1-B5D8-4078FDA18EA3}" destId="{7F6419BB-C69B-4D0C-8A43-B48B2DC5DC24}" srcOrd="0" destOrd="0" presId="urn:microsoft.com/office/officeart/2005/8/layout/orgChart1"/>
    <dgm:cxn modelId="{F096BDFB-8FCE-4C50-AEF6-8F298ED4C6B8}" type="presParOf" srcId="{1FCB79D0-D51E-45C1-B5D8-4078FDA18EA3}" destId="{FBC75CFF-818D-4B4B-8177-ABACA781FFD9}" srcOrd="1" destOrd="0" presId="urn:microsoft.com/office/officeart/2005/8/layout/orgChart1"/>
    <dgm:cxn modelId="{C4150E8A-4809-4167-A581-48AA1DC4356A}" type="presParOf" srcId="{2B34AFF7-5CF0-4CFA-A0BD-6839FD36FC8F}" destId="{69C8F01E-0630-45E2-9956-CFC532CA1D6D}" srcOrd="1" destOrd="0" presId="urn:microsoft.com/office/officeart/2005/8/layout/orgChart1"/>
    <dgm:cxn modelId="{3BA75FC6-559A-4A07-B80C-5D897D572ABB}" type="presParOf" srcId="{2B34AFF7-5CF0-4CFA-A0BD-6839FD36FC8F}" destId="{6FE8F876-9EBC-4C51-B69E-62408D4425F1}" srcOrd="2" destOrd="0" presId="urn:microsoft.com/office/officeart/2005/8/layout/orgChart1"/>
    <dgm:cxn modelId="{ECC65B66-1296-499F-BF9F-478D232BAC5F}" type="presParOf" srcId="{1351839C-C403-42C4-B790-38A72C19A388}" destId="{1A27B303-2CA6-4FEA-9160-3A67B448629E}" srcOrd="2" destOrd="0" presId="urn:microsoft.com/office/officeart/2005/8/layout/orgChart1"/>
    <dgm:cxn modelId="{0198D336-E332-410C-AEDA-E12F45FC1919}" type="presParOf" srcId="{DA7D6C0B-43BB-4B09-B7CE-0E7BD90DBB8C}" destId="{57FDFEEC-C60B-4C35-A837-C3D5E529245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0CE609-BC79-4B2B-807F-29CDB67AAF14}">
      <dsp:nvSpPr>
        <dsp:cNvPr id="0" name=""/>
        <dsp:cNvSpPr/>
      </dsp:nvSpPr>
      <dsp:spPr>
        <a:xfrm>
          <a:off x="3470378" y="1086416"/>
          <a:ext cx="134206" cy="231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06"/>
              </a:lnTo>
              <a:lnTo>
                <a:pt x="134206" y="2317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66265-9B9E-4E1C-BF73-252B0A487B73}">
      <dsp:nvSpPr>
        <dsp:cNvPr id="0" name=""/>
        <dsp:cNvSpPr/>
      </dsp:nvSpPr>
      <dsp:spPr>
        <a:xfrm>
          <a:off x="3470378" y="1086416"/>
          <a:ext cx="134206" cy="168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060"/>
              </a:lnTo>
              <a:lnTo>
                <a:pt x="134206" y="1682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FB804-A846-4BF9-B54D-432707F484F9}">
      <dsp:nvSpPr>
        <dsp:cNvPr id="0" name=""/>
        <dsp:cNvSpPr/>
      </dsp:nvSpPr>
      <dsp:spPr>
        <a:xfrm>
          <a:off x="3470378" y="1086416"/>
          <a:ext cx="134206" cy="10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14"/>
              </a:lnTo>
              <a:lnTo>
                <a:pt x="134206" y="104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6D3CD-7BF8-413B-A2B5-65C753181E16}">
      <dsp:nvSpPr>
        <dsp:cNvPr id="0" name=""/>
        <dsp:cNvSpPr/>
      </dsp:nvSpPr>
      <dsp:spPr>
        <a:xfrm>
          <a:off x="3470378" y="1086416"/>
          <a:ext cx="134206" cy="41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67"/>
              </a:lnTo>
              <a:lnTo>
                <a:pt x="134206" y="411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9A5D2-C22C-49F5-8C18-E68CDFE902B9}">
      <dsp:nvSpPr>
        <dsp:cNvPr id="0" name=""/>
        <dsp:cNvSpPr/>
      </dsp:nvSpPr>
      <dsp:spPr>
        <a:xfrm>
          <a:off x="2745660" y="451170"/>
          <a:ext cx="1082602" cy="187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44"/>
              </a:lnTo>
              <a:lnTo>
                <a:pt x="1082602" y="93944"/>
              </a:lnTo>
              <a:lnTo>
                <a:pt x="1082602" y="187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BDEF0-9139-4238-ACE4-E309D83304D0}">
      <dsp:nvSpPr>
        <dsp:cNvPr id="0" name=""/>
        <dsp:cNvSpPr/>
      </dsp:nvSpPr>
      <dsp:spPr>
        <a:xfrm>
          <a:off x="2387775" y="1086416"/>
          <a:ext cx="134206" cy="4223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044"/>
              </a:lnTo>
              <a:lnTo>
                <a:pt x="134206" y="4223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DEF92-C6C5-4481-8952-5AF7E6C9AE0A}">
      <dsp:nvSpPr>
        <dsp:cNvPr id="0" name=""/>
        <dsp:cNvSpPr/>
      </dsp:nvSpPr>
      <dsp:spPr>
        <a:xfrm>
          <a:off x="2387775" y="1086416"/>
          <a:ext cx="134206" cy="3587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798"/>
              </a:lnTo>
              <a:lnTo>
                <a:pt x="134206" y="3587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1AC8B-F58D-4F6F-8E17-DBFCE025C3FE}">
      <dsp:nvSpPr>
        <dsp:cNvPr id="0" name=""/>
        <dsp:cNvSpPr/>
      </dsp:nvSpPr>
      <dsp:spPr>
        <a:xfrm>
          <a:off x="2387775" y="1086416"/>
          <a:ext cx="134206" cy="2952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552"/>
              </a:lnTo>
              <a:lnTo>
                <a:pt x="134206" y="2952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7779F-70E8-4DC1-8D6D-704CA7924021}">
      <dsp:nvSpPr>
        <dsp:cNvPr id="0" name=""/>
        <dsp:cNvSpPr/>
      </dsp:nvSpPr>
      <dsp:spPr>
        <a:xfrm>
          <a:off x="2387775" y="1086416"/>
          <a:ext cx="134206" cy="231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06"/>
              </a:lnTo>
              <a:lnTo>
                <a:pt x="134206" y="2317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E6727-9359-4400-AE53-01678F2FD417}">
      <dsp:nvSpPr>
        <dsp:cNvPr id="0" name=""/>
        <dsp:cNvSpPr/>
      </dsp:nvSpPr>
      <dsp:spPr>
        <a:xfrm>
          <a:off x="2387775" y="1086416"/>
          <a:ext cx="134206" cy="168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060"/>
              </a:lnTo>
              <a:lnTo>
                <a:pt x="134206" y="1682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921D8-46E5-4565-ABCE-47D1E77A7095}">
      <dsp:nvSpPr>
        <dsp:cNvPr id="0" name=""/>
        <dsp:cNvSpPr/>
      </dsp:nvSpPr>
      <dsp:spPr>
        <a:xfrm>
          <a:off x="2387775" y="1086416"/>
          <a:ext cx="134206" cy="10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14"/>
              </a:lnTo>
              <a:lnTo>
                <a:pt x="134206" y="104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956C4-CA4C-4E0B-93D1-A3A6A646834D}">
      <dsp:nvSpPr>
        <dsp:cNvPr id="0" name=""/>
        <dsp:cNvSpPr/>
      </dsp:nvSpPr>
      <dsp:spPr>
        <a:xfrm>
          <a:off x="2387775" y="1086416"/>
          <a:ext cx="134206" cy="41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67"/>
              </a:lnTo>
              <a:lnTo>
                <a:pt x="134206" y="411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D5F74-9D04-41EE-BAA3-BCC584A6F330}">
      <dsp:nvSpPr>
        <dsp:cNvPr id="0" name=""/>
        <dsp:cNvSpPr/>
      </dsp:nvSpPr>
      <dsp:spPr>
        <a:xfrm>
          <a:off x="2699940" y="451170"/>
          <a:ext cx="91440" cy="187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0339A-6BAB-44C9-A0FB-73B9153D80B4}">
      <dsp:nvSpPr>
        <dsp:cNvPr id="0" name=""/>
        <dsp:cNvSpPr/>
      </dsp:nvSpPr>
      <dsp:spPr>
        <a:xfrm>
          <a:off x="1305173" y="1086416"/>
          <a:ext cx="134206" cy="4858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290"/>
              </a:lnTo>
              <a:lnTo>
                <a:pt x="134206" y="4858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1C70C-9189-4F2E-817E-20FC648CA580}">
      <dsp:nvSpPr>
        <dsp:cNvPr id="0" name=""/>
        <dsp:cNvSpPr/>
      </dsp:nvSpPr>
      <dsp:spPr>
        <a:xfrm>
          <a:off x="1305173" y="1086416"/>
          <a:ext cx="134206" cy="4223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044"/>
              </a:lnTo>
              <a:lnTo>
                <a:pt x="134206" y="4223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CDCE9-D817-4E85-99F0-1BCF285F4401}">
      <dsp:nvSpPr>
        <dsp:cNvPr id="0" name=""/>
        <dsp:cNvSpPr/>
      </dsp:nvSpPr>
      <dsp:spPr>
        <a:xfrm>
          <a:off x="1305173" y="1086416"/>
          <a:ext cx="134206" cy="3587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798"/>
              </a:lnTo>
              <a:lnTo>
                <a:pt x="134206" y="3587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E4DDC-C2FC-4121-AE73-12C6ECA1A402}">
      <dsp:nvSpPr>
        <dsp:cNvPr id="0" name=""/>
        <dsp:cNvSpPr/>
      </dsp:nvSpPr>
      <dsp:spPr>
        <a:xfrm>
          <a:off x="1305173" y="1086416"/>
          <a:ext cx="134206" cy="2952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552"/>
              </a:lnTo>
              <a:lnTo>
                <a:pt x="134206" y="2952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D9463-363C-4325-A8A8-EDDF57C49DEE}">
      <dsp:nvSpPr>
        <dsp:cNvPr id="0" name=""/>
        <dsp:cNvSpPr/>
      </dsp:nvSpPr>
      <dsp:spPr>
        <a:xfrm>
          <a:off x="1305173" y="1086416"/>
          <a:ext cx="134206" cy="231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06"/>
              </a:lnTo>
              <a:lnTo>
                <a:pt x="134206" y="2317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AF392-12AD-474B-90DD-A99F82A0E551}">
      <dsp:nvSpPr>
        <dsp:cNvPr id="0" name=""/>
        <dsp:cNvSpPr/>
      </dsp:nvSpPr>
      <dsp:spPr>
        <a:xfrm>
          <a:off x="1305173" y="1086416"/>
          <a:ext cx="134206" cy="168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060"/>
              </a:lnTo>
              <a:lnTo>
                <a:pt x="134206" y="1682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1F9B3-F234-4775-AF83-7DE2B66CE45E}">
      <dsp:nvSpPr>
        <dsp:cNvPr id="0" name=""/>
        <dsp:cNvSpPr/>
      </dsp:nvSpPr>
      <dsp:spPr>
        <a:xfrm>
          <a:off x="1305173" y="1086416"/>
          <a:ext cx="134206" cy="10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14"/>
              </a:lnTo>
              <a:lnTo>
                <a:pt x="134206" y="104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859EB-F156-4195-9562-D56DF98C80CF}">
      <dsp:nvSpPr>
        <dsp:cNvPr id="0" name=""/>
        <dsp:cNvSpPr/>
      </dsp:nvSpPr>
      <dsp:spPr>
        <a:xfrm>
          <a:off x="1305173" y="1086416"/>
          <a:ext cx="134206" cy="41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67"/>
              </a:lnTo>
              <a:lnTo>
                <a:pt x="134206" y="411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62FA1-A775-4CD1-AAFD-80A37F01B6AD}">
      <dsp:nvSpPr>
        <dsp:cNvPr id="0" name=""/>
        <dsp:cNvSpPr/>
      </dsp:nvSpPr>
      <dsp:spPr>
        <a:xfrm>
          <a:off x="1663058" y="451170"/>
          <a:ext cx="1082602" cy="187889"/>
        </a:xfrm>
        <a:custGeom>
          <a:avLst/>
          <a:gdLst/>
          <a:ahLst/>
          <a:cxnLst/>
          <a:rect l="0" t="0" r="0" b="0"/>
          <a:pathLst>
            <a:path>
              <a:moveTo>
                <a:pt x="1082602" y="0"/>
              </a:moveTo>
              <a:lnTo>
                <a:pt x="1082602" y="93944"/>
              </a:lnTo>
              <a:lnTo>
                <a:pt x="0" y="93944"/>
              </a:lnTo>
              <a:lnTo>
                <a:pt x="0" y="187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DFC28-173D-4175-B59A-C97DFF13DD19}">
      <dsp:nvSpPr>
        <dsp:cNvPr id="0" name=""/>
        <dsp:cNvSpPr/>
      </dsp:nvSpPr>
      <dsp:spPr>
        <a:xfrm>
          <a:off x="2298304" y="381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SIGEO</a:t>
          </a:r>
          <a:endParaRPr lang="pt-PT" sz="900" kern="1200" smtClean="0"/>
        </a:p>
      </dsp:txBody>
      <dsp:txXfrm>
        <a:off x="2298304" y="3814"/>
        <a:ext cx="894712" cy="447356"/>
      </dsp:txXfrm>
    </dsp:sp>
    <dsp:sp modelId="{9D48641C-5564-4B03-81C2-1600993C49A1}">
      <dsp:nvSpPr>
        <dsp:cNvPr id="0" name=""/>
        <dsp:cNvSpPr/>
      </dsp:nvSpPr>
      <dsp:spPr>
        <a:xfrm>
          <a:off x="1215701" y="63906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Plano de Projeto</a:t>
          </a:r>
          <a:endParaRPr lang="pt-PT" sz="900" kern="1200" smtClean="0"/>
        </a:p>
      </dsp:txBody>
      <dsp:txXfrm>
        <a:off x="1215701" y="639060"/>
        <a:ext cx="894712" cy="447356"/>
      </dsp:txXfrm>
    </dsp:sp>
    <dsp:sp modelId="{170CDE32-1382-486F-B3B9-903927CED075}">
      <dsp:nvSpPr>
        <dsp:cNvPr id="0" name=""/>
        <dsp:cNvSpPr/>
      </dsp:nvSpPr>
      <dsp:spPr>
        <a:xfrm>
          <a:off x="1439380" y="1274306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Elaborar Documento de Requisitos</a:t>
          </a:r>
          <a:endParaRPr lang="pt-PT" sz="900" kern="1200" smtClean="0"/>
        </a:p>
      </dsp:txBody>
      <dsp:txXfrm>
        <a:off x="1439380" y="1274306"/>
        <a:ext cx="894712" cy="447356"/>
      </dsp:txXfrm>
    </dsp:sp>
    <dsp:sp modelId="{EA9D50C9-4563-4AAF-BEBD-B44127B74245}">
      <dsp:nvSpPr>
        <dsp:cNvPr id="0" name=""/>
        <dsp:cNvSpPr/>
      </dsp:nvSpPr>
      <dsp:spPr>
        <a:xfrm>
          <a:off x="1439380" y="1909552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Estimar Esforço</a:t>
          </a:r>
          <a:endParaRPr lang="pt-PT" sz="900" kern="1200" smtClean="0"/>
        </a:p>
      </dsp:txBody>
      <dsp:txXfrm>
        <a:off x="1439380" y="1909552"/>
        <a:ext cx="894712" cy="447356"/>
      </dsp:txXfrm>
    </dsp:sp>
    <dsp:sp modelId="{65AF11AF-5750-4FA1-81EB-0C13129F57D6}">
      <dsp:nvSpPr>
        <dsp:cNvPr id="0" name=""/>
        <dsp:cNvSpPr/>
      </dsp:nvSpPr>
      <dsp:spPr>
        <a:xfrm>
          <a:off x="1439380" y="2544798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Estimar Custo</a:t>
          </a:r>
        </a:p>
      </dsp:txBody>
      <dsp:txXfrm>
        <a:off x="1439380" y="2544798"/>
        <a:ext cx="894712" cy="447356"/>
      </dsp:txXfrm>
    </dsp:sp>
    <dsp:sp modelId="{5B2FD408-AAD2-4731-BC3F-9374C5AF4BE8}">
      <dsp:nvSpPr>
        <dsp:cNvPr id="0" name=""/>
        <dsp:cNvSpPr/>
      </dsp:nvSpPr>
      <dsp:spPr>
        <a:xfrm>
          <a:off x="1439380" y="318004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Identificar Riscos</a:t>
          </a:r>
          <a:endParaRPr lang="pt-PT" sz="900" kern="1200" smtClean="0"/>
        </a:p>
      </dsp:txBody>
      <dsp:txXfrm>
        <a:off x="1439380" y="3180044"/>
        <a:ext cx="894712" cy="447356"/>
      </dsp:txXfrm>
    </dsp:sp>
    <dsp:sp modelId="{0B57B808-F111-42CC-A246-22A7032B194F}">
      <dsp:nvSpPr>
        <dsp:cNvPr id="0" name=""/>
        <dsp:cNvSpPr/>
      </dsp:nvSpPr>
      <dsp:spPr>
        <a:xfrm>
          <a:off x="1439380" y="381529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Identificar Recursos</a:t>
          </a:r>
          <a:endParaRPr lang="pt-PT" sz="900" b="0" i="0" u="none" strike="noStrike" kern="1200" baseline="0" smtClean="0">
            <a:latin typeface="Times New Roman" panose="02020603050405020304" pitchFamily="18" charset="0"/>
          </a:endParaRPr>
        </a:p>
      </dsp:txBody>
      <dsp:txXfrm>
        <a:off x="1439380" y="3815290"/>
        <a:ext cx="894712" cy="447356"/>
      </dsp:txXfrm>
    </dsp:sp>
    <dsp:sp modelId="{79A90B1F-54A1-4AE8-A98E-9F77CDD4B1CA}">
      <dsp:nvSpPr>
        <dsp:cNvPr id="0" name=""/>
        <dsp:cNvSpPr/>
      </dsp:nvSpPr>
      <dsp:spPr>
        <a:xfrm>
          <a:off x="1439380" y="4450537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Ciclo de Vida</a:t>
          </a:r>
          <a:endParaRPr lang="pt-PT" sz="900" kern="1200" smtClean="0"/>
        </a:p>
      </dsp:txBody>
      <dsp:txXfrm>
        <a:off x="1439380" y="4450537"/>
        <a:ext cx="894712" cy="447356"/>
      </dsp:txXfrm>
    </dsp:sp>
    <dsp:sp modelId="{09DF5E01-DA1B-4A33-BD75-B3F59517FE49}">
      <dsp:nvSpPr>
        <dsp:cNvPr id="0" name=""/>
        <dsp:cNvSpPr/>
      </dsp:nvSpPr>
      <dsp:spPr>
        <a:xfrm>
          <a:off x="1439380" y="5085783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Recursos humanos</a:t>
          </a:r>
          <a:endParaRPr lang="pt-PT" sz="900" kern="1200" smtClean="0"/>
        </a:p>
      </dsp:txBody>
      <dsp:txXfrm>
        <a:off x="1439380" y="5085783"/>
        <a:ext cx="894712" cy="447356"/>
      </dsp:txXfrm>
    </dsp:sp>
    <dsp:sp modelId="{843B2BF7-F9DB-45AE-BA7B-788DD9140215}">
      <dsp:nvSpPr>
        <dsp:cNvPr id="0" name=""/>
        <dsp:cNvSpPr/>
      </dsp:nvSpPr>
      <dsp:spPr>
        <a:xfrm>
          <a:off x="1439380" y="5721029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Suprimentos</a:t>
          </a:r>
          <a:endParaRPr lang="pt-PT" sz="900" kern="1200" smtClean="0"/>
        </a:p>
      </dsp:txBody>
      <dsp:txXfrm>
        <a:off x="1439380" y="5721029"/>
        <a:ext cx="894712" cy="447356"/>
      </dsp:txXfrm>
    </dsp:sp>
    <dsp:sp modelId="{A11AD7AD-11C8-48C0-8AA6-4746156847FD}">
      <dsp:nvSpPr>
        <dsp:cNvPr id="0" name=""/>
        <dsp:cNvSpPr/>
      </dsp:nvSpPr>
      <dsp:spPr>
        <a:xfrm>
          <a:off x="2298304" y="63906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Desenvolvimento</a:t>
          </a:r>
          <a:endParaRPr lang="pt-PT" sz="900" kern="1200" smtClean="0"/>
        </a:p>
      </dsp:txBody>
      <dsp:txXfrm>
        <a:off x="2298304" y="639060"/>
        <a:ext cx="894712" cy="447356"/>
      </dsp:txXfrm>
    </dsp:sp>
    <dsp:sp modelId="{405EEBE2-DB13-4B47-85FB-08079827CD33}">
      <dsp:nvSpPr>
        <dsp:cNvPr id="0" name=""/>
        <dsp:cNvSpPr/>
      </dsp:nvSpPr>
      <dsp:spPr>
        <a:xfrm>
          <a:off x="2521982" y="1274306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Arquitetura</a:t>
          </a:r>
          <a:endParaRPr lang="pt-PT" sz="900" kern="1200" smtClean="0"/>
        </a:p>
      </dsp:txBody>
      <dsp:txXfrm>
        <a:off x="2521982" y="1274306"/>
        <a:ext cx="894712" cy="447356"/>
      </dsp:txXfrm>
    </dsp:sp>
    <dsp:sp modelId="{7FF2543F-E5F7-4273-9B88-AC6EC7D726B6}">
      <dsp:nvSpPr>
        <dsp:cNvPr id="0" name=""/>
        <dsp:cNvSpPr/>
      </dsp:nvSpPr>
      <dsp:spPr>
        <a:xfrm>
          <a:off x="2521982" y="1909552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Modelo Conceitual</a:t>
          </a:r>
          <a:endParaRPr lang="pt-PT" sz="900" kern="1200" smtClean="0"/>
        </a:p>
      </dsp:txBody>
      <dsp:txXfrm>
        <a:off x="2521982" y="1909552"/>
        <a:ext cx="894712" cy="447356"/>
      </dsp:txXfrm>
    </dsp:sp>
    <dsp:sp modelId="{F8482CC7-3949-4753-8984-6F517B21B012}">
      <dsp:nvSpPr>
        <dsp:cNvPr id="0" name=""/>
        <dsp:cNvSpPr/>
      </dsp:nvSpPr>
      <dsp:spPr>
        <a:xfrm>
          <a:off x="2521982" y="2544798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Elaborar Casos de Uso</a:t>
          </a:r>
          <a:endParaRPr lang="pt-PT" sz="900" kern="1200" smtClean="0"/>
        </a:p>
      </dsp:txBody>
      <dsp:txXfrm>
        <a:off x="2521982" y="2544798"/>
        <a:ext cx="894712" cy="447356"/>
      </dsp:txXfrm>
    </dsp:sp>
    <dsp:sp modelId="{47828106-2DA8-4D60-BB79-494ED2193A4D}">
      <dsp:nvSpPr>
        <dsp:cNvPr id="0" name=""/>
        <dsp:cNvSpPr/>
      </dsp:nvSpPr>
      <dsp:spPr>
        <a:xfrm>
          <a:off x="2521982" y="318004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Testes</a:t>
          </a:r>
          <a:endParaRPr lang="pt-PT" sz="900" kern="1200" smtClean="0"/>
        </a:p>
      </dsp:txBody>
      <dsp:txXfrm>
        <a:off x="2521982" y="3180044"/>
        <a:ext cx="894712" cy="447356"/>
      </dsp:txXfrm>
    </dsp:sp>
    <dsp:sp modelId="{554DFD2D-581B-4987-A555-F58BDCE2CB21}">
      <dsp:nvSpPr>
        <dsp:cNvPr id="0" name=""/>
        <dsp:cNvSpPr/>
      </dsp:nvSpPr>
      <dsp:spPr>
        <a:xfrm>
          <a:off x="2521982" y="381529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Elaborar Diag. Colaboração</a:t>
          </a:r>
          <a:endParaRPr lang="pt-PT" sz="900" kern="1200" smtClean="0"/>
        </a:p>
      </dsp:txBody>
      <dsp:txXfrm>
        <a:off x="2521982" y="3815290"/>
        <a:ext cx="894712" cy="447356"/>
      </dsp:txXfrm>
    </dsp:sp>
    <dsp:sp modelId="{5482B148-4B0C-488A-93A3-3EBF7589F917}">
      <dsp:nvSpPr>
        <dsp:cNvPr id="0" name=""/>
        <dsp:cNvSpPr/>
      </dsp:nvSpPr>
      <dsp:spPr>
        <a:xfrm>
          <a:off x="2521982" y="4450537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Implementar</a:t>
          </a:r>
          <a:endParaRPr lang="pt-PT" sz="900" kern="1200" smtClean="0"/>
        </a:p>
      </dsp:txBody>
      <dsp:txXfrm>
        <a:off x="2521982" y="4450537"/>
        <a:ext cx="894712" cy="447356"/>
      </dsp:txXfrm>
    </dsp:sp>
    <dsp:sp modelId="{72895928-C158-48A9-B8CE-85C073DC0056}">
      <dsp:nvSpPr>
        <dsp:cNvPr id="0" name=""/>
        <dsp:cNvSpPr/>
      </dsp:nvSpPr>
      <dsp:spPr>
        <a:xfrm>
          <a:off x="2521982" y="5085783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Testar</a:t>
          </a:r>
          <a:endParaRPr lang="pt-PT" sz="900" kern="1200" smtClean="0"/>
        </a:p>
      </dsp:txBody>
      <dsp:txXfrm>
        <a:off x="2521982" y="5085783"/>
        <a:ext cx="894712" cy="447356"/>
      </dsp:txXfrm>
    </dsp:sp>
    <dsp:sp modelId="{7260DC6E-AFB4-4FB1-A355-4700373FF81D}">
      <dsp:nvSpPr>
        <dsp:cNvPr id="0" name=""/>
        <dsp:cNvSpPr/>
      </dsp:nvSpPr>
      <dsp:spPr>
        <a:xfrm>
          <a:off x="3380907" y="63906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Implantação</a:t>
          </a:r>
          <a:endParaRPr lang="pt-PT" sz="900" kern="1200" smtClean="0"/>
        </a:p>
      </dsp:txBody>
      <dsp:txXfrm>
        <a:off x="3380907" y="639060"/>
        <a:ext cx="894712" cy="447356"/>
      </dsp:txXfrm>
    </dsp:sp>
    <dsp:sp modelId="{EEEF4C8B-00A7-4443-91E1-A2446CB19772}">
      <dsp:nvSpPr>
        <dsp:cNvPr id="0" name=""/>
        <dsp:cNvSpPr/>
      </dsp:nvSpPr>
      <dsp:spPr>
        <a:xfrm>
          <a:off x="3604585" y="1274306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Implantar</a:t>
          </a:r>
          <a:endParaRPr lang="pt-PT" sz="900" kern="1200" smtClean="0"/>
        </a:p>
      </dsp:txBody>
      <dsp:txXfrm>
        <a:off x="3604585" y="1274306"/>
        <a:ext cx="894712" cy="447356"/>
      </dsp:txXfrm>
    </dsp:sp>
    <dsp:sp modelId="{DC5D173E-BFD5-49B0-AAB8-3F368FB6080F}">
      <dsp:nvSpPr>
        <dsp:cNvPr id="0" name=""/>
        <dsp:cNvSpPr/>
      </dsp:nvSpPr>
      <dsp:spPr>
        <a:xfrm>
          <a:off x="3604585" y="1909552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Homologar</a:t>
          </a:r>
          <a:endParaRPr lang="pt-PT" sz="900" kern="1200" smtClean="0"/>
        </a:p>
      </dsp:txBody>
      <dsp:txXfrm>
        <a:off x="3604585" y="1909552"/>
        <a:ext cx="894712" cy="447356"/>
      </dsp:txXfrm>
    </dsp:sp>
    <dsp:sp modelId="{4815997D-5873-439C-A81C-7E8275666C69}">
      <dsp:nvSpPr>
        <dsp:cNvPr id="0" name=""/>
        <dsp:cNvSpPr/>
      </dsp:nvSpPr>
      <dsp:spPr>
        <a:xfrm>
          <a:off x="3604585" y="2544798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Piloto Aprovado</a:t>
          </a:r>
          <a:endParaRPr lang="pt-PT" sz="900" kern="1200" smtClean="0"/>
        </a:p>
      </dsp:txBody>
      <dsp:txXfrm>
        <a:off x="3604585" y="2544798"/>
        <a:ext cx="894712" cy="447356"/>
      </dsp:txXfrm>
    </dsp:sp>
    <dsp:sp modelId="{7F6419BB-C69B-4D0C-8A43-B48B2DC5DC24}">
      <dsp:nvSpPr>
        <dsp:cNvPr id="0" name=""/>
        <dsp:cNvSpPr/>
      </dsp:nvSpPr>
      <dsp:spPr>
        <a:xfrm>
          <a:off x="3604585" y="318004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Software em utilização</a:t>
          </a:r>
          <a:endParaRPr lang="pt-PT" sz="900" kern="1200" smtClean="0"/>
        </a:p>
      </dsp:txBody>
      <dsp:txXfrm>
        <a:off x="3604585" y="3180044"/>
        <a:ext cx="894712" cy="4473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75852-279B-4A96-AEBE-EF84439A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</Template>
  <TotalTime>7</TotalTime>
  <Pages>21</Pages>
  <Words>4074</Words>
  <Characters>22004</Characters>
  <Application>Microsoft Office Word</Application>
  <DocSecurity>0</DocSecurity>
  <Lines>183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26026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cp:keywords/>
  <dc:description/>
  <cp:lastModifiedBy>Lani Sauna</cp:lastModifiedBy>
  <cp:revision>5</cp:revision>
  <cp:lastPrinted>2004-01-16T19:19:00Z</cp:lastPrinted>
  <dcterms:created xsi:type="dcterms:W3CDTF">2018-11-18T16:18:00Z</dcterms:created>
  <dcterms:modified xsi:type="dcterms:W3CDTF">2018-11-18T20:39:00Z</dcterms:modified>
</cp:coreProperties>
</file>