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EAF" w:rsidRPr="006D2A98" w:rsidRDefault="00F8498F" w:rsidP="004F4E9A">
      <w:pPr>
        <w:pStyle w:val="Heading1"/>
        <w:rPr>
          <w:lang w:val="pt-PT"/>
        </w:rPr>
      </w:pPr>
      <w:proofErr w:type="spellStart"/>
      <w:r w:rsidRPr="006D2A98">
        <w:rPr>
          <w:lang w:val="pt-PT"/>
        </w:rPr>
        <w:t>Obje</w:t>
      </w:r>
      <w:r w:rsidR="0046320C" w:rsidRPr="006D2A98">
        <w:rPr>
          <w:lang w:val="pt-PT"/>
        </w:rPr>
        <w:t>c</w:t>
      </w:r>
      <w:r w:rsidRPr="006D2A98">
        <w:rPr>
          <w:lang w:val="pt-PT"/>
        </w:rPr>
        <w:t>tivos</w:t>
      </w:r>
      <w:proofErr w:type="spellEnd"/>
      <w:r w:rsidRPr="006D2A98">
        <w:rPr>
          <w:lang w:val="pt-PT"/>
        </w:rPr>
        <w:t xml:space="preserve"> deste documento </w:t>
      </w:r>
    </w:p>
    <w:p w:rsidR="005814A1" w:rsidRPr="006D2A98" w:rsidRDefault="005814A1" w:rsidP="00F8498F">
      <w:pPr>
        <w:rPr>
          <w:rFonts w:ascii="Arial" w:hAnsi="Arial" w:cs="Arial"/>
          <w:lang w:val="pt-PT"/>
        </w:rPr>
      </w:pPr>
      <w:r w:rsidRPr="006D2A98">
        <w:rPr>
          <w:rFonts w:ascii="Arial" w:hAnsi="Arial" w:cs="Arial"/>
          <w:lang w:val="pt-PT"/>
        </w:rPr>
        <w:t xml:space="preserve">Este documento </w:t>
      </w:r>
      <w:proofErr w:type="spellStart"/>
      <w:r w:rsidR="008528C2" w:rsidRPr="006D2A98">
        <w:rPr>
          <w:rFonts w:ascii="Arial" w:hAnsi="Arial" w:cs="Arial"/>
          <w:lang w:val="pt-PT"/>
        </w:rPr>
        <w:t>objectiva</w:t>
      </w:r>
      <w:proofErr w:type="spellEnd"/>
      <w:r w:rsidR="008528C2" w:rsidRPr="006D2A98">
        <w:rPr>
          <w:rFonts w:ascii="Arial" w:hAnsi="Arial" w:cs="Arial"/>
          <w:lang w:val="pt-PT"/>
        </w:rPr>
        <w:t xml:space="preserve"> </w:t>
      </w:r>
      <w:r w:rsidRPr="006D2A98">
        <w:rPr>
          <w:rFonts w:ascii="Arial" w:hAnsi="Arial" w:cs="Arial"/>
          <w:lang w:val="pt-PT"/>
        </w:rPr>
        <w:t>formaliza</w:t>
      </w:r>
      <w:r w:rsidR="008528C2" w:rsidRPr="006D2A98">
        <w:rPr>
          <w:rFonts w:ascii="Arial" w:hAnsi="Arial" w:cs="Arial"/>
          <w:lang w:val="pt-PT"/>
        </w:rPr>
        <w:t>r</w:t>
      </w:r>
      <w:r w:rsidRPr="006D2A98">
        <w:rPr>
          <w:rFonts w:ascii="Arial" w:hAnsi="Arial" w:cs="Arial"/>
          <w:lang w:val="pt-PT"/>
        </w:rPr>
        <w:t xml:space="preserve"> o </w:t>
      </w:r>
      <w:r w:rsidR="009E11BF" w:rsidRPr="006D2A98">
        <w:rPr>
          <w:rFonts w:ascii="Arial" w:hAnsi="Arial" w:cs="Arial"/>
          <w:lang w:val="pt-PT"/>
        </w:rPr>
        <w:t>encerramento do contra</w:t>
      </w:r>
      <w:r w:rsidR="008528C2" w:rsidRPr="006D2A98">
        <w:rPr>
          <w:rFonts w:ascii="Arial" w:hAnsi="Arial" w:cs="Arial"/>
          <w:lang w:val="pt-PT"/>
        </w:rPr>
        <w:t>c</w:t>
      </w:r>
      <w:r w:rsidR="009E11BF" w:rsidRPr="006D2A98">
        <w:rPr>
          <w:rFonts w:ascii="Arial" w:hAnsi="Arial" w:cs="Arial"/>
          <w:lang w:val="pt-PT"/>
        </w:rPr>
        <w:t>to</w:t>
      </w:r>
      <w:r w:rsidRPr="006D2A98">
        <w:rPr>
          <w:rFonts w:ascii="Arial" w:hAnsi="Arial" w:cs="Arial"/>
          <w:lang w:val="pt-PT"/>
        </w:rPr>
        <w:t xml:space="preserve"> considerando-o entregue integralmente.</w:t>
      </w:r>
    </w:p>
    <w:p w:rsidR="004864D8" w:rsidRPr="006D2A98" w:rsidRDefault="006E7F92" w:rsidP="00F8498F">
      <w:pPr>
        <w:rPr>
          <w:rFonts w:ascii="Arial" w:hAnsi="Arial" w:cs="Arial"/>
          <w:lang w:val="pt-PT"/>
        </w:rPr>
      </w:pPr>
      <w:r w:rsidRPr="006D2A98">
        <w:rPr>
          <w:rFonts w:ascii="Arial" w:hAnsi="Arial" w:cs="Arial"/>
          <w:lang w:val="pt-PT"/>
        </w:rPr>
        <w:t xml:space="preserve">Porém será usado para apresentar entregas que não foram cumpridas, quando antes planeadas no plano do </w:t>
      </w:r>
      <w:proofErr w:type="spellStart"/>
      <w:r w:rsidRPr="006D2A98">
        <w:rPr>
          <w:rFonts w:ascii="Arial" w:hAnsi="Arial" w:cs="Arial"/>
          <w:lang w:val="pt-PT"/>
        </w:rPr>
        <w:t>projecto</w:t>
      </w:r>
      <w:proofErr w:type="spellEnd"/>
      <w:r w:rsidRPr="006D2A98">
        <w:rPr>
          <w:rFonts w:ascii="Arial" w:hAnsi="Arial" w:cs="Arial"/>
          <w:lang w:val="pt-PT"/>
        </w:rPr>
        <w:t>.</w:t>
      </w:r>
    </w:p>
    <w:p w:rsidR="00F8498F" w:rsidRPr="006D2A98" w:rsidRDefault="00F8498F" w:rsidP="009E11BF">
      <w:pPr>
        <w:rPr>
          <w:lang w:val="pt-PT"/>
        </w:rPr>
      </w:pPr>
    </w:p>
    <w:p w:rsidR="009E11BF" w:rsidRPr="006D2A98" w:rsidRDefault="009E11BF" w:rsidP="009E11BF">
      <w:pPr>
        <w:pStyle w:val="Heading1"/>
        <w:rPr>
          <w:lang w:val="pt-PT"/>
        </w:rPr>
      </w:pPr>
      <w:r w:rsidRPr="006D2A98">
        <w:rPr>
          <w:lang w:val="pt-PT"/>
        </w:rPr>
        <w:t>Identificação do contra</w:t>
      </w:r>
      <w:r w:rsidR="00891723" w:rsidRPr="006D2A98">
        <w:rPr>
          <w:lang w:val="pt-PT"/>
        </w:rPr>
        <w:t>c</w:t>
      </w:r>
      <w:r w:rsidRPr="006D2A98">
        <w:rPr>
          <w:lang w:val="pt-PT"/>
        </w:rPr>
        <w:t>to</w:t>
      </w:r>
    </w:p>
    <w:p w:rsidR="00891723" w:rsidRPr="006D2A98" w:rsidRDefault="00891723" w:rsidP="00891723">
      <w:pPr>
        <w:rPr>
          <w:lang w:val="pt-PT"/>
        </w:rPr>
      </w:pPr>
    </w:p>
    <w:p w:rsidR="009E11BF" w:rsidRPr="006D2A98" w:rsidRDefault="00891723" w:rsidP="00891723">
      <w:pPr>
        <w:pStyle w:val="Comments"/>
        <w:rPr>
          <w:lang w:val="pt-PT"/>
        </w:rPr>
      </w:pPr>
      <w:r w:rsidRPr="006D2A98">
        <w:rPr>
          <w:lang w:val="pt-PT"/>
        </w:rPr>
        <w:t>“</w:t>
      </w:r>
      <w:r w:rsidR="004F4E9A" w:rsidRPr="006D2A98">
        <w:rPr>
          <w:lang w:val="pt-PT"/>
        </w:rPr>
        <w:t>Contra</w:t>
      </w:r>
      <w:r w:rsidRPr="006D2A98">
        <w:rPr>
          <w:lang w:val="pt-PT"/>
        </w:rPr>
        <w:t>c</w:t>
      </w:r>
      <w:r w:rsidR="004F4E9A" w:rsidRPr="006D2A98">
        <w:rPr>
          <w:lang w:val="pt-PT"/>
        </w:rPr>
        <w:t>to SIGEO-Primeiro de Maio</w:t>
      </w:r>
      <w:r w:rsidRPr="006D2A98">
        <w:rPr>
          <w:lang w:val="pt-PT"/>
        </w:rPr>
        <w:t>”</w:t>
      </w:r>
    </w:p>
    <w:p w:rsidR="009E11BF" w:rsidRPr="006D2A98" w:rsidRDefault="009E11BF" w:rsidP="00F8498F">
      <w:pPr>
        <w:rPr>
          <w:lang w:val="pt-PT"/>
        </w:rPr>
      </w:pPr>
    </w:p>
    <w:p w:rsidR="007D5BC2" w:rsidRPr="006D2A98" w:rsidRDefault="007D5BC2" w:rsidP="00F8498F">
      <w:pPr>
        <w:rPr>
          <w:lang w:val="pt-PT"/>
        </w:rPr>
      </w:pPr>
    </w:p>
    <w:p w:rsidR="009E11BF" w:rsidRDefault="009E11BF" w:rsidP="009E11BF">
      <w:pPr>
        <w:pStyle w:val="Heading1"/>
        <w:rPr>
          <w:lang w:val="pt-PT"/>
        </w:rPr>
      </w:pPr>
      <w:bookmarkStart w:id="0" w:name="_Toc111611375"/>
      <w:r w:rsidRPr="006D2A98">
        <w:rPr>
          <w:lang w:val="pt-PT"/>
        </w:rPr>
        <w:t>Entrega</w:t>
      </w:r>
      <w:bookmarkEnd w:id="0"/>
      <w:r w:rsidRPr="006D2A98">
        <w:rPr>
          <w:lang w:val="pt-PT"/>
        </w:rPr>
        <w:t>s realizada</w:t>
      </w:r>
      <w:r w:rsidR="006D2A98">
        <w:rPr>
          <w:lang w:val="pt-PT"/>
        </w:rPr>
        <w:t>s</w:t>
      </w:r>
    </w:p>
    <w:p w:rsidR="006D2A98" w:rsidRPr="006D2A98" w:rsidRDefault="006D2A98" w:rsidP="006D2A98">
      <w:pPr>
        <w:rPr>
          <w:lang w:val="pt-PT"/>
        </w:rPr>
      </w:pPr>
      <w:bookmarkStart w:id="1" w:name="_GoBack"/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65"/>
        <w:gridCol w:w="2697"/>
        <w:gridCol w:w="2832"/>
      </w:tblGrid>
      <w:tr w:rsidR="00E3783B" w:rsidRPr="006D2A98" w:rsidTr="00D10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6D2A98" w:rsidRDefault="00E3783B" w:rsidP="00E37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Entrega </w:t>
            </w:r>
          </w:p>
        </w:tc>
        <w:tc>
          <w:tcPr>
            <w:tcW w:w="2697" w:type="dxa"/>
          </w:tcPr>
          <w:p w:rsidR="00E3783B" w:rsidRPr="006D2A98" w:rsidRDefault="006D2A98" w:rsidP="00E3783B">
            <w:pPr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Responsável</w:t>
            </w:r>
            <w:r w:rsidR="00E3783B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2832" w:type="dxa"/>
          </w:tcPr>
          <w:p w:rsidR="00E3783B" w:rsidRPr="006D2A98" w:rsidRDefault="006D2A98" w:rsidP="009E1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Comentário</w:t>
            </w:r>
            <w:r w:rsidR="00E3783B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</w:tr>
      <w:tr w:rsidR="00E3783B" w:rsidRPr="006D2A98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6D2A98" w:rsidRDefault="006D2A98" w:rsidP="009E11B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Formulário</w:t>
            </w:r>
            <w:r w:rsidR="00E3783B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 castro de visitas </w:t>
            </w:r>
          </w:p>
        </w:tc>
        <w:tc>
          <w:tcPr>
            <w:tcW w:w="2697" w:type="dxa"/>
          </w:tcPr>
          <w:p w:rsidR="00E3783B" w:rsidRPr="006D2A98" w:rsidRDefault="00D1034C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Victor, </w:t>
            </w:r>
            <w:r w:rsidR="00E3783B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Luvina </w:t>
            </w:r>
          </w:p>
        </w:tc>
        <w:tc>
          <w:tcPr>
            <w:tcW w:w="2832" w:type="dxa"/>
          </w:tcPr>
          <w:p w:rsidR="00E3783B" w:rsidRPr="006D2A98" w:rsidRDefault="00E3783B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</w:t>
            </w:r>
            <w:r w:rsidR="006D2A98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formulário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faz registo de visitas do orfanato e armazena numa base de dados </w:t>
            </w:r>
          </w:p>
        </w:tc>
      </w:tr>
      <w:tr w:rsidR="00E3783B" w:rsidRPr="006D2A98" w:rsidTr="00D1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6D2A98" w:rsidRDefault="006D2A98" w:rsidP="009E11B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Formulário</w:t>
            </w:r>
            <w:r w:rsidR="00E3783B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 cadastro de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doações</w:t>
            </w:r>
            <w:r w:rsidR="00E3783B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E3783B" w:rsidRPr="006D2A98" w:rsidRDefault="00D1034C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Nhassengo, </w:t>
            </w:r>
            <w:r w:rsidR="006D2A98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Sérgio</w:t>
            </w:r>
          </w:p>
        </w:tc>
        <w:tc>
          <w:tcPr>
            <w:tcW w:w="2832" w:type="dxa"/>
          </w:tcPr>
          <w:p w:rsidR="00E3783B" w:rsidRPr="006D2A98" w:rsidRDefault="00E3783B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</w:t>
            </w:r>
            <w:r w:rsidR="006D2A98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formulário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faz registo de </w:t>
            </w:r>
            <w:r w:rsidR="006D2A98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doações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do orfanato e armazena numa base de dados</w:t>
            </w:r>
          </w:p>
        </w:tc>
      </w:tr>
      <w:tr w:rsidR="00E3783B" w:rsidRPr="006D2A98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6D2A98" w:rsidRDefault="006D2A98" w:rsidP="009E11B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Formulário</w:t>
            </w:r>
            <w:r w:rsidR="00E3783B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 Cadastro de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Criança</w:t>
            </w:r>
            <w:r w:rsidR="00E3783B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E3783B" w:rsidRPr="006D2A98" w:rsidRDefault="00D1034C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Amiel, Jassira</w:t>
            </w:r>
          </w:p>
        </w:tc>
        <w:tc>
          <w:tcPr>
            <w:tcW w:w="2832" w:type="dxa"/>
          </w:tcPr>
          <w:p w:rsidR="00E3783B" w:rsidRPr="006D2A98" w:rsidRDefault="006D2A98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formulário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faz registo de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crianças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do orfanato e armazena numa base de dados</w:t>
            </w:r>
          </w:p>
        </w:tc>
      </w:tr>
      <w:tr w:rsidR="00E3783B" w:rsidRPr="006D2A98" w:rsidTr="00D1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6D2A98" w:rsidRDefault="006D2A98" w:rsidP="009E11B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Formulário</w:t>
            </w:r>
            <w:r w:rsidR="00E3783B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cadastro</w:t>
            </w:r>
            <w:r w:rsidR="00E3783B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adoções</w:t>
            </w:r>
            <w:r w:rsidR="00E3783B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E3783B" w:rsidRPr="006D2A98" w:rsidRDefault="00D1034C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Nhassengo, </w:t>
            </w:r>
            <w:r w:rsidR="006D2A98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Sérgio</w:t>
            </w:r>
          </w:p>
        </w:tc>
        <w:tc>
          <w:tcPr>
            <w:tcW w:w="2832" w:type="dxa"/>
          </w:tcPr>
          <w:p w:rsidR="00E3783B" w:rsidRPr="006D2A98" w:rsidRDefault="006D2A98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formulário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faz registo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das adoções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do orfanato e armazena numa base de dados</w:t>
            </w:r>
          </w:p>
        </w:tc>
      </w:tr>
      <w:tr w:rsidR="00D1034C" w:rsidRPr="006D2A98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1034C" w:rsidRPr="006D2A98" w:rsidRDefault="006D2A98" w:rsidP="009E11B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Formulário</w:t>
            </w:r>
            <w:r w:rsidR="00D1034C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 lista de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funcionários</w:t>
            </w:r>
            <w:r w:rsidR="00D1034C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D1034C" w:rsidRPr="006D2A98" w:rsidRDefault="00D1034C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Magule, Lani</w:t>
            </w:r>
          </w:p>
        </w:tc>
        <w:tc>
          <w:tcPr>
            <w:tcW w:w="2832" w:type="dxa"/>
          </w:tcPr>
          <w:p w:rsidR="00D1034C" w:rsidRPr="006D2A98" w:rsidRDefault="006D2A98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formulário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lista os funcionários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do orfanato e armazena numa base de dados</w:t>
            </w:r>
          </w:p>
        </w:tc>
      </w:tr>
      <w:tr w:rsidR="00E3783B" w:rsidRPr="006D2A98" w:rsidTr="00D1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6D2A98" w:rsidRDefault="006D2A98" w:rsidP="009E11B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Formulário</w:t>
            </w:r>
            <w:r w:rsidR="00E3783B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</w:t>
            </w:r>
            <w:r w:rsidR="00D1034C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lista de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doações</w:t>
            </w:r>
            <w:r w:rsidR="00D1034C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2697" w:type="dxa"/>
          </w:tcPr>
          <w:p w:rsidR="00E3783B" w:rsidRPr="006D2A98" w:rsidRDefault="00D1034C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Nhassengo, </w:t>
            </w:r>
            <w:r w:rsidR="006D2A98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Sérgio</w:t>
            </w:r>
          </w:p>
        </w:tc>
        <w:tc>
          <w:tcPr>
            <w:tcW w:w="2832" w:type="dxa"/>
          </w:tcPr>
          <w:p w:rsidR="00E3783B" w:rsidRPr="006D2A98" w:rsidRDefault="006D2A98" w:rsidP="009E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formulário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lista as doações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do orfanato e armazena numa base de dados</w:t>
            </w:r>
          </w:p>
        </w:tc>
      </w:tr>
      <w:tr w:rsidR="00E3783B" w:rsidRPr="006D2A98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E3783B" w:rsidRPr="006D2A98" w:rsidRDefault="00E3783B" w:rsidP="009E11B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Controle de acesso </w:t>
            </w:r>
          </w:p>
        </w:tc>
        <w:tc>
          <w:tcPr>
            <w:tcW w:w="2697" w:type="dxa"/>
          </w:tcPr>
          <w:p w:rsidR="00E3783B" w:rsidRPr="006D2A98" w:rsidRDefault="00D1034C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Saide, Zelito</w:t>
            </w:r>
          </w:p>
        </w:tc>
        <w:tc>
          <w:tcPr>
            <w:tcW w:w="2832" w:type="dxa"/>
          </w:tcPr>
          <w:p w:rsidR="00E3783B" w:rsidRPr="006D2A98" w:rsidRDefault="00E3783B" w:rsidP="009E1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Controle de acesso </w:t>
            </w:r>
            <w:r w:rsidR="006D2A98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das entidades</w:t>
            </w:r>
            <w:r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secretaria, </w:t>
            </w:r>
            <w:r w:rsidR="006D2A98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serviço</w:t>
            </w:r>
            <w:r w:rsidR="00D1034C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social e </w:t>
            </w:r>
            <w:r w:rsidR="006D2A98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diretoria</w:t>
            </w:r>
            <w:r w:rsidR="00D1034C" w:rsidRPr="006D2A9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</w:tr>
    </w:tbl>
    <w:p w:rsidR="00D1034C" w:rsidRPr="006D2A98" w:rsidRDefault="00D1034C" w:rsidP="00321EE0">
      <w:pPr>
        <w:pStyle w:val="Heading1"/>
        <w:rPr>
          <w:lang w:val="pt-PT"/>
        </w:rPr>
      </w:pPr>
    </w:p>
    <w:p w:rsidR="006D2A98" w:rsidRPr="006D2A98" w:rsidRDefault="006D2A98" w:rsidP="006D2A98">
      <w:pPr>
        <w:rPr>
          <w:lang w:val="pt-PT"/>
        </w:rPr>
      </w:pPr>
    </w:p>
    <w:p w:rsidR="008843C9" w:rsidRPr="006D2A98" w:rsidRDefault="00F8498F" w:rsidP="00321EE0">
      <w:pPr>
        <w:pStyle w:val="Heading1"/>
        <w:rPr>
          <w:lang w:val="pt-PT"/>
        </w:rPr>
      </w:pPr>
      <w:r w:rsidRPr="006D2A98">
        <w:rPr>
          <w:lang w:val="pt-PT"/>
        </w:rPr>
        <w:lastRenderedPageBreak/>
        <w:t>Questões em Aberto</w:t>
      </w:r>
    </w:p>
    <w:p w:rsidR="00F8498F" w:rsidRPr="006D2A98" w:rsidRDefault="00F8498F" w:rsidP="00891723">
      <w:pPr>
        <w:pStyle w:val="Comments"/>
        <w:rPr>
          <w:lang w:val="pt-PT"/>
        </w:rPr>
      </w:pPr>
    </w:p>
    <w:tbl>
      <w:tblPr>
        <w:tblStyle w:val="PlainTable1"/>
        <w:tblW w:w="8642" w:type="dxa"/>
        <w:tblLook w:val="0000" w:firstRow="0" w:lastRow="0" w:firstColumn="0" w:lastColumn="0" w:noHBand="0" w:noVBand="0"/>
      </w:tblPr>
      <w:tblGrid>
        <w:gridCol w:w="3247"/>
        <w:gridCol w:w="1770"/>
        <w:gridCol w:w="1378"/>
        <w:gridCol w:w="2247"/>
      </w:tblGrid>
      <w:tr w:rsidR="00A42DA6" w:rsidRPr="006D2A98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A42DA6" w:rsidRPr="006D2A98" w:rsidRDefault="00A42DA6" w:rsidP="00A42DA6">
            <w:pPr>
              <w:pStyle w:val="Header"/>
              <w:rPr>
                <w:rFonts w:ascii="Arial" w:hAnsi="Arial" w:cs="Arial"/>
                <w:b/>
                <w:lang w:val="pt-PT"/>
              </w:rPr>
            </w:pPr>
            <w:r w:rsidRPr="006D2A98">
              <w:rPr>
                <w:rFonts w:ascii="Arial" w:hAnsi="Arial" w:cs="Arial"/>
                <w:b/>
                <w:lang w:val="pt-PT"/>
              </w:rPr>
              <w:t>Questão em aberto</w:t>
            </w:r>
          </w:p>
        </w:tc>
        <w:tc>
          <w:tcPr>
            <w:tcW w:w="1204" w:type="dxa"/>
          </w:tcPr>
          <w:p w:rsidR="00A42DA6" w:rsidRPr="006D2A98" w:rsidRDefault="00A42DA6" w:rsidP="00A42DA6">
            <w:pPr>
              <w:pStyle w:val="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pt-PT"/>
              </w:rPr>
            </w:pPr>
            <w:r w:rsidRPr="006D2A98">
              <w:rPr>
                <w:rFonts w:ascii="Arial" w:hAnsi="Arial" w:cs="Arial"/>
                <w:b/>
                <w:lang w:val="pt-PT"/>
              </w:rPr>
              <w:t>Responsável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A42DA6" w:rsidRPr="006D2A98" w:rsidRDefault="00A42DA6" w:rsidP="00A42DA6">
            <w:pPr>
              <w:pStyle w:val="Header"/>
              <w:rPr>
                <w:rFonts w:ascii="Arial" w:hAnsi="Arial" w:cs="Arial"/>
                <w:b/>
                <w:lang w:val="pt-PT"/>
              </w:rPr>
            </w:pPr>
            <w:r w:rsidRPr="006D2A98">
              <w:rPr>
                <w:rFonts w:ascii="Arial" w:hAnsi="Arial" w:cs="Arial"/>
                <w:b/>
                <w:lang w:val="pt-PT"/>
              </w:rPr>
              <w:t>Previsão</w:t>
            </w:r>
          </w:p>
        </w:tc>
        <w:tc>
          <w:tcPr>
            <w:tcW w:w="2551" w:type="dxa"/>
          </w:tcPr>
          <w:p w:rsidR="00A42DA6" w:rsidRPr="006D2A98" w:rsidRDefault="00A42DA6" w:rsidP="00A42DA6">
            <w:pPr>
              <w:ind w:right="-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pt-PT"/>
              </w:rPr>
            </w:pPr>
            <w:r w:rsidRPr="006D2A98">
              <w:rPr>
                <w:rFonts w:ascii="Arial" w:hAnsi="Arial" w:cs="Arial"/>
                <w:b/>
                <w:lang w:val="pt-PT"/>
              </w:rPr>
              <w:t>Comentário</w:t>
            </w:r>
          </w:p>
        </w:tc>
      </w:tr>
      <w:tr w:rsidR="00A42DA6" w:rsidRPr="006D2A98" w:rsidTr="00D1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A42DA6" w:rsidRPr="006D2A98" w:rsidRDefault="00923291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Efectivar entrada de criança</w:t>
            </w:r>
          </w:p>
        </w:tc>
        <w:tc>
          <w:tcPr>
            <w:tcW w:w="1204" w:type="dxa"/>
          </w:tcPr>
          <w:p w:rsidR="00A42DA6" w:rsidRPr="006D2A98" w:rsidRDefault="00901D93" w:rsidP="00A42DA6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A42DA6" w:rsidRPr="006D2A98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6D2A98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6D2A98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D90097" w:rsidRPr="006D2A98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A42DA6" w:rsidRPr="006D2A98" w:rsidRDefault="00CA0CB7" w:rsidP="00FB05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6D2A98">
              <w:rPr>
                <w:rFonts w:ascii="Arial" w:hAnsi="Arial" w:cs="Arial"/>
                <w:lang w:val="pt-PT"/>
              </w:rPr>
              <w:t>Solicita-se uma</w:t>
            </w:r>
            <w:r w:rsidR="00D90097" w:rsidRPr="006D2A98">
              <w:rPr>
                <w:rFonts w:ascii="Arial" w:hAnsi="Arial" w:cs="Arial"/>
                <w:lang w:val="pt-PT"/>
              </w:rPr>
              <w:t xml:space="preserve"> a expansão do contracto para um a data a ser negociada.</w:t>
            </w:r>
          </w:p>
        </w:tc>
      </w:tr>
      <w:tr w:rsidR="0072720B" w:rsidRPr="006D2A98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72720B" w:rsidRPr="006D2A98" w:rsidRDefault="0072720B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Efectivar saída de criança</w:t>
            </w:r>
          </w:p>
        </w:tc>
        <w:tc>
          <w:tcPr>
            <w:tcW w:w="1204" w:type="dxa"/>
          </w:tcPr>
          <w:p w:rsidR="0072720B" w:rsidRPr="006D2A98" w:rsidRDefault="00B05336" w:rsidP="00A42DA6">
            <w:pPr>
              <w:pStyle w:val="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72720B" w:rsidRPr="006D2A98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6D2A98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6D2A98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D90097" w:rsidRPr="006D2A98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72720B" w:rsidRPr="006D2A98" w:rsidRDefault="00D90097" w:rsidP="00FB05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6D2A98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  <w:tr w:rsidR="00A42DA6" w:rsidRPr="006D2A98" w:rsidTr="00D1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A42DA6" w:rsidRPr="006D2A98" w:rsidRDefault="00923291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Fazer doação monetária</w:t>
            </w:r>
          </w:p>
        </w:tc>
        <w:tc>
          <w:tcPr>
            <w:tcW w:w="1204" w:type="dxa"/>
          </w:tcPr>
          <w:p w:rsidR="00A42DA6" w:rsidRPr="006D2A98" w:rsidRDefault="00B05336" w:rsidP="00A42DA6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A42DA6" w:rsidRPr="006D2A98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6D2A98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6D2A98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D90097" w:rsidRPr="006D2A98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A42DA6" w:rsidRPr="006D2A98" w:rsidRDefault="00D90097" w:rsidP="00FB05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6D2A98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  <w:tr w:rsidR="00A42DA6" w:rsidRPr="006D2A98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A42DA6" w:rsidRPr="006D2A98" w:rsidRDefault="00923291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Submeter pedido de procura de criança</w:t>
            </w:r>
          </w:p>
        </w:tc>
        <w:tc>
          <w:tcPr>
            <w:tcW w:w="1204" w:type="dxa"/>
          </w:tcPr>
          <w:p w:rsidR="00A42DA6" w:rsidRPr="006D2A98" w:rsidRDefault="00B05336" w:rsidP="00A42DA6">
            <w:pPr>
              <w:pStyle w:val="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A42DA6" w:rsidRPr="006D2A98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6D2A98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6D2A98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D90097" w:rsidRPr="006D2A98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A42DA6" w:rsidRPr="006D2A98" w:rsidRDefault="00D90097" w:rsidP="00FB05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6D2A98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  <w:tr w:rsidR="0072720B" w:rsidRPr="006D2A98" w:rsidTr="00D1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72720B" w:rsidRPr="006D2A98" w:rsidRDefault="0072720B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Actualizar criança</w:t>
            </w:r>
          </w:p>
        </w:tc>
        <w:tc>
          <w:tcPr>
            <w:tcW w:w="1204" w:type="dxa"/>
          </w:tcPr>
          <w:p w:rsidR="0072720B" w:rsidRPr="006D2A98" w:rsidRDefault="00B05336" w:rsidP="00A42DA6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72720B" w:rsidRPr="006D2A98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6D2A98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6D2A98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FB0563" w:rsidRPr="006D2A98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72720B" w:rsidRPr="006D2A98" w:rsidRDefault="00D90097" w:rsidP="00FB05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6D2A98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  <w:tr w:rsidR="0072720B" w:rsidRPr="006D2A98" w:rsidTr="00D1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72720B" w:rsidRPr="006D2A98" w:rsidRDefault="0072720B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Solicitar Relatórios</w:t>
            </w:r>
          </w:p>
        </w:tc>
        <w:tc>
          <w:tcPr>
            <w:tcW w:w="1204" w:type="dxa"/>
          </w:tcPr>
          <w:p w:rsidR="0072720B" w:rsidRPr="006D2A98" w:rsidRDefault="00B05336" w:rsidP="00A42DA6">
            <w:pPr>
              <w:pStyle w:val="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72720B" w:rsidRPr="006D2A98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6D2A98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6D2A98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FB0563" w:rsidRPr="006D2A98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72720B" w:rsidRPr="006D2A98" w:rsidRDefault="00D90097" w:rsidP="00FB05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6D2A98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  <w:tr w:rsidR="00901D93" w:rsidRPr="006D2A98" w:rsidTr="00D1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4" w:type="dxa"/>
          </w:tcPr>
          <w:p w:rsidR="00901D93" w:rsidRPr="006D2A98" w:rsidRDefault="00901D93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Controle de permissões</w:t>
            </w:r>
          </w:p>
        </w:tc>
        <w:tc>
          <w:tcPr>
            <w:tcW w:w="1204" w:type="dxa"/>
          </w:tcPr>
          <w:p w:rsidR="00901D93" w:rsidRPr="006D2A98" w:rsidRDefault="00B05336" w:rsidP="00A42DA6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>Toda equipe desenvolvedora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:rsidR="00901D93" w:rsidRPr="006D2A98" w:rsidRDefault="00B05336" w:rsidP="00A42DA6">
            <w:pPr>
              <w:pStyle w:val="Tabela"/>
              <w:rPr>
                <w:rFonts w:ascii="Arial" w:hAnsi="Arial" w:cs="Arial"/>
                <w:szCs w:val="22"/>
                <w:lang w:val="pt-PT"/>
              </w:rPr>
            </w:pPr>
            <w:r w:rsidRPr="006D2A98">
              <w:rPr>
                <w:rFonts w:ascii="Arial" w:hAnsi="Arial" w:cs="Arial"/>
                <w:szCs w:val="22"/>
                <w:lang w:val="pt-PT"/>
              </w:rPr>
              <w:t xml:space="preserve">Novos prazos a serem </w:t>
            </w:r>
            <w:r w:rsidR="006D2A98" w:rsidRPr="006D2A98">
              <w:rPr>
                <w:rFonts w:ascii="Arial" w:hAnsi="Arial" w:cs="Arial"/>
                <w:szCs w:val="22"/>
                <w:lang w:val="pt-PT"/>
              </w:rPr>
              <w:t>redefinidos</w:t>
            </w:r>
            <w:r w:rsidRPr="006D2A98">
              <w:rPr>
                <w:rFonts w:ascii="Arial" w:hAnsi="Arial" w:cs="Arial"/>
                <w:szCs w:val="22"/>
                <w:lang w:val="pt-PT"/>
              </w:rPr>
              <w:t xml:space="preserve"> com a contratante</w:t>
            </w:r>
            <w:r w:rsidR="00FB0563" w:rsidRPr="006D2A98">
              <w:rPr>
                <w:rFonts w:ascii="Arial" w:hAnsi="Arial" w:cs="Arial"/>
                <w:szCs w:val="22"/>
                <w:lang w:val="pt-PT"/>
              </w:rPr>
              <w:t>.</w:t>
            </w:r>
          </w:p>
        </w:tc>
        <w:tc>
          <w:tcPr>
            <w:tcW w:w="2551" w:type="dxa"/>
          </w:tcPr>
          <w:p w:rsidR="00901D93" w:rsidRPr="006D2A98" w:rsidRDefault="00D90097" w:rsidP="00FB05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PT"/>
              </w:rPr>
            </w:pPr>
            <w:r w:rsidRPr="006D2A98">
              <w:rPr>
                <w:rFonts w:ascii="Arial" w:hAnsi="Arial" w:cs="Arial"/>
                <w:lang w:val="pt-PT"/>
              </w:rPr>
              <w:t>Solicita-se uma a expansão do contracto para um a data a ser negociada.</w:t>
            </w:r>
          </w:p>
        </w:tc>
      </w:tr>
    </w:tbl>
    <w:p w:rsidR="0072720B" w:rsidRPr="006D2A98" w:rsidRDefault="0072720B" w:rsidP="00B11B27">
      <w:pPr>
        <w:rPr>
          <w:lang w:val="pt-PT"/>
        </w:rPr>
      </w:pPr>
    </w:p>
    <w:p w:rsidR="00F8498F" w:rsidRPr="006D2A98" w:rsidRDefault="00F8498F" w:rsidP="00F8498F">
      <w:pPr>
        <w:rPr>
          <w:lang w:val="pt-PT"/>
        </w:rPr>
      </w:pPr>
    </w:p>
    <w:p w:rsidR="00F8498F" w:rsidRPr="006D2A98" w:rsidRDefault="00F8498F" w:rsidP="00F8498F">
      <w:pPr>
        <w:rPr>
          <w:lang w:val="pt-PT"/>
        </w:rPr>
      </w:pPr>
    </w:p>
    <w:p w:rsidR="00B11B27" w:rsidRPr="006D2A98" w:rsidRDefault="00B11B27" w:rsidP="00B11B27">
      <w:pPr>
        <w:pStyle w:val="Heading1"/>
        <w:rPr>
          <w:lang w:val="pt-PT"/>
        </w:rPr>
      </w:pPr>
      <w:r w:rsidRPr="006D2A98">
        <w:rPr>
          <w:lang w:val="pt-PT"/>
        </w:rPr>
        <w:lastRenderedPageBreak/>
        <w:t>Informações adicionais</w:t>
      </w:r>
    </w:p>
    <w:p w:rsidR="00A01264" w:rsidRPr="006D2A98" w:rsidRDefault="00A01264" w:rsidP="00A01264">
      <w:pPr>
        <w:rPr>
          <w:lang w:val="pt-PT"/>
        </w:rPr>
      </w:pPr>
      <w:proofErr w:type="spellStart"/>
      <w:r w:rsidRPr="006D2A98">
        <w:rPr>
          <w:lang w:val="pt-PT"/>
        </w:rPr>
        <w:t>Projecto</w:t>
      </w:r>
      <w:proofErr w:type="spellEnd"/>
      <w:r w:rsidRPr="006D2A98">
        <w:rPr>
          <w:lang w:val="pt-PT"/>
        </w:rPr>
        <w:t xml:space="preserve"> não encerrado. Solicita-se ao cliente que se expanda o prazo do </w:t>
      </w:r>
      <w:proofErr w:type="spellStart"/>
      <w:r w:rsidRPr="006D2A98">
        <w:rPr>
          <w:lang w:val="pt-PT"/>
        </w:rPr>
        <w:t>projecto</w:t>
      </w:r>
      <w:proofErr w:type="spellEnd"/>
      <w:r w:rsidRPr="006D2A98">
        <w:rPr>
          <w:lang w:val="pt-PT"/>
        </w:rPr>
        <w:t xml:space="preserve"> e a re</w:t>
      </w:r>
      <w:r w:rsidR="00A74E71" w:rsidRPr="006D2A98">
        <w:rPr>
          <w:lang w:val="pt-PT"/>
        </w:rPr>
        <w:t xml:space="preserve">definição dos prazos. O tempo adicional ao </w:t>
      </w:r>
      <w:proofErr w:type="spellStart"/>
      <w:r w:rsidR="00A74E71" w:rsidRPr="006D2A98">
        <w:rPr>
          <w:lang w:val="pt-PT"/>
        </w:rPr>
        <w:t>proejecto</w:t>
      </w:r>
      <w:proofErr w:type="spellEnd"/>
      <w:r w:rsidR="00A74E71" w:rsidRPr="006D2A98">
        <w:rPr>
          <w:lang w:val="pt-PT"/>
        </w:rPr>
        <w:t xml:space="preserve"> é da inteira responsabilidade da equipe desenvolvedora.</w:t>
      </w:r>
    </w:p>
    <w:p w:rsidR="00B11B27" w:rsidRPr="006D2A98" w:rsidRDefault="00B11B27" w:rsidP="00B11B27">
      <w:pPr>
        <w:rPr>
          <w:lang w:val="pt-PT"/>
        </w:rPr>
      </w:pPr>
    </w:p>
    <w:p w:rsidR="008843C9" w:rsidRPr="006D2A98" w:rsidRDefault="008843C9" w:rsidP="003D377B">
      <w:pPr>
        <w:rPr>
          <w:lang w:val="pt-PT"/>
        </w:rPr>
      </w:pPr>
    </w:p>
    <w:p w:rsidR="008843C9" w:rsidRPr="006D2A98" w:rsidRDefault="008843C9" w:rsidP="003D377B">
      <w:pPr>
        <w:rPr>
          <w:lang w:val="pt-PT"/>
        </w:rPr>
      </w:pP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6D2A9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6D2A98" w:rsidRDefault="00F267F3" w:rsidP="007D5BC2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Aceite d</w:t>
            </w:r>
            <w:r w:rsidR="007D5BC2" w:rsidRPr="006D2A98">
              <w:rPr>
                <w:b/>
                <w:lang w:val="pt-PT"/>
              </w:rPr>
              <w:t>o Contrato</w:t>
            </w:r>
          </w:p>
        </w:tc>
      </w:tr>
      <w:tr w:rsidR="00B11B27" w:rsidRPr="006D2A9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Pr="006D2A98" w:rsidRDefault="00B11B27" w:rsidP="00BC6121">
            <w:pPr>
              <w:jc w:val="both"/>
              <w:rPr>
                <w:lang w:val="pt-PT"/>
              </w:rPr>
            </w:pPr>
            <w:r w:rsidRPr="006D2A98">
              <w:rPr>
                <w:lang w:val="pt-PT"/>
              </w:rPr>
              <w:t xml:space="preserve">Os </w:t>
            </w:r>
            <w:r w:rsidR="00BC6121" w:rsidRPr="006D2A98">
              <w:rPr>
                <w:lang w:val="pt-PT"/>
              </w:rPr>
              <w:t>participantes</w:t>
            </w:r>
            <w:r w:rsidRPr="006D2A98">
              <w:rPr>
                <w:lang w:val="pt-PT"/>
              </w:rPr>
              <w:t xml:space="preserve"> abaixo </w:t>
            </w:r>
            <w:r w:rsidR="00BC6121" w:rsidRPr="006D2A98">
              <w:rPr>
                <w:lang w:val="pt-PT"/>
              </w:rPr>
              <w:t xml:space="preserve">autorizam o encerramento do </w:t>
            </w:r>
            <w:r w:rsidR="009E11BF" w:rsidRPr="006D2A98">
              <w:rPr>
                <w:lang w:val="pt-PT"/>
              </w:rPr>
              <w:t>contra</w:t>
            </w:r>
            <w:r w:rsidR="00BC6121" w:rsidRPr="006D2A98">
              <w:rPr>
                <w:lang w:val="pt-PT"/>
              </w:rPr>
              <w:t xml:space="preserve">to e </w:t>
            </w:r>
            <w:r w:rsidRPr="006D2A98">
              <w:rPr>
                <w:lang w:val="pt-PT"/>
              </w:rPr>
              <w:t xml:space="preserve">atestam </w:t>
            </w:r>
            <w:r w:rsidR="00BC6121" w:rsidRPr="006D2A98">
              <w:rPr>
                <w:lang w:val="pt-PT"/>
              </w:rPr>
              <w:t>o cumprimento d</w:t>
            </w:r>
            <w:r w:rsidR="009E11BF" w:rsidRPr="006D2A98">
              <w:rPr>
                <w:lang w:val="pt-PT"/>
              </w:rPr>
              <w:t>e todas clausulas</w:t>
            </w:r>
            <w:r w:rsidR="007D5BC2" w:rsidRPr="006D2A98">
              <w:rPr>
                <w:lang w:val="pt-PT"/>
              </w:rPr>
              <w:t xml:space="preserve"> e a inexistência de qualquer </w:t>
            </w:r>
            <w:proofErr w:type="spellStart"/>
            <w:r w:rsidR="007D5BC2" w:rsidRPr="006D2A98">
              <w:rPr>
                <w:lang w:val="pt-PT"/>
              </w:rPr>
              <w:t>reinvindicação</w:t>
            </w:r>
            <w:proofErr w:type="spellEnd"/>
            <w:r w:rsidR="007D5BC2" w:rsidRPr="006D2A98">
              <w:rPr>
                <w:lang w:val="pt-PT"/>
              </w:rPr>
              <w:t xml:space="preserve"> futura</w:t>
            </w:r>
            <w:r w:rsidRPr="006D2A98">
              <w:rPr>
                <w:lang w:val="pt-PT"/>
              </w:rPr>
              <w:t>.</w:t>
            </w:r>
          </w:p>
          <w:p w:rsidR="00BC6121" w:rsidRPr="006D2A98" w:rsidRDefault="00BC6121" w:rsidP="00BC6121">
            <w:pPr>
              <w:jc w:val="both"/>
              <w:rPr>
                <w:b/>
                <w:lang w:val="pt-PT"/>
              </w:rPr>
            </w:pPr>
          </w:p>
        </w:tc>
      </w:tr>
      <w:tr w:rsidR="001E4A39" w:rsidRPr="006D2A98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6D2A98" w:rsidRDefault="001E4A39" w:rsidP="002D679E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Pr="006D2A98" w:rsidRDefault="001E4A39" w:rsidP="002D679E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6D2A98" w:rsidRDefault="001E4A39" w:rsidP="002D679E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6D2A98" w:rsidRDefault="001E4A39" w:rsidP="002D679E">
            <w:pPr>
              <w:jc w:val="center"/>
              <w:rPr>
                <w:b/>
                <w:lang w:val="pt-PT"/>
              </w:rPr>
            </w:pPr>
            <w:r w:rsidRPr="006D2A98">
              <w:rPr>
                <w:b/>
                <w:lang w:val="pt-PT"/>
              </w:rPr>
              <w:t>Data</w:t>
            </w:r>
          </w:p>
        </w:tc>
      </w:tr>
      <w:tr w:rsidR="001E4A39" w:rsidRPr="006D2A9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6D2A98" w:rsidRDefault="001E4A39" w:rsidP="002D679E">
            <w:pPr>
              <w:pStyle w:val="Tabela"/>
              <w:rPr>
                <w:lang w:val="pt-PT"/>
              </w:rPr>
            </w:pPr>
            <w:r w:rsidRPr="006D2A98">
              <w:rPr>
                <w:lang w:val="pt-PT"/>
              </w:rPr>
              <w:t>Patrocinador do Projeto</w:t>
            </w:r>
          </w:p>
        </w:tc>
        <w:tc>
          <w:tcPr>
            <w:tcW w:w="4384" w:type="dxa"/>
          </w:tcPr>
          <w:p w:rsidR="001E4A39" w:rsidRPr="006D2A98" w:rsidRDefault="00E3783B" w:rsidP="002D679E">
            <w:pPr>
              <w:rPr>
                <w:lang w:val="pt-PT"/>
              </w:rPr>
            </w:pPr>
            <w:r w:rsidRPr="006D2A98">
              <w:rPr>
                <w:lang w:val="pt-PT"/>
              </w:rPr>
              <w:t xml:space="preserve">Governo de Moçambique </w:t>
            </w:r>
          </w:p>
        </w:tc>
        <w:tc>
          <w:tcPr>
            <w:tcW w:w="1621" w:type="dxa"/>
            <w:vAlign w:val="center"/>
          </w:tcPr>
          <w:p w:rsidR="001E4A39" w:rsidRPr="006D2A98" w:rsidRDefault="001E4A39" w:rsidP="002D679E">
            <w:pPr>
              <w:rPr>
                <w:lang w:val="pt-PT"/>
              </w:rPr>
            </w:pPr>
          </w:p>
        </w:tc>
        <w:tc>
          <w:tcPr>
            <w:tcW w:w="1072" w:type="dxa"/>
            <w:vAlign w:val="center"/>
          </w:tcPr>
          <w:p w:rsidR="001E4A39" w:rsidRPr="006D2A98" w:rsidRDefault="001E4A39" w:rsidP="002D679E">
            <w:pPr>
              <w:rPr>
                <w:lang w:val="pt-PT"/>
              </w:rPr>
            </w:pPr>
          </w:p>
        </w:tc>
      </w:tr>
      <w:tr w:rsidR="001E4A39" w:rsidRPr="006D2A9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6D2A98" w:rsidRDefault="00A01264" w:rsidP="002D679E">
            <w:pPr>
              <w:pStyle w:val="Tabela"/>
              <w:rPr>
                <w:lang w:val="pt-PT"/>
              </w:rPr>
            </w:pPr>
            <w:r w:rsidRPr="006D2A98">
              <w:rPr>
                <w:lang w:val="pt-PT"/>
              </w:rPr>
              <w:t>Gestor</w:t>
            </w:r>
            <w:r w:rsidR="001E4A39" w:rsidRPr="006D2A98">
              <w:rPr>
                <w:lang w:val="pt-PT"/>
              </w:rPr>
              <w:t xml:space="preserve"> do Projeto</w:t>
            </w:r>
          </w:p>
        </w:tc>
        <w:tc>
          <w:tcPr>
            <w:tcW w:w="4384" w:type="dxa"/>
          </w:tcPr>
          <w:p w:rsidR="001E4A39" w:rsidRPr="006D2A98" w:rsidRDefault="00E3783B" w:rsidP="002D679E">
            <w:pPr>
              <w:rPr>
                <w:lang w:val="pt-PT"/>
              </w:rPr>
            </w:pPr>
            <w:r w:rsidRPr="006D2A98">
              <w:rPr>
                <w:lang w:val="pt-PT"/>
              </w:rPr>
              <w:t>Grupo 5</w:t>
            </w:r>
          </w:p>
        </w:tc>
        <w:tc>
          <w:tcPr>
            <w:tcW w:w="1621" w:type="dxa"/>
            <w:vAlign w:val="center"/>
          </w:tcPr>
          <w:p w:rsidR="001E4A39" w:rsidRPr="006D2A98" w:rsidRDefault="001E4A39" w:rsidP="002D679E">
            <w:pPr>
              <w:rPr>
                <w:lang w:val="pt-PT"/>
              </w:rPr>
            </w:pPr>
          </w:p>
        </w:tc>
        <w:tc>
          <w:tcPr>
            <w:tcW w:w="1072" w:type="dxa"/>
            <w:vAlign w:val="center"/>
          </w:tcPr>
          <w:p w:rsidR="001E4A39" w:rsidRPr="006D2A98" w:rsidRDefault="001E4A39" w:rsidP="002D679E">
            <w:pPr>
              <w:rPr>
                <w:lang w:val="pt-PT"/>
              </w:rPr>
            </w:pPr>
          </w:p>
        </w:tc>
      </w:tr>
    </w:tbl>
    <w:p w:rsidR="008843C9" w:rsidRPr="006D2A98" w:rsidRDefault="008843C9" w:rsidP="008843C9">
      <w:pPr>
        <w:rPr>
          <w:lang w:val="pt-PT"/>
        </w:rPr>
      </w:pPr>
    </w:p>
    <w:p w:rsidR="008843C9" w:rsidRPr="006D2A98" w:rsidRDefault="008843C9" w:rsidP="003D377B">
      <w:pPr>
        <w:rPr>
          <w:lang w:val="pt-PT"/>
        </w:rPr>
      </w:pPr>
    </w:p>
    <w:sectPr w:rsidR="008843C9" w:rsidRPr="006D2A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EA1" w:rsidRDefault="00466EA1" w:rsidP="005E1593">
      <w:r>
        <w:separator/>
      </w:r>
    </w:p>
  </w:endnote>
  <w:endnote w:type="continuationSeparator" w:id="0">
    <w:p w:rsidR="00466EA1" w:rsidRDefault="00466EA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152D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152D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466EA1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EA1" w:rsidRDefault="00466EA1" w:rsidP="005E1593">
      <w:r>
        <w:separator/>
      </w:r>
    </w:p>
  </w:footnote>
  <w:footnote w:type="continuationSeparator" w:id="0">
    <w:p w:rsidR="00466EA1" w:rsidRDefault="00466EA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466EA1" w:rsidP="00891723">
          <w:pPr>
            <w:pStyle w:val="Comments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9E11BF" w:rsidRPr="007D5BC2">
            <w:t>Relatório de encerramento do contrato</w:t>
          </w:r>
          <w: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713A0" w:rsidRPr="00AD691F" w:rsidRDefault="00A84EAF" w:rsidP="00891723">
          <w:pPr>
            <w:pStyle w:val="Comments"/>
          </w:pPr>
          <w:r>
            <w:rPr>
              <w:noProof/>
              <w:lang w:val="pt-PT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46320C" w:rsidRPr="0046320C" w:rsidRDefault="0046320C" w:rsidP="002D679E">
          <w:pPr>
            <w:pStyle w:val="Header"/>
          </w:pPr>
          <w:r>
            <w:t>SIGEO</w:t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47"/>
    <w:rsid w:val="00080AED"/>
    <w:rsid w:val="000E2853"/>
    <w:rsid w:val="00174B48"/>
    <w:rsid w:val="00187BBB"/>
    <w:rsid w:val="001D497F"/>
    <w:rsid w:val="001E4A39"/>
    <w:rsid w:val="001F3D30"/>
    <w:rsid w:val="002152D6"/>
    <w:rsid w:val="00274187"/>
    <w:rsid w:val="00310275"/>
    <w:rsid w:val="00321EE0"/>
    <w:rsid w:val="00331443"/>
    <w:rsid w:val="00341B09"/>
    <w:rsid w:val="0034544C"/>
    <w:rsid w:val="00356299"/>
    <w:rsid w:val="0037313A"/>
    <w:rsid w:val="003D377B"/>
    <w:rsid w:val="0042609D"/>
    <w:rsid w:val="0046320C"/>
    <w:rsid w:val="00466EA1"/>
    <w:rsid w:val="004864D8"/>
    <w:rsid w:val="004B2855"/>
    <w:rsid w:val="004B60F1"/>
    <w:rsid w:val="004F4E9A"/>
    <w:rsid w:val="0055540E"/>
    <w:rsid w:val="005713A0"/>
    <w:rsid w:val="005814A1"/>
    <w:rsid w:val="005A6BEF"/>
    <w:rsid w:val="005E1593"/>
    <w:rsid w:val="005F487B"/>
    <w:rsid w:val="00605747"/>
    <w:rsid w:val="006419CA"/>
    <w:rsid w:val="00663704"/>
    <w:rsid w:val="006819C1"/>
    <w:rsid w:val="006A233C"/>
    <w:rsid w:val="006C162B"/>
    <w:rsid w:val="006D2A98"/>
    <w:rsid w:val="006E71B7"/>
    <w:rsid w:val="006E7F92"/>
    <w:rsid w:val="0072720B"/>
    <w:rsid w:val="00735A91"/>
    <w:rsid w:val="00743E89"/>
    <w:rsid w:val="00777513"/>
    <w:rsid w:val="007A054B"/>
    <w:rsid w:val="007D3FB3"/>
    <w:rsid w:val="007D5BC2"/>
    <w:rsid w:val="007E6433"/>
    <w:rsid w:val="00842903"/>
    <w:rsid w:val="008528C2"/>
    <w:rsid w:val="00871E89"/>
    <w:rsid w:val="008843C9"/>
    <w:rsid w:val="00891723"/>
    <w:rsid w:val="008A2F21"/>
    <w:rsid w:val="00901D93"/>
    <w:rsid w:val="00923291"/>
    <w:rsid w:val="00990136"/>
    <w:rsid w:val="009E11BF"/>
    <w:rsid w:val="00A01264"/>
    <w:rsid w:val="00A42DA6"/>
    <w:rsid w:val="00A74E71"/>
    <w:rsid w:val="00A84EAF"/>
    <w:rsid w:val="00AB6247"/>
    <w:rsid w:val="00AE1992"/>
    <w:rsid w:val="00B05336"/>
    <w:rsid w:val="00B11B27"/>
    <w:rsid w:val="00B717B6"/>
    <w:rsid w:val="00BC6121"/>
    <w:rsid w:val="00C52528"/>
    <w:rsid w:val="00CA0CB7"/>
    <w:rsid w:val="00CE2B3B"/>
    <w:rsid w:val="00D1034C"/>
    <w:rsid w:val="00D3479E"/>
    <w:rsid w:val="00D37957"/>
    <w:rsid w:val="00D37C5A"/>
    <w:rsid w:val="00D76B7D"/>
    <w:rsid w:val="00D90097"/>
    <w:rsid w:val="00E34C15"/>
    <w:rsid w:val="00E3783B"/>
    <w:rsid w:val="00F267F3"/>
    <w:rsid w:val="00F8498F"/>
    <w:rsid w:val="00FB0563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AC330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4F4E9A"/>
    <w:pPr>
      <w:keepNext/>
      <w:keepLines/>
      <w:spacing w:before="12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F4E9A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891723"/>
    <w:rPr>
      <w:rFonts w:ascii="Arial" w:hAnsi="Arial" w:cs="Arial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891723"/>
    <w:rPr>
      <w:rFonts w:ascii="Arial" w:eastAsia="Times" w:hAnsi="Arial" w:cs="Arial"/>
      <w:lang w:eastAsia="pt-BR"/>
    </w:rPr>
  </w:style>
  <w:style w:type="table" w:styleId="PlainTable1">
    <w:name w:val="Plain Table 1"/>
    <w:basedOn w:val="TableNormal"/>
    <w:uiPriority w:val="41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103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103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Web3">
    <w:name w:val="Table Web 3"/>
    <w:basedOn w:val="TableNormal"/>
    <w:uiPriority w:val="99"/>
    <w:rsid w:val="00D1034C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4">
    <w:name w:val="Grid Table 1 Light Accent 4"/>
    <w:basedOn w:val="TableNormal"/>
    <w:uiPriority w:val="46"/>
    <w:rsid w:val="00D1034C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82"/>
    <w:rsid w:val="001B2BD4"/>
    <w:rsid w:val="007E6247"/>
    <w:rsid w:val="009F777E"/>
    <w:rsid w:val="00A13D99"/>
    <w:rsid w:val="00A3166D"/>
    <w:rsid w:val="00D955AA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30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3079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Carmen</cp:lastModifiedBy>
  <cp:revision>3</cp:revision>
  <dcterms:created xsi:type="dcterms:W3CDTF">2018-11-20T21:33:00Z</dcterms:created>
  <dcterms:modified xsi:type="dcterms:W3CDTF">2018-11-20T22:12:00Z</dcterms:modified>
</cp:coreProperties>
</file>