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借条</w:t>
      </w:r>
    </w:p>
    <w:p>
      <w:r>
        <w:t>为 {{loanPurpose}} 之故，今收到 {{lender}}（身份证号：{{lenderId}}）以 {{transferMethod}} 出借的人民币 {{principal}} 元（大写：{{principalChinese}}），借期 {{loanTerm}}，借期利息约定：{{interestTerms}}，于 {{dueDate}} 到期时本息一并还清。如到期未还清，逾期利息约定为：{{overdueTerms}}。</w:t>
      </w:r>
    </w:p>
    <w:p>
      <w:r>
        <w:t>收到借款日期：{{loanDate}}</w:t>
      </w:r>
    </w:p>
    <w:p>
      <w:r>
        <w:t>立此为据。</w:t>
      </w:r>
    </w:p>
    <w:p>
      <w:r>
        <w:t>借款人：{{borrower}}</w:t>
      </w:r>
    </w:p>
    <w:p>
      <w:r>
        <w:t>身份证号：{{borrowerId}}</w:t>
      </w:r>
    </w:p>
    <w:p>
      <w:r>
        <w:t>联系电话：{{borrowerPhone}}</w:t>
      </w:r>
    </w:p>
    <w:p>
      <w:r>
        <w:t>家庭住址：{{borrowerAddress}}</w:t>
      </w:r>
    </w:p>
    <w:p>
      <w:r>
        <w:t>借款人签名及指印：________________</w:t>
      </w:r>
    </w:p>
    <w:p>
      <w:r>
        <w:t>{{#coBorrower}}</w:t>
      </w:r>
    </w:p>
    <w:p>
      <w:r>
        <w:t>共同借款人：{{coBorrower}}</w:t>
      </w:r>
    </w:p>
    <w:p>
      <w:r>
        <w:t>身份证号：{{coBorrowerId}}</w:t>
      </w:r>
    </w:p>
    <w:p>
      <w:r>
        <w:t>共同借款人签名及指印：________________</w:t>
      </w:r>
    </w:p>
    <w:p>
      <w:r>
        <w:t>{{/coBorrower}}</w:t>
      </w:r>
    </w:p>
    <w:p>
      <w:r>
        <w:t>立据日期：{{signDate}}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imSun" w:hAnsi="SimSun" w:eastAsia="SimSu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Sun" w:hAnsi="SimSun" w:eastAsia="SimSu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SimSun" w:hAnsi="SimSun" w:eastAsia="SimSu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