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427" w:rsidRDefault="006B1427" w:rsidP="00F21960"/>
    <w:p w:rsidR="00F21960" w:rsidRPr="009A5596" w:rsidRDefault="00F21960" w:rsidP="009A55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5596">
        <w:rPr>
          <w:rFonts w:ascii="Times New Roman" w:hAnsi="Times New Roman" w:cs="Times New Roman"/>
          <w:b/>
        </w:rPr>
        <w:t>Кризис</w:t>
      </w:r>
      <w:r w:rsidRPr="009A5596">
        <w:rPr>
          <w:rFonts w:ascii="Times New Roman" w:hAnsi="Times New Roman" w:cs="Times New Roman"/>
        </w:rPr>
        <w:t xml:space="preserve"> (от греч. </w:t>
      </w:r>
      <w:r w:rsidRPr="009A5596">
        <w:rPr>
          <w:rStyle w:val="Emphasis"/>
          <w:rFonts w:ascii="Times New Roman" w:hAnsi="Times New Roman" w:cs="Times New Roman"/>
        </w:rPr>
        <w:t>krisis</w:t>
      </w:r>
      <w:r w:rsidRPr="009A5596">
        <w:rPr>
          <w:rFonts w:ascii="Times New Roman" w:hAnsi="Times New Roman" w:cs="Times New Roman"/>
        </w:rPr>
        <w:t xml:space="preserve"> — поворотный пункт, решение) — </w:t>
      </w:r>
      <w:r w:rsidR="006B1427" w:rsidRPr="009A5596">
        <w:rPr>
          <w:rFonts w:ascii="Times New Roman" w:hAnsi="Times New Roman" w:cs="Times New Roman"/>
          <w:lang w:val="ru-RU"/>
        </w:rPr>
        <w:t xml:space="preserve">нельзя </w:t>
      </w:r>
      <w:r w:rsidRPr="009A5596">
        <w:rPr>
          <w:rFonts w:ascii="Times New Roman" w:hAnsi="Times New Roman" w:cs="Times New Roman"/>
          <w:lang w:val="ru-RU"/>
        </w:rPr>
        <w:t xml:space="preserve">сказать, что это всегда </w:t>
      </w:r>
      <w:r w:rsidR="006B1427" w:rsidRPr="009A5596">
        <w:rPr>
          <w:rFonts w:ascii="Times New Roman" w:hAnsi="Times New Roman" w:cs="Times New Roman"/>
          <w:lang w:val="ru-RU"/>
        </w:rPr>
        <w:t xml:space="preserve">однозначно о </w:t>
      </w:r>
      <w:r w:rsidRPr="009A5596">
        <w:rPr>
          <w:rFonts w:ascii="Times New Roman" w:hAnsi="Times New Roman" w:cs="Times New Roman"/>
          <w:lang w:val="ru-RU"/>
        </w:rPr>
        <w:t>разрушении</w:t>
      </w:r>
      <w:r w:rsidRPr="009A5596">
        <w:rPr>
          <w:rFonts w:ascii="Times New Roman" w:hAnsi="Times New Roman" w:cs="Times New Roman"/>
        </w:rPr>
        <w:t>.</w:t>
      </w:r>
      <w:r w:rsidRPr="009A5596">
        <w:rPr>
          <w:rFonts w:ascii="Times New Roman" w:hAnsi="Times New Roman" w:cs="Times New Roman"/>
        </w:rPr>
        <w:br/>
      </w:r>
      <w:r w:rsidRPr="009A5596">
        <w:rPr>
          <w:rFonts w:ascii="Times New Roman" w:hAnsi="Times New Roman" w:cs="Times New Roman"/>
          <w:lang w:val="ru-RU"/>
        </w:rPr>
        <w:t>Порой бывает, что э</w:t>
      </w:r>
      <w:r w:rsidRPr="009A5596">
        <w:rPr>
          <w:rFonts w:ascii="Times New Roman" w:hAnsi="Times New Roman" w:cs="Times New Roman"/>
        </w:rPr>
        <w:t xml:space="preserve">то момент, когда </w:t>
      </w:r>
      <w:r w:rsidRPr="009A5596">
        <w:rPr>
          <w:rFonts w:ascii="Times New Roman" w:hAnsi="Times New Roman" w:cs="Times New Roman"/>
          <w:lang w:val="ru-RU"/>
        </w:rPr>
        <w:t xml:space="preserve">наша </w:t>
      </w:r>
      <w:r w:rsidRPr="009A5596">
        <w:rPr>
          <w:rFonts w:ascii="Times New Roman" w:hAnsi="Times New Roman" w:cs="Times New Roman"/>
        </w:rPr>
        <w:t xml:space="preserve">прежняя версия </w:t>
      </w:r>
      <w:r w:rsidRPr="009A5596">
        <w:rPr>
          <w:rFonts w:ascii="Times New Roman" w:hAnsi="Times New Roman" w:cs="Times New Roman"/>
          <w:lang w:val="ru-RU"/>
        </w:rPr>
        <w:t>себя</w:t>
      </w:r>
      <w:r w:rsidRPr="009A5596">
        <w:rPr>
          <w:rFonts w:ascii="Times New Roman" w:hAnsi="Times New Roman" w:cs="Times New Roman"/>
        </w:rPr>
        <w:t xml:space="preserve"> больше не может жить по-старому,</w:t>
      </w:r>
      <w:r w:rsidRPr="009A5596">
        <w:rPr>
          <w:rFonts w:ascii="Times New Roman" w:hAnsi="Times New Roman" w:cs="Times New Roman"/>
          <w:lang w:val="ru-RU"/>
        </w:rPr>
        <w:t xml:space="preserve"> адаптироваться к изменениям,</w:t>
      </w:r>
      <w:r w:rsidRPr="009A5596">
        <w:rPr>
          <w:rFonts w:ascii="Times New Roman" w:hAnsi="Times New Roman" w:cs="Times New Roman"/>
        </w:rPr>
        <w:t xml:space="preserve"> а новая </w:t>
      </w:r>
      <w:r w:rsidRPr="009A5596">
        <w:rPr>
          <w:rFonts w:ascii="Times New Roman" w:hAnsi="Times New Roman" w:cs="Times New Roman"/>
          <w:lang w:val="ru-RU"/>
        </w:rPr>
        <w:t xml:space="preserve">версия </w:t>
      </w:r>
      <w:r w:rsidRPr="009A5596">
        <w:rPr>
          <w:rFonts w:ascii="Times New Roman" w:hAnsi="Times New Roman" w:cs="Times New Roman"/>
        </w:rPr>
        <w:t>ещё только учится дышать.</w:t>
      </w:r>
    </w:p>
    <w:p w:rsidR="00F43923" w:rsidRPr="00AC7FC5" w:rsidRDefault="00D4452A" w:rsidP="00F21960">
      <w:pPr>
        <w:rPr>
          <w:rFonts w:ascii="Times New Roman" w:hAnsi="Times New Roman" w:cs="Times New Roman"/>
        </w:rPr>
      </w:pPr>
      <w:r w:rsidRPr="00AC7FC5">
        <w:rPr>
          <w:rFonts w:ascii="Times New Roman" w:hAnsi="Times New Roman" w:cs="Times New Roman"/>
          <w:lang w:val="ru-RU"/>
        </w:rPr>
        <w:t>Можно говорить о ситуационном кризисе</w:t>
      </w:r>
      <w:r w:rsidR="00F43923" w:rsidRPr="00AC7FC5">
        <w:rPr>
          <w:rFonts w:ascii="Times New Roman" w:hAnsi="Times New Roman" w:cs="Times New Roman"/>
          <w:lang w:val="ru-RU"/>
        </w:rPr>
        <w:t xml:space="preserve"> и кризисе возрастном. Последний связан с определенными периодами жизни человека</w:t>
      </w:r>
      <w:r w:rsidR="006B1427" w:rsidRPr="00AC7FC5">
        <w:rPr>
          <w:rFonts w:ascii="Times New Roman" w:hAnsi="Times New Roman" w:cs="Times New Roman"/>
          <w:lang w:val="ru-RU"/>
        </w:rPr>
        <w:t>, он</w:t>
      </w:r>
      <w:r w:rsidR="00F43923" w:rsidRPr="00AC7FC5">
        <w:rPr>
          <w:rFonts w:ascii="Times New Roman" w:hAnsi="Times New Roman" w:cs="Times New Roman"/>
        </w:rPr>
        <w:t xml:space="preserve"> необходим для перехода на новый этап развития, начиная с детства и заканчивая пожилым возрастом. </w:t>
      </w:r>
    </w:p>
    <w:p w:rsidR="00F21960" w:rsidRPr="00AC7FC5" w:rsidRDefault="00F43923" w:rsidP="00F21960">
      <w:pPr>
        <w:rPr>
          <w:rFonts w:ascii="Times New Roman" w:hAnsi="Times New Roman" w:cs="Times New Roman"/>
        </w:rPr>
      </w:pPr>
      <w:r w:rsidRPr="00AC7FC5">
        <w:rPr>
          <w:rFonts w:ascii="Times New Roman" w:hAnsi="Times New Roman" w:cs="Times New Roman"/>
          <w:lang w:val="ru-RU"/>
        </w:rPr>
        <w:t>С</w:t>
      </w:r>
      <w:r w:rsidR="00F21960" w:rsidRPr="00AC7FC5">
        <w:rPr>
          <w:rFonts w:ascii="Times New Roman" w:hAnsi="Times New Roman" w:cs="Times New Roman"/>
          <w:lang w:val="ru-RU"/>
        </w:rPr>
        <w:t>ит</w:t>
      </w:r>
      <w:r w:rsidR="00D4452A" w:rsidRPr="00AC7FC5">
        <w:rPr>
          <w:rFonts w:ascii="Times New Roman" w:hAnsi="Times New Roman" w:cs="Times New Roman"/>
          <w:lang w:val="ru-RU"/>
        </w:rPr>
        <w:t>уа</w:t>
      </w:r>
      <w:r w:rsidR="00F21960" w:rsidRPr="00AC7FC5">
        <w:rPr>
          <w:rFonts w:ascii="Times New Roman" w:hAnsi="Times New Roman" w:cs="Times New Roman"/>
          <w:lang w:val="ru-RU"/>
        </w:rPr>
        <w:t xml:space="preserve">ционный </w:t>
      </w:r>
      <w:r w:rsidR="00F21960" w:rsidRPr="00AC7FC5">
        <w:rPr>
          <w:rFonts w:ascii="Times New Roman" w:hAnsi="Times New Roman" w:cs="Times New Roman"/>
        </w:rPr>
        <w:t>кризис — это внутренний перелом,</w:t>
      </w:r>
      <w:r w:rsidR="00F21960" w:rsidRPr="00AC7FC5">
        <w:rPr>
          <w:rFonts w:ascii="Times New Roman" w:hAnsi="Times New Roman" w:cs="Times New Roman"/>
          <w:lang w:val="ru-RU"/>
        </w:rPr>
        <w:t xml:space="preserve"> очень често связанный с наступлением ситуации потери, в такой ситуации человек </w:t>
      </w:r>
      <w:r w:rsidR="00F21960" w:rsidRPr="00AC7FC5">
        <w:rPr>
          <w:rFonts w:ascii="Times New Roman" w:hAnsi="Times New Roman" w:cs="Times New Roman"/>
        </w:rPr>
        <w:t>сталкивается с необходимостью пересобрать себя</w:t>
      </w:r>
      <w:r w:rsidR="00F21960" w:rsidRPr="00AC7FC5">
        <w:rPr>
          <w:rFonts w:ascii="Times New Roman" w:hAnsi="Times New Roman" w:cs="Times New Roman"/>
          <w:lang w:val="ru-RU"/>
        </w:rPr>
        <w:t>, переформатировать свое отношение к</w:t>
      </w:r>
      <w:r w:rsidR="006B1427" w:rsidRPr="00AC7FC5">
        <w:rPr>
          <w:rFonts w:ascii="Times New Roman" w:hAnsi="Times New Roman" w:cs="Times New Roman"/>
          <w:lang w:val="ru-RU"/>
        </w:rPr>
        <w:t>о</w:t>
      </w:r>
      <w:r w:rsidR="00F21960" w:rsidRPr="00AC7FC5">
        <w:rPr>
          <w:rFonts w:ascii="Times New Roman" w:hAnsi="Times New Roman" w:cs="Times New Roman"/>
          <w:lang w:val="ru-RU"/>
        </w:rPr>
        <w:t xml:space="preserve"> многим аспектам своего бытия</w:t>
      </w:r>
      <w:r w:rsidR="00F21960" w:rsidRPr="00AC7FC5">
        <w:rPr>
          <w:rFonts w:ascii="Times New Roman" w:hAnsi="Times New Roman" w:cs="Times New Roman"/>
        </w:rPr>
        <w:t>: свои смыслы, опоры, отношения с миром и с собой.</w:t>
      </w:r>
    </w:p>
    <w:p w:rsidR="00F21960" w:rsidRPr="00AC7FC5" w:rsidRDefault="00F21960" w:rsidP="00F21960">
      <w:pPr>
        <w:rPr>
          <w:rFonts w:ascii="Times New Roman" w:hAnsi="Times New Roman" w:cs="Times New Roman"/>
        </w:rPr>
      </w:pPr>
      <w:r w:rsidRPr="00AC7FC5">
        <w:rPr>
          <w:rFonts w:ascii="Times New Roman" w:hAnsi="Times New Roman" w:cs="Times New Roman"/>
        </w:rPr>
        <w:t>В кризисе человек особенно остро чувствует уязвимость. Теряется ощущение контроля, привычные ответы перестают работать, а будущее кажется неопределённым. Но именно в этой точке часто рождается глубина: способность слышать себя честнее, чувствовать тоньше и выбирать осознаннее.</w:t>
      </w:r>
    </w:p>
    <w:p w:rsidR="00F21960" w:rsidRPr="00AC7FC5" w:rsidRDefault="00F21960" w:rsidP="00F21960">
      <w:pPr>
        <w:rPr>
          <w:rFonts w:ascii="Times New Roman" w:hAnsi="Times New Roman" w:cs="Times New Roman"/>
        </w:rPr>
      </w:pPr>
      <w:r w:rsidRPr="00AC7FC5">
        <w:rPr>
          <w:rFonts w:ascii="Times New Roman" w:hAnsi="Times New Roman" w:cs="Times New Roman"/>
        </w:rPr>
        <w:t xml:space="preserve">Психологи говорят, что кризис — это </w:t>
      </w:r>
      <w:r w:rsidR="006B1427" w:rsidRPr="00AC7FC5">
        <w:rPr>
          <w:rFonts w:ascii="Times New Roman" w:hAnsi="Times New Roman" w:cs="Times New Roman"/>
          <w:lang w:val="ru-RU"/>
        </w:rPr>
        <w:t>своего рода</w:t>
      </w:r>
      <w:r w:rsidRPr="00AC7FC5">
        <w:rPr>
          <w:rFonts w:ascii="Times New Roman" w:hAnsi="Times New Roman" w:cs="Times New Roman"/>
        </w:rPr>
        <w:t xml:space="preserve"> этап развития</w:t>
      </w:r>
      <w:r w:rsidR="006B1427" w:rsidRPr="00AC7FC5">
        <w:rPr>
          <w:rFonts w:ascii="Times New Roman" w:hAnsi="Times New Roman" w:cs="Times New Roman"/>
          <w:lang w:val="ru-RU"/>
        </w:rPr>
        <w:t xml:space="preserve"> личности</w:t>
      </w:r>
      <w:r w:rsidRPr="00AC7FC5">
        <w:rPr>
          <w:rFonts w:ascii="Times New Roman" w:hAnsi="Times New Roman" w:cs="Times New Roman"/>
        </w:rPr>
        <w:t>. Через внутренний конфликт психика пытается перейти на новый уровень зрелости. Поэтому за тревогой, растерянностью и болью нередко скрывается процесс обновления.</w:t>
      </w:r>
    </w:p>
    <w:p w:rsidR="00F21960" w:rsidRPr="00AC7FC5" w:rsidRDefault="00F21960" w:rsidP="00F21960">
      <w:pPr>
        <w:rPr>
          <w:rFonts w:ascii="Times New Roman" w:hAnsi="Times New Roman" w:cs="Times New Roman"/>
        </w:rPr>
      </w:pPr>
      <w:r w:rsidRPr="00AC7FC5">
        <w:rPr>
          <w:rFonts w:ascii="Times New Roman" w:hAnsi="Times New Roman" w:cs="Times New Roman"/>
        </w:rPr>
        <w:t>Кризис напоминает зиму: внешне всё будто замирает, но под землёй уже начинается подготовка к новой жизни. И иногда самое важное в этот период — не спешить «починить» себя, а позволить себе пройти через изменения с вниманием и бережностью.</w:t>
      </w:r>
    </w:p>
    <w:p w:rsidR="00F21960" w:rsidRPr="00AC7FC5" w:rsidRDefault="00F21960" w:rsidP="00F21960">
      <w:pPr>
        <w:rPr>
          <w:rFonts w:ascii="Times New Roman" w:hAnsi="Times New Roman" w:cs="Times New Roman"/>
        </w:rPr>
      </w:pPr>
      <w:r w:rsidRPr="00AC7FC5">
        <w:rPr>
          <w:rFonts w:ascii="Times New Roman" w:hAnsi="Times New Roman" w:cs="Times New Roman"/>
        </w:rPr>
        <w:t>Потому что после самых сложных внутренних штормов человек часто выходит не прежним — а более настоящим.</w:t>
      </w:r>
    </w:p>
    <w:p w:rsidR="005405D9" w:rsidRPr="00AC7FC5" w:rsidRDefault="005405D9">
      <w:pPr>
        <w:rPr>
          <w:rFonts w:ascii="Times New Roman" w:hAnsi="Times New Roman" w:cs="Times New Roman"/>
        </w:rPr>
      </w:pPr>
    </w:p>
    <w:p w:rsidR="00D95E05" w:rsidRPr="00AC7FC5" w:rsidRDefault="00D95E05">
      <w:pPr>
        <w:rPr>
          <w:rFonts w:ascii="Times New Roman" w:hAnsi="Times New Roman" w:cs="Times New Roman"/>
        </w:rPr>
      </w:pPr>
    </w:p>
    <w:p w:rsidR="00D95E05" w:rsidRPr="009A5596" w:rsidRDefault="006B1427" w:rsidP="009A55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ru-RU"/>
        </w:rPr>
      </w:pPr>
      <w:r w:rsidRPr="009A5596">
        <w:rPr>
          <w:rFonts w:ascii="Times New Roman" w:hAnsi="Times New Roman" w:cs="Times New Roman"/>
          <w:b/>
          <w:lang w:val="ru-RU"/>
        </w:rPr>
        <w:t>Эмоции и эмоциональный интеллект</w:t>
      </w:r>
    </w:p>
    <w:p w:rsidR="009F33EB" w:rsidRPr="00AC7FC5" w:rsidRDefault="00D95E05" w:rsidP="009F3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Эмоции даны человеку </w:t>
      </w:r>
      <w:r w:rsidR="00524037"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 xml:space="preserve">для понимания и оценивания происходящих с ним событий, </w:t>
      </w:r>
      <w:r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для выживания и внутренней навигации.</w:t>
      </w:r>
      <w:r w:rsidR="00524037"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 xml:space="preserve"> Это своего рода сигнал, особый с</w:t>
      </w:r>
      <w:r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>пособ психики</w:t>
      </w:r>
      <w:r w:rsidR="009F33EB"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 xml:space="preserve"> оценить происходящее и </w:t>
      </w:r>
      <w:r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сообщить нам: «что-то происходит, и это имеет для тебя значение</w:t>
      </w:r>
      <w:r w:rsidR="00524037"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>, это важно для тебя сейчас</w:t>
      </w:r>
      <w:r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>».</w:t>
      </w:r>
      <w:r w:rsidR="00524037"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 xml:space="preserve"> </w:t>
      </w:r>
      <w:r w:rsidR="009F33EB"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>Ещё до того, как включается рациональный анализ</w:t>
      </w:r>
      <w:r w:rsidR="009F33EB"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 xml:space="preserve"> ситуации</w:t>
      </w:r>
      <w:r w:rsidR="009F33EB"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>, эмоциональная система уже считывает ситуацию: безопасна она или опасна, несёт ли угрозу, потерю, удовольствие, принятие... Именно поэтому эмоции возникают быстрее мыслей. Они древнее логики и глубже слов.</w:t>
      </w:r>
    </w:p>
    <w:p w:rsidR="00D95E05" w:rsidRPr="00AC7FC5" w:rsidRDefault="00524037" w:rsidP="00D9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</w:pPr>
      <w:r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 xml:space="preserve">Но это верно лишь для «рациональных» обоснованных эмоций. Каждая эмоция важна, это универсальный в природе барометр происходящего вокруг, но у человека они поддаются осмыслению, пониманию причин их возникновения, и это </w:t>
      </w:r>
      <w:r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lastRenderedPageBreak/>
        <w:t>крайне важно в работе психолога с клиентами.</w:t>
      </w:r>
      <w:r w:rsidR="00DD0088"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 xml:space="preserve"> П</w:t>
      </w:r>
      <w:r w:rsidR="00DD0088"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сихолог видит в эмоциях </w:t>
      </w:r>
      <w:r w:rsidR="009F33EB"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 xml:space="preserve">сигналы психики, которые самим клиентам не всегда понятны, и это </w:t>
      </w:r>
      <w:r w:rsidR="00DD0088"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>не «хорошее» или «плохое», а информаци</w:t>
      </w:r>
      <w:r w:rsidR="009F33EB"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>я для для обсуждения</w:t>
      </w:r>
      <w:r w:rsidR="00DD0088"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. Когда человек перестаёт </w:t>
      </w:r>
      <w:r w:rsidR="009F33EB"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 xml:space="preserve">не замечать и </w:t>
      </w:r>
      <w:r w:rsidR="00DD0088"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подавлять свои </w:t>
      </w:r>
      <w:r w:rsidR="009F33EB"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 xml:space="preserve">эмоии и </w:t>
      </w:r>
      <w:r w:rsidR="00DD0088"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>чувства</w:t>
      </w:r>
      <w:r w:rsidR="009F33EB"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>, а</w:t>
      </w:r>
      <w:r w:rsidR="00DD0088"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начинает их распознавать, он лучше понимает себя: чего хочет, чего боится, где ему больно, а где по-настоящему важно.</w:t>
      </w:r>
    </w:p>
    <w:p w:rsidR="00D95E05" w:rsidRPr="00AC7FC5" w:rsidRDefault="00D95E05" w:rsidP="00D9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>Эмоции — это не помеха разуму, а система ориентиров. Они помогают человеку оценивать ситуацию быстрее, чем успевает включиться логический анализ. Именно поэтому мы сначала чувствуем — и только потом объясняем себе, что произошло.</w:t>
      </w:r>
    </w:p>
    <w:p w:rsidR="00D95E05" w:rsidRPr="00AC7FC5" w:rsidRDefault="003316AA" w:rsidP="00D9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>И чем внимательнее человек относится к своим чувствам</w:t>
      </w:r>
      <w:r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>и эмоциями</w:t>
      </w:r>
      <w:r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>, тем более осознанной становится его жизнь.</w:t>
      </w:r>
      <w:r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</w:t>
      </w:r>
      <w:r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>Они связывают нас с собой, с другими людьми и с реальностью</w:t>
      </w:r>
    </w:p>
    <w:p w:rsidR="00AC7FC5" w:rsidRPr="00AC7FC5" w:rsidRDefault="00AC7FC5" w:rsidP="00AC7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>Настоящая психологическая зрелость заключается не в отсутствии эмоций, а в способности выдерживать их, понимать и проживать экологично — не разрушая ни себя, ни окружающих.</w:t>
      </w:r>
    </w:p>
    <w:p w:rsidR="00D95E05" w:rsidRPr="00AC7FC5" w:rsidRDefault="002A7459" w:rsidP="00D9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</w:pPr>
      <w:r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>Довольно часто можно столкнуться с ситуацией, когда к психологу обращаются для того, чтобы понять свои эмоции и чувства или потому, что</w:t>
      </w:r>
      <w:r w:rsidR="00D95E05"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слишком долго запрещали себе чувствовать. Подавленные эмоции никуда не исчезают</w:t>
      </w:r>
      <w:r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 xml:space="preserve"> в никуда</w:t>
      </w:r>
      <w:r w:rsidR="00D95E05"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>. Психика не умеет просто «выключать» переживания. То, что не проживается эмоционально, постепенно начинает проявляться через тревогу, хроническую усталость, раздражительность, внутреннюю пустоту, психосоматические симптомы или ощущение потери смысла.</w:t>
      </w:r>
      <w:r w:rsidR="003316AA" w:rsidRPr="00AC7FC5"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 xml:space="preserve"> Именно поэтому крайне важно развивать в себе способность распозновать свои эмоции и понимать эмоции окружающих людей. </w:t>
      </w:r>
    </w:p>
    <w:p w:rsidR="00AC7FC5" w:rsidRPr="00AC7FC5" w:rsidRDefault="00AC7FC5" w:rsidP="00AC7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>Эмоциональный интеллект — это способность понимать свои эмоции, распознавать чувства других людей и экологично взаимодействовать с окружающими. Его развитие помогает лучше справляться со стрессом, выстраивать отношения, понимать свои потребности и принимать более осознанные решения.</w:t>
      </w:r>
    </w:p>
    <w:p w:rsidR="00AC7FC5" w:rsidRPr="00AC7FC5" w:rsidRDefault="00AC7FC5" w:rsidP="00AC7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>Развитие эмоционального интеллекта начинается с внимания к себе: умения замечать свои чувства, называть их, понимать причины своих реакций и управлять ими без подавления. Не менее важно развивать эмпатию, способность слушать, уважать эмоции другого человека и сохранять внутреннее равновесие даже в сложных ситуациях.</w:t>
      </w:r>
    </w:p>
    <w:p w:rsidR="00AC7FC5" w:rsidRPr="00AC7FC5" w:rsidRDefault="00AC7FC5" w:rsidP="00AC7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AC7FC5">
        <w:rPr>
          <w:rFonts w:ascii="Times New Roman" w:eastAsia="Times New Roman" w:hAnsi="Times New Roman" w:cs="Times New Roman"/>
          <w:sz w:val="24"/>
          <w:szCs w:val="24"/>
          <w:lang w:eastAsia="lv-LV"/>
        </w:rPr>
        <w:t>Эмоциональный интеллект делает человека более устойчивым, гибким и психологически зрелым, помогая создавать более глубокие и гармоничные отношения с собой и окружающими.</w:t>
      </w:r>
    </w:p>
    <w:p w:rsidR="00E134F9" w:rsidRPr="00AC7FC5" w:rsidRDefault="00E134F9" w:rsidP="00D9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:rsidR="00E134F9" w:rsidRPr="00AC7FC5" w:rsidRDefault="00E134F9" w:rsidP="00D9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:rsidR="00E134F9" w:rsidRDefault="00E134F9" w:rsidP="00D9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:rsidR="00E134F9" w:rsidRPr="00D95E05" w:rsidRDefault="00E134F9" w:rsidP="00D9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:rsidR="003316AA" w:rsidRPr="00195F88" w:rsidRDefault="003316AA" w:rsidP="009A5596">
      <w:pPr>
        <w:pStyle w:val="isselectedend"/>
        <w:numPr>
          <w:ilvl w:val="0"/>
          <w:numId w:val="1"/>
        </w:numPr>
        <w:rPr>
          <w:b/>
          <w:lang w:val="ru-RU"/>
        </w:rPr>
      </w:pPr>
      <w:r w:rsidRPr="00195F88">
        <w:rPr>
          <w:b/>
          <w:lang w:val="ru-RU"/>
        </w:rPr>
        <w:t xml:space="preserve">Страхи </w:t>
      </w:r>
    </w:p>
    <w:p w:rsidR="003316AA" w:rsidRDefault="003316AA" w:rsidP="003316AA">
      <w:pPr>
        <w:pStyle w:val="isselectedend"/>
      </w:pPr>
      <w:r>
        <w:t>Работа с людьми, которые боятся собак, требует прежде всего понимания, уважения и чувства безопасности. Страх нельзя обесценивать фразами «он не кусается» или «нечего бояться», потому что для человека его переживания абсолютно реальны.</w:t>
      </w:r>
    </w:p>
    <w:p w:rsidR="003316AA" w:rsidRDefault="003316AA" w:rsidP="003316AA">
      <w:pPr>
        <w:pStyle w:val="isselectedend"/>
      </w:pPr>
      <w:r>
        <w:t>Очень важно сохранять спокойствие, не давить и не пытаться ускорить процесс знакомства с собакой. Доверие формируется постепенно — через наблюдение, диалог и положительный опыт. Человек должен чувствовать, что его границы уважают, а ситуацию можно контролировать.</w:t>
      </w:r>
    </w:p>
    <w:p w:rsidR="003316AA" w:rsidRDefault="003316AA" w:rsidP="003316AA">
      <w:pPr>
        <w:pStyle w:val="isselectedend"/>
      </w:pPr>
      <w:r>
        <w:t>Собаки при этом также нуждаются в правильном сопровождении: спокойное поведение животного, дистанция и отсутствие навязчивого контакта помогают снизить напряжение. Часто именно предсказуемость и понимание поведения собаки помогают человеку почувствовать себя увереннее.</w:t>
      </w:r>
    </w:p>
    <w:p w:rsidR="003316AA" w:rsidRDefault="003316AA" w:rsidP="003316AA">
      <w:pPr>
        <w:pStyle w:val="NormalWeb"/>
      </w:pPr>
      <w:r>
        <w:t>Главная цель такой работы — не заставить человека «перестать бояться», а помочь ему постепенно обрести чувство спокойствия, уверенности и безопасности рядом с собакой.</w:t>
      </w:r>
    </w:p>
    <w:p w:rsidR="003316AA" w:rsidRDefault="003316AA" w:rsidP="003316AA">
      <w:pPr>
        <w:pStyle w:val="isselectedend"/>
      </w:pPr>
      <w:r>
        <w:t>В такой работе большое значение имеет эмоциональная атмосфера. Безопасное пространство, поддержка специалиста, отсутствие осуждения и возможность двигаться маленькими шагами помогают человеку постепенно менять внутреннее восприятие. Иногда путь начинается просто с того, чтобы спокойно находиться рядом с собакой, наблюдать за ней на расстоянии или научиться чувствовать своё тело и дыхание в момент тревоги.</w:t>
      </w:r>
    </w:p>
    <w:p w:rsidR="003316AA" w:rsidRDefault="003316AA" w:rsidP="003316AA">
      <w:pPr>
        <w:pStyle w:val="NormalWeb"/>
      </w:pPr>
      <w:r>
        <w:t>Главная цель такой работы — не заставить человека «перестать бояться», а помочь ему постепенно обрести чувство спокойствия, уверенности и безопасности рядом с собакой. Именно через уважение, доверие и положительный опыт появляется возможность выстроить новые отношения — без паники, напряжения и постоянного ожидания опасности.</w:t>
      </w:r>
    </w:p>
    <w:p w:rsidR="003316AA" w:rsidRDefault="003316AA" w:rsidP="00D9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:rsidR="003316AA" w:rsidRDefault="003316AA" w:rsidP="00D9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:rsidR="00A322E2" w:rsidRPr="009A5596" w:rsidRDefault="00A322E2" w:rsidP="009A559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inherit" w:eastAsia="Times New Roman" w:hAnsi="inherit" w:cs="Segoe UI Historic"/>
          <w:b/>
          <w:color w:val="080809"/>
          <w:sz w:val="23"/>
          <w:szCs w:val="23"/>
          <w:lang w:eastAsia="lv-LV"/>
        </w:rPr>
      </w:pPr>
      <w:r w:rsidRPr="009A5596">
        <w:rPr>
          <w:rFonts w:ascii="inherit" w:eastAsia="Times New Roman" w:hAnsi="inherit" w:cs="Segoe UI Historic"/>
          <w:b/>
          <w:color w:val="080809"/>
          <w:sz w:val="23"/>
          <w:szCs w:val="23"/>
          <w:lang w:eastAsia="lv-LV"/>
        </w:rPr>
        <w:t>Тень, которую мы не видим...</w:t>
      </w:r>
    </w:p>
    <w:p w:rsidR="00A322E2" w:rsidRPr="00A322E2" w:rsidRDefault="00A322E2" w:rsidP="00A322E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</w:pP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t xml:space="preserve">В каждом человеке есть </w:t>
      </w:r>
      <w:r w:rsidR="003200A2">
        <w:rPr>
          <w:rFonts w:ascii="inherit" w:eastAsia="Times New Roman" w:hAnsi="inherit" w:cs="Segoe UI Historic"/>
          <w:color w:val="080809"/>
          <w:sz w:val="23"/>
          <w:szCs w:val="23"/>
          <w:lang w:val="ru-RU" w:eastAsia="lv-LV"/>
        </w:rPr>
        <w:t>та особая сторона</w:t>
      </w: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t xml:space="preserve">, которую он предпочёл бы не замечать. Мы </w:t>
      </w:r>
      <w:r w:rsidR="003200A2">
        <w:rPr>
          <w:rFonts w:ascii="inherit" w:eastAsia="Times New Roman" w:hAnsi="inherit" w:cs="Segoe UI Historic"/>
          <w:color w:val="080809"/>
          <w:sz w:val="23"/>
          <w:szCs w:val="23"/>
          <w:lang w:val="ru-RU" w:eastAsia="lv-LV"/>
        </w:rPr>
        <w:t xml:space="preserve">очень </w:t>
      </w: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t>тщательно</w:t>
      </w:r>
      <w:r w:rsidR="003200A2">
        <w:rPr>
          <w:rFonts w:ascii="inherit" w:eastAsia="Times New Roman" w:hAnsi="inherit" w:cs="Segoe UI Historic"/>
          <w:color w:val="080809"/>
          <w:sz w:val="23"/>
          <w:szCs w:val="23"/>
          <w:lang w:val="ru-RU" w:eastAsia="lv-LV"/>
        </w:rPr>
        <w:t xml:space="preserve"> стараемся</w:t>
      </w: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t xml:space="preserve"> выстр</w:t>
      </w:r>
      <w:r w:rsidR="003200A2">
        <w:rPr>
          <w:rFonts w:ascii="inherit" w:eastAsia="Times New Roman" w:hAnsi="inherit" w:cs="Segoe UI Historic"/>
          <w:color w:val="080809"/>
          <w:sz w:val="23"/>
          <w:szCs w:val="23"/>
          <w:lang w:val="ru-RU" w:eastAsia="lv-LV"/>
        </w:rPr>
        <w:t>оить</w:t>
      </w: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t xml:space="preserve"> образ себя — «правильного», «хорошего», «контролирующего», «последовательного» — и одновременно </w:t>
      </w:r>
      <w:r w:rsidR="003200A2">
        <w:rPr>
          <w:rFonts w:ascii="inherit" w:eastAsia="Times New Roman" w:hAnsi="inherit" w:cs="Segoe UI Historic"/>
          <w:color w:val="080809"/>
          <w:sz w:val="23"/>
          <w:szCs w:val="23"/>
          <w:lang w:val="ru-RU" w:eastAsia="lv-LV"/>
        </w:rPr>
        <w:t xml:space="preserve">задвигаем </w:t>
      </w: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t xml:space="preserve"> вглубь всё, что в него не вписывается. Злость, зависть, страх, уязвимость, импульсивность… Но </w:t>
      </w: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lastRenderedPageBreak/>
        <w:t xml:space="preserve">вместе с ними — смелость, спонтанность, сила, </w:t>
      </w:r>
      <w:r w:rsidR="003200A2">
        <w:rPr>
          <w:rFonts w:ascii="inherit" w:eastAsia="Times New Roman" w:hAnsi="inherit" w:cs="Segoe UI Historic"/>
          <w:color w:val="080809"/>
          <w:sz w:val="23"/>
          <w:szCs w:val="23"/>
          <w:lang w:val="ru-RU" w:eastAsia="lv-LV"/>
        </w:rPr>
        <w:t xml:space="preserve">все то, что </w:t>
      </w: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t xml:space="preserve"> когда-то тоже оказал</w:t>
      </w:r>
      <w:r w:rsidR="003200A2">
        <w:rPr>
          <w:rFonts w:ascii="inherit" w:eastAsia="Times New Roman" w:hAnsi="inherit" w:cs="Segoe UI Historic"/>
          <w:color w:val="080809"/>
          <w:sz w:val="23"/>
          <w:szCs w:val="23"/>
          <w:lang w:val="ru-RU" w:eastAsia="lv-LV"/>
        </w:rPr>
        <w:t>о</w:t>
      </w: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t xml:space="preserve">сь «неудобным». Карл Густав Юнг называл эту скрытую часть психики Тенью. </w:t>
      </w:r>
    </w:p>
    <w:p w:rsidR="00A322E2" w:rsidRPr="00A322E2" w:rsidRDefault="00A322E2" w:rsidP="00A322E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</w:pP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t>В супервизионной работе сталкиваюсь с ситуациями, когда у психолога возникают «непонятные» эмоциональные реакции на клиента. Поговорим немного о подобных реакциях с точки зрения теории К.Г.Юнга.</w:t>
      </w:r>
    </w:p>
    <w:p w:rsidR="00A322E2" w:rsidRPr="00A322E2" w:rsidRDefault="00A322E2" w:rsidP="00A322E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</w:pP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t>Тень — это не просто «тёмная сторона». Это всё вытесненное: качества, эмоции, желания, которые мы не приняли в себе, потому что когда-то решили, что они недопустимы</w:t>
      </w:r>
      <w:r w:rsidR="003200A2">
        <w:rPr>
          <w:rFonts w:ascii="inherit" w:eastAsia="Times New Roman" w:hAnsi="inherit" w:cs="Segoe UI Historic"/>
          <w:color w:val="080809"/>
          <w:sz w:val="23"/>
          <w:szCs w:val="23"/>
          <w:lang w:val="ru-RU" w:eastAsia="lv-LV"/>
        </w:rPr>
        <w:t>, неудобны</w:t>
      </w: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t>. Чаще всего это происходит ещё в детстве — под влиянием семьи, общества, опыта стыда или наказания. Но вытесненное не исчезает. Оно продолжает жить внутри нас — и проявляется косвенно (например, в резкой реакции на других людей; в повторяющихся конфликтах; в ощущении, что «меня что-то триггерит, но я не понимаю что»; в проекциях). Тень содержит не только негатив, но и огромный пласт подавленной жизненной энергии, инстинктивной силы и творческого потенциала. Интеграция Тени высвобождает этот ресурс, превращая его из разрушительной силы в источник энергии.</w:t>
      </w:r>
    </w:p>
    <w:p w:rsidR="00A322E2" w:rsidRPr="00A322E2" w:rsidRDefault="00A322E2" w:rsidP="00A322E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</w:pP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t>Мы склонны видеть в других то, что не готовы признать в себе. Раздражает чья-то грубость? Возможно, это подавленная собственная агрессия. Чужая уверенность кажется высокомерием? Может быть, это непрожитая собственная сила. Тень редко проявляется напрямую. Она «выходит» через других людей. Игнорирование Тени не делает нас лучше — оно делает нас менее целостными. То, что вытеснено, становится неконтролируемым. Пока мы не осознаём свою тень, она управляет нами — «и мы называем это судьбой». Интеграция тени — это не про «стать хуже». Это про честность с собой. Про способность видеть в себе не только свет, но и сложность. И именно это делает человека устойчивее, свободнее и живее.</w:t>
      </w:r>
    </w:p>
    <w:p w:rsidR="00A322E2" w:rsidRPr="00A322E2" w:rsidRDefault="00A322E2" w:rsidP="00A322E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</w:pP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t>Как с этим работают психологи: осознание реакций; исследование чувств без оценки; работа с проекциями, снами и образами...</w:t>
      </w:r>
    </w:p>
    <w:p w:rsidR="00A322E2" w:rsidRPr="00A322E2" w:rsidRDefault="00A322E2" w:rsidP="00A322E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</w:pP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t>Парадокс в том, что чем сильнее мы отвергаем часть себя, тем сильнее она влияет на нас.</w:t>
      </w:r>
    </w:p>
    <w:p w:rsidR="00A322E2" w:rsidRPr="00A322E2" w:rsidRDefault="00A322E2" w:rsidP="00A322E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</w:pP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t xml:space="preserve">И наоборот — когда мы её признаём, она перестаёт быть разрушительной. Интеграция тени — это не мгновенный процесс. Это постепенное возвращение к себе — более настоящему, противоречивому, но живому. </w:t>
      </w:r>
    </w:p>
    <w:p w:rsidR="00A322E2" w:rsidRPr="00A322E2" w:rsidRDefault="00A322E2" w:rsidP="00A322E2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</w:pPr>
      <w:r w:rsidRPr="00A322E2">
        <w:rPr>
          <w:rFonts w:ascii="inherit" w:eastAsia="Times New Roman" w:hAnsi="inherit" w:cs="Segoe UI Historic"/>
          <w:color w:val="080809"/>
          <w:sz w:val="23"/>
          <w:szCs w:val="23"/>
          <w:lang w:eastAsia="lv-LV"/>
        </w:rPr>
        <w:t>Признание в себе чего-то сложного, негативного, дает возможность работать с этой стороной себя. И, возможно, именно в этом — главный смысл: не стать идеальным, а стать целостным.</w:t>
      </w:r>
    </w:p>
    <w:p w:rsidR="003316AA" w:rsidRDefault="003316AA" w:rsidP="00D9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:rsidR="003316AA" w:rsidRDefault="003316AA" w:rsidP="00D9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:rsidR="003200A2" w:rsidRPr="009A5596" w:rsidRDefault="009A5596" w:rsidP="009A559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</w:pPr>
      <w:bookmarkStart w:id="0" w:name="_GoBack"/>
      <w:bookmarkEnd w:id="0"/>
      <w:r w:rsidRPr="009A5596">
        <w:rPr>
          <w:rFonts w:ascii="Times New Roman" w:eastAsia="Times New Roman" w:hAnsi="Times New Roman" w:cs="Times New Roman"/>
          <w:b/>
          <w:sz w:val="24"/>
          <w:szCs w:val="24"/>
          <w:lang w:eastAsia="lv-LV"/>
        </w:rPr>
        <w:t>Супервизия</w:t>
      </w:r>
    </w:p>
    <w:p w:rsidR="003200A2" w:rsidRPr="003200A2" w:rsidRDefault="003200A2" w:rsidP="00320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3200A2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Супервизия — это важная часть профессионального развития специалиста </w:t>
      </w:r>
      <w:r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>психолога</w:t>
      </w:r>
      <w:r w:rsidRPr="003200A2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. Она помогает не только анализировать сложные случаи </w:t>
      </w:r>
      <w:r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 xml:space="preserve">из практики специалиста </w:t>
      </w:r>
      <w:r w:rsidRPr="003200A2">
        <w:rPr>
          <w:rFonts w:ascii="Times New Roman" w:eastAsia="Times New Roman" w:hAnsi="Times New Roman" w:cs="Times New Roman"/>
          <w:sz w:val="24"/>
          <w:szCs w:val="24"/>
          <w:lang w:eastAsia="lv-LV"/>
        </w:rPr>
        <w:t>и повышать качество работы, но и сохранять психологическую устойчивость, профессиональные границы и эмоциональный ресурс.</w:t>
      </w:r>
    </w:p>
    <w:p w:rsidR="003200A2" w:rsidRPr="003200A2" w:rsidRDefault="003200A2" w:rsidP="00320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3200A2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Работа психолога всегда связана с глубоким эмоциональным контактом. Иногда в процессе </w:t>
      </w:r>
      <w:r>
        <w:rPr>
          <w:rFonts w:ascii="Times New Roman" w:eastAsia="Times New Roman" w:hAnsi="Times New Roman" w:cs="Times New Roman"/>
          <w:sz w:val="24"/>
          <w:szCs w:val="24"/>
          <w:lang w:val="ru-RU" w:eastAsia="lv-LV"/>
        </w:rPr>
        <w:t>психологической помощи</w:t>
      </w:r>
      <w:r w:rsidRPr="003200A2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у специалиста могут возникать сильные </w:t>
      </w:r>
      <w:r w:rsidRPr="003200A2">
        <w:rPr>
          <w:rFonts w:ascii="Times New Roman" w:eastAsia="Times New Roman" w:hAnsi="Times New Roman" w:cs="Times New Roman"/>
          <w:sz w:val="24"/>
          <w:szCs w:val="24"/>
          <w:lang w:eastAsia="lv-LV"/>
        </w:rPr>
        <w:lastRenderedPageBreak/>
        <w:t>чувства по отношению к клиенту: раздражение, тревога, бессилие, желание спасать, чрезмерная жалость, дистанцирование или, наоборот, слишком сильная эмоциональная вовлеченность. Чаще всего такие реакции являются не просто откликом на ситуацию клиента, а затрагивают личный опыт самого психолога, его непроработанные внутренние конфликты, травматический опыт, уязвимые части личности или собственные потребности.</w:t>
      </w:r>
    </w:p>
    <w:p w:rsidR="003200A2" w:rsidRPr="003200A2" w:rsidRDefault="003200A2" w:rsidP="00320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3200A2">
        <w:rPr>
          <w:rFonts w:ascii="Times New Roman" w:eastAsia="Times New Roman" w:hAnsi="Times New Roman" w:cs="Times New Roman"/>
          <w:sz w:val="24"/>
          <w:szCs w:val="24"/>
          <w:lang w:eastAsia="lv-LV"/>
        </w:rPr>
        <w:t>Именно поэтому супервизия становится особенно важным профессиональным пространством. Она помогает специалисту замечать свои эмоциональные реакции, осознавать, где заканчиваются чувства клиента и начинаются его собственные внутренние процессы. Без такого осознания существует риск, что личные переживания психолога начнут влиять на терапевтические отношения, мешая сохранять объективность, устойчивость и профессиональную позицию.</w:t>
      </w:r>
    </w:p>
    <w:p w:rsidR="003200A2" w:rsidRPr="003200A2" w:rsidRDefault="003200A2" w:rsidP="00320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3200A2">
        <w:rPr>
          <w:rFonts w:ascii="Times New Roman" w:eastAsia="Times New Roman" w:hAnsi="Times New Roman" w:cs="Times New Roman"/>
          <w:sz w:val="24"/>
          <w:szCs w:val="24"/>
          <w:lang w:eastAsia="lv-LV"/>
        </w:rPr>
        <w:t>Супервизия позволяет бережно исследовать контрперенос — те чувства и реакции, которые возникают у специалиста в ответ на клиента. Очень часто именно через эти реакции становится видна глубина взаимодействия и те темы, которые требуют внимания не только в терапии клиента, но и в личной работе самого психолога. Это не признак профессиональной слабости, а естественная часть живой терапевтической работы.</w:t>
      </w:r>
    </w:p>
    <w:p w:rsidR="003200A2" w:rsidRPr="003200A2" w:rsidRDefault="003200A2" w:rsidP="00320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3200A2">
        <w:rPr>
          <w:rFonts w:ascii="Times New Roman" w:eastAsia="Times New Roman" w:hAnsi="Times New Roman" w:cs="Times New Roman"/>
          <w:b/>
          <w:bCs/>
          <w:sz w:val="24"/>
          <w:szCs w:val="24"/>
          <w:lang w:eastAsia="lv-LV"/>
        </w:rPr>
        <w:t>Индивидуальная супервизия</w:t>
      </w:r>
      <w:r w:rsidRPr="003200A2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дает возможность глубже исследовать внутренние переживания специалиста, его личные реакции, страхи, уязвимость и особенности профессионального стиля. В безопасном и доверительном пространстве психолог может честно говорить о своих чувствах, не опасаясь оценки.</w:t>
      </w:r>
    </w:p>
    <w:p w:rsidR="003200A2" w:rsidRPr="003200A2" w:rsidRDefault="003200A2" w:rsidP="00320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3200A2">
        <w:rPr>
          <w:rFonts w:ascii="Times New Roman" w:eastAsia="Times New Roman" w:hAnsi="Times New Roman" w:cs="Times New Roman"/>
          <w:b/>
          <w:bCs/>
          <w:sz w:val="24"/>
          <w:szCs w:val="24"/>
          <w:lang w:eastAsia="lv-LV"/>
        </w:rPr>
        <w:t>Групповая супервизия</w:t>
      </w:r>
      <w:r w:rsidRPr="003200A2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помогает увидеть, насколько похожие процессы возникают и у других специалистов. Группа снижает чувство изоляции, поддерживает профессиональную устойчивость и расширяет взгляд на ситуацию благодаря разным точкам зрения и опыту коллег.</w:t>
      </w:r>
    </w:p>
    <w:p w:rsidR="003200A2" w:rsidRPr="003200A2" w:rsidRDefault="003200A2" w:rsidP="00320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3200A2">
        <w:rPr>
          <w:rFonts w:ascii="Times New Roman" w:eastAsia="Times New Roman" w:hAnsi="Times New Roman" w:cs="Times New Roman"/>
          <w:sz w:val="24"/>
          <w:szCs w:val="24"/>
          <w:lang w:eastAsia="lv-LV"/>
        </w:rPr>
        <w:t>Супервизия помогает психологу оставаться внимательным не только к клиенту, но и к себе самому. Именно способность осознавать свои внутренние процессы, замечать собственные ограничения и продолжать профессионально развиваться делает специалиста более зрелым, устойчивым и бережным в работе с людьми.</w:t>
      </w:r>
    </w:p>
    <w:p w:rsidR="003200A2" w:rsidRDefault="003200A2" w:rsidP="00D95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sectPr w:rsidR="003200A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E7C" w:rsidRDefault="00422E7C" w:rsidP="00524037">
      <w:pPr>
        <w:spacing w:after="0" w:line="240" w:lineRule="auto"/>
      </w:pPr>
      <w:r>
        <w:separator/>
      </w:r>
    </w:p>
  </w:endnote>
  <w:endnote w:type="continuationSeparator" w:id="0">
    <w:p w:rsidR="00422E7C" w:rsidRDefault="00422E7C" w:rsidP="00524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E7C" w:rsidRDefault="00422E7C" w:rsidP="00524037">
      <w:pPr>
        <w:spacing w:after="0" w:line="240" w:lineRule="auto"/>
      </w:pPr>
      <w:r>
        <w:separator/>
      </w:r>
    </w:p>
  </w:footnote>
  <w:footnote w:type="continuationSeparator" w:id="0">
    <w:p w:rsidR="00422E7C" w:rsidRDefault="00422E7C" w:rsidP="005240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723B1"/>
    <w:multiLevelType w:val="hybridMultilevel"/>
    <w:tmpl w:val="481E35B4"/>
    <w:lvl w:ilvl="0" w:tplc="8BE699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960"/>
    <w:rsid w:val="000F0F13"/>
    <w:rsid w:val="00195F88"/>
    <w:rsid w:val="002A7459"/>
    <w:rsid w:val="003200A2"/>
    <w:rsid w:val="003316AA"/>
    <w:rsid w:val="00416718"/>
    <w:rsid w:val="00422E7C"/>
    <w:rsid w:val="00524037"/>
    <w:rsid w:val="005405D9"/>
    <w:rsid w:val="006B1427"/>
    <w:rsid w:val="009A5596"/>
    <w:rsid w:val="009F33EB"/>
    <w:rsid w:val="00A322E2"/>
    <w:rsid w:val="00AC7FC5"/>
    <w:rsid w:val="00D4452A"/>
    <w:rsid w:val="00D95E05"/>
    <w:rsid w:val="00DD0088"/>
    <w:rsid w:val="00E134F9"/>
    <w:rsid w:val="00F21960"/>
    <w:rsid w:val="00F4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CAC83"/>
  <w15:chartTrackingRefBased/>
  <w15:docId w15:val="{5EB1344B-EDDC-4558-B6B9-69960FA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F21960"/>
    <w:rPr>
      <w:i/>
      <w:iCs/>
    </w:rPr>
  </w:style>
  <w:style w:type="character" w:styleId="Hyperlink">
    <w:name w:val="Hyperlink"/>
    <w:basedOn w:val="DefaultParagraphFont"/>
    <w:uiPriority w:val="99"/>
    <w:unhideWhenUsed/>
    <w:rsid w:val="00F4392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95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lv-LV"/>
    </w:rPr>
  </w:style>
  <w:style w:type="paragraph" w:styleId="Header">
    <w:name w:val="header"/>
    <w:basedOn w:val="Normal"/>
    <w:link w:val="HeaderChar"/>
    <w:uiPriority w:val="99"/>
    <w:unhideWhenUsed/>
    <w:rsid w:val="0052403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037"/>
  </w:style>
  <w:style w:type="paragraph" w:styleId="Footer">
    <w:name w:val="footer"/>
    <w:basedOn w:val="Normal"/>
    <w:link w:val="FooterChar"/>
    <w:uiPriority w:val="99"/>
    <w:unhideWhenUsed/>
    <w:rsid w:val="0052403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037"/>
  </w:style>
  <w:style w:type="paragraph" w:customStyle="1" w:styleId="isselectedend">
    <w:name w:val="isselectedend"/>
    <w:basedOn w:val="Normal"/>
    <w:rsid w:val="00331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lv-LV"/>
    </w:rPr>
  </w:style>
  <w:style w:type="character" w:styleId="Strong">
    <w:name w:val="Strong"/>
    <w:basedOn w:val="DefaultParagraphFont"/>
    <w:uiPriority w:val="22"/>
    <w:qFormat/>
    <w:rsid w:val="003200A2"/>
    <w:rPr>
      <w:b/>
      <w:bCs/>
    </w:rPr>
  </w:style>
  <w:style w:type="paragraph" w:styleId="ListParagraph">
    <w:name w:val="List Paragraph"/>
    <w:basedOn w:val="Normal"/>
    <w:uiPriority w:val="34"/>
    <w:qFormat/>
    <w:rsid w:val="009A5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0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419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5250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448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115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8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13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9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8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9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8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53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5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61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0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83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7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67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14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86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0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94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94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9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9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59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0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0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6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7438</Words>
  <Characters>4240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Viktorija Petljak</dc:creator>
  <cp:keywords/>
  <dc:description/>
  <cp:lastModifiedBy>Viktorija Petljak</cp:lastModifiedBy>
  <cp:revision>4</cp:revision>
  <dcterms:created xsi:type="dcterms:W3CDTF">2026-05-19T13:11:00Z</dcterms:created>
  <dcterms:modified xsi:type="dcterms:W3CDTF">2026-05-19T13:35:00Z</dcterms:modified>
</cp:coreProperties>
</file>