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A5E5" w14:textId="3CE1E944" w:rsidR="002C4115" w:rsidRDefault="00750290" w:rsidP="00750290">
      <w:pPr>
        <w:jc w:val="center"/>
        <w:rPr>
          <w:sz w:val="40"/>
          <w:szCs w:val="40"/>
        </w:rPr>
      </w:pPr>
      <w:r>
        <w:rPr>
          <w:sz w:val="40"/>
          <w:szCs w:val="40"/>
        </w:rPr>
        <w:t>Tuesday 12</w:t>
      </w:r>
      <w:r w:rsidRPr="00750290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April 2022</w:t>
      </w:r>
    </w:p>
    <w:p w14:paraId="41BEB4F0" w14:textId="75D80018" w:rsidR="00750290" w:rsidRDefault="00750290" w:rsidP="00750290">
      <w:pPr>
        <w:jc w:val="center"/>
        <w:rPr>
          <w:sz w:val="40"/>
          <w:szCs w:val="40"/>
        </w:rPr>
      </w:pPr>
      <w:r>
        <w:rPr>
          <w:sz w:val="40"/>
          <w:szCs w:val="40"/>
        </w:rPr>
        <w:t>Geography Revision – Paper 1</w:t>
      </w:r>
    </w:p>
    <w:p w14:paraId="7A889984" w14:textId="65766672" w:rsidR="00750290" w:rsidRDefault="00750290" w:rsidP="00750290">
      <w:pPr>
        <w:rPr>
          <w:sz w:val="40"/>
          <w:szCs w:val="40"/>
        </w:rPr>
      </w:pPr>
    </w:p>
    <w:p w14:paraId="0A45093F" w14:textId="2F85D3F3" w:rsidR="00750290" w:rsidRDefault="00750290" w:rsidP="00750290">
      <w:pPr>
        <w:rPr>
          <w:sz w:val="32"/>
          <w:szCs w:val="32"/>
        </w:rPr>
      </w:pPr>
      <w:r>
        <w:rPr>
          <w:sz w:val="32"/>
          <w:szCs w:val="32"/>
        </w:rPr>
        <w:t>Structure</w:t>
      </w:r>
    </w:p>
    <w:p w14:paraId="3C20E9D8" w14:textId="000F74DC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>Section 1 – Natural Hazards (Tectonics, Climate Change, Weather)</w:t>
      </w:r>
      <w:r w:rsidR="009A5CBB">
        <w:rPr>
          <w:sz w:val="28"/>
          <w:szCs w:val="28"/>
        </w:rPr>
        <w:t xml:space="preserve"> 33 Marks</w:t>
      </w:r>
    </w:p>
    <w:p w14:paraId="36CD2B0F" w14:textId="7CD9AE18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>Section 2 – The living world</w:t>
      </w:r>
      <w:r w:rsidR="009A5CBB">
        <w:rPr>
          <w:sz w:val="28"/>
          <w:szCs w:val="28"/>
        </w:rPr>
        <w:t xml:space="preserve"> (33 Marks)</w:t>
      </w:r>
    </w:p>
    <w:p w14:paraId="738BEF03" w14:textId="77315D37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>Section 3 – Coasts</w:t>
      </w:r>
      <w:r w:rsidR="009A5CBB">
        <w:rPr>
          <w:sz w:val="28"/>
          <w:szCs w:val="28"/>
        </w:rPr>
        <w:t xml:space="preserve"> (22 marks shared between Sections 3 and 4)</w:t>
      </w:r>
    </w:p>
    <w:p w14:paraId="22092878" w14:textId="1EF59263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>Section 4 – Rivers</w:t>
      </w:r>
      <w:r w:rsidR="009A5CBB">
        <w:rPr>
          <w:sz w:val="28"/>
          <w:szCs w:val="28"/>
        </w:rPr>
        <w:t xml:space="preserve"> </w:t>
      </w:r>
      <w:r w:rsidR="009A5CBB">
        <w:rPr>
          <w:sz w:val="28"/>
          <w:szCs w:val="28"/>
        </w:rPr>
        <w:t>(22 marks shared between Sections 3 and 4)</w:t>
      </w:r>
    </w:p>
    <w:p w14:paraId="427FCEF0" w14:textId="7511647B" w:rsidR="00750290" w:rsidRDefault="00750290" w:rsidP="00750290">
      <w:pPr>
        <w:rPr>
          <w:sz w:val="28"/>
          <w:szCs w:val="28"/>
        </w:rPr>
      </w:pPr>
    </w:p>
    <w:p w14:paraId="3748C07D" w14:textId="6FF43159" w:rsidR="00750290" w:rsidRPr="005B0335" w:rsidRDefault="00750290" w:rsidP="005B0335">
      <w:pPr>
        <w:pStyle w:val="ListParagraph"/>
        <w:numPr>
          <w:ilvl w:val="0"/>
          <w:numId w:val="1"/>
        </w:numPr>
        <w:ind w:left="584" w:hanging="357"/>
        <w:rPr>
          <w:sz w:val="28"/>
          <w:szCs w:val="28"/>
        </w:rPr>
      </w:pPr>
      <w:r w:rsidRPr="005B0335">
        <w:rPr>
          <w:sz w:val="28"/>
          <w:szCs w:val="28"/>
        </w:rPr>
        <w:t>88 Marks</w:t>
      </w:r>
    </w:p>
    <w:p w14:paraId="0616124E" w14:textId="71C22DCF" w:rsidR="00750290" w:rsidRPr="005B0335" w:rsidRDefault="00750290" w:rsidP="005B0335">
      <w:pPr>
        <w:pStyle w:val="ListParagraph"/>
        <w:numPr>
          <w:ilvl w:val="0"/>
          <w:numId w:val="1"/>
        </w:numPr>
        <w:ind w:left="584" w:hanging="357"/>
        <w:rPr>
          <w:sz w:val="28"/>
          <w:szCs w:val="28"/>
        </w:rPr>
      </w:pPr>
      <w:r w:rsidRPr="005B0335">
        <w:rPr>
          <w:sz w:val="28"/>
          <w:szCs w:val="28"/>
        </w:rPr>
        <w:t>1 hour 30 mins</w:t>
      </w:r>
    </w:p>
    <w:p w14:paraId="416444B4" w14:textId="379D2929" w:rsidR="00750290" w:rsidRPr="005B0335" w:rsidRDefault="00750290" w:rsidP="005B0335">
      <w:pPr>
        <w:pStyle w:val="ListParagraph"/>
        <w:numPr>
          <w:ilvl w:val="0"/>
          <w:numId w:val="1"/>
        </w:numPr>
        <w:ind w:left="584" w:hanging="357"/>
        <w:rPr>
          <w:sz w:val="28"/>
          <w:szCs w:val="28"/>
        </w:rPr>
      </w:pPr>
      <w:proofErr w:type="spellStart"/>
      <w:r w:rsidRPr="005B0335">
        <w:rPr>
          <w:sz w:val="28"/>
          <w:szCs w:val="28"/>
        </w:rPr>
        <w:t>SPaG</w:t>
      </w:r>
      <w:proofErr w:type="spellEnd"/>
      <w:r w:rsidRPr="005B0335">
        <w:rPr>
          <w:sz w:val="28"/>
          <w:szCs w:val="28"/>
        </w:rPr>
        <w:t xml:space="preserve"> assessed on one 9-mark question</w:t>
      </w:r>
    </w:p>
    <w:p w14:paraId="32320D0E" w14:textId="53F0C5C8" w:rsidR="00750290" w:rsidRDefault="00750290" w:rsidP="00750290">
      <w:pPr>
        <w:rPr>
          <w:sz w:val="28"/>
          <w:szCs w:val="28"/>
        </w:rPr>
      </w:pPr>
    </w:p>
    <w:p w14:paraId="56E06020" w14:textId="7C35B8F8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>Natural Hazards</w:t>
      </w:r>
    </w:p>
    <w:p w14:paraId="34060C43" w14:textId="09510D49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>A natural hazard is a natural event which poses harm to people and property.</w:t>
      </w:r>
    </w:p>
    <w:p w14:paraId="245E9DDD" w14:textId="5CDAE121" w:rsidR="00750290" w:rsidRDefault="00750290" w:rsidP="00750290">
      <w:pPr>
        <w:rPr>
          <w:sz w:val="28"/>
          <w:szCs w:val="28"/>
        </w:rPr>
      </w:pPr>
    </w:p>
    <w:p w14:paraId="53FB9185" w14:textId="682370E5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 xml:space="preserve">Distribution of Earthquakes – Found in belts along plate margins. Some found away from margins due to human activities such as fracking. </w:t>
      </w:r>
    </w:p>
    <w:p w14:paraId="00C9225C" w14:textId="2F374D0A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>Distribution of Volcanoes – Found in belts at destructive and constructive plate margins.</w:t>
      </w:r>
    </w:p>
    <w:p w14:paraId="31E10D15" w14:textId="21BFB64C" w:rsidR="00750290" w:rsidRDefault="00750290" w:rsidP="00750290">
      <w:pPr>
        <w:rPr>
          <w:sz w:val="28"/>
          <w:szCs w:val="28"/>
        </w:rPr>
      </w:pPr>
    </w:p>
    <w:p w14:paraId="52C14904" w14:textId="4257D8DF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>Natural Hazards have primary and secondary effects:</w:t>
      </w:r>
    </w:p>
    <w:p w14:paraId="3F27BA4E" w14:textId="476D3A84" w:rsidR="00750290" w:rsidRDefault="00750290" w:rsidP="007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– Immediate impacts caused by the hazard itself</w:t>
      </w:r>
    </w:p>
    <w:p w14:paraId="2F4B6BF0" w14:textId="7B3A659C" w:rsidR="00750290" w:rsidRDefault="00750290" w:rsidP="007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Secondary – Effects that happen later, </w:t>
      </w:r>
      <w:proofErr w:type="gramStart"/>
      <w:r>
        <w:rPr>
          <w:sz w:val="28"/>
          <w:szCs w:val="28"/>
        </w:rPr>
        <w:t>as a result of</w:t>
      </w:r>
      <w:proofErr w:type="gramEnd"/>
      <w:r>
        <w:rPr>
          <w:sz w:val="28"/>
          <w:szCs w:val="28"/>
        </w:rPr>
        <w:t xml:space="preserve"> the primary effects.</w:t>
      </w:r>
    </w:p>
    <w:p w14:paraId="0A59116E" w14:textId="77777777" w:rsidR="00750290" w:rsidRDefault="007502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FCB1B5" w14:textId="0A3062D0" w:rsidR="00750290" w:rsidRDefault="00750290" w:rsidP="007502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Tectonic Hazards – Case Study</w:t>
      </w:r>
    </w:p>
    <w:p w14:paraId="7D4B6B53" w14:textId="17D007F7" w:rsidR="00750290" w:rsidRDefault="00750290" w:rsidP="00750290">
      <w:pPr>
        <w:rPr>
          <w:sz w:val="28"/>
          <w:szCs w:val="28"/>
        </w:rPr>
      </w:pPr>
      <w:r>
        <w:rPr>
          <w:sz w:val="28"/>
          <w:szCs w:val="28"/>
        </w:rPr>
        <w:t>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290" w14:paraId="5D907567" w14:textId="77777777" w:rsidTr="00750290">
        <w:tc>
          <w:tcPr>
            <w:tcW w:w="4508" w:type="dxa"/>
          </w:tcPr>
          <w:p w14:paraId="485458AA" w14:textId="309D1A50" w:rsidR="00750290" w:rsidRDefault="00750290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Nepal (2015) Mag. 7.9, cost $21b</w:t>
            </w:r>
          </w:p>
        </w:tc>
        <w:tc>
          <w:tcPr>
            <w:tcW w:w="4508" w:type="dxa"/>
          </w:tcPr>
          <w:p w14:paraId="66DA3E2F" w14:textId="4AF8C5B7" w:rsidR="00750290" w:rsidRDefault="00750290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Chile (2010) Mag. 8.8, cost $247b</w:t>
            </w:r>
          </w:p>
        </w:tc>
      </w:tr>
      <w:tr w:rsidR="00750290" w14:paraId="621FFE8E" w14:textId="77777777" w:rsidTr="00750290">
        <w:tc>
          <w:tcPr>
            <w:tcW w:w="4508" w:type="dxa"/>
          </w:tcPr>
          <w:p w14:paraId="1BC9137C" w14:textId="77777777" w:rsidR="00750290" w:rsidRDefault="00B336E0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Effects:</w:t>
            </w:r>
          </w:p>
          <w:p w14:paraId="6BD2ED00" w14:textId="77777777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 killed, 20,000 injured</w:t>
            </w:r>
          </w:p>
          <w:p w14:paraId="26C4A8ED" w14:textId="613CE021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7000 schools </w:t>
            </w:r>
            <w:r w:rsidR="005B0335">
              <w:rPr>
                <w:sz w:val="28"/>
                <w:szCs w:val="28"/>
              </w:rPr>
              <w:t>destroyed;</w:t>
            </w:r>
            <w:r>
              <w:rPr>
                <w:sz w:val="28"/>
                <w:szCs w:val="28"/>
              </w:rPr>
              <w:t xml:space="preserve"> 500,000 homes destroyed</w:t>
            </w:r>
          </w:p>
          <w:p w14:paraId="017988B2" w14:textId="77777777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 lines broken</w:t>
            </w:r>
          </w:p>
          <w:p w14:paraId="09F4D294" w14:textId="0FCB5A72" w:rsidR="00B336E0" w:rsidRP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million without food and water</w:t>
            </w:r>
          </w:p>
        </w:tc>
        <w:tc>
          <w:tcPr>
            <w:tcW w:w="4508" w:type="dxa"/>
          </w:tcPr>
          <w:p w14:paraId="0D6D9E48" w14:textId="77777777" w:rsidR="00750290" w:rsidRDefault="00B336E0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Effects</w:t>
            </w:r>
          </w:p>
          <w:p w14:paraId="673DD7E2" w14:textId="77777777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killed, 12,000 injured</w:t>
            </w:r>
          </w:p>
          <w:p w14:paraId="43C1F794" w14:textId="02E2284C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4500 schools </w:t>
            </w:r>
            <w:r w:rsidR="005B0335">
              <w:rPr>
                <w:sz w:val="28"/>
                <w:szCs w:val="28"/>
              </w:rPr>
              <w:t>destroyed;</w:t>
            </w:r>
            <w:r>
              <w:rPr>
                <w:sz w:val="28"/>
                <w:szCs w:val="28"/>
              </w:rPr>
              <w:t xml:space="preserve"> 220,000 homes destroyed</w:t>
            </w:r>
          </w:p>
          <w:p w14:paraId="73354966" w14:textId="77777777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lost</w:t>
            </w:r>
          </w:p>
          <w:p w14:paraId="103F294C" w14:textId="20C71210" w:rsidR="00B336E0" w:rsidRP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 and Airports damaged</w:t>
            </w:r>
          </w:p>
        </w:tc>
      </w:tr>
      <w:tr w:rsidR="00750290" w14:paraId="78B6AEB8" w14:textId="77777777" w:rsidTr="00750290">
        <w:tc>
          <w:tcPr>
            <w:tcW w:w="4508" w:type="dxa"/>
          </w:tcPr>
          <w:p w14:paraId="0F1EF32E" w14:textId="77777777" w:rsidR="00750290" w:rsidRDefault="00B336E0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Effects:</w:t>
            </w:r>
          </w:p>
          <w:p w14:paraId="3FC0A0F2" w14:textId="77777777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million homeless</w:t>
            </w:r>
          </w:p>
          <w:p w14:paraId="2C57A261" w14:textId="77777777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Landslides and Avalanches on Mt. Everest</w:t>
            </w:r>
          </w:p>
          <w:p w14:paraId="31B21AE3" w14:textId="0A8EAC31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250 missing </w:t>
            </w:r>
            <w:proofErr w:type="gramStart"/>
            <w:r>
              <w:rPr>
                <w:sz w:val="28"/>
                <w:szCs w:val="28"/>
              </w:rPr>
              <w:t>as a result of</w:t>
            </w:r>
            <w:proofErr w:type="gramEnd"/>
            <w:r>
              <w:rPr>
                <w:sz w:val="28"/>
                <w:szCs w:val="28"/>
              </w:rPr>
              <w:t xml:space="preserve"> avalanche</w:t>
            </w:r>
          </w:p>
          <w:p w14:paraId="00758567" w14:textId="7C855693" w:rsidR="00B336E0" w:rsidRP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Evacuation due to risk of flooding from blocked River Gandaki</w:t>
            </w:r>
          </w:p>
        </w:tc>
        <w:tc>
          <w:tcPr>
            <w:tcW w:w="4508" w:type="dxa"/>
          </w:tcPr>
          <w:p w14:paraId="2394E6BA" w14:textId="77777777" w:rsidR="00750290" w:rsidRDefault="00B336E0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Effects:</w:t>
            </w:r>
          </w:p>
          <w:p w14:paraId="7791E0F2" w14:textId="77777777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 million left homeless</w:t>
            </w:r>
          </w:p>
          <w:p w14:paraId="7FC86688" w14:textId="77777777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Tsunamis damaged coastal areas</w:t>
            </w:r>
          </w:p>
          <w:p w14:paraId="57ACE54C" w14:textId="77777777" w:rsid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Remote communities cut off by landslides</w:t>
            </w:r>
          </w:p>
          <w:p w14:paraId="378B5E8A" w14:textId="4380F1DC" w:rsidR="00B336E0" w:rsidRPr="00B336E0" w:rsidRDefault="00B336E0" w:rsidP="00B336E0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at a chemical plant in Santiago</w:t>
            </w:r>
          </w:p>
        </w:tc>
      </w:tr>
    </w:tbl>
    <w:p w14:paraId="0149247E" w14:textId="15FA4E3B" w:rsidR="00750290" w:rsidRDefault="00750290" w:rsidP="00750290">
      <w:pPr>
        <w:rPr>
          <w:sz w:val="28"/>
          <w:szCs w:val="28"/>
        </w:rPr>
      </w:pPr>
    </w:p>
    <w:p w14:paraId="3E97DF69" w14:textId="1D367190" w:rsidR="005B0335" w:rsidRDefault="005B0335" w:rsidP="00750290">
      <w:pPr>
        <w:rPr>
          <w:sz w:val="28"/>
          <w:szCs w:val="28"/>
        </w:rPr>
      </w:pPr>
      <w:r>
        <w:rPr>
          <w:sz w:val="28"/>
          <w:szCs w:val="28"/>
        </w:rP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0335" w14:paraId="6974A6A4" w14:textId="77777777" w:rsidTr="005E0A13">
        <w:tc>
          <w:tcPr>
            <w:tcW w:w="4508" w:type="dxa"/>
          </w:tcPr>
          <w:p w14:paraId="0028FA78" w14:textId="77777777" w:rsidR="005B0335" w:rsidRDefault="005B0335" w:rsidP="005E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Nepal (2015) Mag. 7.9, cost $21b</w:t>
            </w:r>
          </w:p>
        </w:tc>
        <w:tc>
          <w:tcPr>
            <w:tcW w:w="4508" w:type="dxa"/>
          </w:tcPr>
          <w:p w14:paraId="3F1D7DEC" w14:textId="77777777" w:rsidR="005B0335" w:rsidRDefault="005B0335" w:rsidP="005E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Chile (2010) Mag. 8.8, cost $247b</w:t>
            </w:r>
          </w:p>
        </w:tc>
      </w:tr>
      <w:tr w:rsidR="005B0335" w14:paraId="74958E67" w14:textId="77777777" w:rsidTr="005E0A13">
        <w:tc>
          <w:tcPr>
            <w:tcW w:w="4508" w:type="dxa"/>
          </w:tcPr>
          <w:p w14:paraId="3B29DCFC" w14:textId="53B3E1B0" w:rsidR="005B0335" w:rsidRDefault="005B0335" w:rsidP="005E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Immediate Responses</w:t>
            </w:r>
            <w:r>
              <w:rPr>
                <w:sz w:val="28"/>
                <w:szCs w:val="28"/>
              </w:rPr>
              <w:t>:</w:t>
            </w:r>
          </w:p>
          <w:p w14:paraId="326003B7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International help requested</w:t>
            </w:r>
          </w:p>
          <w:p w14:paraId="7BB7CDB9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and Rescue and supplies sent from India, China, and the UK</w:t>
            </w:r>
          </w:p>
          <w:p w14:paraId="5D41F20F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hospitals set up</w:t>
            </w:r>
          </w:p>
          <w:p w14:paraId="7C27435D" w14:textId="27A233C0" w:rsidR="005B0335" w:rsidRPr="00B336E0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500,000 tents provided</w:t>
            </w:r>
          </w:p>
        </w:tc>
        <w:tc>
          <w:tcPr>
            <w:tcW w:w="4508" w:type="dxa"/>
          </w:tcPr>
          <w:p w14:paraId="09502F04" w14:textId="2F78F8B7" w:rsidR="005B0335" w:rsidRDefault="005B0335" w:rsidP="005E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Immediate Responses</w:t>
            </w:r>
          </w:p>
          <w:p w14:paraId="05EADCF7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Emergency services acted quickly</w:t>
            </w:r>
          </w:p>
          <w:p w14:paraId="6A81F4EA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hospitals set up</w:t>
            </w:r>
          </w:p>
          <w:p w14:paraId="2539FE4A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Satellite phones and floating bridges used</w:t>
            </w:r>
          </w:p>
          <w:p w14:paraId="255B702D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and water restored to 90% of homes</w:t>
            </w:r>
          </w:p>
          <w:p w14:paraId="57CD2872" w14:textId="7FCEAB5F" w:rsidR="005B0335" w:rsidRPr="00B336E0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Repairs made to Route 5 North-South highway within 24 hours</w:t>
            </w:r>
          </w:p>
        </w:tc>
      </w:tr>
      <w:tr w:rsidR="005B0335" w14:paraId="66CDC7CF" w14:textId="77777777" w:rsidTr="005E0A13">
        <w:tc>
          <w:tcPr>
            <w:tcW w:w="4508" w:type="dxa"/>
          </w:tcPr>
          <w:p w14:paraId="28850253" w14:textId="08620DB9" w:rsidR="005B0335" w:rsidRDefault="005B0335" w:rsidP="005E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Long-Term Responses</w:t>
            </w:r>
          </w:p>
          <w:p w14:paraId="3C5CEA75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Roads repaired and landslides cleared</w:t>
            </w:r>
          </w:p>
          <w:p w14:paraId="7EA6422E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Blocked lakes and rivers cleared</w:t>
            </w:r>
          </w:p>
          <w:p w14:paraId="494A737F" w14:textId="77777777" w:rsidR="005B0335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Stricter building codes introduced</w:t>
            </w:r>
          </w:p>
          <w:p w14:paraId="05382A7A" w14:textId="4B71029F" w:rsidR="005B0335" w:rsidRPr="00B336E0" w:rsidRDefault="005B0335" w:rsidP="005E0A1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trekking routes </w:t>
            </w:r>
            <w:r w:rsidR="00531443">
              <w:rPr>
                <w:sz w:val="28"/>
                <w:szCs w:val="28"/>
              </w:rPr>
              <w:t>created,</w:t>
            </w:r>
            <w:r>
              <w:rPr>
                <w:sz w:val="28"/>
                <w:szCs w:val="28"/>
              </w:rPr>
              <w:t xml:space="preserve"> and visas extended.</w:t>
            </w:r>
          </w:p>
        </w:tc>
        <w:tc>
          <w:tcPr>
            <w:tcW w:w="4508" w:type="dxa"/>
          </w:tcPr>
          <w:p w14:paraId="56C244B1" w14:textId="4FA852B3" w:rsidR="005B0335" w:rsidRDefault="005B0335" w:rsidP="005E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Long-Term Responses</w:t>
            </w:r>
          </w:p>
          <w:p w14:paraId="1B6092B4" w14:textId="77777777" w:rsidR="005B0335" w:rsidRDefault="005B0335" w:rsidP="005B0335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Reconstruction plan launched to help 200,000 affected homes</w:t>
            </w:r>
          </w:p>
          <w:p w14:paraId="2A39D881" w14:textId="77777777" w:rsidR="005B0335" w:rsidRDefault="005B0335" w:rsidP="005B0335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Copper exports </w:t>
            </w:r>
            <w:r w:rsidR="001811EA">
              <w:rPr>
                <w:sz w:val="28"/>
                <w:szCs w:val="28"/>
              </w:rPr>
              <w:t>helped to restore the economy</w:t>
            </w:r>
          </w:p>
          <w:p w14:paraId="2DEFE26A" w14:textId="6492EB42" w:rsidR="001811EA" w:rsidRP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Took up to 4 years to recover.</w:t>
            </w:r>
          </w:p>
        </w:tc>
      </w:tr>
    </w:tbl>
    <w:p w14:paraId="4CAF67AB" w14:textId="73583025" w:rsidR="005B0335" w:rsidRDefault="005B0335" w:rsidP="00750290">
      <w:pPr>
        <w:rPr>
          <w:sz w:val="28"/>
          <w:szCs w:val="28"/>
        </w:rPr>
      </w:pPr>
    </w:p>
    <w:p w14:paraId="4C94E7FF" w14:textId="75BF96AF" w:rsidR="001811EA" w:rsidRDefault="001811EA" w:rsidP="007502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Weather Hazards</w:t>
      </w:r>
    </w:p>
    <w:p w14:paraId="5204AABE" w14:textId="1CFEF583" w:rsidR="00531443" w:rsidRPr="00531443" w:rsidRDefault="00531443" w:rsidP="00750290">
      <w:pPr>
        <w:rPr>
          <w:sz w:val="28"/>
          <w:szCs w:val="28"/>
        </w:rPr>
      </w:pPr>
      <w:r>
        <w:rPr>
          <w:sz w:val="28"/>
          <w:szCs w:val="28"/>
        </w:rPr>
        <w:t>Typhoon Haiyan (2013) – Philippines, Cat. 5 tropical storm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11EA" w14:paraId="25D35C74" w14:textId="77777777" w:rsidTr="001811EA">
        <w:tc>
          <w:tcPr>
            <w:tcW w:w="4508" w:type="dxa"/>
          </w:tcPr>
          <w:p w14:paraId="0769AFFB" w14:textId="77777777" w:rsidR="001811EA" w:rsidRDefault="001811EA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Effects:</w:t>
            </w:r>
          </w:p>
          <w:p w14:paraId="08F82E02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 of houses destroyed</w:t>
            </w:r>
          </w:p>
          <w:p w14:paraId="49F44EAB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6190 killed</w:t>
            </w:r>
          </w:p>
          <w:p w14:paraId="5BD53B15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 of farmers and fishermen lost income</w:t>
            </w:r>
          </w:p>
          <w:p w14:paraId="2D7F230E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 to crops worth $53m</w:t>
            </w:r>
          </w:p>
          <w:p w14:paraId="5E43196F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 barge caused 800,000L spill</w:t>
            </w:r>
          </w:p>
          <w:p w14:paraId="5C38BEA7" w14:textId="7E3711B5" w:rsidR="001811EA" w:rsidRP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400mm of rainfall caused flooding</w:t>
            </w:r>
          </w:p>
        </w:tc>
        <w:tc>
          <w:tcPr>
            <w:tcW w:w="4508" w:type="dxa"/>
          </w:tcPr>
          <w:p w14:paraId="5CE327DA" w14:textId="77777777" w:rsidR="001811EA" w:rsidRDefault="001811EA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Effects:</w:t>
            </w:r>
          </w:p>
          <w:p w14:paraId="357264B9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4.1m homeless</w:t>
            </w:r>
          </w:p>
          <w:p w14:paraId="79FF741D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Infection and disease spread through contaminated water</w:t>
            </w:r>
          </w:p>
          <w:p w14:paraId="51ED7F0D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killed in a stampede as survivors fought for rice crops</w:t>
            </w:r>
          </w:p>
          <w:p w14:paraId="5CE29924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cut off for a month</w:t>
            </w:r>
          </w:p>
          <w:p w14:paraId="23B87492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Schools destroyed</w:t>
            </w:r>
          </w:p>
          <w:p w14:paraId="20692CA2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Looting and violence in Tacloban due to lack of food</w:t>
            </w:r>
          </w:p>
          <w:p w14:paraId="07F6E59D" w14:textId="057D67F9" w:rsidR="001811EA" w:rsidRP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Flooding caused landslides</w:t>
            </w:r>
          </w:p>
        </w:tc>
      </w:tr>
      <w:tr w:rsidR="001811EA" w14:paraId="695AB467" w14:textId="77777777" w:rsidTr="001811EA">
        <w:tc>
          <w:tcPr>
            <w:tcW w:w="4508" w:type="dxa"/>
          </w:tcPr>
          <w:p w14:paraId="2673F6D1" w14:textId="77777777" w:rsidR="001811EA" w:rsidRDefault="001811EA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Immediate Responses:</w:t>
            </w:r>
          </w:p>
          <w:p w14:paraId="4C25BD69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Government televised an evacuation warning</w:t>
            </w:r>
          </w:p>
          <w:p w14:paraId="3FCAF483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1200+ evacuation centres set up</w:t>
            </w:r>
          </w:p>
          <w:p w14:paraId="4CB9750B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Emergency aid arrived by plane within 3 days</w:t>
            </w:r>
          </w:p>
          <w:p w14:paraId="528F33A8" w14:textId="77777777" w:rsidR="001811EA" w:rsidRDefault="001811EA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800,000 people evacuated</w:t>
            </w:r>
          </w:p>
          <w:p w14:paraId="71B4F5BE" w14:textId="77777777" w:rsidR="001811EA" w:rsidRDefault="00531443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Curfew enforced 2 days after to prevent looting</w:t>
            </w:r>
          </w:p>
          <w:p w14:paraId="11A6B5B1" w14:textId="77777777" w:rsidR="00531443" w:rsidRDefault="00531443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Beckhams, X-Factor, and Coca-Cola fundraised</w:t>
            </w:r>
          </w:p>
          <w:p w14:paraId="388E8C42" w14:textId="7CACAD6B" w:rsidR="00531443" w:rsidRPr="001811EA" w:rsidRDefault="00531443" w:rsidP="001811EA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 food packs and 250,000L water distributed</w:t>
            </w:r>
          </w:p>
        </w:tc>
        <w:tc>
          <w:tcPr>
            <w:tcW w:w="4508" w:type="dxa"/>
          </w:tcPr>
          <w:p w14:paraId="3613A684" w14:textId="77777777" w:rsidR="001811EA" w:rsidRDefault="001811EA" w:rsidP="0075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Long-Term Responses:</w:t>
            </w:r>
          </w:p>
          <w:p w14:paraId="4A1520D3" w14:textId="77777777" w:rsidR="00531443" w:rsidRDefault="00531443" w:rsidP="0053144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cash for work program set up to pay people to clear debris</w:t>
            </w:r>
          </w:p>
          <w:p w14:paraId="398AACE1" w14:textId="77777777" w:rsidR="00531443" w:rsidRDefault="00531443" w:rsidP="0053144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cyclone shelters built</w:t>
            </w:r>
          </w:p>
          <w:p w14:paraId="252A0016" w14:textId="77777777" w:rsidR="00531443" w:rsidRDefault="00531443" w:rsidP="0053144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Mangroves (a crop) were replanted</w:t>
            </w:r>
          </w:p>
          <w:p w14:paraId="65B51C7D" w14:textId="77777777" w:rsidR="00531443" w:rsidRDefault="00531443" w:rsidP="0053144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build zone established in areas at risk of flooding</w:t>
            </w:r>
          </w:p>
          <w:p w14:paraId="74368A47" w14:textId="77777777" w:rsidR="00531443" w:rsidRDefault="00531443" w:rsidP="0053144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“Build back better” recovery program created in 2014 which reinforced buildings</w:t>
            </w:r>
          </w:p>
          <w:p w14:paraId="4FA789B5" w14:textId="0228E400" w:rsidR="00531443" w:rsidRPr="00531443" w:rsidRDefault="00531443" w:rsidP="00531443">
            <w:pPr>
              <w:pStyle w:val="ListParagraph"/>
              <w:numPr>
                <w:ilvl w:val="0"/>
                <w:numId w:val="1"/>
              </w:numPr>
              <w:ind w:left="584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damage cost - $12b</w:t>
            </w:r>
          </w:p>
        </w:tc>
      </w:tr>
    </w:tbl>
    <w:p w14:paraId="68D667E1" w14:textId="053BE6C1" w:rsidR="00A43EBD" w:rsidRDefault="00A43EBD" w:rsidP="00750290">
      <w:pPr>
        <w:rPr>
          <w:sz w:val="28"/>
          <w:szCs w:val="28"/>
        </w:rPr>
      </w:pPr>
    </w:p>
    <w:p w14:paraId="661034A2" w14:textId="77777777" w:rsidR="00A43EBD" w:rsidRDefault="00A43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378D7F" w14:textId="395A3A3E" w:rsidR="00531443" w:rsidRDefault="00A43EBD" w:rsidP="007502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Svalbard</w:t>
      </w:r>
    </w:p>
    <w:p w14:paraId="3B133C56" w14:textId="002FCC7E" w:rsidR="00A43EBD" w:rsidRDefault="00A43EBD" w:rsidP="00750290">
      <w:pPr>
        <w:rPr>
          <w:sz w:val="28"/>
          <w:szCs w:val="28"/>
        </w:rPr>
      </w:pPr>
      <w:r>
        <w:rPr>
          <w:sz w:val="28"/>
          <w:szCs w:val="28"/>
        </w:rPr>
        <w:t>Development Opportunities:</w:t>
      </w:r>
    </w:p>
    <w:p w14:paraId="44C4C04F" w14:textId="42630887" w:rsidR="00A43EBD" w:rsidRPr="009A5CBB" w:rsidRDefault="00A43EBD" w:rsidP="009A5CBB">
      <w:pPr>
        <w:pStyle w:val="ListParagraph"/>
        <w:numPr>
          <w:ilvl w:val="0"/>
          <w:numId w:val="1"/>
        </w:numPr>
        <w:ind w:left="584" w:hanging="357"/>
        <w:rPr>
          <w:sz w:val="28"/>
          <w:szCs w:val="28"/>
        </w:rPr>
      </w:pPr>
      <w:r w:rsidRPr="009A5CBB">
        <w:rPr>
          <w:sz w:val="28"/>
          <w:szCs w:val="28"/>
        </w:rPr>
        <w:t xml:space="preserve">Mineral Extraction – 300 people employed in this industry, after a new coal mine was constructed near </w:t>
      </w:r>
      <w:proofErr w:type="spellStart"/>
      <w:r w:rsidRPr="009A5CBB">
        <w:rPr>
          <w:sz w:val="28"/>
          <w:szCs w:val="28"/>
        </w:rPr>
        <w:t>Svea</w:t>
      </w:r>
      <w:proofErr w:type="spellEnd"/>
      <w:r w:rsidRPr="009A5CBB">
        <w:rPr>
          <w:sz w:val="28"/>
          <w:szCs w:val="28"/>
        </w:rPr>
        <w:t xml:space="preserve"> in 2014</w:t>
      </w:r>
    </w:p>
    <w:p w14:paraId="6C4B0067" w14:textId="2613187A" w:rsidR="00A43EBD" w:rsidRPr="009A5CBB" w:rsidRDefault="00A43EBD" w:rsidP="009A5CBB">
      <w:pPr>
        <w:pStyle w:val="ListParagraph"/>
        <w:numPr>
          <w:ilvl w:val="0"/>
          <w:numId w:val="1"/>
        </w:numPr>
        <w:ind w:left="584" w:hanging="357"/>
        <w:rPr>
          <w:sz w:val="28"/>
          <w:szCs w:val="28"/>
        </w:rPr>
      </w:pPr>
      <w:r w:rsidRPr="009A5CBB">
        <w:rPr>
          <w:sz w:val="28"/>
          <w:szCs w:val="28"/>
        </w:rPr>
        <w:t>Energy – Coal used to power Longyearbyen’s power station, which supplies all of Svalbard. Extensive reserves of coal and gas in Svalbard’s coastal waters.</w:t>
      </w:r>
    </w:p>
    <w:p w14:paraId="459EBA8A" w14:textId="6ECC1F2E" w:rsidR="00A43EBD" w:rsidRDefault="00A43EBD" w:rsidP="009A5CBB">
      <w:pPr>
        <w:pStyle w:val="ListParagraph"/>
        <w:numPr>
          <w:ilvl w:val="0"/>
          <w:numId w:val="1"/>
        </w:numPr>
        <w:ind w:left="584" w:hanging="357"/>
        <w:rPr>
          <w:sz w:val="28"/>
          <w:szCs w:val="28"/>
        </w:rPr>
      </w:pPr>
      <w:r w:rsidRPr="009A5CBB">
        <w:rPr>
          <w:sz w:val="28"/>
          <w:szCs w:val="28"/>
        </w:rPr>
        <w:t xml:space="preserve">Fishing and Tourism – 150 species in the water, one of the richest in the world. </w:t>
      </w:r>
      <w:r w:rsidR="009A5CBB" w:rsidRPr="009A5CBB">
        <w:rPr>
          <w:sz w:val="28"/>
          <w:szCs w:val="28"/>
        </w:rPr>
        <w:t>70,000 tourists per year, 30,000 cruise liners per year.</w:t>
      </w:r>
    </w:p>
    <w:p w14:paraId="27D52152" w14:textId="5C2EAD4D" w:rsidR="009A5CBB" w:rsidRDefault="009A5CBB" w:rsidP="009A5CBB">
      <w:pPr>
        <w:rPr>
          <w:sz w:val="28"/>
          <w:szCs w:val="28"/>
        </w:rPr>
      </w:pPr>
    </w:p>
    <w:p w14:paraId="05BB48CE" w14:textId="4A391CAB" w:rsidR="009A5CBB" w:rsidRDefault="009A5CBB" w:rsidP="009A5CBB">
      <w:pPr>
        <w:rPr>
          <w:sz w:val="28"/>
          <w:szCs w:val="28"/>
        </w:rPr>
      </w:pPr>
      <w:r>
        <w:rPr>
          <w:sz w:val="28"/>
          <w:szCs w:val="28"/>
        </w:rPr>
        <w:t>Challenges of Cold Environments</w:t>
      </w:r>
    </w:p>
    <w:p w14:paraId="0C0D9ACD" w14:textId="497AF790" w:rsidR="009A5CBB" w:rsidRPr="009A5CBB" w:rsidRDefault="009A5CBB" w:rsidP="009A5CBB">
      <w:pPr>
        <w:pStyle w:val="ListParagraph"/>
        <w:numPr>
          <w:ilvl w:val="0"/>
          <w:numId w:val="1"/>
        </w:numPr>
        <w:ind w:left="584" w:hanging="357"/>
        <w:rPr>
          <w:sz w:val="28"/>
          <w:szCs w:val="28"/>
        </w:rPr>
      </w:pPr>
      <w:r w:rsidRPr="009A5CBB">
        <w:rPr>
          <w:sz w:val="28"/>
          <w:szCs w:val="28"/>
        </w:rPr>
        <w:t>Extreme Temperatures – Below freezing, Longyearbyen often below -30</w:t>
      </w:r>
    </w:p>
    <w:p w14:paraId="0D781A78" w14:textId="3AF1273D" w:rsidR="009A5CBB" w:rsidRPr="009A5CBB" w:rsidRDefault="009A5CBB" w:rsidP="009A5CBB">
      <w:pPr>
        <w:pStyle w:val="ListParagraph"/>
        <w:numPr>
          <w:ilvl w:val="0"/>
          <w:numId w:val="1"/>
        </w:numPr>
        <w:ind w:left="584" w:hanging="357"/>
        <w:rPr>
          <w:sz w:val="28"/>
          <w:szCs w:val="28"/>
        </w:rPr>
      </w:pPr>
      <w:r w:rsidRPr="009A5CBB">
        <w:rPr>
          <w:sz w:val="28"/>
          <w:szCs w:val="28"/>
        </w:rPr>
        <w:t>Inaccessibility – Only 50Km of roads, flights only from Norway or Russia, most transport requires snow mobiles</w:t>
      </w:r>
    </w:p>
    <w:p w14:paraId="507B2819" w14:textId="3D008CF8" w:rsidR="009A5CBB" w:rsidRPr="009A5CBB" w:rsidRDefault="009A5CBB" w:rsidP="009A5CBB">
      <w:pPr>
        <w:pStyle w:val="ListParagraph"/>
        <w:numPr>
          <w:ilvl w:val="0"/>
          <w:numId w:val="1"/>
        </w:numPr>
        <w:ind w:left="584" w:hanging="357"/>
        <w:rPr>
          <w:sz w:val="28"/>
          <w:szCs w:val="28"/>
        </w:rPr>
      </w:pPr>
      <w:r w:rsidRPr="009A5CBB">
        <w:rPr>
          <w:sz w:val="28"/>
          <w:szCs w:val="28"/>
        </w:rPr>
        <w:t>Buildings and Infrastructure – Construction can only be done in the summer months, buildings are well insulated, gravel roads raised above the surface to prevent heat transfer</w:t>
      </w:r>
    </w:p>
    <w:p w14:paraId="0E8CD233" w14:textId="77777777" w:rsidR="009A5CBB" w:rsidRPr="009A5CBB" w:rsidRDefault="009A5CBB" w:rsidP="009A5CBB">
      <w:pPr>
        <w:rPr>
          <w:sz w:val="28"/>
          <w:szCs w:val="28"/>
        </w:rPr>
      </w:pPr>
    </w:p>
    <w:sectPr w:rsidR="009A5CBB" w:rsidRPr="009A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6A85"/>
    <w:multiLevelType w:val="hybridMultilevel"/>
    <w:tmpl w:val="D39E0EB0"/>
    <w:lvl w:ilvl="0" w:tplc="4ACE10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90"/>
    <w:rsid w:val="001811EA"/>
    <w:rsid w:val="002C4115"/>
    <w:rsid w:val="0045171C"/>
    <w:rsid w:val="00531443"/>
    <w:rsid w:val="005B0335"/>
    <w:rsid w:val="00750290"/>
    <w:rsid w:val="0083590A"/>
    <w:rsid w:val="009A5CBB"/>
    <w:rsid w:val="00A43EBD"/>
    <w:rsid w:val="00B336E0"/>
    <w:rsid w:val="00D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2CD0"/>
  <w15:chartTrackingRefBased/>
  <w15:docId w15:val="{EDD9E46B-A1D0-47FF-AFE7-F151E22F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90"/>
    <w:pPr>
      <w:ind w:left="720"/>
      <w:contextualSpacing/>
    </w:pPr>
  </w:style>
  <w:style w:type="table" w:styleId="TableGrid">
    <w:name w:val="Table Grid"/>
    <w:basedOn w:val="TableNormal"/>
    <w:uiPriority w:val="39"/>
    <w:rsid w:val="0075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</cp:revision>
  <dcterms:created xsi:type="dcterms:W3CDTF">2022-04-12T11:40:00Z</dcterms:created>
  <dcterms:modified xsi:type="dcterms:W3CDTF">2022-04-12T12:48:00Z</dcterms:modified>
</cp:coreProperties>
</file>