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6F59" w14:textId="3F488D3E" w:rsidR="002C4115" w:rsidRDefault="00662F4F" w:rsidP="00662F4F">
      <w:pPr>
        <w:jc w:val="center"/>
        <w:rPr>
          <w:sz w:val="40"/>
          <w:szCs w:val="40"/>
        </w:rPr>
      </w:pPr>
      <w:r>
        <w:rPr>
          <w:sz w:val="40"/>
          <w:szCs w:val="40"/>
        </w:rPr>
        <w:t>Tuesday 26</w:t>
      </w:r>
      <w:r w:rsidRPr="00662F4F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April 2022</w:t>
      </w:r>
    </w:p>
    <w:p w14:paraId="5D5F50C6" w14:textId="26DAB19A" w:rsidR="00662F4F" w:rsidRDefault="00672331" w:rsidP="00662F4F">
      <w:pPr>
        <w:jc w:val="center"/>
        <w:rPr>
          <w:sz w:val="40"/>
          <w:szCs w:val="40"/>
        </w:rPr>
      </w:pPr>
      <w:r>
        <w:rPr>
          <w:sz w:val="40"/>
          <w:szCs w:val="40"/>
        </w:rPr>
        <w:t>Case Study – Rio de Janeiro</w:t>
      </w:r>
    </w:p>
    <w:p w14:paraId="2FC0206E" w14:textId="77777777" w:rsidR="00A834AA" w:rsidRDefault="00A834AA" w:rsidP="00A834AA">
      <w:pPr>
        <w:rPr>
          <w:sz w:val="40"/>
          <w:szCs w:val="40"/>
        </w:rPr>
      </w:pPr>
    </w:p>
    <w:p w14:paraId="0582E44B" w14:textId="3818EEAC" w:rsidR="00A834AA" w:rsidRDefault="00D2697A" w:rsidP="00A834AA">
      <w:pPr>
        <w:rPr>
          <w:sz w:val="32"/>
          <w:szCs w:val="32"/>
        </w:rPr>
      </w:pPr>
      <w:r>
        <w:rPr>
          <w:sz w:val="32"/>
          <w:szCs w:val="32"/>
        </w:rPr>
        <w:t>Rio de Janeiro</w:t>
      </w:r>
    </w:p>
    <w:p w14:paraId="39CB3895" w14:textId="453DEEF1" w:rsidR="00D2697A" w:rsidRDefault="00D2697A" w:rsidP="00A834AA">
      <w:pPr>
        <w:rPr>
          <w:sz w:val="28"/>
          <w:szCs w:val="28"/>
        </w:rPr>
      </w:pPr>
      <w:r>
        <w:rPr>
          <w:sz w:val="28"/>
          <w:szCs w:val="28"/>
        </w:rPr>
        <w:t xml:space="preserve">Rio de Janeiro is a </w:t>
      </w:r>
      <w:r w:rsidR="00C05F57">
        <w:rPr>
          <w:sz w:val="28"/>
          <w:szCs w:val="28"/>
        </w:rPr>
        <w:t>port, industrial centre, and a centre for banking in Brazil. It is a UNSCO national he</w:t>
      </w:r>
      <w:r w:rsidR="004679FB">
        <w:rPr>
          <w:sz w:val="28"/>
          <w:szCs w:val="28"/>
        </w:rPr>
        <w:t>ritage site, and hosted the</w:t>
      </w:r>
      <w:r w:rsidR="00033B8C">
        <w:rPr>
          <w:sz w:val="28"/>
          <w:szCs w:val="28"/>
        </w:rPr>
        <w:t xml:space="preserve"> 2016 Olympics. It has grown </w:t>
      </w:r>
      <w:r w:rsidR="001E1893">
        <w:rPr>
          <w:sz w:val="28"/>
          <w:szCs w:val="28"/>
        </w:rPr>
        <w:t xml:space="preserve">due to natural increase and migration. </w:t>
      </w:r>
      <w:r w:rsidR="00333F2E">
        <w:rPr>
          <w:sz w:val="28"/>
          <w:szCs w:val="28"/>
        </w:rPr>
        <w:t xml:space="preserve">Migrants </w:t>
      </w:r>
      <w:r w:rsidR="00A411D1">
        <w:rPr>
          <w:sz w:val="28"/>
          <w:szCs w:val="28"/>
        </w:rPr>
        <w:t xml:space="preserve">moved from other areas in Brazil, as well as other South American countries. </w:t>
      </w:r>
    </w:p>
    <w:p w14:paraId="0954C789" w14:textId="77777777" w:rsidR="00871B3E" w:rsidRDefault="00871B3E" w:rsidP="00A834AA">
      <w:pPr>
        <w:rPr>
          <w:sz w:val="28"/>
          <w:szCs w:val="28"/>
        </w:rPr>
      </w:pPr>
    </w:p>
    <w:p w14:paraId="475D7C75" w14:textId="3A9427AF" w:rsidR="00871B3E" w:rsidRDefault="00871B3E" w:rsidP="00A834AA">
      <w:pPr>
        <w:rPr>
          <w:sz w:val="32"/>
          <w:szCs w:val="32"/>
        </w:rPr>
      </w:pPr>
      <w:r>
        <w:rPr>
          <w:sz w:val="32"/>
          <w:szCs w:val="32"/>
        </w:rPr>
        <w:t>Social Opportunities</w:t>
      </w:r>
    </w:p>
    <w:p w14:paraId="3E944ACA" w14:textId="43A2481D" w:rsidR="00871B3E" w:rsidRDefault="00871B3E" w:rsidP="00871B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Young people have access to schools and universities.</w:t>
      </w:r>
    </w:p>
    <w:p w14:paraId="1CE9229D" w14:textId="4C28C236" w:rsidR="00871B3E" w:rsidRDefault="00096820" w:rsidP="00871B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Medical services can go to people’s home to treat them for 20 different diseases. </w:t>
      </w:r>
    </w:p>
    <w:p w14:paraId="2C7B530B" w14:textId="19B432BB" w:rsidR="00096820" w:rsidRDefault="00096820" w:rsidP="00871B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Power supplies were improved as the city grew. </w:t>
      </w:r>
    </w:p>
    <w:p w14:paraId="0D2CDD81" w14:textId="77777777" w:rsidR="00096820" w:rsidRDefault="00096820" w:rsidP="00096820">
      <w:pPr>
        <w:rPr>
          <w:sz w:val="28"/>
          <w:szCs w:val="28"/>
        </w:rPr>
      </w:pPr>
    </w:p>
    <w:p w14:paraId="71EB9A8B" w14:textId="79E7858A" w:rsidR="00017594" w:rsidRDefault="00017594" w:rsidP="00096820">
      <w:pPr>
        <w:rPr>
          <w:sz w:val="32"/>
          <w:szCs w:val="32"/>
        </w:rPr>
      </w:pPr>
      <w:r>
        <w:rPr>
          <w:sz w:val="32"/>
          <w:szCs w:val="32"/>
        </w:rPr>
        <w:t>Economic Opportunities</w:t>
      </w:r>
    </w:p>
    <w:p w14:paraId="52F79106" w14:textId="3186A645" w:rsidR="00017594" w:rsidRDefault="00017594" w:rsidP="000175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Rio has experienced growth in t</w:t>
      </w:r>
      <w:r w:rsidR="00E25718">
        <w:rPr>
          <w:sz w:val="28"/>
          <w:szCs w:val="28"/>
        </w:rPr>
        <w:t xml:space="preserve">he </w:t>
      </w:r>
      <w:r w:rsidR="00E2482A">
        <w:rPr>
          <w:sz w:val="28"/>
          <w:szCs w:val="28"/>
        </w:rPr>
        <w:t xml:space="preserve">oil, </w:t>
      </w:r>
      <w:r w:rsidR="00C12E22">
        <w:rPr>
          <w:sz w:val="28"/>
          <w:szCs w:val="28"/>
        </w:rPr>
        <w:t>construction, shopping, and tourism industries.</w:t>
      </w:r>
    </w:p>
    <w:p w14:paraId="0952D856" w14:textId="14B49996" w:rsidR="00C12E22" w:rsidRDefault="00C12E22" w:rsidP="000175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6% of all employment in Brazil is located in Rio.</w:t>
      </w:r>
    </w:p>
    <w:p w14:paraId="3418F8F2" w14:textId="77777777" w:rsidR="00D37677" w:rsidRDefault="00D37677" w:rsidP="00D37677">
      <w:pPr>
        <w:rPr>
          <w:sz w:val="28"/>
          <w:szCs w:val="28"/>
        </w:rPr>
      </w:pPr>
    </w:p>
    <w:p w14:paraId="6A524EE5" w14:textId="79B9BA93" w:rsidR="00D37677" w:rsidRDefault="00D37677" w:rsidP="00D37677">
      <w:pPr>
        <w:rPr>
          <w:sz w:val="32"/>
          <w:szCs w:val="32"/>
        </w:rPr>
      </w:pPr>
      <w:r>
        <w:rPr>
          <w:sz w:val="32"/>
          <w:szCs w:val="32"/>
        </w:rPr>
        <w:t>Challenges of Growth in Rio</w:t>
      </w:r>
    </w:p>
    <w:p w14:paraId="1FBC5044" w14:textId="0F3C1ADB" w:rsidR="00D37677" w:rsidRDefault="007B1F81" w:rsidP="007B1F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Favelas </w:t>
      </w:r>
      <w:r w:rsidR="0028404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4044">
        <w:rPr>
          <w:sz w:val="28"/>
          <w:szCs w:val="28"/>
        </w:rPr>
        <w:t xml:space="preserve">As more people moved </w:t>
      </w:r>
      <w:r w:rsidR="005B04E4">
        <w:rPr>
          <w:sz w:val="28"/>
          <w:szCs w:val="28"/>
        </w:rPr>
        <w:t xml:space="preserve">to Rio, the size of the slums (known as </w:t>
      </w:r>
      <w:r w:rsidR="00EB384F">
        <w:rPr>
          <w:sz w:val="28"/>
          <w:szCs w:val="28"/>
        </w:rPr>
        <w:t>favelas) increased.</w:t>
      </w:r>
    </w:p>
    <w:p w14:paraId="7B66BB85" w14:textId="32918FB7" w:rsidR="00EB384F" w:rsidRDefault="00EB384F" w:rsidP="007B1F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Water and Sanitation – 12% of homes in the favelas have no running water</w:t>
      </w:r>
      <w:r w:rsidR="005604ED">
        <w:rPr>
          <w:sz w:val="28"/>
          <w:szCs w:val="28"/>
        </w:rPr>
        <w:t>, and 50% have no sewerage.</w:t>
      </w:r>
    </w:p>
    <w:p w14:paraId="723AAAB6" w14:textId="1F588C04" w:rsidR="004F7347" w:rsidRDefault="008D3BAE" w:rsidP="007B1F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Electricity – 30% of houses in the favelas have no electricity</w:t>
      </w:r>
      <w:r w:rsidR="0024572A">
        <w:rPr>
          <w:sz w:val="28"/>
          <w:szCs w:val="28"/>
        </w:rPr>
        <w:t>.</w:t>
      </w:r>
    </w:p>
    <w:p w14:paraId="5B4B404F" w14:textId="0D4F6511" w:rsidR="0024572A" w:rsidRDefault="00B578FC" w:rsidP="007B1F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Social Challenges – Only 50% stay in school past age 14, and infant mortality can be as high as 50 per 1000 children.</w:t>
      </w:r>
    </w:p>
    <w:p w14:paraId="1CDA6066" w14:textId="7AB1431E" w:rsidR="00B578FC" w:rsidRDefault="0092753D" w:rsidP="007B1F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Unemployment and Crime </w:t>
      </w:r>
      <w:r w:rsidR="00FF03D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F03D7">
        <w:rPr>
          <w:sz w:val="28"/>
          <w:szCs w:val="28"/>
        </w:rPr>
        <w:t>Unemployment rates in the favelas are over 20%. The murder rate can be up to 20 per 1,000.</w:t>
      </w:r>
    </w:p>
    <w:p w14:paraId="39156501" w14:textId="12D61C20" w:rsidR="0004119E" w:rsidRPr="0004119E" w:rsidRDefault="008E5B69" w:rsidP="000411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Environmental Challenges</w:t>
      </w:r>
      <w:r w:rsidR="00255BEB">
        <w:rPr>
          <w:sz w:val="28"/>
          <w:szCs w:val="28"/>
        </w:rPr>
        <w:t xml:space="preserve"> – Lack of waste disposal system in the favelas</w:t>
      </w:r>
      <w:r w:rsidR="00101900">
        <w:rPr>
          <w:sz w:val="28"/>
          <w:szCs w:val="28"/>
        </w:rPr>
        <w:t xml:space="preserve">. Air pollution from cars and </w:t>
      </w:r>
      <w:r w:rsidR="00BC7A61">
        <w:rPr>
          <w:sz w:val="28"/>
          <w:szCs w:val="28"/>
        </w:rPr>
        <w:t xml:space="preserve">factories cause </w:t>
      </w:r>
      <w:r w:rsidR="0004119E">
        <w:rPr>
          <w:sz w:val="28"/>
          <w:szCs w:val="28"/>
        </w:rPr>
        <w:t xml:space="preserve">almost 5000 deaths per year. High numbers of cars causes severe traffic congestion. </w:t>
      </w:r>
    </w:p>
    <w:sectPr w:rsidR="0004119E" w:rsidRPr="00041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3A7C"/>
    <w:multiLevelType w:val="hybridMultilevel"/>
    <w:tmpl w:val="2FBA5BCC"/>
    <w:lvl w:ilvl="0" w:tplc="513254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4F"/>
    <w:rsid w:val="00017594"/>
    <w:rsid w:val="00033B8C"/>
    <w:rsid w:val="0004119E"/>
    <w:rsid w:val="00073070"/>
    <w:rsid w:val="00096820"/>
    <w:rsid w:val="00101900"/>
    <w:rsid w:val="001E1893"/>
    <w:rsid w:val="0024572A"/>
    <w:rsid w:val="00255BEB"/>
    <w:rsid w:val="00284044"/>
    <w:rsid w:val="002C4115"/>
    <w:rsid w:val="00333F2E"/>
    <w:rsid w:val="0045171C"/>
    <w:rsid w:val="004679FB"/>
    <w:rsid w:val="004F7347"/>
    <w:rsid w:val="005604ED"/>
    <w:rsid w:val="005B04E4"/>
    <w:rsid w:val="00662F4F"/>
    <w:rsid w:val="00672331"/>
    <w:rsid w:val="007B1F81"/>
    <w:rsid w:val="0083590A"/>
    <w:rsid w:val="00871B3E"/>
    <w:rsid w:val="008D3BAE"/>
    <w:rsid w:val="008E5B69"/>
    <w:rsid w:val="0092753D"/>
    <w:rsid w:val="00A411D1"/>
    <w:rsid w:val="00A834AA"/>
    <w:rsid w:val="00B578FC"/>
    <w:rsid w:val="00BC7A61"/>
    <w:rsid w:val="00C05F57"/>
    <w:rsid w:val="00C12E22"/>
    <w:rsid w:val="00D2697A"/>
    <w:rsid w:val="00D37677"/>
    <w:rsid w:val="00D40ABB"/>
    <w:rsid w:val="00E2482A"/>
    <w:rsid w:val="00E25718"/>
    <w:rsid w:val="00E63054"/>
    <w:rsid w:val="00EB384F"/>
    <w:rsid w:val="00FF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6D84"/>
  <w15:chartTrackingRefBased/>
  <w15:docId w15:val="{EDFC0538-A087-4D97-8529-BFD0510C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215</Words>
  <Characters>1229</Characters>
  <Application>Microsoft Office Word</Application>
  <DocSecurity>0</DocSecurity>
  <Lines>10</Lines>
  <Paragraphs>2</Paragraphs>
  <ScaleCrop>false</ScaleCrop>
  <Company>The Grange School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36</cp:revision>
  <dcterms:created xsi:type="dcterms:W3CDTF">2022-04-26T10:41:00Z</dcterms:created>
  <dcterms:modified xsi:type="dcterms:W3CDTF">2022-04-26T11:10:00Z</dcterms:modified>
</cp:coreProperties>
</file>