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2A29C" w14:textId="49F4CEA4" w:rsidR="00BC4984" w:rsidRDefault="00AC5725">
      <w:pPr>
        <w:rPr>
          <w:sz w:val="40"/>
          <w:szCs w:val="40"/>
        </w:rPr>
      </w:pPr>
      <w:r>
        <w:rPr>
          <w:sz w:val="40"/>
          <w:szCs w:val="40"/>
        </w:rPr>
        <w:t>Friday 3</w:t>
      </w:r>
      <w:r w:rsidRPr="00AC5725">
        <w:rPr>
          <w:sz w:val="40"/>
          <w:szCs w:val="40"/>
          <w:vertAlign w:val="superscript"/>
        </w:rPr>
        <w:t>rd</w:t>
      </w:r>
      <w:r>
        <w:rPr>
          <w:sz w:val="40"/>
          <w:szCs w:val="40"/>
        </w:rPr>
        <w:t xml:space="preserve"> June 2022</w:t>
      </w:r>
    </w:p>
    <w:p w14:paraId="4FA843A4" w14:textId="0B028ED5" w:rsidR="00AC5725" w:rsidRDefault="00AC5725">
      <w:pPr>
        <w:rPr>
          <w:sz w:val="40"/>
          <w:szCs w:val="40"/>
        </w:rPr>
      </w:pPr>
      <w:r>
        <w:rPr>
          <w:sz w:val="40"/>
          <w:szCs w:val="40"/>
        </w:rPr>
        <w:t>Urban Change in Bristol</w:t>
      </w:r>
    </w:p>
    <w:p w14:paraId="7C2E2AF6" w14:textId="1233184E" w:rsidR="00AC5725" w:rsidRDefault="00AC5725" w:rsidP="00AC5725">
      <w:pPr>
        <w:jc w:val="left"/>
        <w:rPr>
          <w:sz w:val="40"/>
          <w:szCs w:val="40"/>
        </w:rPr>
      </w:pPr>
    </w:p>
    <w:p w14:paraId="4D382268" w14:textId="5B3673D5" w:rsidR="00AC5725" w:rsidRDefault="00AC5725" w:rsidP="00AC5725">
      <w:pPr>
        <w:jc w:val="left"/>
        <w:rPr>
          <w:sz w:val="32"/>
          <w:szCs w:val="32"/>
        </w:rPr>
      </w:pPr>
      <w:r>
        <w:rPr>
          <w:sz w:val="32"/>
          <w:szCs w:val="32"/>
        </w:rPr>
        <w:t>The Importance of Bristol</w:t>
      </w:r>
    </w:p>
    <w:p w14:paraId="530693A3" w14:textId="3AAC564F" w:rsidR="00AC5725" w:rsidRDefault="00AC5725" w:rsidP="00AC5725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Has two universities</w:t>
      </w:r>
    </w:p>
    <w:p w14:paraId="0077DB5C" w14:textId="2257C598" w:rsidR="00AC5725" w:rsidRDefault="00AC5725" w:rsidP="00AC5725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Transport Hub for the South-West of England:</w:t>
      </w:r>
    </w:p>
    <w:p w14:paraId="1C441E0E" w14:textId="1AA87E6A" w:rsidR="00AC5725" w:rsidRDefault="00AC5725" w:rsidP="00AC5725">
      <w:pPr>
        <w:pStyle w:val="ListParagraph"/>
        <w:numPr>
          <w:ilvl w:val="1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International Airport</w:t>
      </w:r>
    </w:p>
    <w:p w14:paraId="4D0668F2" w14:textId="7AC4259B" w:rsidR="00AC5725" w:rsidRDefault="00AC5725" w:rsidP="00AC5725">
      <w:pPr>
        <w:pStyle w:val="ListParagraph"/>
        <w:numPr>
          <w:ilvl w:val="1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Strong rail links to Europe</w:t>
      </w:r>
    </w:p>
    <w:p w14:paraId="51E3AEA8" w14:textId="1A213992" w:rsidR="00AC5725" w:rsidRDefault="00AC5725" w:rsidP="00AC5725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One of the 10 core cities in the UK</w:t>
      </w:r>
    </w:p>
    <w:p w14:paraId="07AA53EF" w14:textId="5077DF04" w:rsidR="00AC5725" w:rsidRDefault="00AC5725" w:rsidP="00AC5725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Popular Attraction include:</w:t>
      </w:r>
    </w:p>
    <w:p w14:paraId="21B3844E" w14:textId="2CA8C303" w:rsidR="00AC5725" w:rsidRDefault="00AC5725" w:rsidP="00AC5725">
      <w:pPr>
        <w:pStyle w:val="ListParagraph"/>
        <w:numPr>
          <w:ilvl w:val="1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Avonmouth Docks</w:t>
      </w:r>
    </w:p>
    <w:p w14:paraId="614E08E1" w14:textId="213F002D" w:rsidR="00AC5725" w:rsidRDefault="00AC5725" w:rsidP="00AC5725">
      <w:pPr>
        <w:pStyle w:val="ListParagraph"/>
        <w:numPr>
          <w:ilvl w:val="1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Clifton Suspension Bridge</w:t>
      </w:r>
    </w:p>
    <w:p w14:paraId="08F67533" w14:textId="2293C357" w:rsidR="00AC5725" w:rsidRDefault="00AC5725" w:rsidP="00AC5725">
      <w:pPr>
        <w:pStyle w:val="ListParagraph"/>
        <w:numPr>
          <w:ilvl w:val="1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Bristol Old Vic Theatre</w:t>
      </w:r>
    </w:p>
    <w:p w14:paraId="19B9AB63" w14:textId="66D2FAC4" w:rsidR="00AC5725" w:rsidRDefault="00AC5725" w:rsidP="00AC5725">
      <w:pPr>
        <w:jc w:val="left"/>
        <w:rPr>
          <w:sz w:val="28"/>
          <w:szCs w:val="28"/>
        </w:rPr>
      </w:pPr>
    </w:p>
    <w:p w14:paraId="46EB0F76" w14:textId="0539928F" w:rsidR="00AC5725" w:rsidRDefault="00AC5725" w:rsidP="00AC5725">
      <w:pPr>
        <w:jc w:val="left"/>
        <w:rPr>
          <w:sz w:val="32"/>
          <w:szCs w:val="32"/>
        </w:rPr>
      </w:pPr>
      <w:r>
        <w:rPr>
          <w:sz w:val="32"/>
          <w:szCs w:val="32"/>
        </w:rPr>
        <w:t>Impact of Migration on Bristol</w:t>
      </w:r>
    </w:p>
    <w:p w14:paraId="0CB83312" w14:textId="3D3E0120" w:rsidR="00AC5725" w:rsidRDefault="00AC5725" w:rsidP="00AC5725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Population of 440,500, with a </w:t>
      </w:r>
      <w:r w:rsidRPr="00281A0D">
        <w:rPr>
          <w:b/>
          <w:bCs/>
          <w:sz w:val="28"/>
          <w:szCs w:val="28"/>
        </w:rPr>
        <w:t>9% growth since 2000</w:t>
      </w:r>
    </w:p>
    <w:p w14:paraId="0EBE0BAF" w14:textId="6D17EA57" w:rsidR="00AC5725" w:rsidRDefault="00AC5725" w:rsidP="00AC5725">
      <w:pPr>
        <w:pStyle w:val="ListParagraph"/>
        <w:numPr>
          <w:ilvl w:val="1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International Migration accounts for </w:t>
      </w:r>
      <w:r w:rsidR="00281A0D">
        <w:rPr>
          <w:sz w:val="28"/>
          <w:szCs w:val="28"/>
        </w:rPr>
        <w:t>~50% of this growth.</w:t>
      </w:r>
    </w:p>
    <w:p w14:paraId="49861027" w14:textId="19912F2A" w:rsidR="00281A0D" w:rsidRDefault="00281A0D" w:rsidP="00AC5725">
      <w:pPr>
        <w:pStyle w:val="ListParagraph"/>
        <w:numPr>
          <w:ilvl w:val="1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Most International Migrants come from Poland, Somalia, India, and Jamaica.</w:t>
      </w:r>
    </w:p>
    <w:p w14:paraId="71CB20DE" w14:textId="4ECC2DB1" w:rsidR="00281A0D" w:rsidRDefault="00281A0D" w:rsidP="00281A0D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Many people and businesses have </w:t>
      </w:r>
      <w:r w:rsidRPr="00281A0D">
        <w:rPr>
          <w:b/>
          <w:bCs/>
          <w:sz w:val="28"/>
          <w:szCs w:val="28"/>
        </w:rPr>
        <w:t>moved from London</w:t>
      </w:r>
      <w:r>
        <w:rPr>
          <w:sz w:val="28"/>
          <w:szCs w:val="28"/>
        </w:rPr>
        <w:t xml:space="preserve"> due to the rising cost of rent – </w:t>
      </w:r>
      <w:r w:rsidRPr="00281A0D">
        <w:rPr>
          <w:b/>
          <w:bCs/>
          <w:sz w:val="28"/>
          <w:szCs w:val="28"/>
        </w:rPr>
        <w:t>land is much cheaper in Bristol</w:t>
      </w:r>
      <w:r>
        <w:rPr>
          <w:b/>
          <w:bCs/>
          <w:sz w:val="28"/>
          <w:szCs w:val="28"/>
        </w:rPr>
        <w:t>.</w:t>
      </w:r>
    </w:p>
    <w:p w14:paraId="0A01C535" w14:textId="736343E8" w:rsidR="00281A0D" w:rsidRDefault="00281A0D" w:rsidP="00281A0D">
      <w:pPr>
        <w:jc w:val="left"/>
        <w:rPr>
          <w:sz w:val="28"/>
          <w:szCs w:val="28"/>
        </w:rPr>
      </w:pPr>
    </w:p>
    <w:p w14:paraId="42311C28" w14:textId="04830FB8" w:rsidR="00281A0D" w:rsidRDefault="00281A0D" w:rsidP="00281A0D">
      <w:pPr>
        <w:jc w:val="left"/>
        <w:rPr>
          <w:sz w:val="32"/>
          <w:szCs w:val="32"/>
        </w:rPr>
      </w:pPr>
      <w:r>
        <w:rPr>
          <w:sz w:val="32"/>
          <w:szCs w:val="32"/>
        </w:rPr>
        <w:t>Growth Opportunities</w:t>
      </w:r>
    </w:p>
    <w:p w14:paraId="32FEC59C" w14:textId="135B8495" w:rsidR="00281A0D" w:rsidRDefault="00281A0D" w:rsidP="00281A0D">
      <w:pPr>
        <w:jc w:val="left"/>
        <w:rPr>
          <w:sz w:val="28"/>
          <w:szCs w:val="28"/>
        </w:rPr>
      </w:pPr>
      <w:r>
        <w:rPr>
          <w:sz w:val="28"/>
          <w:szCs w:val="28"/>
        </w:rPr>
        <w:t>Social:</w:t>
      </w:r>
    </w:p>
    <w:p w14:paraId="38F9F46A" w14:textId="2A492601" w:rsidR="00281A0D" w:rsidRDefault="00281A0D" w:rsidP="00281A0D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Increased cultural mix in Bristol has led to more diverse social gatherings</w:t>
      </w:r>
    </w:p>
    <w:p w14:paraId="5343B3FA" w14:textId="7F450E84" w:rsidR="00281A0D" w:rsidRDefault="00281A0D" w:rsidP="00281A0D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Bristol has two football teams:</w:t>
      </w:r>
    </w:p>
    <w:p w14:paraId="174AD2D8" w14:textId="47A42F8B" w:rsidR="00281A0D" w:rsidRDefault="00281A0D" w:rsidP="00281A0D">
      <w:pPr>
        <w:pStyle w:val="ListParagraph"/>
        <w:numPr>
          <w:ilvl w:val="1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Bristol City</w:t>
      </w:r>
    </w:p>
    <w:p w14:paraId="00C0BA12" w14:textId="0921E33B" w:rsidR="00281A0D" w:rsidRDefault="00281A0D" w:rsidP="00281A0D">
      <w:pPr>
        <w:pStyle w:val="ListParagraph"/>
        <w:numPr>
          <w:ilvl w:val="1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Bristol Rovers</w:t>
      </w:r>
    </w:p>
    <w:p w14:paraId="7416F35F" w14:textId="6FFF3ADD" w:rsidR="00281A0D" w:rsidRDefault="00281A0D" w:rsidP="00281A0D">
      <w:pPr>
        <w:jc w:val="left"/>
        <w:rPr>
          <w:sz w:val="28"/>
          <w:szCs w:val="28"/>
        </w:rPr>
      </w:pPr>
    </w:p>
    <w:p w14:paraId="2D822866" w14:textId="70996ED6" w:rsidR="00281A0D" w:rsidRDefault="00281A0D" w:rsidP="00281A0D">
      <w:pPr>
        <w:jc w:val="left"/>
        <w:rPr>
          <w:sz w:val="28"/>
          <w:szCs w:val="28"/>
        </w:rPr>
      </w:pPr>
      <w:r>
        <w:rPr>
          <w:sz w:val="28"/>
          <w:szCs w:val="28"/>
        </w:rPr>
        <w:t>Economic:</w:t>
      </w:r>
    </w:p>
    <w:p w14:paraId="493E02A0" w14:textId="3FAAB7D5" w:rsidR="00281A0D" w:rsidRDefault="006A35B0" w:rsidP="00281A0D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Below-Average unemployment rate</w:t>
      </w:r>
    </w:p>
    <w:p w14:paraId="135B3BE0" w14:textId="3B4075BD" w:rsidR="006A35B0" w:rsidRDefault="006A35B0" w:rsidP="00281A0D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Large Technology company offices (</w:t>
      </w:r>
      <w:proofErr w:type="spellStart"/>
      <w:proofErr w:type="gramStart"/>
      <w:r>
        <w:rPr>
          <w:sz w:val="28"/>
          <w:szCs w:val="28"/>
        </w:rPr>
        <w:t>eg</w:t>
      </w:r>
      <w:proofErr w:type="spellEnd"/>
      <w:proofErr w:type="gramEnd"/>
      <w:r>
        <w:rPr>
          <w:sz w:val="28"/>
          <w:szCs w:val="28"/>
        </w:rPr>
        <w:t xml:space="preserve"> Toshiba)</w:t>
      </w:r>
    </w:p>
    <w:p w14:paraId="32F19749" w14:textId="1FD35A64" w:rsidR="006A35B0" w:rsidRDefault="006A35B0" w:rsidP="00281A0D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Development areas (such as the Cabot Circus) have been rebuilt, with new opportunities for growth in the entertainment and retail industries.</w:t>
      </w:r>
    </w:p>
    <w:p w14:paraId="0A3F7F2E" w14:textId="5508EE1B" w:rsidR="006A35B0" w:rsidRDefault="006A35B0" w:rsidP="00281A0D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Integrated Transport System (ITS) links Bristol Temple Meads Station with Park + Ride sites.</w:t>
      </w:r>
    </w:p>
    <w:p w14:paraId="52A3561A" w14:textId="497F2FE6" w:rsidR="006A35B0" w:rsidRDefault="006A35B0" w:rsidP="006A35B0">
      <w:pPr>
        <w:jc w:val="left"/>
        <w:rPr>
          <w:sz w:val="28"/>
          <w:szCs w:val="28"/>
        </w:rPr>
      </w:pPr>
    </w:p>
    <w:p w14:paraId="2F5D599B" w14:textId="6201FF77" w:rsidR="006A35B0" w:rsidRDefault="006A35B0" w:rsidP="006A35B0">
      <w:pPr>
        <w:jc w:val="left"/>
        <w:rPr>
          <w:sz w:val="28"/>
          <w:szCs w:val="28"/>
        </w:rPr>
      </w:pPr>
      <w:r>
        <w:rPr>
          <w:sz w:val="28"/>
          <w:szCs w:val="28"/>
        </w:rPr>
        <w:t>Environmental:</w:t>
      </w:r>
    </w:p>
    <w:p w14:paraId="01B26448" w14:textId="61CC948C" w:rsidR="006A35B0" w:rsidRDefault="006A35B0" w:rsidP="006A35B0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Urban Greening policy – Government aims to make 30% of the city green spaces</w:t>
      </w:r>
    </w:p>
    <w:p w14:paraId="006BADC2" w14:textId="4E999A95" w:rsidR="006A35B0" w:rsidRDefault="006A35B0" w:rsidP="006A35B0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90% of the population live within 350m of a park/waterway</w:t>
      </w:r>
    </w:p>
    <w:p w14:paraId="75CC2A01" w14:textId="0EFBCEC5" w:rsidR="006A35B0" w:rsidRDefault="006A35B0" w:rsidP="00BA2CAC">
      <w:pPr>
        <w:jc w:val="left"/>
        <w:rPr>
          <w:sz w:val="28"/>
          <w:szCs w:val="28"/>
        </w:rPr>
      </w:pPr>
    </w:p>
    <w:p w14:paraId="6D3811F6" w14:textId="20ABEA15" w:rsidR="00BA2CAC" w:rsidRDefault="00BA2CAC" w:rsidP="00BA2CAC">
      <w:pPr>
        <w:jc w:val="left"/>
        <w:rPr>
          <w:sz w:val="32"/>
          <w:szCs w:val="32"/>
        </w:rPr>
      </w:pPr>
      <w:r>
        <w:rPr>
          <w:sz w:val="32"/>
          <w:szCs w:val="32"/>
        </w:rPr>
        <w:t>Growth Challenges</w:t>
      </w:r>
    </w:p>
    <w:p w14:paraId="7E3FFB78" w14:textId="12ED601C" w:rsidR="00E06B53" w:rsidRDefault="00E06B53" w:rsidP="00BA2CAC">
      <w:pPr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Filwood</w:t>
      </w:r>
      <w:proofErr w:type="spellEnd"/>
      <w:r>
        <w:rPr>
          <w:sz w:val="28"/>
          <w:szCs w:val="28"/>
        </w:rPr>
        <w:t>:</w:t>
      </w:r>
    </w:p>
    <w:p w14:paraId="60C7B8AB" w14:textId="1EA0B898" w:rsidR="00E06B53" w:rsidRDefault="004333A2" w:rsidP="00E06B53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An example of </w:t>
      </w:r>
      <w:r w:rsidR="00E06B53">
        <w:rPr>
          <w:sz w:val="28"/>
          <w:szCs w:val="28"/>
        </w:rPr>
        <w:t>Urban Deprivation and Social Inequality</w:t>
      </w:r>
    </w:p>
    <w:p w14:paraId="378CDEFA" w14:textId="2723CBD5" w:rsidR="00E06B53" w:rsidRDefault="00BC4984" w:rsidP="00E06B53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One of the </w:t>
      </w:r>
      <w:r w:rsidR="00E06B53">
        <w:rPr>
          <w:sz w:val="28"/>
          <w:szCs w:val="28"/>
        </w:rPr>
        <w:t>Top 10% of most deprived areas in the country.</w:t>
      </w:r>
    </w:p>
    <w:p w14:paraId="32586537" w14:textId="7057B66D" w:rsidR="00E06B53" w:rsidRDefault="00E06B53" w:rsidP="00E06B53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Average of 1300 crimes per year</w:t>
      </w:r>
    </w:p>
    <w:p w14:paraId="6FFE65A3" w14:textId="72907566" w:rsidR="00E06B53" w:rsidRDefault="00E06B53" w:rsidP="00E06B53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Life Expectancy of 78 years compared to National Average of 81</w:t>
      </w:r>
    </w:p>
    <w:p w14:paraId="5D08E2D6" w14:textId="2926DD7B" w:rsidR="00E06B53" w:rsidRDefault="00E06B53" w:rsidP="00E06B53">
      <w:pPr>
        <w:jc w:val="left"/>
        <w:rPr>
          <w:sz w:val="28"/>
          <w:szCs w:val="28"/>
        </w:rPr>
      </w:pPr>
    </w:p>
    <w:p w14:paraId="701734ED" w14:textId="5CA996EC" w:rsidR="00E06B53" w:rsidRDefault="00E06B53" w:rsidP="00E06B53">
      <w:pPr>
        <w:jc w:val="left"/>
        <w:rPr>
          <w:sz w:val="28"/>
          <w:szCs w:val="28"/>
        </w:rPr>
      </w:pPr>
      <w:r>
        <w:rPr>
          <w:sz w:val="28"/>
          <w:szCs w:val="28"/>
        </w:rPr>
        <w:t>Stoke Bishop:</w:t>
      </w:r>
    </w:p>
    <w:p w14:paraId="710FC681" w14:textId="1C1B891C" w:rsidR="00E06B53" w:rsidRDefault="00E06B53" w:rsidP="00E06B53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One of the most affluent (</w:t>
      </w:r>
      <w:r w:rsidR="00BC4984">
        <w:rPr>
          <w:sz w:val="28"/>
          <w:szCs w:val="28"/>
        </w:rPr>
        <w:t>wealthy</w:t>
      </w:r>
      <w:r>
        <w:rPr>
          <w:sz w:val="28"/>
          <w:szCs w:val="28"/>
        </w:rPr>
        <w:t>) areas in the country</w:t>
      </w:r>
    </w:p>
    <w:p w14:paraId="0047D29B" w14:textId="65F49DB6" w:rsidR="00E06B53" w:rsidRDefault="00E06B53" w:rsidP="00E06B53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Less than 300 crimes per year</w:t>
      </w:r>
    </w:p>
    <w:p w14:paraId="74533CE2" w14:textId="2AF4B1AF" w:rsidR="00E06B53" w:rsidRDefault="00E06B53" w:rsidP="00E06B53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Life Expectancy of 83 years</w:t>
      </w:r>
    </w:p>
    <w:p w14:paraId="08514225" w14:textId="6C6E5432" w:rsidR="00E06B53" w:rsidRDefault="00E06B53" w:rsidP="00E06B53">
      <w:pPr>
        <w:jc w:val="left"/>
        <w:rPr>
          <w:sz w:val="28"/>
          <w:szCs w:val="28"/>
        </w:rPr>
      </w:pPr>
    </w:p>
    <w:p w14:paraId="5FA0E72A" w14:textId="3339D312" w:rsidR="00E06B53" w:rsidRDefault="00E06B53" w:rsidP="00E06B53">
      <w:pPr>
        <w:jc w:val="left"/>
        <w:rPr>
          <w:sz w:val="28"/>
          <w:szCs w:val="28"/>
        </w:rPr>
      </w:pPr>
      <w:r>
        <w:rPr>
          <w:sz w:val="28"/>
          <w:szCs w:val="28"/>
        </w:rPr>
        <w:t>Environmental Challenges:</w:t>
      </w:r>
    </w:p>
    <w:p w14:paraId="4C6327FD" w14:textId="16D62E3C" w:rsidR="00E06B53" w:rsidRDefault="00E06B53" w:rsidP="00E06B53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Bristol produces 500,000 tonnes of waste per year, with most of it being sent to landfill.</w:t>
      </w:r>
    </w:p>
    <w:p w14:paraId="31B8743D" w14:textId="6C04E1A9" w:rsidR="00E06B53" w:rsidRDefault="00E06B53" w:rsidP="00E06B53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Many industrial buildings in the Stokes Croft area were abandoned after WWII. </w:t>
      </w:r>
    </w:p>
    <w:p w14:paraId="1251F15B" w14:textId="274341E8" w:rsidR="00E06B53" w:rsidRDefault="00E06B53" w:rsidP="00E06B53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The population growth of Bristol has led to building on brownfield sites</w:t>
      </w:r>
      <w:r w:rsidR="004333A2">
        <w:rPr>
          <w:sz w:val="28"/>
          <w:szCs w:val="28"/>
        </w:rPr>
        <w:t>.</w:t>
      </w:r>
    </w:p>
    <w:p w14:paraId="5A44337A" w14:textId="4D5C6E85" w:rsidR="004333A2" w:rsidRDefault="004333A2" w:rsidP="004333A2">
      <w:pPr>
        <w:jc w:val="left"/>
        <w:rPr>
          <w:sz w:val="28"/>
          <w:szCs w:val="28"/>
        </w:rPr>
      </w:pPr>
    </w:p>
    <w:p w14:paraId="55BD1DDF" w14:textId="21BC2AB2" w:rsidR="004333A2" w:rsidRDefault="004333A2" w:rsidP="004333A2">
      <w:pPr>
        <w:jc w:val="left"/>
        <w:rPr>
          <w:sz w:val="28"/>
          <w:szCs w:val="28"/>
        </w:rPr>
      </w:pPr>
      <w:r>
        <w:rPr>
          <w:sz w:val="28"/>
          <w:szCs w:val="28"/>
        </w:rPr>
        <w:t>Urban Sprawl:</w:t>
      </w:r>
    </w:p>
    <w:p w14:paraId="4ABEA2BD" w14:textId="6DB61ACD" w:rsidR="004333A2" w:rsidRDefault="004333A2" w:rsidP="004333A2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Urban Sprawl – When a city spreads into the rural-urban fringe surrounding it</w:t>
      </w:r>
    </w:p>
    <w:p w14:paraId="7E2F2BDF" w14:textId="4B229196" w:rsidR="004333A2" w:rsidRPr="004333A2" w:rsidRDefault="004333A2" w:rsidP="004333A2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New houses continue to be built on greenfield sites to the North of Bristol</w:t>
      </w:r>
    </w:p>
    <w:sectPr w:rsidR="004333A2" w:rsidRPr="00433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  <w:embedRegular r:id="rId1" w:fontKey="{61868B0A-41B6-4CA9-8A45-A3A3031E7152}"/>
    <w:embedBold r:id="rId2" w:fontKey="{81AED3C1-49AE-4442-B3AA-A7ED293FADD8}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49D1"/>
    <w:multiLevelType w:val="hybridMultilevel"/>
    <w:tmpl w:val="24B0B992"/>
    <w:lvl w:ilvl="0" w:tplc="B29ED3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45D20"/>
    <w:multiLevelType w:val="hybridMultilevel"/>
    <w:tmpl w:val="AC0AA49E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73E612C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834199">
    <w:abstractNumId w:val="0"/>
  </w:num>
  <w:num w:numId="2" w16cid:durableId="1472138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53EB"/>
    <w:rsid w:val="0013444B"/>
    <w:rsid w:val="00157EED"/>
    <w:rsid w:val="0027031E"/>
    <w:rsid w:val="00281A0D"/>
    <w:rsid w:val="003E4ED1"/>
    <w:rsid w:val="004333A2"/>
    <w:rsid w:val="00524AB8"/>
    <w:rsid w:val="00573E41"/>
    <w:rsid w:val="006A35B0"/>
    <w:rsid w:val="006F4B83"/>
    <w:rsid w:val="00796F01"/>
    <w:rsid w:val="008076BA"/>
    <w:rsid w:val="00862F37"/>
    <w:rsid w:val="008A6C02"/>
    <w:rsid w:val="00900DF4"/>
    <w:rsid w:val="00AC5725"/>
    <w:rsid w:val="00B743E2"/>
    <w:rsid w:val="00BA2CAC"/>
    <w:rsid w:val="00BC4984"/>
    <w:rsid w:val="00BD5555"/>
    <w:rsid w:val="00C553EB"/>
    <w:rsid w:val="00DA122B"/>
    <w:rsid w:val="00E06B53"/>
    <w:rsid w:val="00E409EA"/>
    <w:rsid w:val="00EB6CC0"/>
    <w:rsid w:val="00EC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DB7E"/>
  <w15:docId w15:val="{2B017AE3-EF27-4B0B-AA47-03438FD1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R-J Samme</dc:creator>
  <cp:keywords/>
  <dc:description/>
  <cp:lastModifiedBy>R-J Samme</cp:lastModifiedBy>
  <cp:revision>1</cp:revision>
  <dcterms:created xsi:type="dcterms:W3CDTF">2022-06-03T10:09:00Z</dcterms:created>
  <dcterms:modified xsi:type="dcterms:W3CDTF">2022-06-06T08:40:00Z</dcterms:modified>
</cp:coreProperties>
</file>