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E0D8" w14:textId="1DDCB215" w:rsidR="007D3573" w:rsidRDefault="007D3573" w:rsidP="007D3573">
      <w:pPr>
        <w:jc w:val="center"/>
        <w:rPr>
          <w:sz w:val="40"/>
          <w:szCs w:val="40"/>
        </w:rPr>
      </w:pPr>
      <w:r>
        <w:rPr>
          <w:sz w:val="40"/>
          <w:szCs w:val="40"/>
        </w:rPr>
        <w:t>Thursday 28</w:t>
      </w:r>
      <w:r w:rsidRPr="007D3573">
        <w:rPr>
          <w:sz w:val="40"/>
          <w:szCs w:val="40"/>
          <w:vertAlign w:val="superscript"/>
        </w:rPr>
        <w:t>th</w:t>
      </w:r>
      <w:r>
        <w:rPr>
          <w:sz w:val="40"/>
          <w:szCs w:val="40"/>
        </w:rPr>
        <w:t xml:space="preserve"> April 2022</w:t>
      </w:r>
    </w:p>
    <w:p w14:paraId="54C1ED48" w14:textId="2FD1F469" w:rsidR="007D3573" w:rsidRDefault="007D3573" w:rsidP="007D3573">
      <w:pPr>
        <w:jc w:val="center"/>
        <w:rPr>
          <w:sz w:val="40"/>
          <w:szCs w:val="40"/>
        </w:rPr>
      </w:pPr>
      <w:r>
        <w:rPr>
          <w:sz w:val="40"/>
          <w:szCs w:val="40"/>
        </w:rPr>
        <w:t>Whitechapel (1870-1900)</w:t>
      </w:r>
    </w:p>
    <w:p w14:paraId="7983D6EF" w14:textId="51D99026" w:rsidR="007D3573" w:rsidRDefault="007D3573" w:rsidP="007D3573">
      <w:pPr>
        <w:jc w:val="center"/>
        <w:rPr>
          <w:sz w:val="40"/>
          <w:szCs w:val="40"/>
        </w:rPr>
      </w:pPr>
    </w:p>
    <w:p w14:paraId="227BEF6D" w14:textId="0DCEA4B5" w:rsidR="007D3573" w:rsidRDefault="007D3573" w:rsidP="007D3573">
      <w:pPr>
        <w:rPr>
          <w:sz w:val="32"/>
          <w:szCs w:val="32"/>
        </w:rPr>
      </w:pPr>
      <w:r>
        <w:rPr>
          <w:sz w:val="32"/>
          <w:szCs w:val="32"/>
        </w:rPr>
        <w:t>Whitechapel</w:t>
      </w:r>
    </w:p>
    <w:p w14:paraId="4B9159F8" w14:textId="65B9EA4D" w:rsidR="007D3573" w:rsidRDefault="007D3573" w:rsidP="007D3573">
      <w:pPr>
        <w:rPr>
          <w:sz w:val="28"/>
          <w:szCs w:val="28"/>
        </w:rPr>
      </w:pPr>
      <w:r>
        <w:rPr>
          <w:sz w:val="28"/>
          <w:szCs w:val="28"/>
        </w:rPr>
        <w:t xml:space="preserve">Whitechapel </w:t>
      </w:r>
      <w:r w:rsidR="00BF644F">
        <w:rPr>
          <w:sz w:val="28"/>
          <w:szCs w:val="28"/>
        </w:rPr>
        <w:t>is in</w:t>
      </w:r>
      <w:r>
        <w:rPr>
          <w:sz w:val="28"/>
          <w:szCs w:val="28"/>
        </w:rPr>
        <w:t xml:space="preserve"> the East End of London, near Canary Warf. It was mainly made up of narrow streets, with many enclosed courtyards and alleyways. The areas near the main road were described in Booth’s map as “</w:t>
      </w:r>
      <w:r w:rsidRPr="007D3573">
        <w:rPr>
          <w:i/>
          <w:iCs/>
          <w:sz w:val="28"/>
          <w:szCs w:val="28"/>
        </w:rPr>
        <w:t>middle class</w:t>
      </w:r>
      <w:r>
        <w:rPr>
          <w:sz w:val="28"/>
          <w:szCs w:val="28"/>
        </w:rPr>
        <w:t xml:space="preserve">”, but most of the areas in the backstreets were </w:t>
      </w:r>
      <w:r w:rsidRPr="007D3573">
        <w:rPr>
          <w:sz w:val="28"/>
          <w:szCs w:val="28"/>
        </w:rPr>
        <w:t>“</w:t>
      </w:r>
      <w:r w:rsidRPr="007D3573">
        <w:rPr>
          <w:i/>
          <w:iCs/>
          <w:sz w:val="28"/>
          <w:szCs w:val="28"/>
        </w:rPr>
        <w:t>lower class</w:t>
      </w:r>
      <w:r w:rsidRPr="007D3573">
        <w:rPr>
          <w:sz w:val="28"/>
          <w:szCs w:val="28"/>
        </w:rPr>
        <w:t>”</w:t>
      </w:r>
      <w:r>
        <w:rPr>
          <w:sz w:val="28"/>
          <w:szCs w:val="28"/>
        </w:rPr>
        <w:t xml:space="preserve">, and </w:t>
      </w:r>
      <w:r w:rsidRPr="007D3573">
        <w:rPr>
          <w:sz w:val="28"/>
          <w:szCs w:val="28"/>
        </w:rPr>
        <w:t>“</w:t>
      </w:r>
      <w:r w:rsidRPr="007D3573">
        <w:rPr>
          <w:i/>
          <w:iCs/>
          <w:sz w:val="28"/>
          <w:szCs w:val="28"/>
        </w:rPr>
        <w:t>mixed</w:t>
      </w:r>
      <w:r w:rsidRPr="007D3573">
        <w:rPr>
          <w:sz w:val="28"/>
          <w:szCs w:val="28"/>
        </w:rPr>
        <w:t>”</w:t>
      </w:r>
      <w:r>
        <w:rPr>
          <w:sz w:val="28"/>
          <w:szCs w:val="28"/>
        </w:rPr>
        <w:t xml:space="preserve">. </w:t>
      </w:r>
    </w:p>
    <w:p w14:paraId="497903B2" w14:textId="428FA346" w:rsidR="007D3573" w:rsidRDefault="007D3573" w:rsidP="007D3573">
      <w:pPr>
        <w:rPr>
          <w:sz w:val="28"/>
          <w:szCs w:val="28"/>
        </w:rPr>
      </w:pPr>
    </w:p>
    <w:p w14:paraId="1B778594" w14:textId="5AEF1F41" w:rsidR="007D3573" w:rsidRDefault="007D3573" w:rsidP="007D3573">
      <w:pPr>
        <w:rPr>
          <w:sz w:val="32"/>
          <w:szCs w:val="32"/>
        </w:rPr>
      </w:pPr>
      <w:r>
        <w:rPr>
          <w:sz w:val="32"/>
          <w:szCs w:val="32"/>
        </w:rPr>
        <w:t>The Problems in Slums</w:t>
      </w:r>
    </w:p>
    <w:p w14:paraId="228EEE9C" w14:textId="2F5E0E18" w:rsidR="007D3573" w:rsidRDefault="007D3573" w:rsidP="007D3573">
      <w:pPr>
        <w:pStyle w:val="ListParagraph"/>
        <w:numPr>
          <w:ilvl w:val="0"/>
          <w:numId w:val="1"/>
        </w:numPr>
        <w:rPr>
          <w:sz w:val="28"/>
          <w:szCs w:val="28"/>
        </w:rPr>
      </w:pPr>
      <w:r>
        <w:rPr>
          <w:sz w:val="28"/>
          <w:szCs w:val="28"/>
        </w:rPr>
        <w:t xml:space="preserve">High levels of </w:t>
      </w:r>
      <w:r w:rsidR="00BF644F">
        <w:rPr>
          <w:sz w:val="28"/>
          <w:szCs w:val="28"/>
        </w:rPr>
        <w:t>poverty</w:t>
      </w:r>
    </w:p>
    <w:p w14:paraId="3C9F18A2" w14:textId="059BD506" w:rsidR="007D3573" w:rsidRDefault="007D3573" w:rsidP="007D3573">
      <w:pPr>
        <w:pStyle w:val="ListParagraph"/>
        <w:numPr>
          <w:ilvl w:val="0"/>
          <w:numId w:val="1"/>
        </w:numPr>
        <w:rPr>
          <w:sz w:val="28"/>
          <w:szCs w:val="28"/>
        </w:rPr>
      </w:pPr>
      <w:r>
        <w:rPr>
          <w:sz w:val="28"/>
          <w:szCs w:val="28"/>
        </w:rPr>
        <w:t>Lack of employment</w:t>
      </w:r>
    </w:p>
    <w:p w14:paraId="4647E813" w14:textId="09E84824" w:rsidR="007D3573" w:rsidRDefault="007D3573" w:rsidP="007D3573">
      <w:pPr>
        <w:pStyle w:val="ListParagraph"/>
        <w:numPr>
          <w:ilvl w:val="0"/>
          <w:numId w:val="1"/>
        </w:numPr>
        <w:rPr>
          <w:sz w:val="28"/>
          <w:szCs w:val="28"/>
        </w:rPr>
      </w:pPr>
      <w:r>
        <w:rPr>
          <w:sz w:val="28"/>
          <w:szCs w:val="28"/>
        </w:rPr>
        <w:t xml:space="preserve">Links between poor environment and high levels of crime. </w:t>
      </w:r>
    </w:p>
    <w:p w14:paraId="2F244E91" w14:textId="54BF12FF" w:rsidR="00C14382" w:rsidRDefault="00C14382" w:rsidP="00C14382">
      <w:pPr>
        <w:rPr>
          <w:sz w:val="28"/>
          <w:szCs w:val="28"/>
        </w:rPr>
      </w:pPr>
    </w:p>
    <w:p w14:paraId="41489BAD" w14:textId="22697FCF" w:rsidR="00C14382" w:rsidRDefault="00C14382" w:rsidP="00C14382">
      <w:pPr>
        <w:rPr>
          <w:sz w:val="32"/>
          <w:szCs w:val="32"/>
        </w:rPr>
      </w:pPr>
      <w:r>
        <w:rPr>
          <w:sz w:val="32"/>
          <w:szCs w:val="32"/>
        </w:rPr>
        <w:t>Why Whitechapel?</w:t>
      </w:r>
    </w:p>
    <w:p w14:paraId="4458FAD8" w14:textId="3F28AA21" w:rsidR="00C14382" w:rsidRDefault="00C14382" w:rsidP="00C14382">
      <w:pPr>
        <w:pStyle w:val="ListParagraph"/>
        <w:numPr>
          <w:ilvl w:val="0"/>
          <w:numId w:val="1"/>
        </w:numPr>
        <w:rPr>
          <w:sz w:val="28"/>
          <w:szCs w:val="28"/>
        </w:rPr>
      </w:pPr>
      <w:r>
        <w:rPr>
          <w:sz w:val="28"/>
          <w:szCs w:val="28"/>
        </w:rPr>
        <w:t>Whitechapel was the hub of the Victorian East End</w:t>
      </w:r>
    </w:p>
    <w:p w14:paraId="16138729" w14:textId="29405709" w:rsidR="00C14382" w:rsidRDefault="00C14382" w:rsidP="00C14382">
      <w:pPr>
        <w:pStyle w:val="ListParagraph"/>
        <w:numPr>
          <w:ilvl w:val="0"/>
          <w:numId w:val="1"/>
        </w:numPr>
        <w:rPr>
          <w:sz w:val="28"/>
          <w:szCs w:val="28"/>
        </w:rPr>
      </w:pPr>
      <w:r>
        <w:rPr>
          <w:sz w:val="28"/>
          <w:szCs w:val="28"/>
        </w:rPr>
        <w:t>By the end of the 17</w:t>
      </w:r>
      <w:r w:rsidRPr="00C14382">
        <w:rPr>
          <w:sz w:val="28"/>
          <w:szCs w:val="28"/>
          <w:vertAlign w:val="superscript"/>
        </w:rPr>
        <w:t>th</w:t>
      </w:r>
      <w:r>
        <w:rPr>
          <w:sz w:val="28"/>
          <w:szCs w:val="28"/>
        </w:rPr>
        <w:t xml:space="preserve"> </w:t>
      </w:r>
      <w:r w:rsidR="00BF644F">
        <w:rPr>
          <w:sz w:val="28"/>
          <w:szCs w:val="28"/>
        </w:rPr>
        <w:t>century,</w:t>
      </w:r>
      <w:r>
        <w:rPr>
          <w:sz w:val="28"/>
          <w:szCs w:val="28"/>
        </w:rPr>
        <w:t xml:space="preserve"> it was relatively prosperous</w:t>
      </w:r>
    </w:p>
    <w:p w14:paraId="5C8BD307" w14:textId="40F3D11D" w:rsidR="00C14382" w:rsidRDefault="00BF644F" w:rsidP="00C14382">
      <w:pPr>
        <w:pStyle w:val="ListParagraph"/>
        <w:numPr>
          <w:ilvl w:val="0"/>
          <w:numId w:val="1"/>
        </w:numPr>
        <w:rPr>
          <w:sz w:val="28"/>
          <w:szCs w:val="28"/>
        </w:rPr>
      </w:pPr>
      <w:r>
        <w:rPr>
          <w:sz w:val="28"/>
          <w:szCs w:val="28"/>
        </w:rPr>
        <w:t>However,</w:t>
      </w:r>
      <w:r w:rsidR="00C14382">
        <w:rPr>
          <w:sz w:val="28"/>
          <w:szCs w:val="28"/>
        </w:rPr>
        <w:t xml:space="preserve"> some areas began to deteriorate in the mid-18</w:t>
      </w:r>
      <w:r w:rsidR="00C14382" w:rsidRPr="00C14382">
        <w:rPr>
          <w:sz w:val="28"/>
          <w:szCs w:val="28"/>
          <w:vertAlign w:val="superscript"/>
        </w:rPr>
        <w:t>th</w:t>
      </w:r>
      <w:r w:rsidR="00C14382">
        <w:rPr>
          <w:sz w:val="28"/>
          <w:szCs w:val="28"/>
        </w:rPr>
        <w:t xml:space="preserve"> century</w:t>
      </w:r>
    </w:p>
    <w:p w14:paraId="110E991A" w14:textId="01250195" w:rsidR="00C14382" w:rsidRDefault="00C14382" w:rsidP="00C14382">
      <w:pPr>
        <w:pStyle w:val="ListParagraph"/>
        <w:numPr>
          <w:ilvl w:val="0"/>
          <w:numId w:val="1"/>
        </w:numPr>
        <w:rPr>
          <w:sz w:val="28"/>
          <w:szCs w:val="28"/>
        </w:rPr>
      </w:pPr>
      <w:r>
        <w:rPr>
          <w:sz w:val="28"/>
          <w:szCs w:val="28"/>
        </w:rPr>
        <w:t>In the second half of the 19</w:t>
      </w:r>
      <w:r w:rsidRPr="00C14382">
        <w:rPr>
          <w:sz w:val="28"/>
          <w:szCs w:val="28"/>
          <w:vertAlign w:val="superscript"/>
        </w:rPr>
        <w:t>th</w:t>
      </w:r>
      <w:r>
        <w:rPr>
          <w:sz w:val="28"/>
          <w:szCs w:val="28"/>
        </w:rPr>
        <w:t xml:space="preserve"> century the area became overcrowded and infested with crime. </w:t>
      </w:r>
    </w:p>
    <w:p w14:paraId="03BA67D5" w14:textId="4DCF2A98" w:rsidR="00C14382" w:rsidRDefault="00C14382" w:rsidP="00C14382">
      <w:pPr>
        <w:rPr>
          <w:sz w:val="32"/>
          <w:szCs w:val="32"/>
        </w:rPr>
      </w:pPr>
      <w:r>
        <w:rPr>
          <w:sz w:val="32"/>
          <w:szCs w:val="32"/>
        </w:rPr>
        <w:t>Social Problems</w:t>
      </w:r>
    </w:p>
    <w:p w14:paraId="07846C3D" w14:textId="00AF30E1" w:rsidR="00C14382" w:rsidRDefault="00C14382" w:rsidP="00C14382">
      <w:pPr>
        <w:pStyle w:val="ListParagraph"/>
        <w:numPr>
          <w:ilvl w:val="0"/>
          <w:numId w:val="1"/>
        </w:numPr>
        <w:rPr>
          <w:sz w:val="28"/>
          <w:szCs w:val="28"/>
        </w:rPr>
      </w:pPr>
      <w:r>
        <w:rPr>
          <w:sz w:val="28"/>
          <w:szCs w:val="28"/>
        </w:rPr>
        <w:t>No stable housing meant no community ties</w:t>
      </w:r>
    </w:p>
    <w:p w14:paraId="5BF2CE40" w14:textId="2803D607" w:rsidR="00C14382" w:rsidRDefault="00C14382" w:rsidP="00C14382">
      <w:pPr>
        <w:pStyle w:val="ListParagraph"/>
        <w:numPr>
          <w:ilvl w:val="0"/>
          <w:numId w:val="1"/>
        </w:numPr>
        <w:rPr>
          <w:sz w:val="28"/>
          <w:szCs w:val="28"/>
        </w:rPr>
      </w:pPr>
      <w:r>
        <w:rPr>
          <w:sz w:val="28"/>
          <w:szCs w:val="28"/>
        </w:rPr>
        <w:t>Immigration from Ireland and Easter Europe creates tensions.</w:t>
      </w:r>
    </w:p>
    <w:p w14:paraId="36369E9D" w14:textId="6541F400" w:rsidR="00C14382" w:rsidRDefault="00C14382" w:rsidP="00C14382">
      <w:pPr>
        <w:pStyle w:val="ListParagraph"/>
        <w:numPr>
          <w:ilvl w:val="0"/>
          <w:numId w:val="1"/>
        </w:numPr>
        <w:rPr>
          <w:sz w:val="28"/>
          <w:szCs w:val="28"/>
        </w:rPr>
      </w:pPr>
      <w:r>
        <w:rPr>
          <w:sz w:val="28"/>
          <w:szCs w:val="28"/>
        </w:rPr>
        <w:t>Anti-Jewish attitudes, with people wanting segregation.</w:t>
      </w:r>
    </w:p>
    <w:p w14:paraId="4D4A45C0" w14:textId="6472D3A5" w:rsidR="00B03A73" w:rsidRPr="00B03A73" w:rsidRDefault="00C14382" w:rsidP="00B03A73">
      <w:pPr>
        <w:pStyle w:val="ListParagraph"/>
        <w:numPr>
          <w:ilvl w:val="0"/>
          <w:numId w:val="1"/>
        </w:numPr>
        <w:rPr>
          <w:sz w:val="28"/>
          <w:szCs w:val="28"/>
        </w:rPr>
      </w:pPr>
      <w:r>
        <w:rPr>
          <w:sz w:val="28"/>
          <w:szCs w:val="28"/>
        </w:rPr>
        <w:t>Growth of Socialism and Anarchy (wanting less/no government control)</w:t>
      </w:r>
    </w:p>
    <w:p w14:paraId="5B73AAFA" w14:textId="17463259" w:rsidR="00C14382" w:rsidRDefault="00B03A73" w:rsidP="00B03A73">
      <w:pPr>
        <w:rPr>
          <w:sz w:val="32"/>
          <w:szCs w:val="32"/>
        </w:rPr>
      </w:pPr>
      <w:r>
        <w:rPr>
          <w:sz w:val="32"/>
          <w:szCs w:val="32"/>
        </w:rPr>
        <w:br w:type="page"/>
      </w:r>
      <w:r w:rsidR="00C14382">
        <w:rPr>
          <w:sz w:val="32"/>
          <w:szCs w:val="32"/>
        </w:rPr>
        <w:lastRenderedPageBreak/>
        <w:t>Problems for the Police</w:t>
      </w:r>
    </w:p>
    <w:p w14:paraId="3577DC99" w14:textId="7396BA93" w:rsidR="00C14382" w:rsidRDefault="00C14382" w:rsidP="00C14382">
      <w:pPr>
        <w:pStyle w:val="ListParagraph"/>
        <w:numPr>
          <w:ilvl w:val="0"/>
          <w:numId w:val="1"/>
        </w:numPr>
        <w:rPr>
          <w:sz w:val="28"/>
          <w:szCs w:val="28"/>
        </w:rPr>
      </w:pPr>
      <w:r>
        <w:rPr>
          <w:sz w:val="28"/>
          <w:szCs w:val="28"/>
        </w:rPr>
        <w:t>Area – Whitechapel was a maze of alleys, rookeries, and courts, which made it difficult to find your way around</w:t>
      </w:r>
      <w:r w:rsidR="00BF644F">
        <w:rPr>
          <w:sz w:val="28"/>
          <w:szCs w:val="28"/>
        </w:rPr>
        <w:t xml:space="preserve"> if you were not local</w:t>
      </w:r>
      <w:r>
        <w:rPr>
          <w:sz w:val="28"/>
          <w:szCs w:val="28"/>
        </w:rPr>
        <w:t xml:space="preserve">. </w:t>
      </w:r>
    </w:p>
    <w:p w14:paraId="58C7287E" w14:textId="65D8F37C" w:rsidR="00B03A73" w:rsidRDefault="00B03A73" w:rsidP="00C14382">
      <w:pPr>
        <w:pStyle w:val="ListParagraph"/>
        <w:numPr>
          <w:ilvl w:val="0"/>
          <w:numId w:val="1"/>
        </w:numPr>
        <w:rPr>
          <w:sz w:val="28"/>
          <w:szCs w:val="28"/>
        </w:rPr>
      </w:pPr>
      <w:r>
        <w:rPr>
          <w:sz w:val="28"/>
          <w:szCs w:val="28"/>
        </w:rPr>
        <w:t xml:space="preserve">Cultural and Language barriers due to Irish and Jewish immigrants. </w:t>
      </w:r>
    </w:p>
    <w:p w14:paraId="4F01CC83" w14:textId="69A4ADFF" w:rsidR="00B03A73" w:rsidRDefault="00B03A73" w:rsidP="00C14382">
      <w:pPr>
        <w:pStyle w:val="ListParagraph"/>
        <w:numPr>
          <w:ilvl w:val="0"/>
          <w:numId w:val="1"/>
        </w:numPr>
        <w:rPr>
          <w:sz w:val="28"/>
          <w:szCs w:val="28"/>
        </w:rPr>
      </w:pPr>
      <w:r>
        <w:rPr>
          <w:sz w:val="28"/>
          <w:szCs w:val="28"/>
        </w:rPr>
        <w:t>Alcohol</w:t>
      </w:r>
    </w:p>
    <w:p w14:paraId="6DB40B57" w14:textId="4D588EB3" w:rsidR="00B03A73" w:rsidRDefault="00B03A73" w:rsidP="00C14382">
      <w:pPr>
        <w:pStyle w:val="ListParagraph"/>
        <w:numPr>
          <w:ilvl w:val="0"/>
          <w:numId w:val="1"/>
        </w:numPr>
        <w:rPr>
          <w:sz w:val="28"/>
          <w:szCs w:val="28"/>
        </w:rPr>
      </w:pPr>
      <w:r>
        <w:rPr>
          <w:sz w:val="28"/>
          <w:szCs w:val="28"/>
        </w:rPr>
        <w:t>Protection Rackets</w:t>
      </w:r>
    </w:p>
    <w:p w14:paraId="59673EF8" w14:textId="725BE80A" w:rsidR="00B03A73" w:rsidRDefault="00B03A73" w:rsidP="00C14382">
      <w:pPr>
        <w:pStyle w:val="ListParagraph"/>
        <w:numPr>
          <w:ilvl w:val="0"/>
          <w:numId w:val="1"/>
        </w:numPr>
        <w:rPr>
          <w:sz w:val="28"/>
          <w:szCs w:val="28"/>
        </w:rPr>
      </w:pPr>
      <w:r>
        <w:rPr>
          <w:sz w:val="28"/>
          <w:szCs w:val="28"/>
        </w:rPr>
        <w:t>Gangs</w:t>
      </w:r>
    </w:p>
    <w:p w14:paraId="4AE1CB5B" w14:textId="50156A3D" w:rsidR="00B03A73" w:rsidRDefault="00B03A73" w:rsidP="00C14382">
      <w:pPr>
        <w:pStyle w:val="ListParagraph"/>
        <w:numPr>
          <w:ilvl w:val="0"/>
          <w:numId w:val="1"/>
        </w:numPr>
        <w:rPr>
          <w:sz w:val="28"/>
          <w:szCs w:val="28"/>
        </w:rPr>
      </w:pPr>
      <w:r>
        <w:rPr>
          <w:sz w:val="28"/>
          <w:szCs w:val="28"/>
        </w:rPr>
        <w:t>Prostitution</w:t>
      </w:r>
    </w:p>
    <w:p w14:paraId="60998E16" w14:textId="252B117D" w:rsidR="00B03A73" w:rsidRDefault="00B03A73" w:rsidP="00C14382">
      <w:pPr>
        <w:pStyle w:val="ListParagraph"/>
        <w:numPr>
          <w:ilvl w:val="0"/>
          <w:numId w:val="1"/>
        </w:numPr>
        <w:rPr>
          <w:sz w:val="28"/>
          <w:szCs w:val="28"/>
        </w:rPr>
      </w:pPr>
      <w:r>
        <w:rPr>
          <w:sz w:val="28"/>
          <w:szCs w:val="28"/>
        </w:rPr>
        <w:t>Demonstrations/Protests</w:t>
      </w:r>
    </w:p>
    <w:p w14:paraId="060A145D" w14:textId="7BD11C86" w:rsidR="00B03A73" w:rsidRDefault="00B03A73" w:rsidP="00C14382">
      <w:pPr>
        <w:pStyle w:val="ListParagraph"/>
        <w:numPr>
          <w:ilvl w:val="0"/>
          <w:numId w:val="1"/>
        </w:numPr>
        <w:rPr>
          <w:sz w:val="28"/>
          <w:szCs w:val="28"/>
        </w:rPr>
      </w:pPr>
      <w:r>
        <w:rPr>
          <w:sz w:val="28"/>
          <w:szCs w:val="28"/>
        </w:rPr>
        <w:t>Attacks on Jews</w:t>
      </w:r>
    </w:p>
    <w:p w14:paraId="204046F4" w14:textId="45CBCAD4" w:rsidR="00B03A73" w:rsidRDefault="00B03A73" w:rsidP="00B03A73">
      <w:pPr>
        <w:rPr>
          <w:sz w:val="28"/>
          <w:szCs w:val="28"/>
        </w:rPr>
      </w:pPr>
    </w:p>
    <w:p w14:paraId="3630F4B8" w14:textId="5959C9CE" w:rsidR="00B03A73" w:rsidRDefault="00B03A73" w:rsidP="00B03A73">
      <w:pPr>
        <w:rPr>
          <w:sz w:val="32"/>
          <w:szCs w:val="32"/>
        </w:rPr>
      </w:pPr>
      <w:r>
        <w:rPr>
          <w:sz w:val="32"/>
          <w:szCs w:val="32"/>
        </w:rPr>
        <w:t>Investigation Techniques</w:t>
      </w:r>
    </w:p>
    <w:p w14:paraId="649FC085" w14:textId="3C034F9C" w:rsidR="00B03A73" w:rsidRDefault="00B03A73" w:rsidP="00B03A73">
      <w:pPr>
        <w:pStyle w:val="ListParagraph"/>
        <w:numPr>
          <w:ilvl w:val="0"/>
          <w:numId w:val="1"/>
        </w:numPr>
        <w:rPr>
          <w:sz w:val="28"/>
          <w:szCs w:val="28"/>
        </w:rPr>
      </w:pPr>
      <w:r w:rsidRPr="00B03A73">
        <w:rPr>
          <w:sz w:val="28"/>
          <w:szCs w:val="28"/>
        </w:rPr>
        <w:t>Traditional Method</w:t>
      </w:r>
      <w:r>
        <w:rPr>
          <w:sz w:val="28"/>
          <w:szCs w:val="28"/>
        </w:rPr>
        <w:t xml:space="preserve"> – Beatings, deprivation of water, food, and sleep. Stopped in 1937</w:t>
      </w:r>
    </w:p>
    <w:p w14:paraId="6611DBE7" w14:textId="0E36CC74" w:rsidR="00B03A73" w:rsidRDefault="00B03A73" w:rsidP="00B03A73">
      <w:pPr>
        <w:pStyle w:val="ListParagraph"/>
        <w:numPr>
          <w:ilvl w:val="0"/>
          <w:numId w:val="1"/>
        </w:numPr>
        <w:rPr>
          <w:sz w:val="28"/>
          <w:szCs w:val="28"/>
        </w:rPr>
      </w:pPr>
      <w:r>
        <w:rPr>
          <w:sz w:val="28"/>
          <w:szCs w:val="28"/>
        </w:rPr>
        <w:t>Reid Technique – Telling if a person is lying by watching how they blink. However, we now know that anxiety is not linked to blinking. 1940s – 1970s.</w:t>
      </w:r>
    </w:p>
    <w:p w14:paraId="674E26AD" w14:textId="52E6E60C" w:rsidR="00B03A73" w:rsidRDefault="00B03A73" w:rsidP="00B03A73">
      <w:pPr>
        <w:pStyle w:val="ListParagraph"/>
        <w:numPr>
          <w:ilvl w:val="0"/>
          <w:numId w:val="1"/>
        </w:numPr>
        <w:rPr>
          <w:sz w:val="28"/>
          <w:szCs w:val="28"/>
        </w:rPr>
      </w:pPr>
      <w:r>
        <w:rPr>
          <w:sz w:val="28"/>
          <w:szCs w:val="28"/>
        </w:rPr>
        <w:t xml:space="preserve">Good Cop, Bad Cop – Two interrogators, one nurturing, and the other angry and threatening. When under pressure, many people will agree with the good cop. Still used today. </w:t>
      </w:r>
    </w:p>
    <w:p w14:paraId="1C25E321" w14:textId="6F7C60C8" w:rsidR="00B03A73" w:rsidRDefault="00B03A73" w:rsidP="00B03A73">
      <w:pPr>
        <w:pStyle w:val="ListParagraph"/>
        <w:numPr>
          <w:ilvl w:val="0"/>
          <w:numId w:val="1"/>
        </w:numPr>
        <w:rPr>
          <w:sz w:val="28"/>
          <w:szCs w:val="28"/>
        </w:rPr>
      </w:pPr>
      <w:r>
        <w:rPr>
          <w:sz w:val="28"/>
          <w:szCs w:val="28"/>
        </w:rPr>
        <w:t xml:space="preserve">The PEACE (acronym) method – Journalistic approach. The more someone lies, the more difficult it is for them to keep track of </w:t>
      </w:r>
      <w:r w:rsidR="00BF644F">
        <w:rPr>
          <w:sz w:val="28"/>
          <w:szCs w:val="28"/>
        </w:rPr>
        <w:t>all</w:t>
      </w:r>
      <w:r>
        <w:rPr>
          <w:sz w:val="28"/>
          <w:szCs w:val="28"/>
        </w:rPr>
        <w:t xml:space="preserve"> </w:t>
      </w:r>
      <w:r w:rsidR="00BF644F">
        <w:rPr>
          <w:sz w:val="28"/>
          <w:szCs w:val="28"/>
        </w:rPr>
        <w:t>the</w:t>
      </w:r>
      <w:r>
        <w:rPr>
          <w:sz w:val="28"/>
          <w:szCs w:val="28"/>
        </w:rPr>
        <w:t xml:space="preserve"> lies. Eventually, their story will change. Still used today</w:t>
      </w:r>
    </w:p>
    <w:p w14:paraId="327F4FEF" w14:textId="3A68BB23" w:rsidR="00B03A73" w:rsidRDefault="00B03A73" w:rsidP="00B03A73">
      <w:pPr>
        <w:rPr>
          <w:sz w:val="28"/>
          <w:szCs w:val="28"/>
        </w:rPr>
      </w:pPr>
    </w:p>
    <w:p w14:paraId="5EDFF233" w14:textId="14F78B18" w:rsidR="00B03A73" w:rsidRDefault="00B03A73" w:rsidP="00B03A73">
      <w:pPr>
        <w:rPr>
          <w:sz w:val="32"/>
          <w:szCs w:val="32"/>
        </w:rPr>
      </w:pPr>
      <w:r>
        <w:rPr>
          <w:sz w:val="32"/>
          <w:szCs w:val="32"/>
        </w:rPr>
        <w:t>Catching Criminals</w:t>
      </w:r>
    </w:p>
    <w:p w14:paraId="779FE292" w14:textId="0658BB2D" w:rsidR="00B03A73" w:rsidRDefault="00B03A73" w:rsidP="00B03A73">
      <w:pPr>
        <w:pStyle w:val="ListParagraph"/>
        <w:numPr>
          <w:ilvl w:val="0"/>
          <w:numId w:val="1"/>
        </w:numPr>
        <w:rPr>
          <w:sz w:val="28"/>
          <w:szCs w:val="28"/>
        </w:rPr>
      </w:pPr>
      <w:r>
        <w:rPr>
          <w:sz w:val="28"/>
          <w:szCs w:val="28"/>
        </w:rPr>
        <w:t>Sketches</w:t>
      </w:r>
    </w:p>
    <w:p w14:paraId="15116E63" w14:textId="304901A1" w:rsidR="00B03A73" w:rsidRDefault="00B03A73" w:rsidP="00B03A73">
      <w:pPr>
        <w:pStyle w:val="ListParagraph"/>
        <w:numPr>
          <w:ilvl w:val="0"/>
          <w:numId w:val="1"/>
        </w:numPr>
        <w:rPr>
          <w:sz w:val="28"/>
          <w:szCs w:val="28"/>
        </w:rPr>
      </w:pPr>
      <w:r>
        <w:rPr>
          <w:sz w:val="28"/>
          <w:szCs w:val="28"/>
        </w:rPr>
        <w:t>Photographs</w:t>
      </w:r>
    </w:p>
    <w:p w14:paraId="7BD04EDB" w14:textId="1CE9067C" w:rsidR="00B03A73" w:rsidRDefault="00B03A73" w:rsidP="00B03A73">
      <w:pPr>
        <w:pStyle w:val="ListParagraph"/>
        <w:numPr>
          <w:ilvl w:val="0"/>
          <w:numId w:val="1"/>
        </w:numPr>
        <w:rPr>
          <w:sz w:val="28"/>
          <w:szCs w:val="28"/>
        </w:rPr>
      </w:pPr>
      <w:r>
        <w:rPr>
          <w:sz w:val="28"/>
          <w:szCs w:val="28"/>
        </w:rPr>
        <w:t>Interviews</w:t>
      </w:r>
    </w:p>
    <w:p w14:paraId="32AA83B6" w14:textId="10477F4F" w:rsidR="00B03A73" w:rsidRDefault="00B03A73" w:rsidP="00B03A73">
      <w:pPr>
        <w:pStyle w:val="ListParagraph"/>
        <w:numPr>
          <w:ilvl w:val="0"/>
          <w:numId w:val="1"/>
        </w:numPr>
        <w:rPr>
          <w:sz w:val="28"/>
          <w:szCs w:val="28"/>
        </w:rPr>
      </w:pPr>
      <w:r>
        <w:rPr>
          <w:sz w:val="28"/>
          <w:szCs w:val="28"/>
        </w:rPr>
        <w:t>Equipment</w:t>
      </w:r>
    </w:p>
    <w:p w14:paraId="21EBB0C6" w14:textId="60D0890D" w:rsidR="00B03A73" w:rsidRDefault="00B03A73" w:rsidP="00B03A73">
      <w:pPr>
        <w:rPr>
          <w:sz w:val="28"/>
          <w:szCs w:val="28"/>
        </w:rPr>
      </w:pPr>
    </w:p>
    <w:p w14:paraId="2F5C3447" w14:textId="77777777" w:rsidR="00BF644F" w:rsidRDefault="00B03A73" w:rsidP="00B03A73">
      <w:pPr>
        <w:rPr>
          <w:sz w:val="32"/>
          <w:szCs w:val="32"/>
        </w:rPr>
      </w:pPr>
      <w:r>
        <w:rPr>
          <w:sz w:val="32"/>
          <w:szCs w:val="32"/>
        </w:rPr>
        <w:t>Cooperation between Police Forces</w:t>
      </w:r>
    </w:p>
    <w:p w14:paraId="308EC718" w14:textId="75C6D7A3" w:rsidR="00B03A73" w:rsidRDefault="00BF644F" w:rsidP="00B03A73">
      <w:pPr>
        <w:rPr>
          <w:sz w:val="28"/>
          <w:szCs w:val="28"/>
        </w:rPr>
      </w:pPr>
      <w:r>
        <w:rPr>
          <w:sz w:val="28"/>
          <w:szCs w:val="28"/>
        </w:rPr>
        <w:t>There were three different police branches in Whitechapel:</w:t>
      </w:r>
    </w:p>
    <w:p w14:paraId="684B6F50" w14:textId="6DA664AF" w:rsidR="00BF644F" w:rsidRDefault="00BF644F" w:rsidP="00BF644F">
      <w:pPr>
        <w:pStyle w:val="ListParagraph"/>
        <w:numPr>
          <w:ilvl w:val="0"/>
          <w:numId w:val="1"/>
        </w:numPr>
        <w:rPr>
          <w:sz w:val="28"/>
          <w:szCs w:val="28"/>
        </w:rPr>
      </w:pPr>
      <w:r w:rsidRPr="00BF644F">
        <w:rPr>
          <w:sz w:val="28"/>
          <w:szCs w:val="28"/>
        </w:rPr>
        <w:t>Metrop</w:t>
      </w:r>
      <w:r>
        <w:rPr>
          <w:sz w:val="28"/>
          <w:szCs w:val="28"/>
        </w:rPr>
        <w:t>olitan Police – Regular police on patrol in the district of Whitechapel</w:t>
      </w:r>
    </w:p>
    <w:p w14:paraId="2D028749" w14:textId="0EA51C48" w:rsidR="00BF644F" w:rsidRDefault="00BF644F" w:rsidP="00BF644F">
      <w:pPr>
        <w:pStyle w:val="ListParagraph"/>
        <w:numPr>
          <w:ilvl w:val="0"/>
          <w:numId w:val="1"/>
        </w:numPr>
        <w:rPr>
          <w:sz w:val="28"/>
          <w:szCs w:val="28"/>
        </w:rPr>
      </w:pPr>
      <w:r>
        <w:rPr>
          <w:sz w:val="28"/>
          <w:szCs w:val="28"/>
        </w:rPr>
        <w:lastRenderedPageBreak/>
        <w:t xml:space="preserve">City of London Police – </w:t>
      </w:r>
      <w:r>
        <w:rPr>
          <w:sz w:val="28"/>
          <w:szCs w:val="28"/>
        </w:rPr>
        <w:t xml:space="preserve">Regular police on patrol in the </w:t>
      </w:r>
      <w:r>
        <w:rPr>
          <w:sz w:val="28"/>
          <w:szCs w:val="28"/>
        </w:rPr>
        <w:t>1 square mile district of the city.</w:t>
      </w:r>
    </w:p>
    <w:p w14:paraId="6F3AA5E2" w14:textId="5699FC3C" w:rsidR="00BF644F" w:rsidRPr="00BF644F" w:rsidRDefault="00BF644F" w:rsidP="00BF644F">
      <w:pPr>
        <w:pStyle w:val="ListParagraph"/>
        <w:numPr>
          <w:ilvl w:val="0"/>
          <w:numId w:val="1"/>
        </w:numPr>
        <w:rPr>
          <w:sz w:val="28"/>
          <w:szCs w:val="28"/>
        </w:rPr>
      </w:pPr>
      <w:r>
        <w:rPr>
          <w:sz w:val="28"/>
          <w:szCs w:val="28"/>
        </w:rPr>
        <w:t>The CID/detectives – Constables and detectives that were first setup in Whitechapel. Separate to the Met Police but worked in the same districts.</w:t>
      </w:r>
    </w:p>
    <w:sectPr w:rsidR="00BF644F" w:rsidRPr="00BF6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57289"/>
    <w:multiLevelType w:val="hybridMultilevel"/>
    <w:tmpl w:val="7ACA02E8"/>
    <w:lvl w:ilvl="0" w:tplc="E8D4B8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73"/>
    <w:rsid w:val="002C4115"/>
    <w:rsid w:val="0045171C"/>
    <w:rsid w:val="007D3573"/>
    <w:rsid w:val="0083590A"/>
    <w:rsid w:val="00B03A73"/>
    <w:rsid w:val="00BF644F"/>
    <w:rsid w:val="00C14382"/>
    <w:rsid w:val="00D40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48E5"/>
  <w15:chartTrackingRefBased/>
  <w15:docId w15:val="{5DCF6EAF-A336-45F5-B84B-22E8295A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Grange School</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2</cp:revision>
  <dcterms:created xsi:type="dcterms:W3CDTF">2022-04-28T13:20:00Z</dcterms:created>
  <dcterms:modified xsi:type="dcterms:W3CDTF">2022-04-28T13:56:00Z</dcterms:modified>
</cp:coreProperties>
</file>