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201" w:rsidRDefault="006D6657" w:rsidP="00FD6201">
      <w:pPr>
        <w:spacing w:after="0" w:line="240" w:lineRule="auto"/>
        <w:rPr>
          <w:rFonts w:ascii="Comic Sans MS" w:hAnsi="Comic Sans MS"/>
          <w:b/>
          <w:u w:val="single"/>
        </w:rPr>
      </w:pPr>
      <w:r w:rsidRPr="00EC21D8">
        <w:rPr>
          <w:rFonts w:ascii="Comic Sans MS" w:hAnsi="Comic Sans MS"/>
          <w:b/>
          <w:noProof/>
          <w:u w:val="single"/>
          <w:lang w:eastAsia="en-GB"/>
        </w:rPr>
        <mc:AlternateContent>
          <mc:Choice Requires="wps">
            <w:drawing>
              <wp:anchor distT="0" distB="0" distL="114300" distR="114300" simplePos="0" relativeHeight="251660288" behindDoc="0" locked="0" layoutInCell="1" allowOverlap="1" wp14:anchorId="5786CD1E" wp14:editId="6977DCD3">
                <wp:simplePos x="0" y="0"/>
                <wp:positionH relativeFrom="margin">
                  <wp:align>right</wp:align>
                </wp:positionH>
                <wp:positionV relativeFrom="paragraph">
                  <wp:posOffset>26373</wp:posOffset>
                </wp:positionV>
                <wp:extent cx="7243445" cy="1603169"/>
                <wp:effectExtent l="0" t="0" r="14605" b="16510"/>
                <wp:wrapNone/>
                <wp:docPr id="2" name="Text Box 2"/>
                <wp:cNvGraphicFramePr/>
                <a:graphic xmlns:a="http://schemas.openxmlformats.org/drawingml/2006/main">
                  <a:graphicData uri="http://schemas.microsoft.com/office/word/2010/wordprocessingShape">
                    <wps:wsp>
                      <wps:cNvSpPr txBox="1"/>
                      <wps:spPr>
                        <a:xfrm>
                          <a:off x="0" y="0"/>
                          <a:ext cx="7243445" cy="1603169"/>
                        </a:xfrm>
                        <a:prstGeom prst="rect">
                          <a:avLst/>
                        </a:prstGeom>
                        <a:solidFill>
                          <a:schemeClr val="lt1"/>
                        </a:solidFill>
                        <a:ln w="6350">
                          <a:solidFill>
                            <a:prstClr val="black"/>
                          </a:solidFill>
                        </a:ln>
                      </wps:spPr>
                      <wps:txbx>
                        <w:txbxContent>
                          <w:p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what the digestive system is</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role of enzymes in the digestive system making reference to ‘lock and key’</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how  carbohydrates, proteins and lipids are synthesised, broken down and used, making reference to sugars, amino acids, fatty acids and glycerol</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Link carbohydrase (amylase), protease, lipase &amp; bile to the breakdown of particular food groups, identifying where they are produced</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Use qualitative reagents to test for a range of carbohydrates, proteins and lipids</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the effects of temperature and pH on the rate of enzyme reactions and  investigate the effect of pH on the rate of reaction of amylase</w:t>
                                  </w:r>
                                </w:p>
                              </w:tc>
                            </w:tr>
                            <w:tr w:rsidR="00920E9C" w:rsidRPr="00A12889" w:rsidTr="00A22D82">
                              <w:trPr>
                                <w:trHeight w:val="119"/>
                              </w:trPr>
                              <w:tc>
                                <w:tcPr>
                                  <w:tcW w:w="11099" w:type="dxa"/>
                                </w:tcPr>
                                <w:p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Investigate the effect of pH on the rate of reaction of amylase enzyme</w:t>
                                  </w:r>
                                </w:p>
                              </w:tc>
                            </w:tr>
                            <w:tr w:rsidR="00920E9C" w:rsidRPr="00A12889" w:rsidTr="00A12889">
                              <w:tc>
                                <w:tcPr>
                                  <w:tcW w:w="11099" w:type="dxa"/>
                                </w:tcPr>
                                <w:p w:rsidR="00920E9C" w:rsidRPr="00707216" w:rsidRDefault="00920E9C" w:rsidP="00920E9C">
                                  <w:pPr>
                                    <w:rPr>
                                      <w:b/>
                                      <w:color w:val="000000" w:themeColor="text1"/>
                                      <w:sz w:val="14"/>
                                      <w:szCs w:val="16"/>
                                      <w:highlight w:val="yellow"/>
                                    </w:rPr>
                                  </w:pPr>
                                  <w:r w:rsidRPr="00707216">
                                    <w:rPr>
                                      <w:color w:val="000000" w:themeColor="text1"/>
                                      <w:sz w:val="14"/>
                                      <w:szCs w:val="16"/>
                                      <w:highlight w:val="yellow"/>
                                    </w:rPr>
                                    <w:t>Define ‘metabolism’</w:t>
                                  </w:r>
                                </w:p>
                              </w:tc>
                            </w:tr>
                            <w:tr w:rsidR="00920E9C" w:rsidRPr="00A12889" w:rsidTr="00A12889">
                              <w:tc>
                                <w:tcPr>
                                  <w:tcW w:w="11099" w:type="dxa"/>
                                </w:tcPr>
                                <w:p w:rsidR="00920E9C" w:rsidRPr="00707216" w:rsidRDefault="008A134D" w:rsidP="00920E9C">
                                  <w:pPr>
                                    <w:rPr>
                                      <w:color w:val="000000" w:themeColor="text1"/>
                                      <w:sz w:val="14"/>
                                      <w:szCs w:val="16"/>
                                      <w:highlight w:val="yellow"/>
                                    </w:rPr>
                                  </w:pPr>
                                  <w:r>
                                    <w:rPr>
                                      <w:color w:val="000000" w:themeColor="text1"/>
                                      <w:sz w:val="14"/>
                                      <w:szCs w:val="16"/>
                                      <w:highlight w:val="yellow"/>
                                    </w:rPr>
                                    <w:t>C</w:t>
                                  </w:r>
                                  <w:r w:rsidR="00920E9C" w:rsidRPr="00707216">
                                    <w:rPr>
                                      <w:color w:val="000000" w:themeColor="text1"/>
                                      <w:sz w:val="14"/>
                                      <w:szCs w:val="16"/>
                                      <w:highlight w:val="yellow"/>
                                    </w:rPr>
                                    <w:t xml:space="preserve">alculate the rate of given chemical reactions  </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5 processes that contribute to our metabolism (starch formation, lipid formation, protein synthesis, respiration and protein breakdown)</w:t>
                                  </w:r>
                                </w:p>
                              </w:tc>
                            </w:tr>
                          </w:tbl>
                          <w:p w:rsidR="00A12889" w:rsidRPr="00A12889" w:rsidRDefault="00A12889" w:rsidP="00EC21D8">
                            <w:pPr>
                              <w:rPr>
                                <w:rFonts w:ascii="Comic Sans MS" w:hAnsi="Comic Sans MS"/>
                                <w:sz w:val="24"/>
                                <w:u w:val="single"/>
                              </w:rPr>
                            </w:pPr>
                          </w:p>
                          <w:p w:rsidR="00EC21D8" w:rsidRPr="00EC21D8" w:rsidRDefault="00EC21D8" w:rsidP="00EC21D8">
                            <w:pPr>
                              <w:rPr>
                                <w:rFonts w:ascii="Comic Sans MS" w:hAnsi="Comic Sans M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6CD1E" id="_x0000_t202" coordsize="21600,21600" o:spt="202" path="m,l,21600r21600,l21600,xe">
                <v:stroke joinstyle="miter"/>
                <v:path gradientshapeok="t" o:connecttype="rect"/>
              </v:shapetype>
              <v:shape id="Text Box 2" o:spid="_x0000_s1026" type="#_x0000_t202" style="position:absolute;margin-left:519.15pt;margin-top:2.1pt;width:570.35pt;height:12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" fillcolor="white [3201]" strokeweight=".5pt">
                <v:textbox>
                  <w:txbxContent>
                    <w:p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what the digestive system is</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role of enzymes in the digestive system making reference to ‘lock and key’</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how  carbohydrates, proteins and lipids are synthesised, broken down and used, making reference to sugars, amino acids, fatty acids and glycerol</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Link carbohydrase (amylase), protease, lipase &amp; bile to the breakdown of particular food groups, identifying where they are produced</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Use qualitative reagents to test for a range of carbohydrates, proteins and lipids</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the effects of temperature and pH on the rate of enzyme reactions and  investigate the effect of pH on the rate of reaction of amylase</w:t>
                            </w:r>
                          </w:p>
                        </w:tc>
                      </w:tr>
                      <w:tr w:rsidR="00920E9C" w:rsidRPr="00A12889" w:rsidTr="00A22D82">
                        <w:trPr>
                          <w:trHeight w:val="119"/>
                        </w:trPr>
                        <w:tc>
                          <w:tcPr>
                            <w:tcW w:w="11099" w:type="dxa"/>
                          </w:tcPr>
                          <w:p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Investigate the effect of pH on the rate of reaction of amylase enzyme</w:t>
                            </w:r>
                          </w:p>
                        </w:tc>
                      </w:tr>
                      <w:tr w:rsidR="00920E9C" w:rsidRPr="00A12889" w:rsidTr="00A12889">
                        <w:tc>
                          <w:tcPr>
                            <w:tcW w:w="11099" w:type="dxa"/>
                          </w:tcPr>
                          <w:p w:rsidR="00920E9C" w:rsidRPr="00707216" w:rsidRDefault="00920E9C" w:rsidP="00920E9C">
                            <w:pPr>
                              <w:rPr>
                                <w:b/>
                                <w:color w:val="000000" w:themeColor="text1"/>
                                <w:sz w:val="14"/>
                                <w:szCs w:val="16"/>
                                <w:highlight w:val="yellow"/>
                              </w:rPr>
                            </w:pPr>
                            <w:r w:rsidRPr="00707216">
                              <w:rPr>
                                <w:color w:val="000000" w:themeColor="text1"/>
                                <w:sz w:val="14"/>
                                <w:szCs w:val="16"/>
                                <w:highlight w:val="yellow"/>
                              </w:rPr>
                              <w:t>Define ‘metabolism’</w:t>
                            </w:r>
                          </w:p>
                        </w:tc>
                      </w:tr>
                      <w:tr w:rsidR="00920E9C" w:rsidRPr="00A12889" w:rsidTr="00A12889">
                        <w:tc>
                          <w:tcPr>
                            <w:tcW w:w="11099" w:type="dxa"/>
                          </w:tcPr>
                          <w:p w:rsidR="00920E9C" w:rsidRPr="00707216" w:rsidRDefault="008A134D" w:rsidP="00920E9C">
                            <w:pPr>
                              <w:rPr>
                                <w:color w:val="000000" w:themeColor="text1"/>
                                <w:sz w:val="14"/>
                                <w:szCs w:val="16"/>
                                <w:highlight w:val="yellow"/>
                              </w:rPr>
                            </w:pPr>
                            <w:r>
                              <w:rPr>
                                <w:color w:val="000000" w:themeColor="text1"/>
                                <w:sz w:val="14"/>
                                <w:szCs w:val="16"/>
                                <w:highlight w:val="yellow"/>
                              </w:rPr>
                              <w:t>C</w:t>
                            </w:r>
                            <w:r w:rsidR="00920E9C" w:rsidRPr="00707216">
                              <w:rPr>
                                <w:color w:val="000000" w:themeColor="text1"/>
                                <w:sz w:val="14"/>
                                <w:szCs w:val="16"/>
                                <w:highlight w:val="yellow"/>
                              </w:rPr>
                              <w:t xml:space="preserve">alculate the rate of given chemical reactions  </w:t>
                            </w:r>
                          </w:p>
                        </w:tc>
                      </w:tr>
                      <w:tr w:rsidR="00920E9C" w:rsidRPr="00A12889" w:rsidTr="00A12889">
                        <w:tc>
                          <w:tcPr>
                            <w:tcW w:w="11099" w:type="dxa"/>
                          </w:tcPr>
                          <w:p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5 processes that contribute to our metabolism (starch formation, lipid formation, protein synthesis, respiration and protein breakdown)</w:t>
                            </w:r>
                          </w:p>
                        </w:tc>
                      </w:tr>
                    </w:tbl>
                    <w:p w:rsidR="00A12889" w:rsidRPr="00A12889" w:rsidRDefault="00A12889" w:rsidP="00EC21D8">
                      <w:pPr>
                        <w:rPr>
                          <w:rFonts w:ascii="Comic Sans MS" w:hAnsi="Comic Sans MS"/>
                          <w:sz w:val="24"/>
                          <w:u w:val="single"/>
                        </w:rPr>
                      </w:pPr>
                    </w:p>
                    <w:p w:rsidR="00EC21D8" w:rsidRPr="00EC21D8" w:rsidRDefault="00EC21D8" w:rsidP="00EC21D8">
                      <w:pPr>
                        <w:rPr>
                          <w:rFonts w:ascii="Comic Sans MS" w:hAnsi="Comic Sans MS"/>
                          <w:u w:val="single"/>
                        </w:rPr>
                      </w:pPr>
                    </w:p>
                  </w:txbxContent>
                </v:textbox>
                <w10:wrap anchorx="margin"/>
              </v:shape>
            </w:pict>
          </mc:Fallback>
        </mc:AlternateContent>
      </w:r>
      <w:r w:rsidR="00001065" w:rsidRPr="00EC21D8">
        <w:rPr>
          <w:rFonts w:ascii="Comic Sans MS" w:hAnsi="Comic Sans MS"/>
          <w:b/>
          <w:noProof/>
          <w:u w:val="single"/>
          <w:lang w:eastAsia="en-GB"/>
        </w:rPr>
        <mc:AlternateContent>
          <mc:Choice Requires="wps">
            <w:drawing>
              <wp:anchor distT="0" distB="0" distL="114300" distR="114300" simplePos="0" relativeHeight="251658240" behindDoc="0" locked="0" layoutInCell="1" allowOverlap="1">
                <wp:simplePos x="0" y="0"/>
                <wp:positionH relativeFrom="column">
                  <wp:posOffset>-9253</wp:posOffset>
                </wp:positionH>
                <wp:positionV relativeFrom="paragraph">
                  <wp:posOffset>453885</wp:posOffset>
                </wp:positionV>
                <wp:extent cx="2612390" cy="6745184"/>
                <wp:effectExtent l="0" t="0" r="16510" b="17780"/>
                <wp:wrapNone/>
                <wp:docPr id="1" name="Text Box 1"/>
                <wp:cNvGraphicFramePr/>
                <a:graphic xmlns:a="http://schemas.openxmlformats.org/drawingml/2006/main">
                  <a:graphicData uri="http://schemas.microsoft.com/office/word/2010/wordprocessingShape">
                    <wps:wsp>
                      <wps:cNvSpPr txBox="1"/>
                      <wps:spPr>
                        <a:xfrm>
                          <a:off x="0" y="0"/>
                          <a:ext cx="2612390" cy="6745184"/>
                        </a:xfrm>
                        <a:prstGeom prst="rect">
                          <a:avLst/>
                        </a:prstGeom>
                        <a:solidFill>
                          <a:schemeClr val="lt1"/>
                        </a:solidFill>
                        <a:ln w="6350">
                          <a:solidFill>
                            <a:prstClr val="black"/>
                          </a:solidFill>
                        </a:ln>
                      </wps:spPr>
                      <wps:txbx>
                        <w:txbxContent>
                          <w:p w:rsidR="00001065"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rsidR="00706855" w:rsidRPr="00706855" w:rsidRDefault="00706855" w:rsidP="00022360">
                            <w:pPr>
                              <w:spacing w:after="0" w:line="240" w:lineRule="auto"/>
                              <w:rPr>
                                <w:rFonts w:ascii="Comic Sans MS" w:hAnsi="Comic Sans MS"/>
                                <w:sz w:val="20"/>
                                <w:szCs w:val="20"/>
                              </w:rPr>
                            </w:pPr>
                            <w:r w:rsidRPr="00706855">
                              <w:rPr>
                                <w:rFonts w:ascii="Comic Sans MS" w:hAnsi="Comic Sans MS"/>
                                <w:sz w:val="20"/>
                                <w:szCs w:val="20"/>
                              </w:rPr>
                              <w:t xml:space="preserve">Metabolism - </w:t>
                            </w:r>
                          </w:p>
                          <w:p w:rsidR="00706855" w:rsidRDefault="00706855" w:rsidP="006D6657">
                            <w:pPr>
                              <w:spacing w:after="0" w:line="240" w:lineRule="auto"/>
                              <w:rPr>
                                <w:rFonts w:ascii="Comic Sans MS" w:hAnsi="Comic Sans MS"/>
                                <w:sz w:val="20"/>
                                <w:szCs w:val="20"/>
                              </w:rPr>
                            </w:pPr>
                          </w:p>
                          <w:p w:rsidR="00FD6201" w:rsidRDefault="008A134D" w:rsidP="006D6657">
                            <w:pPr>
                              <w:spacing w:after="0" w:line="240" w:lineRule="auto"/>
                              <w:rPr>
                                <w:rFonts w:ascii="Comic Sans MS" w:hAnsi="Comic Sans MS"/>
                                <w:sz w:val="20"/>
                                <w:szCs w:val="20"/>
                              </w:rPr>
                            </w:pPr>
                            <w:r>
                              <w:rPr>
                                <w:rFonts w:ascii="Comic Sans MS" w:hAnsi="Comic Sans MS"/>
                                <w:sz w:val="20"/>
                                <w:szCs w:val="20"/>
                              </w:rPr>
                              <w:t xml:space="preserve">Digestion – </w:t>
                            </w:r>
                          </w:p>
                          <w:p w:rsidR="008A134D" w:rsidRDefault="008A134D" w:rsidP="006D6657">
                            <w:pPr>
                              <w:spacing w:after="0" w:line="240" w:lineRule="auto"/>
                              <w:rPr>
                                <w:rFonts w:ascii="Comic Sans MS" w:hAnsi="Comic Sans MS"/>
                                <w:sz w:val="20"/>
                                <w:szCs w:val="20"/>
                              </w:rPr>
                            </w:pPr>
                          </w:p>
                          <w:p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Enzymes – </w:t>
                            </w:r>
                          </w:p>
                          <w:p w:rsidR="008A134D" w:rsidRDefault="008A134D" w:rsidP="006D6657">
                            <w:pPr>
                              <w:spacing w:after="0" w:line="240" w:lineRule="auto"/>
                              <w:rPr>
                                <w:rFonts w:ascii="Comic Sans MS" w:hAnsi="Comic Sans MS"/>
                                <w:sz w:val="20"/>
                                <w:szCs w:val="20"/>
                              </w:rPr>
                            </w:pPr>
                          </w:p>
                          <w:p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Lock and key model (include a diagram) – </w:t>
                            </w:r>
                          </w:p>
                          <w:p w:rsidR="008A134D" w:rsidRDefault="008A134D" w:rsidP="006D6657">
                            <w:pPr>
                              <w:spacing w:after="0" w:line="240" w:lineRule="auto"/>
                              <w:rPr>
                                <w:rFonts w:ascii="Comic Sans MS" w:hAnsi="Comic Sans MS"/>
                                <w:sz w:val="20"/>
                                <w:szCs w:val="20"/>
                              </w:rPr>
                            </w:pPr>
                          </w:p>
                          <w:p w:rsidR="008A134D" w:rsidRDefault="008A134D" w:rsidP="006D6657">
                            <w:pPr>
                              <w:spacing w:after="0" w:line="240" w:lineRule="auto"/>
                              <w:rPr>
                                <w:rFonts w:ascii="Comic Sans MS" w:hAnsi="Comic Sans MS"/>
                                <w:sz w:val="20"/>
                                <w:szCs w:val="20"/>
                              </w:rPr>
                            </w:pPr>
                          </w:p>
                          <w:p w:rsidR="00410971" w:rsidRDefault="00410971"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68"/>
                              <w:gridCol w:w="1268"/>
                              <w:gridCol w:w="1270"/>
                            </w:tblGrid>
                            <w:tr w:rsidR="008A134D" w:rsidTr="008A134D">
                              <w:tc>
                                <w:tcPr>
                                  <w:tcW w:w="1273" w:type="dxa"/>
                                </w:tcPr>
                                <w:p w:rsidR="008A134D" w:rsidRPr="00706855" w:rsidRDefault="008A134D" w:rsidP="006D6657">
                                  <w:pPr>
                                    <w:rPr>
                                      <w:rFonts w:ascii="Comic Sans MS" w:hAnsi="Comic Sans MS"/>
                                      <w:i/>
                                      <w:sz w:val="16"/>
                                      <w:szCs w:val="20"/>
                                    </w:rPr>
                                  </w:pPr>
                                  <w:r w:rsidRPr="00706855">
                                    <w:rPr>
                                      <w:rFonts w:ascii="Comic Sans MS" w:hAnsi="Comic Sans MS"/>
                                      <w:i/>
                                      <w:sz w:val="16"/>
                                      <w:szCs w:val="20"/>
                                    </w:rPr>
                                    <w:t>Enzyme</w:t>
                                  </w:r>
                                </w:p>
                              </w:tc>
                              <w:tc>
                                <w:tcPr>
                                  <w:tcW w:w="1274" w:type="dxa"/>
                                </w:tcPr>
                                <w:p w:rsidR="008A134D" w:rsidRPr="00706855" w:rsidRDefault="008A134D" w:rsidP="006D6657">
                                  <w:pPr>
                                    <w:rPr>
                                      <w:rFonts w:ascii="Comic Sans MS" w:hAnsi="Comic Sans MS"/>
                                      <w:i/>
                                      <w:sz w:val="16"/>
                                      <w:szCs w:val="20"/>
                                    </w:rPr>
                                  </w:pPr>
                                  <w:r w:rsidRPr="00706855">
                                    <w:rPr>
                                      <w:rFonts w:ascii="Comic Sans MS" w:hAnsi="Comic Sans MS"/>
                                      <w:i/>
                                      <w:sz w:val="16"/>
                                      <w:szCs w:val="20"/>
                                    </w:rPr>
                                    <w:t>Breaks down…</w:t>
                                  </w:r>
                                </w:p>
                              </w:tc>
                              <w:tc>
                                <w:tcPr>
                                  <w:tcW w:w="1274" w:type="dxa"/>
                                </w:tcPr>
                                <w:p w:rsidR="008A134D" w:rsidRPr="00706855" w:rsidRDefault="008A134D" w:rsidP="006D6657">
                                  <w:pPr>
                                    <w:rPr>
                                      <w:rFonts w:ascii="Comic Sans MS" w:hAnsi="Comic Sans MS"/>
                                      <w:i/>
                                      <w:sz w:val="16"/>
                                      <w:szCs w:val="20"/>
                                    </w:rPr>
                                  </w:pPr>
                                  <w:r w:rsidRPr="00706855">
                                    <w:rPr>
                                      <w:rFonts w:ascii="Comic Sans MS" w:hAnsi="Comic Sans MS"/>
                                      <w:i/>
                                      <w:sz w:val="16"/>
                                      <w:szCs w:val="20"/>
                                    </w:rPr>
                                    <w:t>To produce…</w:t>
                                  </w:r>
                                </w:p>
                              </w:tc>
                            </w:tr>
                            <w:tr w:rsidR="008A134D" w:rsidTr="008A134D">
                              <w:tc>
                                <w:tcPr>
                                  <w:tcW w:w="1273"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r>
                            <w:tr w:rsidR="008A134D" w:rsidTr="008A134D">
                              <w:tc>
                                <w:tcPr>
                                  <w:tcW w:w="1273"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r>
                            <w:tr w:rsidR="008A134D" w:rsidTr="008A134D">
                              <w:tc>
                                <w:tcPr>
                                  <w:tcW w:w="1273"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r>
                          </w:tbl>
                          <w:p w:rsidR="008A134D" w:rsidRDefault="008A134D"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68"/>
                              <w:gridCol w:w="1270"/>
                              <w:gridCol w:w="1268"/>
                            </w:tblGrid>
                            <w:tr w:rsidR="00F57166" w:rsidTr="000A5693">
                              <w:tc>
                                <w:tcPr>
                                  <w:tcW w:w="1273" w:type="dxa"/>
                                </w:tcPr>
                                <w:p w:rsidR="00F57166" w:rsidRPr="00706855" w:rsidRDefault="00F57166" w:rsidP="00F57166">
                                  <w:pPr>
                                    <w:rPr>
                                      <w:rFonts w:ascii="Comic Sans MS" w:hAnsi="Comic Sans MS"/>
                                      <w:i/>
                                      <w:sz w:val="16"/>
                                      <w:szCs w:val="20"/>
                                    </w:rPr>
                                  </w:pPr>
                                  <w:r w:rsidRPr="00706855">
                                    <w:rPr>
                                      <w:rFonts w:ascii="Comic Sans MS" w:hAnsi="Comic Sans MS"/>
                                      <w:i/>
                                      <w:sz w:val="16"/>
                                      <w:szCs w:val="20"/>
                                    </w:rPr>
                                    <w:t>Enzyme</w:t>
                                  </w:r>
                                </w:p>
                              </w:tc>
                              <w:tc>
                                <w:tcPr>
                                  <w:tcW w:w="1274" w:type="dxa"/>
                                </w:tcPr>
                                <w:p w:rsidR="00F57166" w:rsidRPr="00706855" w:rsidRDefault="00F57166" w:rsidP="00F57166">
                                  <w:pPr>
                                    <w:rPr>
                                      <w:rFonts w:ascii="Comic Sans MS" w:hAnsi="Comic Sans MS"/>
                                      <w:i/>
                                      <w:sz w:val="16"/>
                                      <w:szCs w:val="20"/>
                                    </w:rPr>
                                  </w:pPr>
                                  <w:r w:rsidRPr="00706855">
                                    <w:rPr>
                                      <w:rFonts w:ascii="Comic Sans MS" w:hAnsi="Comic Sans MS"/>
                                      <w:i/>
                                      <w:sz w:val="16"/>
                                      <w:szCs w:val="20"/>
                                    </w:rPr>
                                    <w:t>Produced in</w:t>
                                  </w:r>
                                </w:p>
                              </w:tc>
                              <w:tc>
                                <w:tcPr>
                                  <w:tcW w:w="1274" w:type="dxa"/>
                                </w:tcPr>
                                <w:p w:rsidR="00F57166" w:rsidRPr="00706855" w:rsidRDefault="00F57166" w:rsidP="00F57166">
                                  <w:pPr>
                                    <w:rPr>
                                      <w:rFonts w:ascii="Comic Sans MS" w:hAnsi="Comic Sans MS"/>
                                      <w:i/>
                                      <w:sz w:val="16"/>
                                      <w:szCs w:val="20"/>
                                    </w:rPr>
                                  </w:pPr>
                                  <w:r w:rsidRPr="00706855">
                                    <w:rPr>
                                      <w:rFonts w:ascii="Comic Sans MS" w:hAnsi="Comic Sans MS"/>
                                      <w:i/>
                                      <w:sz w:val="16"/>
                                      <w:szCs w:val="20"/>
                                    </w:rPr>
                                    <w:t>Works in</w:t>
                                  </w:r>
                                </w:p>
                              </w:tc>
                            </w:tr>
                            <w:tr w:rsidR="00F57166" w:rsidTr="000A5693">
                              <w:tc>
                                <w:tcPr>
                                  <w:tcW w:w="1273"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r>
                            <w:tr w:rsidR="00F57166" w:rsidTr="000A5693">
                              <w:tc>
                                <w:tcPr>
                                  <w:tcW w:w="1273"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r>
                            <w:tr w:rsidR="00F57166" w:rsidTr="000A5693">
                              <w:tc>
                                <w:tcPr>
                                  <w:tcW w:w="1273"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r>
                          </w:tbl>
                          <w:p w:rsidR="002C25AA" w:rsidRDefault="002C25AA" w:rsidP="002C25AA">
                            <w:pPr>
                              <w:spacing w:after="0" w:line="240" w:lineRule="auto"/>
                              <w:rPr>
                                <w:rFonts w:ascii="Comic Sans MS" w:hAnsi="Comic Sans MS"/>
                                <w:sz w:val="20"/>
                                <w:szCs w:val="20"/>
                              </w:rPr>
                            </w:pPr>
                          </w:p>
                          <w:p w:rsidR="00706855" w:rsidRPr="00410971" w:rsidRDefault="00706855" w:rsidP="002C25AA">
                            <w:pPr>
                              <w:spacing w:after="0" w:line="240" w:lineRule="auto"/>
                              <w:rPr>
                                <w:rFonts w:ascii="Comic Sans MS" w:hAnsi="Comic Sans MS"/>
                                <w:sz w:val="20"/>
                                <w:szCs w:val="20"/>
                                <w:u w:val="single"/>
                              </w:rPr>
                            </w:pPr>
                            <w:r w:rsidRPr="00410971">
                              <w:rPr>
                                <w:rFonts w:ascii="Comic Sans MS" w:hAnsi="Comic Sans MS"/>
                                <w:sz w:val="20"/>
                                <w:szCs w:val="20"/>
                                <w:u w:val="single"/>
                              </w:rPr>
                              <w:t>Food Tests:</w:t>
                            </w:r>
                          </w:p>
                          <w:tbl>
                            <w:tblPr>
                              <w:tblStyle w:val="TableGrid"/>
                              <w:tblW w:w="0" w:type="auto"/>
                              <w:tblInd w:w="0" w:type="dxa"/>
                              <w:tblLook w:val="04A0" w:firstRow="1" w:lastRow="0" w:firstColumn="1" w:lastColumn="0" w:noHBand="0" w:noVBand="1"/>
                            </w:tblPr>
                            <w:tblGrid>
                              <w:gridCol w:w="1270"/>
                              <w:gridCol w:w="1267"/>
                              <w:gridCol w:w="1269"/>
                            </w:tblGrid>
                            <w:tr w:rsidR="00706855" w:rsidTr="00706855">
                              <w:tc>
                                <w:tcPr>
                                  <w:tcW w:w="1273" w:type="dxa"/>
                                </w:tcPr>
                                <w:p w:rsidR="00706855" w:rsidRPr="00706855" w:rsidRDefault="00706855" w:rsidP="002C25AA">
                                  <w:pPr>
                                    <w:rPr>
                                      <w:rFonts w:ascii="Comic Sans MS" w:hAnsi="Comic Sans MS"/>
                                      <w:i/>
                                      <w:sz w:val="16"/>
                                      <w:szCs w:val="20"/>
                                    </w:rPr>
                                  </w:pPr>
                                  <w:r w:rsidRPr="00706855">
                                    <w:rPr>
                                      <w:rFonts w:ascii="Comic Sans MS" w:hAnsi="Comic Sans MS"/>
                                      <w:i/>
                                      <w:sz w:val="16"/>
                                      <w:szCs w:val="20"/>
                                    </w:rPr>
                                    <w:t>Chemical</w:t>
                                  </w:r>
                                </w:p>
                              </w:tc>
                              <w:tc>
                                <w:tcPr>
                                  <w:tcW w:w="1274" w:type="dxa"/>
                                </w:tcPr>
                                <w:p w:rsidR="00706855" w:rsidRPr="00706855" w:rsidRDefault="00706855" w:rsidP="002C25AA">
                                  <w:pPr>
                                    <w:rPr>
                                      <w:rFonts w:ascii="Comic Sans MS" w:hAnsi="Comic Sans MS"/>
                                      <w:i/>
                                      <w:sz w:val="16"/>
                                      <w:szCs w:val="20"/>
                                    </w:rPr>
                                  </w:pPr>
                                  <w:r w:rsidRPr="00706855">
                                    <w:rPr>
                                      <w:rFonts w:ascii="Comic Sans MS" w:hAnsi="Comic Sans MS"/>
                                      <w:i/>
                                      <w:sz w:val="16"/>
                                      <w:szCs w:val="20"/>
                                    </w:rPr>
                                    <w:t>Used to test for:</w:t>
                                  </w:r>
                                </w:p>
                              </w:tc>
                              <w:tc>
                                <w:tcPr>
                                  <w:tcW w:w="1274" w:type="dxa"/>
                                </w:tcPr>
                                <w:p w:rsidR="00706855" w:rsidRPr="00706855" w:rsidRDefault="00706855" w:rsidP="002C25AA">
                                  <w:pPr>
                                    <w:rPr>
                                      <w:rFonts w:ascii="Comic Sans MS" w:hAnsi="Comic Sans MS"/>
                                      <w:i/>
                                      <w:sz w:val="16"/>
                                      <w:szCs w:val="20"/>
                                    </w:rPr>
                                  </w:pPr>
                                  <w:r w:rsidRPr="00706855">
                                    <w:rPr>
                                      <w:rFonts w:ascii="Comic Sans MS" w:hAnsi="Comic Sans MS"/>
                                      <w:i/>
                                      <w:sz w:val="16"/>
                                      <w:szCs w:val="20"/>
                                    </w:rPr>
                                    <w:t>Positive result is:</w:t>
                                  </w: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bl>
                          <w:p w:rsidR="00706855" w:rsidRDefault="00706855" w:rsidP="002C25AA">
                            <w:pPr>
                              <w:spacing w:after="0" w:line="240" w:lineRule="auto"/>
                              <w:rPr>
                                <w:rFonts w:ascii="Comic Sans MS" w:hAnsi="Comic Sans MS"/>
                                <w:sz w:val="20"/>
                                <w:szCs w:val="20"/>
                              </w:rPr>
                            </w:pPr>
                          </w:p>
                          <w:p w:rsidR="00706855" w:rsidRDefault="002D58A2" w:rsidP="002C25AA">
                            <w:pPr>
                              <w:spacing w:after="0" w:line="240" w:lineRule="auto"/>
                              <w:rPr>
                                <w:rFonts w:ascii="Comic Sans MS" w:hAnsi="Comic Sans MS"/>
                                <w:sz w:val="20"/>
                                <w:szCs w:val="20"/>
                              </w:rPr>
                            </w:pPr>
                            <w:r>
                              <w:rPr>
                                <w:rFonts w:ascii="Comic Sans MS" w:hAnsi="Comic Sans MS"/>
                                <w:sz w:val="20"/>
                                <w:szCs w:val="20"/>
                              </w:rPr>
                              <w:t>Rate of reaction =</w:t>
                            </w:r>
                          </w:p>
                          <w:p w:rsidR="002D58A2" w:rsidRDefault="002D58A2" w:rsidP="002C25AA">
                            <w:pPr>
                              <w:spacing w:after="0" w:line="240" w:lineRule="auto"/>
                              <w:rPr>
                                <w:rFonts w:ascii="Comic Sans MS" w:hAnsi="Comic Sans MS"/>
                                <w:sz w:val="20"/>
                                <w:szCs w:val="20"/>
                              </w:rPr>
                            </w:pPr>
                          </w:p>
                          <w:p w:rsidR="002D58A2" w:rsidRDefault="00E97E0C" w:rsidP="002C25AA">
                            <w:pPr>
                              <w:spacing w:after="0" w:line="240" w:lineRule="auto"/>
                              <w:rPr>
                                <w:rFonts w:ascii="Comic Sans MS" w:hAnsi="Comic Sans MS"/>
                                <w:sz w:val="20"/>
                                <w:szCs w:val="20"/>
                              </w:rPr>
                            </w:pPr>
                            <w:r>
                              <w:rPr>
                                <w:rFonts w:ascii="Comic Sans MS" w:hAnsi="Comic Sans MS"/>
                                <w:sz w:val="20"/>
                                <w:szCs w:val="20"/>
                              </w:rPr>
                              <w:t>Five processes that contribute to our metabolism</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Pr="008A134D" w:rsidRDefault="00E97E0C" w:rsidP="002C25AA">
                            <w:pPr>
                              <w:spacing w:after="0" w:line="240" w:lineRule="auto"/>
                              <w:rPr>
                                <w:rFonts w:ascii="Comic Sans MS" w:hAnsi="Comic Sans M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75pt;margin-top:35.75pt;width:205.7pt;height:53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" fillcolor="white [3201]" strokeweight=".5pt">
                <v:textbox>
                  <w:txbxContent>
                    <w:p w:rsidR="00001065"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rsidR="00706855" w:rsidRPr="00706855" w:rsidRDefault="00706855" w:rsidP="00022360">
                      <w:pPr>
                        <w:spacing w:after="0" w:line="240" w:lineRule="auto"/>
                        <w:rPr>
                          <w:rFonts w:ascii="Comic Sans MS" w:hAnsi="Comic Sans MS"/>
                          <w:sz w:val="20"/>
                          <w:szCs w:val="20"/>
                        </w:rPr>
                      </w:pPr>
                      <w:r w:rsidRPr="00706855">
                        <w:rPr>
                          <w:rFonts w:ascii="Comic Sans MS" w:hAnsi="Comic Sans MS"/>
                          <w:sz w:val="20"/>
                          <w:szCs w:val="20"/>
                        </w:rPr>
                        <w:t xml:space="preserve">Metabolism - </w:t>
                      </w:r>
                    </w:p>
                    <w:p w:rsidR="00706855" w:rsidRDefault="00706855" w:rsidP="006D6657">
                      <w:pPr>
                        <w:spacing w:after="0" w:line="240" w:lineRule="auto"/>
                        <w:rPr>
                          <w:rFonts w:ascii="Comic Sans MS" w:hAnsi="Comic Sans MS"/>
                          <w:sz w:val="20"/>
                          <w:szCs w:val="20"/>
                        </w:rPr>
                      </w:pPr>
                    </w:p>
                    <w:p w:rsidR="00FD6201" w:rsidRDefault="008A134D" w:rsidP="006D6657">
                      <w:pPr>
                        <w:spacing w:after="0" w:line="240" w:lineRule="auto"/>
                        <w:rPr>
                          <w:rFonts w:ascii="Comic Sans MS" w:hAnsi="Comic Sans MS"/>
                          <w:sz w:val="20"/>
                          <w:szCs w:val="20"/>
                        </w:rPr>
                      </w:pPr>
                      <w:r>
                        <w:rPr>
                          <w:rFonts w:ascii="Comic Sans MS" w:hAnsi="Comic Sans MS"/>
                          <w:sz w:val="20"/>
                          <w:szCs w:val="20"/>
                        </w:rPr>
                        <w:t xml:space="preserve">Digestion – </w:t>
                      </w:r>
                    </w:p>
                    <w:p w:rsidR="008A134D" w:rsidRDefault="008A134D" w:rsidP="006D6657">
                      <w:pPr>
                        <w:spacing w:after="0" w:line="240" w:lineRule="auto"/>
                        <w:rPr>
                          <w:rFonts w:ascii="Comic Sans MS" w:hAnsi="Comic Sans MS"/>
                          <w:sz w:val="20"/>
                          <w:szCs w:val="20"/>
                        </w:rPr>
                      </w:pPr>
                    </w:p>
                    <w:p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Enzymes – </w:t>
                      </w:r>
                    </w:p>
                    <w:p w:rsidR="008A134D" w:rsidRDefault="008A134D" w:rsidP="006D6657">
                      <w:pPr>
                        <w:spacing w:after="0" w:line="240" w:lineRule="auto"/>
                        <w:rPr>
                          <w:rFonts w:ascii="Comic Sans MS" w:hAnsi="Comic Sans MS"/>
                          <w:sz w:val="20"/>
                          <w:szCs w:val="20"/>
                        </w:rPr>
                      </w:pPr>
                    </w:p>
                    <w:p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Lock and key model (include a diagram) – </w:t>
                      </w:r>
                    </w:p>
                    <w:p w:rsidR="008A134D" w:rsidRDefault="008A134D" w:rsidP="006D6657">
                      <w:pPr>
                        <w:spacing w:after="0" w:line="240" w:lineRule="auto"/>
                        <w:rPr>
                          <w:rFonts w:ascii="Comic Sans MS" w:hAnsi="Comic Sans MS"/>
                          <w:sz w:val="20"/>
                          <w:szCs w:val="20"/>
                        </w:rPr>
                      </w:pPr>
                    </w:p>
                    <w:p w:rsidR="008A134D" w:rsidRDefault="008A134D" w:rsidP="006D6657">
                      <w:pPr>
                        <w:spacing w:after="0" w:line="240" w:lineRule="auto"/>
                        <w:rPr>
                          <w:rFonts w:ascii="Comic Sans MS" w:hAnsi="Comic Sans MS"/>
                          <w:sz w:val="20"/>
                          <w:szCs w:val="20"/>
                        </w:rPr>
                      </w:pPr>
                    </w:p>
                    <w:p w:rsidR="00410971" w:rsidRDefault="00410971"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68"/>
                        <w:gridCol w:w="1268"/>
                        <w:gridCol w:w="1270"/>
                      </w:tblGrid>
                      <w:tr w:rsidR="008A134D" w:rsidTr="008A134D">
                        <w:tc>
                          <w:tcPr>
                            <w:tcW w:w="1273" w:type="dxa"/>
                          </w:tcPr>
                          <w:p w:rsidR="008A134D" w:rsidRPr="00706855" w:rsidRDefault="008A134D" w:rsidP="006D6657">
                            <w:pPr>
                              <w:rPr>
                                <w:rFonts w:ascii="Comic Sans MS" w:hAnsi="Comic Sans MS"/>
                                <w:i/>
                                <w:sz w:val="16"/>
                                <w:szCs w:val="20"/>
                              </w:rPr>
                            </w:pPr>
                            <w:r w:rsidRPr="00706855">
                              <w:rPr>
                                <w:rFonts w:ascii="Comic Sans MS" w:hAnsi="Comic Sans MS"/>
                                <w:i/>
                                <w:sz w:val="16"/>
                                <w:szCs w:val="20"/>
                              </w:rPr>
                              <w:t>Enzyme</w:t>
                            </w:r>
                          </w:p>
                        </w:tc>
                        <w:tc>
                          <w:tcPr>
                            <w:tcW w:w="1274" w:type="dxa"/>
                          </w:tcPr>
                          <w:p w:rsidR="008A134D" w:rsidRPr="00706855" w:rsidRDefault="008A134D" w:rsidP="006D6657">
                            <w:pPr>
                              <w:rPr>
                                <w:rFonts w:ascii="Comic Sans MS" w:hAnsi="Comic Sans MS"/>
                                <w:i/>
                                <w:sz w:val="16"/>
                                <w:szCs w:val="20"/>
                              </w:rPr>
                            </w:pPr>
                            <w:r w:rsidRPr="00706855">
                              <w:rPr>
                                <w:rFonts w:ascii="Comic Sans MS" w:hAnsi="Comic Sans MS"/>
                                <w:i/>
                                <w:sz w:val="16"/>
                                <w:szCs w:val="20"/>
                              </w:rPr>
                              <w:t>Breaks down…</w:t>
                            </w:r>
                          </w:p>
                        </w:tc>
                        <w:tc>
                          <w:tcPr>
                            <w:tcW w:w="1274" w:type="dxa"/>
                          </w:tcPr>
                          <w:p w:rsidR="008A134D" w:rsidRPr="00706855" w:rsidRDefault="008A134D" w:rsidP="006D6657">
                            <w:pPr>
                              <w:rPr>
                                <w:rFonts w:ascii="Comic Sans MS" w:hAnsi="Comic Sans MS"/>
                                <w:i/>
                                <w:sz w:val="16"/>
                                <w:szCs w:val="20"/>
                              </w:rPr>
                            </w:pPr>
                            <w:r w:rsidRPr="00706855">
                              <w:rPr>
                                <w:rFonts w:ascii="Comic Sans MS" w:hAnsi="Comic Sans MS"/>
                                <w:i/>
                                <w:sz w:val="16"/>
                                <w:szCs w:val="20"/>
                              </w:rPr>
                              <w:t>To produce…</w:t>
                            </w:r>
                          </w:p>
                        </w:tc>
                      </w:tr>
                      <w:tr w:rsidR="008A134D" w:rsidTr="008A134D">
                        <w:tc>
                          <w:tcPr>
                            <w:tcW w:w="1273"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r>
                      <w:tr w:rsidR="008A134D" w:rsidTr="008A134D">
                        <w:tc>
                          <w:tcPr>
                            <w:tcW w:w="1273"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r>
                      <w:tr w:rsidR="008A134D" w:rsidTr="008A134D">
                        <w:tc>
                          <w:tcPr>
                            <w:tcW w:w="1273"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c>
                          <w:tcPr>
                            <w:tcW w:w="1274" w:type="dxa"/>
                          </w:tcPr>
                          <w:p w:rsidR="008A134D" w:rsidRDefault="008A134D" w:rsidP="006D6657">
                            <w:pPr>
                              <w:rPr>
                                <w:rFonts w:ascii="Comic Sans MS" w:hAnsi="Comic Sans MS"/>
                                <w:sz w:val="20"/>
                                <w:szCs w:val="20"/>
                              </w:rPr>
                            </w:pPr>
                          </w:p>
                        </w:tc>
                      </w:tr>
                    </w:tbl>
                    <w:p w:rsidR="008A134D" w:rsidRDefault="008A134D"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68"/>
                        <w:gridCol w:w="1270"/>
                        <w:gridCol w:w="1268"/>
                      </w:tblGrid>
                      <w:tr w:rsidR="00F57166" w:rsidTr="000A5693">
                        <w:tc>
                          <w:tcPr>
                            <w:tcW w:w="1273" w:type="dxa"/>
                          </w:tcPr>
                          <w:p w:rsidR="00F57166" w:rsidRPr="00706855" w:rsidRDefault="00F57166" w:rsidP="00F57166">
                            <w:pPr>
                              <w:rPr>
                                <w:rFonts w:ascii="Comic Sans MS" w:hAnsi="Comic Sans MS"/>
                                <w:i/>
                                <w:sz w:val="16"/>
                                <w:szCs w:val="20"/>
                              </w:rPr>
                            </w:pPr>
                            <w:r w:rsidRPr="00706855">
                              <w:rPr>
                                <w:rFonts w:ascii="Comic Sans MS" w:hAnsi="Comic Sans MS"/>
                                <w:i/>
                                <w:sz w:val="16"/>
                                <w:szCs w:val="20"/>
                              </w:rPr>
                              <w:t>Enzyme</w:t>
                            </w:r>
                          </w:p>
                        </w:tc>
                        <w:tc>
                          <w:tcPr>
                            <w:tcW w:w="1274" w:type="dxa"/>
                          </w:tcPr>
                          <w:p w:rsidR="00F57166" w:rsidRPr="00706855" w:rsidRDefault="00F57166" w:rsidP="00F57166">
                            <w:pPr>
                              <w:rPr>
                                <w:rFonts w:ascii="Comic Sans MS" w:hAnsi="Comic Sans MS"/>
                                <w:i/>
                                <w:sz w:val="16"/>
                                <w:szCs w:val="20"/>
                              </w:rPr>
                            </w:pPr>
                            <w:r w:rsidRPr="00706855">
                              <w:rPr>
                                <w:rFonts w:ascii="Comic Sans MS" w:hAnsi="Comic Sans MS"/>
                                <w:i/>
                                <w:sz w:val="16"/>
                                <w:szCs w:val="20"/>
                              </w:rPr>
                              <w:t>Produced in</w:t>
                            </w:r>
                          </w:p>
                        </w:tc>
                        <w:tc>
                          <w:tcPr>
                            <w:tcW w:w="1274" w:type="dxa"/>
                          </w:tcPr>
                          <w:p w:rsidR="00F57166" w:rsidRPr="00706855" w:rsidRDefault="00F57166" w:rsidP="00F57166">
                            <w:pPr>
                              <w:rPr>
                                <w:rFonts w:ascii="Comic Sans MS" w:hAnsi="Comic Sans MS"/>
                                <w:i/>
                                <w:sz w:val="16"/>
                                <w:szCs w:val="20"/>
                              </w:rPr>
                            </w:pPr>
                            <w:r w:rsidRPr="00706855">
                              <w:rPr>
                                <w:rFonts w:ascii="Comic Sans MS" w:hAnsi="Comic Sans MS"/>
                                <w:i/>
                                <w:sz w:val="16"/>
                                <w:szCs w:val="20"/>
                              </w:rPr>
                              <w:t>Works in</w:t>
                            </w:r>
                          </w:p>
                        </w:tc>
                      </w:tr>
                      <w:tr w:rsidR="00F57166" w:rsidTr="000A5693">
                        <w:tc>
                          <w:tcPr>
                            <w:tcW w:w="1273"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r>
                      <w:tr w:rsidR="00F57166" w:rsidTr="000A5693">
                        <w:tc>
                          <w:tcPr>
                            <w:tcW w:w="1273"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r>
                      <w:tr w:rsidR="00F57166" w:rsidTr="000A5693">
                        <w:tc>
                          <w:tcPr>
                            <w:tcW w:w="1273"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c>
                          <w:tcPr>
                            <w:tcW w:w="1274" w:type="dxa"/>
                          </w:tcPr>
                          <w:p w:rsidR="00F57166" w:rsidRDefault="00F57166" w:rsidP="00F57166">
                            <w:pPr>
                              <w:rPr>
                                <w:rFonts w:ascii="Comic Sans MS" w:hAnsi="Comic Sans MS"/>
                                <w:sz w:val="20"/>
                                <w:szCs w:val="20"/>
                              </w:rPr>
                            </w:pPr>
                          </w:p>
                        </w:tc>
                      </w:tr>
                    </w:tbl>
                    <w:p w:rsidR="002C25AA" w:rsidRDefault="002C25AA" w:rsidP="002C25AA">
                      <w:pPr>
                        <w:spacing w:after="0" w:line="240" w:lineRule="auto"/>
                        <w:rPr>
                          <w:rFonts w:ascii="Comic Sans MS" w:hAnsi="Comic Sans MS"/>
                          <w:sz w:val="20"/>
                          <w:szCs w:val="20"/>
                        </w:rPr>
                      </w:pPr>
                    </w:p>
                    <w:p w:rsidR="00706855" w:rsidRPr="00410971" w:rsidRDefault="00706855" w:rsidP="002C25AA">
                      <w:pPr>
                        <w:spacing w:after="0" w:line="240" w:lineRule="auto"/>
                        <w:rPr>
                          <w:rFonts w:ascii="Comic Sans MS" w:hAnsi="Comic Sans MS"/>
                          <w:sz w:val="20"/>
                          <w:szCs w:val="20"/>
                          <w:u w:val="single"/>
                        </w:rPr>
                      </w:pPr>
                      <w:r w:rsidRPr="00410971">
                        <w:rPr>
                          <w:rFonts w:ascii="Comic Sans MS" w:hAnsi="Comic Sans MS"/>
                          <w:sz w:val="20"/>
                          <w:szCs w:val="20"/>
                          <w:u w:val="single"/>
                        </w:rPr>
                        <w:t>Food Tests:</w:t>
                      </w:r>
                    </w:p>
                    <w:tbl>
                      <w:tblPr>
                        <w:tblStyle w:val="TableGrid"/>
                        <w:tblW w:w="0" w:type="auto"/>
                        <w:tblInd w:w="0" w:type="dxa"/>
                        <w:tblLook w:val="04A0" w:firstRow="1" w:lastRow="0" w:firstColumn="1" w:lastColumn="0" w:noHBand="0" w:noVBand="1"/>
                      </w:tblPr>
                      <w:tblGrid>
                        <w:gridCol w:w="1270"/>
                        <w:gridCol w:w="1267"/>
                        <w:gridCol w:w="1269"/>
                      </w:tblGrid>
                      <w:tr w:rsidR="00706855" w:rsidTr="00706855">
                        <w:tc>
                          <w:tcPr>
                            <w:tcW w:w="1273" w:type="dxa"/>
                          </w:tcPr>
                          <w:p w:rsidR="00706855" w:rsidRPr="00706855" w:rsidRDefault="00706855" w:rsidP="002C25AA">
                            <w:pPr>
                              <w:rPr>
                                <w:rFonts w:ascii="Comic Sans MS" w:hAnsi="Comic Sans MS"/>
                                <w:i/>
                                <w:sz w:val="16"/>
                                <w:szCs w:val="20"/>
                              </w:rPr>
                            </w:pPr>
                            <w:r w:rsidRPr="00706855">
                              <w:rPr>
                                <w:rFonts w:ascii="Comic Sans MS" w:hAnsi="Comic Sans MS"/>
                                <w:i/>
                                <w:sz w:val="16"/>
                                <w:szCs w:val="20"/>
                              </w:rPr>
                              <w:t>Chemical</w:t>
                            </w:r>
                          </w:p>
                        </w:tc>
                        <w:tc>
                          <w:tcPr>
                            <w:tcW w:w="1274" w:type="dxa"/>
                          </w:tcPr>
                          <w:p w:rsidR="00706855" w:rsidRPr="00706855" w:rsidRDefault="00706855" w:rsidP="002C25AA">
                            <w:pPr>
                              <w:rPr>
                                <w:rFonts w:ascii="Comic Sans MS" w:hAnsi="Comic Sans MS"/>
                                <w:i/>
                                <w:sz w:val="16"/>
                                <w:szCs w:val="20"/>
                              </w:rPr>
                            </w:pPr>
                            <w:r w:rsidRPr="00706855">
                              <w:rPr>
                                <w:rFonts w:ascii="Comic Sans MS" w:hAnsi="Comic Sans MS"/>
                                <w:i/>
                                <w:sz w:val="16"/>
                                <w:szCs w:val="20"/>
                              </w:rPr>
                              <w:t>Used to test for:</w:t>
                            </w:r>
                          </w:p>
                        </w:tc>
                        <w:tc>
                          <w:tcPr>
                            <w:tcW w:w="1274" w:type="dxa"/>
                          </w:tcPr>
                          <w:p w:rsidR="00706855" w:rsidRPr="00706855" w:rsidRDefault="00706855" w:rsidP="002C25AA">
                            <w:pPr>
                              <w:rPr>
                                <w:rFonts w:ascii="Comic Sans MS" w:hAnsi="Comic Sans MS"/>
                                <w:i/>
                                <w:sz w:val="16"/>
                                <w:szCs w:val="20"/>
                              </w:rPr>
                            </w:pPr>
                            <w:r w:rsidRPr="00706855">
                              <w:rPr>
                                <w:rFonts w:ascii="Comic Sans MS" w:hAnsi="Comic Sans MS"/>
                                <w:i/>
                                <w:sz w:val="16"/>
                                <w:szCs w:val="20"/>
                              </w:rPr>
                              <w:t>Positive result is:</w:t>
                            </w: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r w:rsidR="00706855" w:rsidTr="00706855">
                        <w:tc>
                          <w:tcPr>
                            <w:tcW w:w="1273"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c>
                          <w:tcPr>
                            <w:tcW w:w="1274" w:type="dxa"/>
                          </w:tcPr>
                          <w:p w:rsidR="00706855" w:rsidRDefault="00706855" w:rsidP="002C25AA">
                            <w:pPr>
                              <w:rPr>
                                <w:rFonts w:ascii="Comic Sans MS" w:hAnsi="Comic Sans MS"/>
                                <w:sz w:val="20"/>
                                <w:szCs w:val="20"/>
                              </w:rPr>
                            </w:pPr>
                          </w:p>
                        </w:tc>
                      </w:tr>
                    </w:tbl>
                    <w:p w:rsidR="00706855" w:rsidRDefault="00706855" w:rsidP="002C25AA">
                      <w:pPr>
                        <w:spacing w:after="0" w:line="240" w:lineRule="auto"/>
                        <w:rPr>
                          <w:rFonts w:ascii="Comic Sans MS" w:hAnsi="Comic Sans MS"/>
                          <w:sz w:val="20"/>
                          <w:szCs w:val="20"/>
                        </w:rPr>
                      </w:pPr>
                    </w:p>
                    <w:p w:rsidR="00706855" w:rsidRDefault="002D58A2" w:rsidP="002C25AA">
                      <w:pPr>
                        <w:spacing w:after="0" w:line="240" w:lineRule="auto"/>
                        <w:rPr>
                          <w:rFonts w:ascii="Comic Sans MS" w:hAnsi="Comic Sans MS"/>
                          <w:sz w:val="20"/>
                          <w:szCs w:val="20"/>
                        </w:rPr>
                      </w:pPr>
                      <w:r>
                        <w:rPr>
                          <w:rFonts w:ascii="Comic Sans MS" w:hAnsi="Comic Sans MS"/>
                          <w:sz w:val="20"/>
                          <w:szCs w:val="20"/>
                        </w:rPr>
                        <w:t>Rate of reaction =</w:t>
                      </w:r>
                    </w:p>
                    <w:p w:rsidR="002D58A2" w:rsidRDefault="002D58A2" w:rsidP="002C25AA">
                      <w:pPr>
                        <w:spacing w:after="0" w:line="240" w:lineRule="auto"/>
                        <w:rPr>
                          <w:rFonts w:ascii="Comic Sans MS" w:hAnsi="Comic Sans MS"/>
                          <w:sz w:val="20"/>
                          <w:szCs w:val="20"/>
                        </w:rPr>
                      </w:pPr>
                    </w:p>
                    <w:p w:rsidR="002D58A2" w:rsidRDefault="00E97E0C" w:rsidP="002C25AA">
                      <w:pPr>
                        <w:spacing w:after="0" w:line="240" w:lineRule="auto"/>
                        <w:rPr>
                          <w:rFonts w:ascii="Comic Sans MS" w:hAnsi="Comic Sans MS"/>
                          <w:sz w:val="20"/>
                          <w:szCs w:val="20"/>
                        </w:rPr>
                      </w:pPr>
                      <w:r>
                        <w:rPr>
                          <w:rFonts w:ascii="Comic Sans MS" w:hAnsi="Comic Sans MS"/>
                          <w:sz w:val="20"/>
                          <w:szCs w:val="20"/>
                        </w:rPr>
                        <w:t>Five processes that contribute to our metabolism</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rsidR="00E97E0C" w:rsidRPr="008A134D" w:rsidRDefault="00E97E0C" w:rsidP="002C25AA">
                      <w:pPr>
                        <w:spacing w:after="0" w:line="240" w:lineRule="auto"/>
                        <w:rPr>
                          <w:rFonts w:ascii="Comic Sans MS" w:hAnsi="Comic Sans MS"/>
                          <w:sz w:val="20"/>
                          <w:szCs w:val="20"/>
                        </w:rPr>
                      </w:pPr>
                    </w:p>
                  </w:txbxContent>
                </v:textbox>
              </v:shape>
            </w:pict>
          </mc:Fallback>
        </mc:AlternateContent>
      </w:r>
      <w:r w:rsidR="00920E9C">
        <w:rPr>
          <w:rFonts w:ascii="Comic Sans MS" w:hAnsi="Comic Sans MS"/>
          <w:b/>
          <w:u w:val="single"/>
        </w:rPr>
        <w:t>Biology</w:t>
      </w:r>
      <w:r w:rsidR="00EC21D8" w:rsidRPr="00EC21D8">
        <w:rPr>
          <w:rFonts w:ascii="Comic Sans MS" w:hAnsi="Comic Sans MS"/>
          <w:b/>
          <w:u w:val="single"/>
        </w:rPr>
        <w:t xml:space="preserve"> Revision: </w:t>
      </w:r>
      <w:r w:rsidR="00EF1319">
        <w:rPr>
          <w:rFonts w:ascii="Comic Sans MS" w:hAnsi="Comic Sans MS"/>
          <w:b/>
          <w:u w:val="single"/>
        </w:rPr>
        <w:t>Digestion</w:t>
      </w:r>
    </w:p>
    <w:p w:rsidR="00FB009F" w:rsidRPr="00EC21D8" w:rsidRDefault="00A12889">
      <w:pPr>
        <w:rPr>
          <w:rFonts w:ascii="Comic Sans MS" w:hAnsi="Comic Sans MS"/>
          <w:b/>
          <w:u w:val="single"/>
        </w:rPr>
      </w:pPr>
      <w:r>
        <w:rPr>
          <w:rFonts w:ascii="Comic Sans MS" w:hAnsi="Comic Sans MS"/>
          <w:b/>
          <w:noProof/>
          <w:u w:val="single"/>
          <w:lang w:eastAsia="en-GB"/>
        </w:rPr>
        <mc:AlternateContent>
          <mc:Choice Requires="wps">
            <w:drawing>
              <wp:anchor distT="0" distB="0" distL="114300" distR="114300" simplePos="0" relativeHeight="251689984" behindDoc="0" locked="0" layoutInCell="1" allowOverlap="1">
                <wp:simplePos x="0" y="0"/>
                <wp:positionH relativeFrom="column">
                  <wp:posOffset>2714230</wp:posOffset>
                </wp:positionH>
                <wp:positionV relativeFrom="paragraph">
                  <wp:posOffset>1484115</wp:posOffset>
                </wp:positionV>
                <wp:extent cx="7521575" cy="5458424"/>
                <wp:effectExtent l="0" t="0" r="22225" b="28575"/>
                <wp:wrapNone/>
                <wp:docPr id="23" name="Text Box 23"/>
                <wp:cNvGraphicFramePr/>
                <a:graphic xmlns:a="http://schemas.openxmlformats.org/drawingml/2006/main">
                  <a:graphicData uri="http://schemas.microsoft.com/office/word/2010/wordprocessingShape">
                    <wps:wsp>
                      <wps:cNvSpPr txBox="1"/>
                      <wps:spPr>
                        <a:xfrm>
                          <a:off x="0" y="0"/>
                          <a:ext cx="7521575" cy="5458424"/>
                        </a:xfrm>
                        <a:prstGeom prst="rect">
                          <a:avLst/>
                        </a:prstGeom>
                        <a:solidFill>
                          <a:schemeClr val="lt1"/>
                        </a:solidFill>
                        <a:ln w="6350">
                          <a:solidFill>
                            <a:prstClr val="black"/>
                          </a:solidFill>
                        </a:ln>
                      </wps:spPr>
                      <wps:txbx>
                        <w:txbxContent>
                          <w:p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rsidR="002C25AA"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carbohydrates are broken down in the body. </w:t>
                            </w:r>
                          </w:p>
                          <w:p w:rsidR="00FC175B" w:rsidRPr="00FC175B" w:rsidRDefault="00FC175B" w:rsidP="00FC175B">
                            <w:pPr>
                              <w:rPr>
                                <w:rFonts w:ascii="Comic Sans MS" w:hAnsi="Comic Sans MS"/>
                                <w:sz w:val="18"/>
                                <w:szCs w:val="18"/>
                              </w:rPr>
                            </w:pPr>
                          </w:p>
                          <w:p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proteins are broken down in the body.  </w:t>
                            </w:r>
                          </w:p>
                          <w:p w:rsidR="00FC175B" w:rsidRDefault="00FC175B" w:rsidP="00FC175B">
                            <w:pPr>
                              <w:pStyle w:val="ListParagraph"/>
                              <w:rPr>
                                <w:rFonts w:ascii="Comic Sans MS" w:hAnsi="Comic Sans MS"/>
                                <w:sz w:val="18"/>
                                <w:szCs w:val="18"/>
                              </w:rPr>
                            </w:pPr>
                          </w:p>
                          <w:p w:rsidR="00FC175B" w:rsidRPr="00FC175B" w:rsidRDefault="00FC175B" w:rsidP="00FC175B">
                            <w:pPr>
                              <w:pStyle w:val="ListParagraph"/>
                              <w:rPr>
                                <w:rFonts w:ascii="Comic Sans MS" w:hAnsi="Comic Sans MS"/>
                                <w:sz w:val="18"/>
                                <w:szCs w:val="18"/>
                              </w:rPr>
                            </w:pPr>
                          </w:p>
                          <w:p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lipids are broken down in the body. </w:t>
                            </w:r>
                          </w:p>
                          <w:p w:rsidR="00FC175B" w:rsidRDefault="00FC175B" w:rsidP="00FC175B">
                            <w:pPr>
                              <w:rPr>
                                <w:rFonts w:ascii="Comic Sans MS" w:hAnsi="Comic Sans MS"/>
                                <w:sz w:val="18"/>
                                <w:szCs w:val="18"/>
                              </w:rPr>
                            </w:pPr>
                          </w:p>
                          <w:p w:rsidR="00FC175B" w:rsidRDefault="00FC175B" w:rsidP="00FC175B">
                            <w:pPr>
                              <w:pStyle w:val="ListParagraph"/>
                              <w:numPr>
                                <w:ilvl w:val="0"/>
                                <w:numId w:val="4"/>
                              </w:numPr>
                              <w:rPr>
                                <w:rFonts w:ascii="Comic Sans MS" w:hAnsi="Comic Sans MS"/>
                                <w:sz w:val="18"/>
                                <w:szCs w:val="18"/>
                              </w:rPr>
                            </w:pPr>
                            <w:r>
                              <w:rPr>
                                <w:rFonts w:ascii="Comic Sans MS" w:hAnsi="Comic Sans MS"/>
                                <w:sz w:val="18"/>
                                <w:szCs w:val="18"/>
                              </w:rPr>
                              <w:t xml:space="preserve">Describe the role of bile in the body.  Include where it is produced, stored and where it works. </w:t>
                            </w:r>
                          </w:p>
                          <w:p w:rsidR="00001FBC" w:rsidRDefault="00001FBC" w:rsidP="00001FBC">
                            <w:pPr>
                              <w:pStyle w:val="ListParagraph"/>
                              <w:rPr>
                                <w:rFonts w:ascii="Comic Sans MS" w:hAnsi="Comic Sans MS"/>
                                <w:sz w:val="18"/>
                                <w:szCs w:val="18"/>
                              </w:rPr>
                            </w:pPr>
                          </w:p>
                          <w:p w:rsidR="00001FBC" w:rsidRPr="00001FBC" w:rsidRDefault="00001FBC" w:rsidP="00001FBC">
                            <w:pPr>
                              <w:pStyle w:val="ListParagraph"/>
                              <w:rPr>
                                <w:rFonts w:ascii="Comic Sans MS" w:hAnsi="Comic Sans MS"/>
                                <w:sz w:val="18"/>
                                <w:szCs w:val="18"/>
                              </w:rPr>
                            </w:pPr>
                          </w:p>
                          <w:p w:rsidR="007F69AB" w:rsidRDefault="007F69AB" w:rsidP="007C13A5">
                            <w:pPr>
                              <w:pStyle w:val="ListParagraph"/>
                              <w:numPr>
                                <w:ilvl w:val="0"/>
                                <w:numId w:val="4"/>
                              </w:numPr>
                              <w:rPr>
                                <w:rFonts w:ascii="Comic Sans MS" w:hAnsi="Comic Sans MS"/>
                                <w:sz w:val="18"/>
                                <w:szCs w:val="18"/>
                              </w:rPr>
                            </w:pPr>
                            <w:r>
                              <w:rPr>
                                <w:rFonts w:ascii="Comic Sans MS" w:hAnsi="Comic Sans MS"/>
                                <w:sz w:val="18"/>
                                <w:szCs w:val="18"/>
                              </w:rPr>
                              <w:t xml:space="preserve">Sketch a graph to show how enzyme activity changes with pH.  Label the optimum pH on your graph.  Sketch another to show how enzyme activity changes with temperature.  Label the optimum temperature on your graph.  </w:t>
                            </w:r>
                            <w:r w:rsidR="00EA1551">
                              <w:rPr>
                                <w:rFonts w:ascii="Comic Sans MS" w:hAnsi="Comic Sans MS"/>
                                <w:sz w:val="18"/>
                                <w:szCs w:val="18"/>
                              </w:rPr>
                              <w:br/>
                            </w:r>
                          </w:p>
                          <w:p w:rsidR="00EA1551" w:rsidRDefault="00EA1551" w:rsidP="00EA1551">
                            <w:pPr>
                              <w:rPr>
                                <w:rFonts w:ascii="Comic Sans MS" w:hAnsi="Comic Sans MS"/>
                                <w:sz w:val="18"/>
                                <w:szCs w:val="18"/>
                              </w:rPr>
                            </w:pPr>
                          </w:p>
                          <w:p w:rsidR="00EA1551" w:rsidRPr="00EA1551" w:rsidRDefault="00EA1551" w:rsidP="00EA1551">
                            <w:pPr>
                              <w:rPr>
                                <w:rFonts w:ascii="Comic Sans MS" w:hAnsi="Comic Sans MS"/>
                                <w:sz w:val="18"/>
                                <w:szCs w:val="18"/>
                              </w:rPr>
                            </w:pPr>
                          </w:p>
                          <w:p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 xml:space="preserve">Describe how to prepare foods for the food tests. </w:t>
                            </w:r>
                          </w:p>
                          <w:p w:rsidR="00EA1551" w:rsidRDefault="00EA1551" w:rsidP="00EA1551">
                            <w:pPr>
                              <w:pStyle w:val="ListParagraph"/>
                              <w:rPr>
                                <w:rFonts w:ascii="Comic Sans MS" w:hAnsi="Comic Sans MS"/>
                                <w:sz w:val="18"/>
                                <w:szCs w:val="18"/>
                              </w:rPr>
                            </w:pPr>
                          </w:p>
                          <w:p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Which of the food test needs to be heated to work?</w:t>
                            </w:r>
                          </w:p>
                          <w:p w:rsidR="00EA1551" w:rsidRPr="00EA1551" w:rsidRDefault="00EA1551" w:rsidP="00EA1551">
                            <w:pPr>
                              <w:pStyle w:val="ListParagraph"/>
                              <w:rPr>
                                <w:rFonts w:ascii="Comic Sans MS" w:hAnsi="Comic Sans MS"/>
                                <w:sz w:val="18"/>
                                <w:szCs w:val="18"/>
                              </w:rPr>
                            </w:pPr>
                          </w:p>
                          <w:p w:rsidR="00EA1551" w:rsidRPr="007F69AB"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Describe a method for investigating the effect of pH on an enzyme such as amylase</w:t>
                            </w:r>
                            <w:bookmarkStart w:id="0" w:name="_GoBack"/>
                            <w:bookmarkEnd w:id="0"/>
                            <w:r>
                              <w:rPr>
                                <w:rFonts w:ascii="Comic Sans MS" w:hAnsi="Comic Sans M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213.7pt;margin-top:116.85pt;width:592.25pt;height:42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" fillcolor="white [3201]" strokeweight=".5pt">
                <v:textbox>
                  <w:txbxContent>
                    <w:p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rsidR="002C25AA"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carbohydrates are broken down in the body. </w:t>
                      </w:r>
                    </w:p>
                    <w:p w:rsidR="00FC175B" w:rsidRPr="00FC175B" w:rsidRDefault="00FC175B" w:rsidP="00FC175B">
                      <w:pPr>
                        <w:rPr>
                          <w:rFonts w:ascii="Comic Sans MS" w:hAnsi="Comic Sans MS"/>
                          <w:sz w:val="18"/>
                          <w:szCs w:val="18"/>
                        </w:rPr>
                      </w:pPr>
                    </w:p>
                    <w:p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proteins are broken down in the body.  </w:t>
                      </w:r>
                    </w:p>
                    <w:p w:rsidR="00FC175B" w:rsidRDefault="00FC175B" w:rsidP="00FC175B">
                      <w:pPr>
                        <w:pStyle w:val="ListParagraph"/>
                        <w:rPr>
                          <w:rFonts w:ascii="Comic Sans MS" w:hAnsi="Comic Sans MS"/>
                          <w:sz w:val="18"/>
                          <w:szCs w:val="18"/>
                        </w:rPr>
                      </w:pPr>
                    </w:p>
                    <w:p w:rsidR="00FC175B" w:rsidRPr="00FC175B" w:rsidRDefault="00FC175B" w:rsidP="00FC175B">
                      <w:pPr>
                        <w:pStyle w:val="ListParagraph"/>
                        <w:rPr>
                          <w:rFonts w:ascii="Comic Sans MS" w:hAnsi="Comic Sans MS"/>
                          <w:sz w:val="18"/>
                          <w:szCs w:val="18"/>
                        </w:rPr>
                      </w:pPr>
                    </w:p>
                    <w:p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lipids are broken down in the body. </w:t>
                      </w:r>
                    </w:p>
                    <w:p w:rsidR="00FC175B" w:rsidRDefault="00FC175B" w:rsidP="00FC175B">
                      <w:pPr>
                        <w:rPr>
                          <w:rFonts w:ascii="Comic Sans MS" w:hAnsi="Comic Sans MS"/>
                          <w:sz w:val="18"/>
                          <w:szCs w:val="18"/>
                        </w:rPr>
                      </w:pPr>
                    </w:p>
                    <w:p w:rsidR="00FC175B" w:rsidRDefault="00FC175B" w:rsidP="00FC175B">
                      <w:pPr>
                        <w:pStyle w:val="ListParagraph"/>
                        <w:numPr>
                          <w:ilvl w:val="0"/>
                          <w:numId w:val="4"/>
                        </w:numPr>
                        <w:rPr>
                          <w:rFonts w:ascii="Comic Sans MS" w:hAnsi="Comic Sans MS"/>
                          <w:sz w:val="18"/>
                          <w:szCs w:val="18"/>
                        </w:rPr>
                      </w:pPr>
                      <w:r>
                        <w:rPr>
                          <w:rFonts w:ascii="Comic Sans MS" w:hAnsi="Comic Sans MS"/>
                          <w:sz w:val="18"/>
                          <w:szCs w:val="18"/>
                        </w:rPr>
                        <w:t xml:space="preserve">Describe the role of bile in the body.  Include where it is produced, stored and where it works. </w:t>
                      </w:r>
                    </w:p>
                    <w:p w:rsidR="00001FBC" w:rsidRDefault="00001FBC" w:rsidP="00001FBC">
                      <w:pPr>
                        <w:pStyle w:val="ListParagraph"/>
                        <w:rPr>
                          <w:rFonts w:ascii="Comic Sans MS" w:hAnsi="Comic Sans MS"/>
                          <w:sz w:val="18"/>
                          <w:szCs w:val="18"/>
                        </w:rPr>
                      </w:pPr>
                    </w:p>
                    <w:p w:rsidR="00001FBC" w:rsidRPr="00001FBC" w:rsidRDefault="00001FBC" w:rsidP="00001FBC">
                      <w:pPr>
                        <w:pStyle w:val="ListParagraph"/>
                        <w:rPr>
                          <w:rFonts w:ascii="Comic Sans MS" w:hAnsi="Comic Sans MS"/>
                          <w:sz w:val="18"/>
                          <w:szCs w:val="18"/>
                        </w:rPr>
                      </w:pPr>
                    </w:p>
                    <w:p w:rsidR="007F69AB" w:rsidRDefault="007F69AB" w:rsidP="007C13A5">
                      <w:pPr>
                        <w:pStyle w:val="ListParagraph"/>
                        <w:numPr>
                          <w:ilvl w:val="0"/>
                          <w:numId w:val="4"/>
                        </w:numPr>
                        <w:rPr>
                          <w:rFonts w:ascii="Comic Sans MS" w:hAnsi="Comic Sans MS"/>
                          <w:sz w:val="18"/>
                          <w:szCs w:val="18"/>
                        </w:rPr>
                      </w:pPr>
                      <w:r>
                        <w:rPr>
                          <w:rFonts w:ascii="Comic Sans MS" w:hAnsi="Comic Sans MS"/>
                          <w:sz w:val="18"/>
                          <w:szCs w:val="18"/>
                        </w:rPr>
                        <w:t xml:space="preserve">Sketch a graph to show how enzyme activity changes with pH.  Label the optimum pH on your graph.  Sketch another to show how enzyme activity changes with temperature.  Label the optimum temperature on your graph.  </w:t>
                      </w:r>
                      <w:r w:rsidR="00EA1551">
                        <w:rPr>
                          <w:rFonts w:ascii="Comic Sans MS" w:hAnsi="Comic Sans MS"/>
                          <w:sz w:val="18"/>
                          <w:szCs w:val="18"/>
                        </w:rPr>
                        <w:br/>
                      </w:r>
                    </w:p>
                    <w:p w:rsidR="00EA1551" w:rsidRDefault="00EA1551" w:rsidP="00EA1551">
                      <w:pPr>
                        <w:rPr>
                          <w:rFonts w:ascii="Comic Sans MS" w:hAnsi="Comic Sans MS"/>
                          <w:sz w:val="18"/>
                          <w:szCs w:val="18"/>
                        </w:rPr>
                      </w:pPr>
                    </w:p>
                    <w:p w:rsidR="00EA1551" w:rsidRPr="00EA1551" w:rsidRDefault="00EA1551" w:rsidP="00EA1551">
                      <w:pPr>
                        <w:rPr>
                          <w:rFonts w:ascii="Comic Sans MS" w:hAnsi="Comic Sans MS"/>
                          <w:sz w:val="18"/>
                          <w:szCs w:val="18"/>
                        </w:rPr>
                      </w:pPr>
                    </w:p>
                    <w:p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 xml:space="preserve">Describe how to prepare foods for the food tests. </w:t>
                      </w:r>
                    </w:p>
                    <w:p w:rsidR="00EA1551" w:rsidRDefault="00EA1551" w:rsidP="00EA1551">
                      <w:pPr>
                        <w:pStyle w:val="ListParagraph"/>
                        <w:rPr>
                          <w:rFonts w:ascii="Comic Sans MS" w:hAnsi="Comic Sans MS"/>
                          <w:sz w:val="18"/>
                          <w:szCs w:val="18"/>
                        </w:rPr>
                      </w:pPr>
                    </w:p>
                    <w:p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Which of the food test needs to be heated to work?</w:t>
                      </w:r>
                    </w:p>
                    <w:p w:rsidR="00EA1551" w:rsidRPr="00EA1551" w:rsidRDefault="00EA1551" w:rsidP="00EA1551">
                      <w:pPr>
                        <w:pStyle w:val="ListParagraph"/>
                        <w:rPr>
                          <w:rFonts w:ascii="Comic Sans MS" w:hAnsi="Comic Sans MS"/>
                          <w:sz w:val="18"/>
                          <w:szCs w:val="18"/>
                        </w:rPr>
                      </w:pPr>
                    </w:p>
                    <w:p w:rsidR="00EA1551" w:rsidRPr="007F69AB"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Describe a method for investigating the effect of pH on an enzyme such as amylase</w:t>
                      </w:r>
                      <w:bookmarkStart w:id="1" w:name="_GoBack"/>
                      <w:bookmarkEnd w:id="1"/>
                      <w:r>
                        <w:rPr>
                          <w:rFonts w:ascii="Comic Sans MS" w:hAnsi="Comic Sans MS"/>
                          <w:sz w:val="18"/>
                          <w:szCs w:val="18"/>
                        </w:rPr>
                        <w:t>.</w:t>
                      </w:r>
                    </w:p>
                  </w:txbxContent>
                </v:textbox>
              </v:shape>
            </w:pict>
          </mc:Fallback>
        </mc:AlternateContent>
      </w:r>
    </w:p>
    <w:sectPr w:rsidR="00FB009F" w:rsidRPr="00EC21D8" w:rsidSect="00EC21D8">
      <w:pgSz w:w="16838" w:h="11906" w:orient="landscape"/>
      <w:pgMar w:top="426" w:right="678"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0D4E"/>
    <w:multiLevelType w:val="hybridMultilevel"/>
    <w:tmpl w:val="F5E4C01C"/>
    <w:lvl w:ilvl="0" w:tplc="46A21FBC">
      <w:numFmt w:val="bullet"/>
      <w:lvlText w:val="–"/>
      <w:lvlJc w:val="left"/>
      <w:pPr>
        <w:ind w:left="420" w:hanging="360"/>
      </w:pPr>
      <w:rPr>
        <w:rFonts w:ascii="Comic Sans MS" w:eastAsiaTheme="minorHAnsi" w:hAnsi="Comic Sans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38E61A94"/>
    <w:multiLevelType w:val="multilevel"/>
    <w:tmpl w:val="B5668B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213278F"/>
    <w:multiLevelType w:val="hybridMultilevel"/>
    <w:tmpl w:val="D9A8B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E91CC4"/>
    <w:multiLevelType w:val="hybridMultilevel"/>
    <w:tmpl w:val="B4641306"/>
    <w:lvl w:ilvl="0" w:tplc="5B820FEA">
      <w:start w:val="7"/>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001065"/>
    <w:rsid w:val="00001FBC"/>
    <w:rsid w:val="00004B9A"/>
    <w:rsid w:val="00022360"/>
    <w:rsid w:val="000A5404"/>
    <w:rsid w:val="000C3A87"/>
    <w:rsid w:val="00103474"/>
    <w:rsid w:val="00191A57"/>
    <w:rsid w:val="001E1996"/>
    <w:rsid w:val="00241E9A"/>
    <w:rsid w:val="00292B82"/>
    <w:rsid w:val="002C25AA"/>
    <w:rsid w:val="002D58A2"/>
    <w:rsid w:val="003B6062"/>
    <w:rsid w:val="003F2B31"/>
    <w:rsid w:val="00410971"/>
    <w:rsid w:val="00411486"/>
    <w:rsid w:val="004D522C"/>
    <w:rsid w:val="005142B4"/>
    <w:rsid w:val="0061604F"/>
    <w:rsid w:val="00682755"/>
    <w:rsid w:val="006C7D72"/>
    <w:rsid w:val="006D6657"/>
    <w:rsid w:val="00706855"/>
    <w:rsid w:val="00722E7C"/>
    <w:rsid w:val="007C13A5"/>
    <w:rsid w:val="007D0945"/>
    <w:rsid w:val="007E03C8"/>
    <w:rsid w:val="007E424F"/>
    <w:rsid w:val="007F437B"/>
    <w:rsid w:val="007F69AB"/>
    <w:rsid w:val="008644E8"/>
    <w:rsid w:val="008A134D"/>
    <w:rsid w:val="00920E9C"/>
    <w:rsid w:val="009812EE"/>
    <w:rsid w:val="009F6469"/>
    <w:rsid w:val="00A12889"/>
    <w:rsid w:val="00A22D82"/>
    <w:rsid w:val="00A57083"/>
    <w:rsid w:val="00A64614"/>
    <w:rsid w:val="00BF125D"/>
    <w:rsid w:val="00C61DE6"/>
    <w:rsid w:val="00C67AA3"/>
    <w:rsid w:val="00CA4259"/>
    <w:rsid w:val="00CB0582"/>
    <w:rsid w:val="00CE582A"/>
    <w:rsid w:val="00D10DF3"/>
    <w:rsid w:val="00DD5426"/>
    <w:rsid w:val="00DE56A4"/>
    <w:rsid w:val="00E97E0C"/>
    <w:rsid w:val="00EA1551"/>
    <w:rsid w:val="00EC21D8"/>
    <w:rsid w:val="00EF1319"/>
    <w:rsid w:val="00F34000"/>
    <w:rsid w:val="00F44B98"/>
    <w:rsid w:val="00F57166"/>
    <w:rsid w:val="00FA3FFF"/>
    <w:rsid w:val="00FB009F"/>
    <w:rsid w:val="00FC175B"/>
    <w:rsid w:val="00FD6201"/>
    <w:rsid w:val="00FE2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C34D"/>
  <w15:chartTrackingRefBased/>
  <w15:docId w15:val="{1C812376-2B4C-47FC-80EB-FBA48CCD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1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Cooke</dc:creator>
  <cp:keywords/>
  <dc:description/>
  <cp:lastModifiedBy>Elizabeth Cooke</cp:lastModifiedBy>
  <cp:revision>28</cp:revision>
  <dcterms:created xsi:type="dcterms:W3CDTF">2017-10-30T18:26:00Z</dcterms:created>
  <dcterms:modified xsi:type="dcterms:W3CDTF">2017-11-06T10:05:00Z</dcterms:modified>
</cp:coreProperties>
</file>