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548851"/>
        <w:docPartObj>
          <w:docPartGallery w:val="Cover Pages"/>
          <w:docPartUnique/>
        </w:docPartObj>
      </w:sdtPr>
      <w:sdtEndPr/>
      <w:sdtContent>
        <w:p w14:paraId="6668DF09" w14:textId="3925CA11" w:rsidR="00945E1A" w:rsidRDefault="00945E1A">
          <w:r>
            <w:rPr>
              <w:noProof/>
            </w:rPr>
            <mc:AlternateContent>
              <mc:Choice Requires="wps">
                <w:drawing>
                  <wp:anchor distT="0" distB="0" distL="114300" distR="114300" simplePos="0" relativeHeight="251661312" behindDoc="0" locked="0" layoutInCell="1" allowOverlap="1" wp14:anchorId="6A1838A4" wp14:editId="24A2CB8D">
                    <wp:simplePos x="0" y="0"/>
                    <wp:positionH relativeFrom="margin">
                      <wp:posOffset>-562610</wp:posOffset>
                    </wp:positionH>
                    <wp:positionV relativeFrom="paragraph">
                      <wp:posOffset>-819785</wp:posOffset>
                    </wp:positionV>
                    <wp:extent cx="6856730" cy="225351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6730" cy="225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3D787A32" w:rsidR="00945E1A" w:rsidRDefault="001E70DF"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Chemistry</w:t>
                                    </w:r>
                                    <w:r w:rsidR="00945E1A">
                                      <w:rPr>
                                        <w:rFonts w:asciiTheme="majorHAnsi" w:eastAsiaTheme="majorEastAsia" w:hAnsiTheme="majorHAnsi" w:cstheme="majorBidi"/>
                                        <w:color w:val="595959" w:themeColor="text1" w:themeTint="A6"/>
                                        <w:sz w:val="108"/>
                                        <w:szCs w:val="108"/>
                                      </w:rPr>
                                      <w:t xml:space="preserve"> – </w:t>
                                    </w:r>
                                    <w:r>
                                      <w:rPr>
                                        <w:rFonts w:asciiTheme="majorHAnsi" w:eastAsiaTheme="majorEastAsia" w:hAnsiTheme="majorHAnsi" w:cstheme="majorBidi"/>
                                        <w:color w:val="595959" w:themeColor="text1" w:themeTint="A6"/>
                                        <w:sz w:val="108"/>
                                        <w:szCs w:val="108"/>
                                      </w:rPr>
                                      <w:t>C1</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AF758A4" w:rsidR="00945E1A" w:rsidRDefault="001E70DF" w:rsidP="00945E1A">
                                    <w:pPr>
                                      <w:pStyle w:val="NoSpacing"/>
                                      <w:spacing w:before="240"/>
                                      <w:rPr>
                                        <w:caps/>
                                        <w:color w:val="44546A" w:themeColor="text2"/>
                                        <w:sz w:val="36"/>
                                        <w:szCs w:val="36"/>
                                      </w:rPr>
                                    </w:pPr>
                                    <w:r>
                                      <w:rPr>
                                        <w:caps/>
                                        <w:color w:val="44546A" w:themeColor="text2"/>
                                        <w:sz w:val="36"/>
                                        <w:szCs w:val="36"/>
                                        <w:lang w:val="en-GB"/>
                                      </w:rPr>
                                      <w:t>Atomic Structure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6A1838A4" id="_x0000_t202" coordsize="21600,21600" o:spt="202" path="m,l,21600r21600,l21600,xe">
                    <v:stroke joinstyle="miter"/>
                    <v:path gradientshapeok="t" o:connecttype="rect"/>
                  </v:shapetype>
                  <v:shape id="Text Box 122" o:spid="_x0000_s1026" type="#_x0000_t202" style="position:absolute;margin-left:-44.3pt;margin-top:-64.55pt;width:539.9pt;height:177.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BF11D" w14:textId="3D787A32" w:rsidR="00945E1A" w:rsidRDefault="001E70DF" w:rsidP="00945E1A">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Chemistry</w:t>
                              </w:r>
                              <w:r w:rsidR="00945E1A">
                                <w:rPr>
                                  <w:rFonts w:asciiTheme="majorHAnsi" w:eastAsiaTheme="majorEastAsia" w:hAnsiTheme="majorHAnsi" w:cstheme="majorBidi"/>
                                  <w:color w:val="595959" w:themeColor="text1" w:themeTint="A6"/>
                                  <w:sz w:val="108"/>
                                  <w:szCs w:val="108"/>
                                </w:rPr>
                                <w:t xml:space="preserve"> – </w:t>
                              </w:r>
                              <w:r>
                                <w:rPr>
                                  <w:rFonts w:asciiTheme="majorHAnsi" w:eastAsiaTheme="majorEastAsia" w:hAnsiTheme="majorHAnsi" w:cstheme="majorBidi"/>
                                  <w:color w:val="595959" w:themeColor="text1" w:themeTint="A6"/>
                                  <w:sz w:val="108"/>
                                  <w:szCs w:val="108"/>
                                </w:rPr>
                                <w:t>C1</w:t>
                              </w:r>
                            </w:p>
                          </w:sdtContent>
                        </w:sdt>
                        <w:sdt>
                          <w:sdtPr>
                            <w:rPr>
                              <w:caps/>
                              <w:color w:val="44546A" w:themeColor="text2"/>
                              <w:sz w:val="36"/>
                              <w:szCs w:val="36"/>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7ADA5BF" w14:textId="1AF758A4" w:rsidR="00945E1A" w:rsidRDefault="001E70DF" w:rsidP="00945E1A">
                              <w:pPr>
                                <w:pStyle w:val="NoSpacing"/>
                                <w:spacing w:before="240"/>
                                <w:rPr>
                                  <w:caps/>
                                  <w:color w:val="44546A" w:themeColor="text2"/>
                                  <w:sz w:val="36"/>
                                  <w:szCs w:val="36"/>
                                </w:rPr>
                              </w:pPr>
                              <w:r>
                                <w:rPr>
                                  <w:caps/>
                                  <w:color w:val="44546A" w:themeColor="text2"/>
                                  <w:sz w:val="36"/>
                                  <w:szCs w:val="36"/>
                                  <w:lang w:val="en-GB"/>
                                </w:rPr>
                                <w:t>Atomic Structure</w:t>
                              </w:r>
                            </w:p>
                          </w:sdtContent>
                        </w:sdt>
                      </w:txbxContent>
                    </v:textbox>
                    <w10:wrap anchorx="margin"/>
                  </v:shape>
                </w:pict>
              </mc:Fallback>
            </mc:AlternateContent>
          </w:r>
        </w:p>
        <w:p w14:paraId="29EC24B0" w14:textId="375FC014" w:rsidR="0057525B" w:rsidRDefault="002E504E" w:rsidP="008E32D2">
          <w:r>
            <w:rPr>
              <w:noProof/>
            </w:rPr>
            <mc:AlternateContent>
              <mc:Choice Requires="wps">
                <w:drawing>
                  <wp:anchor distT="0" distB="0" distL="114300" distR="114300" simplePos="0" relativeHeight="251663360" behindDoc="0" locked="0" layoutInCell="1" allowOverlap="1" wp14:anchorId="2CD20FB1" wp14:editId="44616424">
                    <wp:simplePos x="0" y="0"/>
                    <wp:positionH relativeFrom="margin">
                      <wp:align>center</wp:align>
                    </wp:positionH>
                    <wp:positionV relativeFrom="paragraph">
                      <wp:posOffset>894715</wp:posOffset>
                    </wp:positionV>
                    <wp:extent cx="6162675" cy="5572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162675" cy="5572125"/>
                            </a:xfrm>
                            <a:prstGeom prst="rect">
                              <a:avLst/>
                            </a:prstGeom>
                            <a:noFill/>
                            <a:ln w="6350">
                              <a:noFill/>
                            </a:ln>
                          </wps:spPr>
                          <wps:txbx>
                            <w:txbxContent>
                              <w:p w14:paraId="11528465" w14:textId="77777777" w:rsidR="002E504E" w:rsidRPr="007905DF" w:rsidRDefault="002E504E" w:rsidP="002E504E">
                                <w:pPr>
                                  <w:rPr>
                                    <w:sz w:val="32"/>
                                    <w:szCs w:val="32"/>
                                  </w:rPr>
                                </w:pPr>
                                <w:r w:rsidRPr="007905DF">
                                  <w:rPr>
                                    <w:sz w:val="32"/>
                                    <w:szCs w:val="32"/>
                                  </w:rPr>
                                  <w:t>Headings:</w:t>
                                </w:r>
                              </w:p>
                              <w:p w14:paraId="25ADC42D" w14:textId="2455304C" w:rsidR="002E504E" w:rsidRPr="007905DF" w:rsidRDefault="00542679" w:rsidP="002E504E">
                                <w:pPr>
                                  <w:rPr>
                                    <w:sz w:val="24"/>
                                    <w:szCs w:val="24"/>
                                  </w:rPr>
                                </w:pPr>
                                <w:hyperlink w:anchor="Insulation" w:history="1">
                                  <w:r w:rsidR="00911C57">
                                    <w:rPr>
                                      <w:rStyle w:val="Hyperlink"/>
                                    </w:rPr>
                                    <w:t>Insulation</w:t>
                                  </w:r>
                                </w:hyperlink>
                              </w:p>
                              <w:p w14:paraId="336C5B1C" w14:textId="4CABACBF" w:rsidR="00911C57" w:rsidRDefault="00542679" w:rsidP="002E504E">
                                <w:hyperlink w:anchor="Specific_Heat_Capacity" w:history="1">
                                  <w:r w:rsidR="00911C57" w:rsidRPr="00911C57">
                                    <w:rPr>
                                      <w:rStyle w:val="Hyperlink"/>
                                    </w:rPr>
                                    <w:t>Specific Heat Capacity</w:t>
                                  </w:r>
                                </w:hyperlink>
                              </w:p>
                              <w:p w14:paraId="70CA061B" w14:textId="36F54318" w:rsidR="00911C57" w:rsidRDefault="00542679" w:rsidP="002E504E">
                                <w:hyperlink w:anchor="Storage_Heaters" w:history="1">
                                  <w:r w:rsidR="00911C57" w:rsidRPr="00911C57">
                                    <w:rPr>
                                      <w:rStyle w:val="Hyperlink"/>
                                    </w:rPr>
                                    <w:t>Storage Heaters</w:t>
                                  </w:r>
                                </w:hyperlink>
                              </w:p>
                              <w:p w14:paraId="13FCCA60" w14:textId="3334E077" w:rsidR="002E504E" w:rsidRDefault="00542679" w:rsidP="002E504E">
                                <w:pPr>
                                  <w:rPr>
                                    <w:sz w:val="24"/>
                                    <w:szCs w:val="24"/>
                                  </w:rPr>
                                </w:pPr>
                                <w:hyperlink w:anchor="Heating_and_Insulating_Buildings" w:history="1">
                                  <w:r w:rsidR="00911C57" w:rsidRPr="00911C57">
                                    <w:rPr>
                                      <w:rStyle w:val="Hyperlink"/>
                                    </w:rPr>
                                    <w:t>Heating and Insulating Buildings</w:t>
                                  </w:r>
                                </w:hyperlink>
                              </w:p>
                              <w:p w14:paraId="4E406086" w14:textId="48E5C72B" w:rsidR="00D614AA" w:rsidRPr="007905DF" w:rsidRDefault="00542679" w:rsidP="00911C57">
                                <w:pPr>
                                  <w:rPr>
                                    <w:sz w:val="24"/>
                                    <w:szCs w:val="24"/>
                                  </w:rPr>
                                </w:pPr>
                                <w:hyperlink w:anchor="Solar_Panels" w:history="1">
                                  <w:r w:rsidR="00911C57" w:rsidRPr="00911C57">
                                    <w:rPr>
                                      <w:rStyle w:val="Hyperlink"/>
                                      <w:sz w:val="24"/>
                                      <w:szCs w:val="24"/>
                                    </w:rPr>
                                    <w:t>Solar Panels</w:t>
                                  </w:r>
                                </w:hyperlink>
                                <w:r w:rsidR="00911C57" w:rsidRPr="007905DF">
                                  <w:rPr>
                                    <w:sz w:val="24"/>
                                    <w:szCs w:val="24"/>
                                  </w:rPr>
                                  <w:t xml:space="preserve"> </w:t>
                                </w:r>
                              </w:p>
                              <w:p w14:paraId="790D8501" w14:textId="4C52F506" w:rsidR="002E504E" w:rsidRDefault="002E504E" w:rsidP="002E504E">
                                <w:pPr>
                                  <w:rPr>
                                    <w:sz w:val="32"/>
                                    <w:szCs w:val="32"/>
                                  </w:rPr>
                                </w:pPr>
                                <w:r w:rsidRPr="007905DF">
                                  <w:rPr>
                                    <w:sz w:val="32"/>
                                    <w:szCs w:val="32"/>
                                  </w:rPr>
                                  <w:t>Equations:</w:t>
                                </w:r>
                              </w:p>
                              <w:p w14:paraId="76360C18" w14:textId="5A8995B3" w:rsidR="002E504E" w:rsidRPr="00791AB5" w:rsidRDefault="00542679" w:rsidP="002E504E">
                                <w:pPr>
                                  <w:rPr>
                                    <w:sz w:val="40"/>
                                    <w:szCs w:val="40"/>
                                  </w:rPr>
                                </w:pPr>
                                <w:hyperlink w:anchor="Specific_Heat_Capacity_EQ" w:history="1">
                                  <w:r w:rsidR="00911C57" w:rsidRPr="00911C57">
                                    <w:rPr>
                                      <w:rStyle w:val="Hyperlink"/>
                                    </w:rPr>
                                    <w:t>Specific Heat Capacity</w:t>
                                  </w:r>
                                </w:hyperlink>
                              </w:p>
                              <w:p w14:paraId="22650624" w14:textId="77777777" w:rsidR="00911C57" w:rsidRDefault="00911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20FB1" id="Text Box 7" o:spid="_x0000_s1027" type="#_x0000_t202" style="position:absolute;margin-left:0;margin-top:70.45pt;width:485.25pt;height:438.7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" filled="f" stroked="f" strokeweight=".5pt">
                    <v:textbox>
                      <w:txbxContent>
                        <w:p w14:paraId="11528465" w14:textId="77777777" w:rsidR="002E504E" w:rsidRPr="007905DF" w:rsidRDefault="002E504E" w:rsidP="002E504E">
                          <w:pPr>
                            <w:rPr>
                              <w:sz w:val="32"/>
                              <w:szCs w:val="32"/>
                            </w:rPr>
                          </w:pPr>
                          <w:r w:rsidRPr="007905DF">
                            <w:rPr>
                              <w:sz w:val="32"/>
                              <w:szCs w:val="32"/>
                            </w:rPr>
                            <w:t>Headings:</w:t>
                          </w:r>
                        </w:p>
                        <w:p w14:paraId="25ADC42D" w14:textId="2455304C" w:rsidR="002E504E" w:rsidRPr="007905DF" w:rsidRDefault="00542679" w:rsidP="002E504E">
                          <w:pPr>
                            <w:rPr>
                              <w:sz w:val="24"/>
                              <w:szCs w:val="24"/>
                            </w:rPr>
                          </w:pPr>
                          <w:hyperlink w:anchor="Insulation" w:history="1">
                            <w:r w:rsidR="00911C57">
                              <w:rPr>
                                <w:rStyle w:val="Hyperlink"/>
                              </w:rPr>
                              <w:t>Insulation</w:t>
                            </w:r>
                          </w:hyperlink>
                        </w:p>
                        <w:p w14:paraId="336C5B1C" w14:textId="4CABACBF" w:rsidR="00911C57" w:rsidRDefault="00542679" w:rsidP="002E504E">
                          <w:hyperlink w:anchor="Specific_Heat_Capacity" w:history="1">
                            <w:r w:rsidR="00911C57" w:rsidRPr="00911C57">
                              <w:rPr>
                                <w:rStyle w:val="Hyperlink"/>
                              </w:rPr>
                              <w:t>Specific Heat Capacity</w:t>
                            </w:r>
                          </w:hyperlink>
                        </w:p>
                        <w:p w14:paraId="70CA061B" w14:textId="36F54318" w:rsidR="00911C57" w:rsidRDefault="00542679" w:rsidP="002E504E">
                          <w:hyperlink w:anchor="Storage_Heaters" w:history="1">
                            <w:r w:rsidR="00911C57" w:rsidRPr="00911C57">
                              <w:rPr>
                                <w:rStyle w:val="Hyperlink"/>
                              </w:rPr>
                              <w:t>Storage Heaters</w:t>
                            </w:r>
                          </w:hyperlink>
                        </w:p>
                        <w:p w14:paraId="13FCCA60" w14:textId="3334E077" w:rsidR="002E504E" w:rsidRDefault="00542679" w:rsidP="002E504E">
                          <w:pPr>
                            <w:rPr>
                              <w:sz w:val="24"/>
                              <w:szCs w:val="24"/>
                            </w:rPr>
                          </w:pPr>
                          <w:hyperlink w:anchor="Heating_and_Insulating_Buildings" w:history="1">
                            <w:r w:rsidR="00911C57" w:rsidRPr="00911C57">
                              <w:rPr>
                                <w:rStyle w:val="Hyperlink"/>
                              </w:rPr>
                              <w:t>Heating and Insulating Buildings</w:t>
                            </w:r>
                          </w:hyperlink>
                        </w:p>
                        <w:p w14:paraId="4E406086" w14:textId="48E5C72B" w:rsidR="00D614AA" w:rsidRPr="007905DF" w:rsidRDefault="00542679" w:rsidP="00911C57">
                          <w:pPr>
                            <w:rPr>
                              <w:sz w:val="24"/>
                              <w:szCs w:val="24"/>
                            </w:rPr>
                          </w:pPr>
                          <w:hyperlink w:anchor="Solar_Panels" w:history="1">
                            <w:r w:rsidR="00911C57" w:rsidRPr="00911C57">
                              <w:rPr>
                                <w:rStyle w:val="Hyperlink"/>
                                <w:sz w:val="24"/>
                                <w:szCs w:val="24"/>
                              </w:rPr>
                              <w:t>Solar Panels</w:t>
                            </w:r>
                          </w:hyperlink>
                          <w:r w:rsidR="00911C57" w:rsidRPr="007905DF">
                            <w:rPr>
                              <w:sz w:val="24"/>
                              <w:szCs w:val="24"/>
                            </w:rPr>
                            <w:t xml:space="preserve"> </w:t>
                          </w:r>
                        </w:p>
                        <w:p w14:paraId="790D8501" w14:textId="4C52F506" w:rsidR="002E504E" w:rsidRDefault="002E504E" w:rsidP="002E504E">
                          <w:pPr>
                            <w:rPr>
                              <w:sz w:val="32"/>
                              <w:szCs w:val="32"/>
                            </w:rPr>
                          </w:pPr>
                          <w:r w:rsidRPr="007905DF">
                            <w:rPr>
                              <w:sz w:val="32"/>
                              <w:szCs w:val="32"/>
                            </w:rPr>
                            <w:t>Equations:</w:t>
                          </w:r>
                        </w:p>
                        <w:p w14:paraId="76360C18" w14:textId="5A8995B3" w:rsidR="002E504E" w:rsidRPr="00791AB5" w:rsidRDefault="00542679" w:rsidP="002E504E">
                          <w:pPr>
                            <w:rPr>
                              <w:sz w:val="40"/>
                              <w:szCs w:val="40"/>
                            </w:rPr>
                          </w:pPr>
                          <w:hyperlink w:anchor="Specific_Heat_Capacity_EQ" w:history="1">
                            <w:r w:rsidR="00911C57" w:rsidRPr="00911C57">
                              <w:rPr>
                                <w:rStyle w:val="Hyperlink"/>
                              </w:rPr>
                              <w:t>Specific Heat Capacity</w:t>
                            </w:r>
                          </w:hyperlink>
                        </w:p>
                        <w:p w14:paraId="22650624" w14:textId="77777777" w:rsidR="00911C57" w:rsidRDefault="00911C57"/>
                      </w:txbxContent>
                    </v:textbox>
                    <w10:wrap anchorx="margin"/>
                  </v:shape>
                </w:pict>
              </mc:Fallback>
            </mc:AlternateContent>
          </w:r>
          <w:r w:rsidR="00945E1A">
            <w:rPr>
              <w:noProof/>
            </w:rPr>
            <mc:AlternateContent>
              <mc:Choice Requires="wpg">
                <w:drawing>
                  <wp:anchor distT="0" distB="0" distL="114300" distR="114300" simplePos="0" relativeHeight="251659264" behindDoc="1" locked="0" layoutInCell="1" allowOverlap="1" wp14:anchorId="6041435F" wp14:editId="4B6D857D">
                    <wp:simplePos x="0" y="0"/>
                    <wp:positionH relativeFrom="page">
                      <wp:posOffset>438150</wp:posOffset>
                    </wp:positionH>
                    <wp:positionV relativeFrom="page">
                      <wp:posOffset>7809865</wp:posOffset>
                    </wp:positionV>
                    <wp:extent cx="6858000" cy="1956435"/>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1956435"/>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41435F" id="Group 119" o:spid="_x0000_s1028" style="position:absolute;margin-left:34.5pt;margin-top:614.95pt;width:540pt;height:154.0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">
                    <v:rect id="Rectangle 120"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3D057B7" w14:textId="77777777" w:rsidR="002E504E" w:rsidRDefault="002E504E" w:rsidP="002E504E">
                            <w:pPr>
                              <w:pStyle w:val="NoSpacing"/>
                              <w:rPr>
                                <w:color w:val="FFFFFF" w:themeColor="background1"/>
                                <w:sz w:val="32"/>
                                <w:szCs w:val="32"/>
                              </w:rPr>
                            </w:pPr>
                            <w:r>
                              <w:rPr>
                                <w:color w:val="FFFFFF" w:themeColor="background1"/>
                                <w:sz w:val="32"/>
                                <w:szCs w:val="32"/>
                              </w:rPr>
                              <w:t>R-J Sammé</w:t>
                            </w:r>
                          </w:p>
                          <w:p w14:paraId="3AC1BDF4" w14:textId="77777777" w:rsidR="002E504E" w:rsidRDefault="002E504E" w:rsidP="002E504E">
                            <w:pPr>
                              <w:pStyle w:val="NoSpacing"/>
                              <w:rPr>
                                <w:color w:val="FFFFFF" w:themeColor="background1"/>
                                <w:sz w:val="32"/>
                                <w:szCs w:val="32"/>
                              </w:rPr>
                            </w:pPr>
                          </w:p>
                          <w:p w14:paraId="35A11581" w14:textId="77777777" w:rsidR="002E504E" w:rsidRDefault="002E504E" w:rsidP="002E504E">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620120CC" w14:textId="75D552A4" w:rsidR="00945E1A" w:rsidRDefault="00945E1A">
                            <w:pPr>
                              <w:pStyle w:val="NoSpacing"/>
                              <w:rPr>
                                <w:caps/>
                                <w:color w:val="FFFFFF" w:themeColor="background1"/>
                              </w:rPr>
                            </w:pPr>
                          </w:p>
                        </w:txbxContent>
                      </v:textbox>
                    </v:rect>
                    <w10:wrap anchorx="page" anchory="page"/>
                  </v:group>
                </w:pict>
              </mc:Fallback>
            </mc:AlternateContent>
          </w:r>
        </w:p>
      </w:sdtContent>
    </w:sdt>
    <w:p w14:paraId="6F588BEA" w14:textId="77777777" w:rsidR="0057525B" w:rsidRDefault="0057525B">
      <w:r>
        <w:br w:type="page"/>
      </w:r>
    </w:p>
    <w:p w14:paraId="17901600" w14:textId="3A94C05A" w:rsidR="00F2414F" w:rsidRDefault="001E70DF" w:rsidP="008E32D2">
      <w:pPr>
        <w:rPr>
          <w:sz w:val="32"/>
          <w:szCs w:val="32"/>
        </w:rPr>
      </w:pPr>
      <w:bookmarkStart w:id="0" w:name="Atoms_Elements_Compounds"/>
      <w:r>
        <w:rPr>
          <w:sz w:val="32"/>
          <w:szCs w:val="32"/>
        </w:rPr>
        <w:lastRenderedPageBreak/>
        <w:t>Atoms, Elements, and Compounds</w:t>
      </w:r>
    </w:p>
    <w:bookmarkEnd w:id="0"/>
    <w:p w14:paraId="632F19E6" w14:textId="386B0053" w:rsidR="00E96189" w:rsidRDefault="001E70DF" w:rsidP="00E96189">
      <w:pPr>
        <w:rPr>
          <w:sz w:val="28"/>
          <w:szCs w:val="28"/>
        </w:rPr>
      </w:pPr>
      <w:r>
        <w:rPr>
          <w:sz w:val="28"/>
          <w:szCs w:val="28"/>
        </w:rPr>
        <w:t xml:space="preserve">All substances are made of small particles called atoms. These atoms can combine in different ways to make different substances. A small number of substances are made from all of the same type of atom. These are called </w:t>
      </w:r>
      <w:r w:rsidRPr="001E70DF">
        <w:rPr>
          <w:b/>
          <w:bCs/>
          <w:sz w:val="28"/>
          <w:szCs w:val="28"/>
        </w:rPr>
        <w:t>elements</w:t>
      </w:r>
      <w:r>
        <w:rPr>
          <w:sz w:val="28"/>
          <w:szCs w:val="28"/>
        </w:rPr>
        <w:t xml:space="preserve">. Elements can have many different properties; they may be shiny or dull, metallic or not, light or dense. </w:t>
      </w:r>
    </w:p>
    <w:p w14:paraId="7BF84318" w14:textId="78128E2B" w:rsidR="001E70DF" w:rsidRDefault="001E70DF" w:rsidP="00E96189">
      <w:pPr>
        <w:rPr>
          <w:sz w:val="28"/>
          <w:szCs w:val="28"/>
        </w:rPr>
      </w:pPr>
      <w:r>
        <w:rPr>
          <w:sz w:val="28"/>
          <w:szCs w:val="28"/>
        </w:rPr>
        <w:t>Atoms – The smallest part of a substance. (e.g., an iron atom)</w:t>
      </w:r>
    </w:p>
    <w:p w14:paraId="2E99E0C1" w14:textId="2F346361" w:rsidR="001E70DF" w:rsidRDefault="001E70DF" w:rsidP="00E96189">
      <w:pPr>
        <w:rPr>
          <w:sz w:val="28"/>
          <w:szCs w:val="28"/>
        </w:rPr>
      </w:pPr>
      <w:r>
        <w:rPr>
          <w:sz w:val="28"/>
          <w:szCs w:val="28"/>
        </w:rPr>
        <w:t xml:space="preserve">Elements – A substance made up of all the same type of atoms. (e.g., a block of iron) </w:t>
      </w:r>
    </w:p>
    <w:p w14:paraId="3F220DF5" w14:textId="0BEBB0EA" w:rsidR="001E70DF" w:rsidRDefault="001E70DF" w:rsidP="00E96189">
      <w:pPr>
        <w:rPr>
          <w:sz w:val="28"/>
          <w:szCs w:val="28"/>
        </w:rPr>
      </w:pPr>
      <w:r>
        <w:rPr>
          <w:sz w:val="28"/>
          <w:szCs w:val="28"/>
        </w:rPr>
        <w:t>Compounds – A mixture of different types of atoms which are chemically combined (e.g., Co</w:t>
      </w:r>
      <w:r>
        <w:rPr>
          <w:sz w:val="28"/>
          <w:szCs w:val="28"/>
          <w:vertAlign w:val="subscript"/>
        </w:rPr>
        <w:t>2</w:t>
      </w:r>
      <w:r>
        <w:rPr>
          <w:sz w:val="28"/>
          <w:szCs w:val="28"/>
        </w:rPr>
        <w:t>)</w:t>
      </w:r>
    </w:p>
    <w:p w14:paraId="31C170B4" w14:textId="10AAE8BA" w:rsidR="001E70DF" w:rsidRPr="001E70DF" w:rsidRDefault="001E70DF" w:rsidP="00E96189">
      <w:pPr>
        <w:rPr>
          <w:sz w:val="28"/>
          <w:szCs w:val="28"/>
        </w:rPr>
      </w:pPr>
      <w:r>
        <w:rPr>
          <w:sz w:val="28"/>
          <w:szCs w:val="28"/>
        </w:rPr>
        <w:t xml:space="preserve">Mixtures – A mixture of different types of atoms which are not chemically combined and can be physically separated. </w:t>
      </w:r>
    </w:p>
    <w:p w14:paraId="72C9BB74" w14:textId="40294D5F" w:rsidR="007F1682" w:rsidRDefault="007F1682" w:rsidP="00E96189">
      <w:pPr>
        <w:rPr>
          <w:sz w:val="28"/>
          <w:szCs w:val="28"/>
        </w:rPr>
      </w:pPr>
    </w:p>
    <w:p w14:paraId="0B8A15A6" w14:textId="77165261" w:rsidR="007F1682" w:rsidRDefault="001E70DF" w:rsidP="00E96189">
      <w:pPr>
        <w:rPr>
          <w:sz w:val="32"/>
          <w:szCs w:val="32"/>
        </w:rPr>
      </w:pPr>
      <w:r>
        <w:rPr>
          <w:sz w:val="32"/>
          <w:szCs w:val="32"/>
        </w:rPr>
        <w:t>Chemical Equations</w:t>
      </w:r>
    </w:p>
    <w:p w14:paraId="5CDF0440" w14:textId="171972CB" w:rsidR="00DC5160" w:rsidRPr="00DC5160" w:rsidRDefault="00FF51E0" w:rsidP="00DF1B6E">
      <w:pPr>
        <w:rPr>
          <w:b/>
          <w:bCs/>
          <w:i/>
          <w:iCs/>
          <w:sz w:val="28"/>
          <w:szCs w:val="28"/>
        </w:rPr>
      </w:pPr>
      <w:r>
        <w:rPr>
          <w:sz w:val="28"/>
          <w:szCs w:val="28"/>
        </w:rPr>
        <w:t>Chemical Equations show the reactants (starting materials</w:t>
      </w:r>
      <w:r w:rsidR="00DC5160">
        <w:rPr>
          <w:sz w:val="28"/>
          <w:szCs w:val="28"/>
        </w:rPr>
        <w:t xml:space="preserve">) and products (materials produced) in a chemical reaction. In any chemical reaction, </w:t>
      </w:r>
      <w:r w:rsidR="00DC5160" w:rsidRPr="00DC5160">
        <w:rPr>
          <w:b/>
          <w:bCs/>
          <w:i/>
          <w:iCs/>
          <w:sz w:val="28"/>
          <w:szCs w:val="28"/>
        </w:rPr>
        <w:t>the mass of the products is equal to the mass of the reactants</w:t>
      </w:r>
      <w:r w:rsidR="00DC5160">
        <w:rPr>
          <w:i/>
          <w:iCs/>
          <w:sz w:val="28"/>
          <w:szCs w:val="28"/>
        </w:rPr>
        <w:t xml:space="preserve"> </w:t>
      </w:r>
      <w:r w:rsidR="00DC5160">
        <w:rPr>
          <w:sz w:val="28"/>
          <w:szCs w:val="28"/>
        </w:rPr>
        <w:t xml:space="preserve">(or in other words, the starting weight will be equal to the ending weight, provided that nothing escapes, eg a gas). This is called </w:t>
      </w:r>
      <w:r w:rsidR="00DC5160">
        <w:rPr>
          <w:b/>
          <w:bCs/>
          <w:i/>
          <w:iCs/>
          <w:sz w:val="28"/>
          <w:szCs w:val="28"/>
        </w:rPr>
        <w:t>the law of conservation of mass.</w:t>
      </w:r>
    </w:p>
    <w:p w14:paraId="47B533F8" w14:textId="0D97907B" w:rsidR="008A78F9" w:rsidRDefault="008A78F9" w:rsidP="00DF1B6E">
      <w:pPr>
        <w:rPr>
          <w:sz w:val="28"/>
          <w:szCs w:val="28"/>
        </w:rPr>
      </w:pPr>
    </w:p>
    <w:p w14:paraId="0A8E7AEE" w14:textId="3F16F9B0" w:rsidR="008A78F9" w:rsidRPr="008A78F9" w:rsidRDefault="008A78F9" w:rsidP="00DF1B6E">
      <w:pPr>
        <w:rPr>
          <w:sz w:val="32"/>
          <w:szCs w:val="32"/>
        </w:rPr>
      </w:pPr>
      <w:r>
        <w:rPr>
          <w:sz w:val="32"/>
          <w:szCs w:val="32"/>
        </w:rPr>
        <w:t>State Symbols and Balancing Equations</w:t>
      </w:r>
    </w:p>
    <w:p w14:paraId="672DA626" w14:textId="77777777" w:rsidR="008A78F9" w:rsidRDefault="008A78F9" w:rsidP="008A78F9">
      <w:pPr>
        <w:rPr>
          <w:sz w:val="28"/>
          <w:szCs w:val="28"/>
        </w:rPr>
      </w:pPr>
      <w:r>
        <w:rPr>
          <w:sz w:val="28"/>
          <w:szCs w:val="28"/>
        </w:rPr>
        <w:t xml:space="preserve">Equations can also be written in symbol form, which means that you can see the amount of each substance involved in a chemical reaction. Balanced equations have the same number of each type of atom on both sides of the equation. </w:t>
      </w:r>
    </w:p>
    <w:p w14:paraId="1F9B5714" w14:textId="77777777" w:rsidR="008A78F9" w:rsidRDefault="008A78F9" w:rsidP="00DF1B6E">
      <w:pPr>
        <w:rPr>
          <w:sz w:val="28"/>
          <w:szCs w:val="28"/>
        </w:rPr>
      </w:pPr>
      <w:r>
        <w:rPr>
          <w:sz w:val="28"/>
          <w:szCs w:val="28"/>
        </w:rPr>
        <w:t>We can also use state symbols, which show the state (solid, liquid, gas, aqueous) of each substance in the reaction. In a chemical equation, (s) means solid, (l) means liquid, (g) means gas, and (aq) means aqueous – or substances dissolved in water.</w:t>
      </w:r>
    </w:p>
    <w:p w14:paraId="55C0D3B4" w14:textId="4EC967AE" w:rsidR="00DF1B6E" w:rsidRDefault="008A78F9" w:rsidP="00DF1B6E">
      <w:pPr>
        <w:rPr>
          <w:sz w:val="28"/>
          <w:szCs w:val="28"/>
        </w:rPr>
      </w:pPr>
      <w:r>
        <w:rPr>
          <w:sz w:val="28"/>
          <w:szCs w:val="28"/>
        </w:rPr>
        <w:t xml:space="preserve"> </w:t>
      </w:r>
    </w:p>
    <w:p w14:paraId="7249C8CF" w14:textId="4E632DC1" w:rsidR="00DF1B6E" w:rsidRPr="00DF1B6E" w:rsidRDefault="00E958BC" w:rsidP="00DF1B6E">
      <w:pPr>
        <w:rPr>
          <w:sz w:val="32"/>
          <w:szCs w:val="32"/>
        </w:rPr>
      </w:pPr>
      <w:r>
        <w:rPr>
          <w:sz w:val="32"/>
          <w:szCs w:val="32"/>
        </w:rPr>
        <w:lastRenderedPageBreak/>
        <w:t>Filtration and Crystallisation</w:t>
      </w:r>
    </w:p>
    <w:p w14:paraId="4ADA835C" w14:textId="7804A7EC" w:rsidR="00DF1B6E" w:rsidRDefault="00E958BC" w:rsidP="008E32D2">
      <w:pPr>
        <w:rPr>
          <w:sz w:val="28"/>
          <w:szCs w:val="28"/>
        </w:rPr>
      </w:pPr>
      <w:r>
        <w:rPr>
          <w:sz w:val="28"/>
          <w:szCs w:val="28"/>
        </w:rPr>
        <w:t xml:space="preserve">Filtration is used to separate substances that are soluble from substances that are not, for example separating sand from sea water. </w:t>
      </w:r>
    </w:p>
    <w:p w14:paraId="65AB06FD" w14:textId="77777777" w:rsidR="00C21031" w:rsidRDefault="00C21031" w:rsidP="008E32D2">
      <w:pPr>
        <w:rPr>
          <w:sz w:val="28"/>
          <w:szCs w:val="28"/>
        </w:rPr>
      </w:pPr>
    </w:p>
    <w:p w14:paraId="6311763C" w14:textId="1000568A" w:rsidR="00E958BC" w:rsidRPr="00E958BC" w:rsidRDefault="00E958BC" w:rsidP="008E32D2">
      <w:pPr>
        <w:rPr>
          <w:sz w:val="32"/>
          <w:szCs w:val="32"/>
        </w:rPr>
      </w:pPr>
      <w:r>
        <w:rPr>
          <w:sz w:val="32"/>
          <w:szCs w:val="32"/>
        </w:rPr>
        <w:t>Crysta</w:t>
      </w:r>
      <w:r w:rsidR="00C21031">
        <w:rPr>
          <w:sz w:val="32"/>
          <w:szCs w:val="32"/>
        </w:rPr>
        <w:t>l</w:t>
      </w:r>
      <w:r>
        <w:rPr>
          <w:sz w:val="32"/>
          <w:szCs w:val="32"/>
        </w:rPr>
        <w:t>lisation</w:t>
      </w:r>
    </w:p>
    <w:p w14:paraId="688CABF8" w14:textId="64895A8E" w:rsidR="00E958BC" w:rsidRDefault="00C21031" w:rsidP="008E32D2">
      <w:pPr>
        <w:rPr>
          <w:sz w:val="28"/>
          <w:szCs w:val="28"/>
        </w:rPr>
      </w:pPr>
      <w:r>
        <w:rPr>
          <w:sz w:val="28"/>
          <w:szCs w:val="28"/>
        </w:rPr>
        <w:t>To obtain pure salt from sea water, we need to separate the salt (filtrate) from the water</w:t>
      </w:r>
      <w:r w:rsidR="00A64AD4">
        <w:rPr>
          <w:sz w:val="28"/>
          <w:szCs w:val="28"/>
        </w:rPr>
        <w:t xml:space="preserve"> (solvent)</w:t>
      </w:r>
      <w:r>
        <w:rPr>
          <w:sz w:val="28"/>
          <w:szCs w:val="28"/>
        </w:rPr>
        <w:t>. This can be done by evaporating the water, leaving the salt behind. The best way of doing this is to heat the solution in an evaporating basin</w:t>
      </w:r>
      <w:r w:rsidR="00A64AD4">
        <w:rPr>
          <w:sz w:val="28"/>
          <w:szCs w:val="28"/>
        </w:rPr>
        <w:t xml:space="preserve">, either on top of a water bath, or directly on a tripod. The solutions should be heated until small crystals form on the edge of the basin. The rest of the water is then left to evaporate on a windowsill. </w:t>
      </w:r>
    </w:p>
    <w:p w14:paraId="16A3E007" w14:textId="77777777" w:rsidR="00C21031" w:rsidRDefault="00C21031" w:rsidP="008E32D2">
      <w:pPr>
        <w:rPr>
          <w:sz w:val="28"/>
          <w:szCs w:val="28"/>
        </w:rPr>
      </w:pPr>
    </w:p>
    <w:p w14:paraId="0A3F1F21" w14:textId="632086FB" w:rsidR="00E958BC" w:rsidRDefault="00E958BC" w:rsidP="008E32D2">
      <w:pPr>
        <w:rPr>
          <w:sz w:val="32"/>
          <w:szCs w:val="32"/>
        </w:rPr>
      </w:pPr>
      <w:r>
        <w:rPr>
          <w:sz w:val="32"/>
          <w:szCs w:val="32"/>
        </w:rPr>
        <w:t>Distillation</w:t>
      </w:r>
    </w:p>
    <w:p w14:paraId="6C16CF8F" w14:textId="77777777" w:rsidR="000C6232" w:rsidRDefault="00A64AD4" w:rsidP="008E32D2">
      <w:pPr>
        <w:rPr>
          <w:sz w:val="28"/>
          <w:szCs w:val="28"/>
        </w:rPr>
      </w:pPr>
      <w:r>
        <w:rPr>
          <w:sz w:val="28"/>
          <w:szCs w:val="28"/>
        </w:rPr>
        <w:t xml:space="preserve">Crystallisation {link here} separates a solid (salt) from a solvent (water). However, sometimes you want to keep the solvent as well. To do this you can use distillation. In Simple Distillation, a substance is heated and boiled to evaporate the solvent. However instead of escaping into the air, the vapour passes through a condenser, which cools down the gas, turning back into a liquid, where it is caught in </w:t>
      </w:r>
      <w:r w:rsidR="000C6232">
        <w:rPr>
          <w:sz w:val="28"/>
          <w:szCs w:val="28"/>
        </w:rPr>
        <w:t xml:space="preserve">a separate container. </w:t>
      </w:r>
    </w:p>
    <w:p w14:paraId="71E74311" w14:textId="75D2BE4A" w:rsidR="00E958BC" w:rsidRDefault="000C6232" w:rsidP="000C6232">
      <w:pPr>
        <w:jc w:val="center"/>
        <w:rPr>
          <w:sz w:val="28"/>
          <w:szCs w:val="28"/>
        </w:rPr>
      </w:pPr>
      <w:r>
        <w:rPr>
          <w:noProof/>
        </w:rPr>
        <w:drawing>
          <wp:inline distT="0" distB="0" distL="0" distR="0" wp14:anchorId="757F2135" wp14:editId="4FA1309C">
            <wp:extent cx="2371725" cy="1553016"/>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377840" cy="1557020"/>
                    </a:xfrm>
                    <a:prstGeom prst="rect">
                      <a:avLst/>
                    </a:prstGeom>
                  </pic:spPr>
                </pic:pic>
              </a:graphicData>
            </a:graphic>
          </wp:inline>
        </w:drawing>
      </w:r>
    </w:p>
    <w:p w14:paraId="096DC2C8" w14:textId="77777777" w:rsidR="00A64AD4" w:rsidRDefault="00A64AD4" w:rsidP="008E32D2">
      <w:pPr>
        <w:rPr>
          <w:sz w:val="28"/>
          <w:szCs w:val="28"/>
        </w:rPr>
      </w:pPr>
    </w:p>
    <w:p w14:paraId="646BEAD0" w14:textId="0E9DDC59" w:rsidR="00E958BC" w:rsidRDefault="00E958BC" w:rsidP="008E32D2">
      <w:pPr>
        <w:rPr>
          <w:sz w:val="32"/>
          <w:szCs w:val="32"/>
        </w:rPr>
      </w:pPr>
      <w:r>
        <w:rPr>
          <w:sz w:val="32"/>
          <w:szCs w:val="32"/>
        </w:rPr>
        <w:t>Fractional Distillation</w:t>
      </w:r>
    </w:p>
    <w:p w14:paraId="591AEF23" w14:textId="15D23AED" w:rsidR="00E958BC" w:rsidRDefault="000C6232" w:rsidP="008E32D2">
      <w:pPr>
        <w:rPr>
          <w:sz w:val="28"/>
          <w:szCs w:val="28"/>
        </w:rPr>
      </w:pPr>
      <w:r>
        <w:rPr>
          <w:sz w:val="28"/>
          <w:szCs w:val="28"/>
        </w:rPr>
        <w:t xml:space="preserve">Fractional Distillation is similar to Simple Distillation {link}. However, the main problem with simple distillation is that it cannot separate pure substances with similar boiling points (eg ethanol and water). This is because the substance with the higher boiling point will not boil, but it will still give off vapour. </w:t>
      </w:r>
    </w:p>
    <w:p w14:paraId="3D2B5257" w14:textId="1964E55C" w:rsidR="000C6232" w:rsidRDefault="000C6232" w:rsidP="008E32D2">
      <w:pPr>
        <w:rPr>
          <w:sz w:val="28"/>
          <w:szCs w:val="28"/>
        </w:rPr>
      </w:pPr>
      <w:r>
        <w:rPr>
          <w:sz w:val="28"/>
          <w:szCs w:val="28"/>
        </w:rPr>
        <w:lastRenderedPageBreak/>
        <w:t xml:space="preserve">To ensure a pure end product, we can use fractional distillation, which solves this problem. To aid separation, you can put a fractionating column between the flask and the condenser. A fractionating column is a thin tube filled </w:t>
      </w:r>
      <w:r w:rsidR="00DC4831">
        <w:rPr>
          <w:sz w:val="28"/>
          <w:szCs w:val="28"/>
        </w:rPr>
        <w:t xml:space="preserve">with glass beads. As both liquids are heated and give of vapour, the liquid with the higher boiling point condenses more readily onto the glass beads, and drips back into the flask. </w:t>
      </w:r>
    </w:p>
    <w:p w14:paraId="4D6F8F22" w14:textId="77777777" w:rsidR="00E958BC" w:rsidRPr="00E958BC" w:rsidRDefault="00E958BC" w:rsidP="008E32D2">
      <w:pPr>
        <w:rPr>
          <w:sz w:val="28"/>
          <w:szCs w:val="28"/>
        </w:rPr>
      </w:pPr>
    </w:p>
    <w:p w14:paraId="3DD0876B" w14:textId="7AD8C6D7" w:rsidR="00DF1B6E" w:rsidRDefault="00DC4831" w:rsidP="008E32D2">
      <w:pPr>
        <w:rPr>
          <w:sz w:val="32"/>
          <w:szCs w:val="32"/>
        </w:rPr>
      </w:pPr>
      <w:r>
        <w:rPr>
          <w:sz w:val="32"/>
          <w:szCs w:val="32"/>
        </w:rPr>
        <w:t>Paper Chromatography</w:t>
      </w:r>
    </w:p>
    <w:p w14:paraId="33F7D3DD" w14:textId="093A7845" w:rsidR="00462AB3" w:rsidRDefault="00DC4831" w:rsidP="00DC4831">
      <w:pPr>
        <w:rPr>
          <w:sz w:val="28"/>
          <w:szCs w:val="28"/>
        </w:rPr>
      </w:pPr>
      <w:r>
        <w:rPr>
          <w:sz w:val="28"/>
          <w:szCs w:val="28"/>
        </w:rPr>
        <w:t xml:space="preserve">One technique that can be used to separate and identify substances in mixtures that are dissolved in solution in paper chromatography. It works because some substances dissolve more than others in a chosen solvent. </w:t>
      </w:r>
    </w:p>
    <w:p w14:paraId="232495BB" w14:textId="288D0ABC" w:rsidR="00DC4831" w:rsidRDefault="00DC4831" w:rsidP="00DC4831">
      <w:pPr>
        <w:rPr>
          <w:sz w:val="28"/>
          <w:szCs w:val="28"/>
        </w:rPr>
      </w:pPr>
      <w:r>
        <w:rPr>
          <w:sz w:val="28"/>
          <w:szCs w:val="28"/>
        </w:rPr>
        <w:t>A spot of each solution is placed on a pencil line near the bottom of the chromatography paper</w:t>
      </w:r>
      <w:r w:rsidR="00E40001">
        <w:rPr>
          <w:sz w:val="28"/>
          <w:szCs w:val="28"/>
        </w:rPr>
        <w:t xml:space="preserve">. The paper is then placed into a solvent in a beaker, with the pencil line at the bottom. The solvent soaks up the paper, passing the spots of the substances. The solubility of each substances determines how far each substance will travel up the paper. The more soluble a substance is, the further it will travel up the paper. </w:t>
      </w:r>
    </w:p>
    <w:p w14:paraId="1947E72D" w14:textId="0BA64DEC" w:rsidR="00E40001" w:rsidRPr="00DC4831" w:rsidRDefault="00E40001" w:rsidP="00E40001">
      <w:pPr>
        <w:jc w:val="center"/>
        <w:rPr>
          <w:sz w:val="28"/>
          <w:szCs w:val="28"/>
        </w:rPr>
      </w:pPr>
      <w:r>
        <w:rPr>
          <w:noProof/>
        </w:rPr>
        <w:drawing>
          <wp:inline distT="0" distB="0" distL="0" distR="0" wp14:anchorId="06081321" wp14:editId="374AE6C9">
            <wp:extent cx="1638300" cy="14382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srcRect t="14689"/>
                    <a:stretch/>
                  </pic:blipFill>
                  <pic:spPr bwMode="auto">
                    <a:xfrm>
                      <a:off x="0" y="0"/>
                      <a:ext cx="1638300" cy="1438275"/>
                    </a:xfrm>
                    <a:prstGeom prst="rect">
                      <a:avLst/>
                    </a:prstGeom>
                    <a:ln>
                      <a:noFill/>
                    </a:ln>
                    <a:extLst>
                      <a:ext uri="{53640926-AAD7-44D8-BBD7-CCE9431645EC}">
                        <a14:shadowObscured xmlns:a14="http://schemas.microsoft.com/office/drawing/2010/main"/>
                      </a:ext>
                    </a:extLst>
                  </pic:spPr>
                </pic:pic>
              </a:graphicData>
            </a:graphic>
          </wp:inline>
        </w:drawing>
      </w:r>
    </w:p>
    <w:p w14:paraId="371976EE" w14:textId="03612561" w:rsidR="00462AB3" w:rsidRDefault="00462AB3" w:rsidP="00462AB3">
      <w:pPr>
        <w:rPr>
          <w:sz w:val="28"/>
          <w:szCs w:val="28"/>
        </w:rPr>
      </w:pPr>
    </w:p>
    <w:p w14:paraId="40E3A8EB" w14:textId="5B729F3A" w:rsidR="00462AB3" w:rsidRDefault="00302069" w:rsidP="00462AB3">
      <w:pPr>
        <w:rPr>
          <w:sz w:val="32"/>
          <w:szCs w:val="32"/>
        </w:rPr>
      </w:pPr>
      <w:r>
        <w:rPr>
          <w:sz w:val="32"/>
          <w:szCs w:val="32"/>
        </w:rPr>
        <w:t>The History of the Atom</w:t>
      </w:r>
    </w:p>
    <w:p w14:paraId="4E414997" w14:textId="6F392986" w:rsidR="00462AB3" w:rsidRDefault="00C81C88" w:rsidP="00462AB3">
      <w:pPr>
        <w:rPr>
          <w:sz w:val="28"/>
          <w:szCs w:val="28"/>
        </w:rPr>
      </w:pPr>
      <w:r>
        <w:rPr>
          <w:sz w:val="28"/>
          <w:szCs w:val="28"/>
        </w:rPr>
        <w:t xml:space="preserve">The history of the atom can be split into </w:t>
      </w:r>
      <w:r w:rsidR="00B17516">
        <w:rPr>
          <w:sz w:val="28"/>
          <w:szCs w:val="28"/>
        </w:rPr>
        <w:t>f</w:t>
      </w:r>
      <w:r w:rsidR="00A9500E">
        <w:rPr>
          <w:sz w:val="28"/>
          <w:szCs w:val="28"/>
        </w:rPr>
        <w:t>ive</w:t>
      </w:r>
      <w:r w:rsidR="00B17516">
        <w:rPr>
          <w:sz w:val="28"/>
          <w:szCs w:val="28"/>
        </w:rPr>
        <w:t xml:space="preserve"> main parts:</w:t>
      </w:r>
    </w:p>
    <w:p w14:paraId="20839B40" w14:textId="7B45DD4A" w:rsidR="00B17516" w:rsidRDefault="00B17516" w:rsidP="00B17516">
      <w:pPr>
        <w:pStyle w:val="ListParagraph"/>
        <w:numPr>
          <w:ilvl w:val="0"/>
          <w:numId w:val="8"/>
        </w:numPr>
        <w:rPr>
          <w:sz w:val="28"/>
          <w:szCs w:val="28"/>
        </w:rPr>
      </w:pPr>
      <w:r>
        <w:rPr>
          <w:sz w:val="28"/>
          <w:szCs w:val="28"/>
        </w:rPr>
        <w:t>Early ideas about atoms</w:t>
      </w:r>
    </w:p>
    <w:p w14:paraId="42476375" w14:textId="424E9B5C" w:rsidR="00B17516" w:rsidRDefault="00B17516" w:rsidP="00B17516">
      <w:pPr>
        <w:pStyle w:val="ListParagraph"/>
        <w:numPr>
          <w:ilvl w:val="0"/>
          <w:numId w:val="8"/>
        </w:numPr>
        <w:rPr>
          <w:sz w:val="28"/>
          <w:szCs w:val="28"/>
        </w:rPr>
      </w:pPr>
      <w:r>
        <w:rPr>
          <w:sz w:val="28"/>
          <w:szCs w:val="28"/>
        </w:rPr>
        <w:t>Evidence for electrons</w:t>
      </w:r>
    </w:p>
    <w:p w14:paraId="5CAAFA47" w14:textId="1AAAA12A" w:rsidR="00B17516" w:rsidRDefault="00B17516" w:rsidP="00B17516">
      <w:pPr>
        <w:pStyle w:val="ListParagraph"/>
        <w:numPr>
          <w:ilvl w:val="0"/>
          <w:numId w:val="8"/>
        </w:numPr>
        <w:rPr>
          <w:sz w:val="28"/>
          <w:szCs w:val="28"/>
        </w:rPr>
      </w:pPr>
      <w:r>
        <w:rPr>
          <w:sz w:val="28"/>
          <w:szCs w:val="28"/>
        </w:rPr>
        <w:t>Evidence for the nucleus</w:t>
      </w:r>
    </w:p>
    <w:p w14:paraId="1EF59510" w14:textId="5B86D8CB" w:rsidR="00B17516" w:rsidRDefault="00B17516" w:rsidP="00B17516">
      <w:pPr>
        <w:pStyle w:val="ListParagraph"/>
        <w:numPr>
          <w:ilvl w:val="0"/>
          <w:numId w:val="8"/>
        </w:numPr>
        <w:rPr>
          <w:sz w:val="28"/>
          <w:szCs w:val="28"/>
        </w:rPr>
      </w:pPr>
      <w:r>
        <w:rPr>
          <w:sz w:val="28"/>
          <w:szCs w:val="28"/>
        </w:rPr>
        <w:t>Evidence for electron shells</w:t>
      </w:r>
    </w:p>
    <w:p w14:paraId="5F37C06E" w14:textId="610AFEE7" w:rsidR="00B17516" w:rsidRPr="00B17516" w:rsidRDefault="00B17516" w:rsidP="00B17516">
      <w:pPr>
        <w:pStyle w:val="ListParagraph"/>
        <w:numPr>
          <w:ilvl w:val="0"/>
          <w:numId w:val="8"/>
        </w:numPr>
        <w:rPr>
          <w:sz w:val="28"/>
          <w:szCs w:val="28"/>
        </w:rPr>
      </w:pPr>
      <w:r>
        <w:rPr>
          <w:sz w:val="28"/>
          <w:szCs w:val="28"/>
        </w:rPr>
        <w:t>Evidence for neutrons in the nucle</w:t>
      </w:r>
      <w:r w:rsidR="00A9500E">
        <w:rPr>
          <w:sz w:val="28"/>
          <w:szCs w:val="28"/>
        </w:rPr>
        <w:t>u</w:t>
      </w:r>
      <w:r>
        <w:rPr>
          <w:sz w:val="28"/>
          <w:szCs w:val="28"/>
        </w:rPr>
        <w:t>s</w:t>
      </w:r>
    </w:p>
    <w:p w14:paraId="07836ACB" w14:textId="7EFADDB5" w:rsidR="005B048B" w:rsidRDefault="005B048B" w:rsidP="00462AB3">
      <w:pPr>
        <w:rPr>
          <w:sz w:val="28"/>
          <w:szCs w:val="28"/>
        </w:rPr>
      </w:pPr>
    </w:p>
    <w:p w14:paraId="79185579" w14:textId="637A0231" w:rsidR="00A9500E" w:rsidRDefault="00A9500E" w:rsidP="00462AB3">
      <w:pPr>
        <w:rPr>
          <w:sz w:val="28"/>
          <w:szCs w:val="28"/>
        </w:rPr>
      </w:pPr>
      <w:r>
        <w:rPr>
          <w:sz w:val="28"/>
          <w:szCs w:val="28"/>
        </w:rPr>
        <w:lastRenderedPageBreak/>
        <w:t>Early ideas about Atoms:</w:t>
      </w:r>
    </w:p>
    <w:p w14:paraId="64C99746" w14:textId="54B854B6" w:rsidR="00A9500E" w:rsidRDefault="00A9500E" w:rsidP="00D950EC">
      <w:pPr>
        <w:pStyle w:val="ListParagraph"/>
      </w:pPr>
      <w:r>
        <w:t xml:space="preserve">In the early 1800s John Dalton suggested that atoms were like tiny solid spheres, and that each chemical element had it’s own atoms. He believed that atoms were the building blocks of nature, and could not be split any further. </w:t>
      </w:r>
    </w:p>
    <w:p w14:paraId="2057446D" w14:textId="1D711F78" w:rsidR="00A9500E" w:rsidRDefault="00A9500E" w:rsidP="00A9500E">
      <w:pPr>
        <w:rPr>
          <w:sz w:val="28"/>
          <w:szCs w:val="28"/>
        </w:rPr>
      </w:pPr>
      <w:r>
        <w:rPr>
          <w:sz w:val="28"/>
          <w:szCs w:val="28"/>
        </w:rPr>
        <w:t>Evidence for Electrons:</w:t>
      </w:r>
    </w:p>
    <w:p w14:paraId="17D0F299" w14:textId="3B74DE56" w:rsidR="00A9500E" w:rsidRDefault="00A9500E" w:rsidP="00D950EC">
      <w:pPr>
        <w:pStyle w:val="ListParagraph"/>
      </w:pPr>
      <w:r>
        <w:t xml:space="preserve">However, by the end of the 1800s Dalton’s work was disproven by a scientist called JJ Thomson, after he discovered the electron whilst he was experimenting on </w:t>
      </w:r>
      <w:r w:rsidR="00C17FF9">
        <w:t xml:space="preserve">applying voltages to gases at low pressures. He found very small, negatively charged particles which he called electrons. He knew that atoms had no overall charge, so decided that atoms were many negatively charged electrons held in a cloud of positive charge. </w:t>
      </w:r>
    </w:p>
    <w:p w14:paraId="0D825932" w14:textId="45507DAC" w:rsidR="00C17FF9" w:rsidRDefault="00C17FF9" w:rsidP="00C17FF9">
      <w:pPr>
        <w:rPr>
          <w:sz w:val="28"/>
          <w:szCs w:val="28"/>
        </w:rPr>
      </w:pPr>
      <w:r>
        <w:rPr>
          <w:sz w:val="28"/>
          <w:szCs w:val="28"/>
        </w:rPr>
        <w:t>Evidence for the Nucleus</w:t>
      </w:r>
    </w:p>
    <w:p w14:paraId="7F4B8943" w14:textId="77777777" w:rsidR="00100CC3" w:rsidRDefault="00C17FF9" w:rsidP="00D950EC">
      <w:pPr>
        <w:pStyle w:val="ListParagraph"/>
      </w:pPr>
      <w:r>
        <w:t xml:space="preserve">The next big step in the development of the atom happened around 10 years after the discovery of the electron, when some students were experimenting with radioactive particles. They were firing dense positively charged (alpha) particles at a thin sheet of gold foil. </w:t>
      </w:r>
      <w:r w:rsidR="00100CC3">
        <w:t xml:space="preserve">They expected all of the particles to pass straight through the foil, however some were reflected back in the opposite direction. They determined that the positive charge was located in one point of the atom, and that the alpha particles were being repelled by it. </w:t>
      </w:r>
    </w:p>
    <w:p w14:paraId="3BF2049A" w14:textId="6C969C85" w:rsidR="00C17FF9" w:rsidRDefault="00100CC3" w:rsidP="00D950EC">
      <w:pPr>
        <w:pStyle w:val="ListParagraph"/>
      </w:pPr>
      <w:r>
        <w:t xml:space="preserve">Rutherford proposed that the current atom diagram was wrong, and said that the positive charge in an atom was not a wide cloud, but a concentrated charge in one part of the atom. </w:t>
      </w:r>
    </w:p>
    <w:p w14:paraId="68FF7E32" w14:textId="457BDCDB" w:rsidR="00100CC3" w:rsidRDefault="00100CC3" w:rsidP="00100CC3">
      <w:pPr>
        <w:rPr>
          <w:sz w:val="28"/>
          <w:szCs w:val="28"/>
        </w:rPr>
      </w:pPr>
      <w:r>
        <w:rPr>
          <w:sz w:val="28"/>
          <w:szCs w:val="28"/>
        </w:rPr>
        <w:t>Evidence for Electron Shells</w:t>
      </w:r>
    </w:p>
    <w:p w14:paraId="3BD486EA" w14:textId="1E62B653" w:rsidR="00100CC3" w:rsidRDefault="00100CC3" w:rsidP="00D950EC">
      <w:pPr>
        <w:pStyle w:val="ListParagraph"/>
      </w:pPr>
      <w:r>
        <w:t xml:space="preserve">The next development for the atom happened in 1914, when Niels </w:t>
      </w:r>
      <w:r w:rsidR="00E27F33">
        <w:t xml:space="preserve">Bohr revised the atomic model. He noticed that the light given off when the atoms were heated had a specific amount of energy. He suggested that the electrons must be orbiting the nucleus at fixed energy levels, or “shells”. The energy and light given off when the atoms are heated must be the electrons falling from a high energy level to a lower energy level. </w:t>
      </w:r>
    </w:p>
    <w:p w14:paraId="54EB627A" w14:textId="21E2DEE8" w:rsidR="00100CC3" w:rsidRDefault="00100CC3" w:rsidP="00100CC3">
      <w:pPr>
        <w:rPr>
          <w:sz w:val="28"/>
          <w:szCs w:val="28"/>
        </w:rPr>
      </w:pPr>
      <w:r>
        <w:rPr>
          <w:sz w:val="28"/>
          <w:szCs w:val="28"/>
        </w:rPr>
        <w:t>Evidence for Neutrons in the Nucleus</w:t>
      </w:r>
    </w:p>
    <w:p w14:paraId="3E1D9051" w14:textId="718EB3C6" w:rsidR="00100CC3" w:rsidRPr="00100CC3" w:rsidRDefault="000C3DDE" w:rsidP="00D950EC">
      <w:pPr>
        <w:pStyle w:val="ListParagraph"/>
      </w:pPr>
      <w:r>
        <w:t xml:space="preserve">Scientists speculated that there were two types of sub-atomic particles in the nucleus. They already knew about protons, but speculated that there was another particle, which would explain the missing mass that had been noticed in atoms. These new particles must have no charge, and the same mass as a proton. Because they had no charge, it was very difficult to detect neutrons. They were finally </w:t>
      </w:r>
      <w:r w:rsidR="00D950EC">
        <w:t>proven in 1932 by James Chadwick</w:t>
      </w:r>
      <w:r w:rsidR="00542679">
        <w:t>.</w:t>
      </w:r>
    </w:p>
    <w:p w14:paraId="334743F8" w14:textId="77777777" w:rsidR="00100CC3" w:rsidRPr="00100CC3" w:rsidRDefault="00100CC3" w:rsidP="00100CC3">
      <w:pPr>
        <w:rPr>
          <w:sz w:val="28"/>
          <w:szCs w:val="28"/>
        </w:rPr>
      </w:pPr>
    </w:p>
    <w:p w14:paraId="64593BE4" w14:textId="34DF6DF5" w:rsidR="005B048B" w:rsidRDefault="005B048B" w:rsidP="00462AB3">
      <w:pPr>
        <w:rPr>
          <w:sz w:val="32"/>
          <w:szCs w:val="32"/>
        </w:rPr>
      </w:pPr>
      <w:r>
        <w:rPr>
          <w:sz w:val="32"/>
          <w:szCs w:val="32"/>
        </w:rPr>
        <w:t>Structure of the Atom</w:t>
      </w:r>
    </w:p>
    <w:p w14:paraId="2CC79914" w14:textId="55AD39C9" w:rsidR="005B048B" w:rsidRDefault="005B048B" w:rsidP="00462AB3">
      <w:pPr>
        <w:rPr>
          <w:sz w:val="28"/>
          <w:szCs w:val="28"/>
        </w:rPr>
      </w:pPr>
    </w:p>
    <w:p w14:paraId="40965E67" w14:textId="77777777" w:rsidR="00D950EC" w:rsidRDefault="00D950EC" w:rsidP="00462AB3">
      <w:pPr>
        <w:rPr>
          <w:sz w:val="28"/>
          <w:szCs w:val="28"/>
        </w:rPr>
      </w:pPr>
    </w:p>
    <w:p w14:paraId="72173D1F" w14:textId="72894A7E" w:rsidR="005B048B" w:rsidRDefault="005B048B" w:rsidP="00462AB3">
      <w:pPr>
        <w:rPr>
          <w:sz w:val="32"/>
          <w:szCs w:val="32"/>
        </w:rPr>
      </w:pPr>
      <w:r>
        <w:rPr>
          <w:sz w:val="32"/>
          <w:szCs w:val="32"/>
        </w:rPr>
        <w:t>Ions</w:t>
      </w:r>
    </w:p>
    <w:p w14:paraId="17FBB0DF" w14:textId="37A9CA1B" w:rsidR="005B048B" w:rsidRDefault="005B048B" w:rsidP="00462AB3">
      <w:pPr>
        <w:rPr>
          <w:sz w:val="28"/>
          <w:szCs w:val="28"/>
        </w:rPr>
      </w:pPr>
      <w:r>
        <w:rPr>
          <w:sz w:val="28"/>
          <w:szCs w:val="28"/>
        </w:rPr>
        <w:lastRenderedPageBreak/>
        <w:t>{content}</w:t>
      </w:r>
    </w:p>
    <w:p w14:paraId="07BB5104" w14:textId="381FCCD0" w:rsidR="005B048B" w:rsidRDefault="005B048B" w:rsidP="00462AB3">
      <w:pPr>
        <w:rPr>
          <w:sz w:val="28"/>
          <w:szCs w:val="28"/>
        </w:rPr>
      </w:pPr>
    </w:p>
    <w:p w14:paraId="3701108B" w14:textId="1CFF1527" w:rsidR="005B048B" w:rsidRDefault="005B048B" w:rsidP="00462AB3">
      <w:pPr>
        <w:rPr>
          <w:sz w:val="32"/>
          <w:szCs w:val="32"/>
        </w:rPr>
      </w:pPr>
      <w:r>
        <w:rPr>
          <w:sz w:val="32"/>
          <w:szCs w:val="32"/>
        </w:rPr>
        <w:t>Isotopes</w:t>
      </w:r>
    </w:p>
    <w:p w14:paraId="00DB4872" w14:textId="64CD559B" w:rsidR="005B048B" w:rsidRPr="005B048B" w:rsidRDefault="005B048B" w:rsidP="00462AB3">
      <w:pPr>
        <w:rPr>
          <w:sz w:val="28"/>
          <w:szCs w:val="28"/>
        </w:rPr>
      </w:pPr>
      <w:r>
        <w:rPr>
          <w:sz w:val="28"/>
          <w:szCs w:val="28"/>
        </w:rPr>
        <w:t>{content}</w:t>
      </w:r>
    </w:p>
    <w:sectPr w:rsidR="005B048B" w:rsidRPr="005B048B" w:rsidSect="00945E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D5F"/>
    <w:multiLevelType w:val="hybridMultilevel"/>
    <w:tmpl w:val="29D8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31EA2"/>
    <w:multiLevelType w:val="hybridMultilevel"/>
    <w:tmpl w:val="C9BE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B5580"/>
    <w:multiLevelType w:val="hybridMultilevel"/>
    <w:tmpl w:val="D44AA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62FF4"/>
    <w:multiLevelType w:val="hybridMultilevel"/>
    <w:tmpl w:val="AEB6F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F5698"/>
    <w:multiLevelType w:val="hybridMultilevel"/>
    <w:tmpl w:val="96AA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CE3DA0"/>
    <w:multiLevelType w:val="hybridMultilevel"/>
    <w:tmpl w:val="CAE4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4D65A0"/>
    <w:multiLevelType w:val="hybridMultilevel"/>
    <w:tmpl w:val="E6560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F16D22"/>
    <w:multiLevelType w:val="hybridMultilevel"/>
    <w:tmpl w:val="DFE8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1A"/>
    <w:rsid w:val="000028EA"/>
    <w:rsid w:val="0001086B"/>
    <w:rsid w:val="000272DC"/>
    <w:rsid w:val="00032D81"/>
    <w:rsid w:val="000337D4"/>
    <w:rsid w:val="000516A9"/>
    <w:rsid w:val="000567EB"/>
    <w:rsid w:val="00081C95"/>
    <w:rsid w:val="000C3DDE"/>
    <w:rsid w:val="000C6232"/>
    <w:rsid w:val="000C6A4C"/>
    <w:rsid w:val="000E6F79"/>
    <w:rsid w:val="00100CC3"/>
    <w:rsid w:val="001042F3"/>
    <w:rsid w:val="0010564F"/>
    <w:rsid w:val="00120143"/>
    <w:rsid w:val="00157EED"/>
    <w:rsid w:val="00164D69"/>
    <w:rsid w:val="0017782C"/>
    <w:rsid w:val="001A3FE9"/>
    <w:rsid w:val="001B04A0"/>
    <w:rsid w:val="001C2CDC"/>
    <w:rsid w:val="001D2ECA"/>
    <w:rsid w:val="001E0A3E"/>
    <w:rsid w:val="001E70DF"/>
    <w:rsid w:val="001F390F"/>
    <w:rsid w:val="0023709A"/>
    <w:rsid w:val="00254C92"/>
    <w:rsid w:val="00257514"/>
    <w:rsid w:val="0028738A"/>
    <w:rsid w:val="002960D2"/>
    <w:rsid w:val="002B58F5"/>
    <w:rsid w:val="002C0BA4"/>
    <w:rsid w:val="002C5404"/>
    <w:rsid w:val="002E504E"/>
    <w:rsid w:val="002F2D11"/>
    <w:rsid w:val="002F59E2"/>
    <w:rsid w:val="00302069"/>
    <w:rsid w:val="00304D0E"/>
    <w:rsid w:val="00307C59"/>
    <w:rsid w:val="003115D5"/>
    <w:rsid w:val="00317FF3"/>
    <w:rsid w:val="00340028"/>
    <w:rsid w:val="00346897"/>
    <w:rsid w:val="0037403F"/>
    <w:rsid w:val="00385052"/>
    <w:rsid w:val="003B2E64"/>
    <w:rsid w:val="003C154A"/>
    <w:rsid w:val="003E4ED1"/>
    <w:rsid w:val="004209C4"/>
    <w:rsid w:val="0045493C"/>
    <w:rsid w:val="00462AB3"/>
    <w:rsid w:val="00463F64"/>
    <w:rsid w:val="004747FD"/>
    <w:rsid w:val="00496A56"/>
    <w:rsid w:val="004C1900"/>
    <w:rsid w:val="004C4DBD"/>
    <w:rsid w:val="004C5A90"/>
    <w:rsid w:val="004D7BFE"/>
    <w:rsid w:val="004F0BC8"/>
    <w:rsid w:val="004F26C4"/>
    <w:rsid w:val="0050112E"/>
    <w:rsid w:val="00542679"/>
    <w:rsid w:val="005517CC"/>
    <w:rsid w:val="005660C0"/>
    <w:rsid w:val="0057525B"/>
    <w:rsid w:val="00577C67"/>
    <w:rsid w:val="005A4DB9"/>
    <w:rsid w:val="005B048B"/>
    <w:rsid w:val="005B20B2"/>
    <w:rsid w:val="005C58C6"/>
    <w:rsid w:val="005C6A79"/>
    <w:rsid w:val="00606E29"/>
    <w:rsid w:val="006336B5"/>
    <w:rsid w:val="006803D7"/>
    <w:rsid w:val="006A623F"/>
    <w:rsid w:val="006B7627"/>
    <w:rsid w:val="006C7D46"/>
    <w:rsid w:val="006E245A"/>
    <w:rsid w:val="006F21DD"/>
    <w:rsid w:val="006F781C"/>
    <w:rsid w:val="0072416F"/>
    <w:rsid w:val="00745EF4"/>
    <w:rsid w:val="00754F15"/>
    <w:rsid w:val="00757477"/>
    <w:rsid w:val="00757EE4"/>
    <w:rsid w:val="00775FE5"/>
    <w:rsid w:val="0078394B"/>
    <w:rsid w:val="0079174D"/>
    <w:rsid w:val="007948E6"/>
    <w:rsid w:val="007B11C7"/>
    <w:rsid w:val="007D13C2"/>
    <w:rsid w:val="007F1682"/>
    <w:rsid w:val="00816302"/>
    <w:rsid w:val="0083394C"/>
    <w:rsid w:val="00883499"/>
    <w:rsid w:val="00895338"/>
    <w:rsid w:val="008977E8"/>
    <w:rsid w:val="008A3F8F"/>
    <w:rsid w:val="008A78F9"/>
    <w:rsid w:val="008B0F37"/>
    <w:rsid w:val="008B1ECA"/>
    <w:rsid w:val="008B4D10"/>
    <w:rsid w:val="008C291A"/>
    <w:rsid w:val="008D69CC"/>
    <w:rsid w:val="008E14FA"/>
    <w:rsid w:val="008E32D2"/>
    <w:rsid w:val="008F01AB"/>
    <w:rsid w:val="00900DF4"/>
    <w:rsid w:val="00902931"/>
    <w:rsid w:val="00906440"/>
    <w:rsid w:val="009065A3"/>
    <w:rsid w:val="00911C57"/>
    <w:rsid w:val="00912F12"/>
    <w:rsid w:val="00945E1A"/>
    <w:rsid w:val="00971845"/>
    <w:rsid w:val="00984236"/>
    <w:rsid w:val="009A2DE9"/>
    <w:rsid w:val="009B3FDB"/>
    <w:rsid w:val="009B6FD0"/>
    <w:rsid w:val="009C549A"/>
    <w:rsid w:val="009D1323"/>
    <w:rsid w:val="009E04E1"/>
    <w:rsid w:val="009E4552"/>
    <w:rsid w:val="009F536E"/>
    <w:rsid w:val="009F568F"/>
    <w:rsid w:val="00A521DF"/>
    <w:rsid w:val="00A647E7"/>
    <w:rsid w:val="00A64AD4"/>
    <w:rsid w:val="00A65E6B"/>
    <w:rsid w:val="00A937FA"/>
    <w:rsid w:val="00A9500E"/>
    <w:rsid w:val="00AA3570"/>
    <w:rsid w:val="00AA3D6E"/>
    <w:rsid w:val="00AB5E0B"/>
    <w:rsid w:val="00AC657F"/>
    <w:rsid w:val="00B14A3A"/>
    <w:rsid w:val="00B17516"/>
    <w:rsid w:val="00B378FA"/>
    <w:rsid w:val="00B56162"/>
    <w:rsid w:val="00B67B84"/>
    <w:rsid w:val="00BD179E"/>
    <w:rsid w:val="00BD65CF"/>
    <w:rsid w:val="00BE7CBA"/>
    <w:rsid w:val="00BF7B31"/>
    <w:rsid w:val="00C1666E"/>
    <w:rsid w:val="00C17FF9"/>
    <w:rsid w:val="00C21031"/>
    <w:rsid w:val="00C21B2C"/>
    <w:rsid w:val="00C46606"/>
    <w:rsid w:val="00C72778"/>
    <w:rsid w:val="00C81C88"/>
    <w:rsid w:val="00CD0B2F"/>
    <w:rsid w:val="00CD0D74"/>
    <w:rsid w:val="00CD753F"/>
    <w:rsid w:val="00CE4EDE"/>
    <w:rsid w:val="00CE77F4"/>
    <w:rsid w:val="00D07F21"/>
    <w:rsid w:val="00D1697F"/>
    <w:rsid w:val="00D3675A"/>
    <w:rsid w:val="00D40D64"/>
    <w:rsid w:val="00D40F03"/>
    <w:rsid w:val="00D43BBE"/>
    <w:rsid w:val="00D44569"/>
    <w:rsid w:val="00D614AA"/>
    <w:rsid w:val="00D710B4"/>
    <w:rsid w:val="00D90163"/>
    <w:rsid w:val="00D950EC"/>
    <w:rsid w:val="00DB164E"/>
    <w:rsid w:val="00DC4831"/>
    <w:rsid w:val="00DC5160"/>
    <w:rsid w:val="00DD30A4"/>
    <w:rsid w:val="00DF1B6E"/>
    <w:rsid w:val="00DF53CC"/>
    <w:rsid w:val="00E104E3"/>
    <w:rsid w:val="00E10C99"/>
    <w:rsid w:val="00E27F33"/>
    <w:rsid w:val="00E325E7"/>
    <w:rsid w:val="00E351A6"/>
    <w:rsid w:val="00E40001"/>
    <w:rsid w:val="00E871F3"/>
    <w:rsid w:val="00E958BC"/>
    <w:rsid w:val="00E96189"/>
    <w:rsid w:val="00EA01EE"/>
    <w:rsid w:val="00EB1DB4"/>
    <w:rsid w:val="00EB3715"/>
    <w:rsid w:val="00ED771B"/>
    <w:rsid w:val="00EE772C"/>
    <w:rsid w:val="00F052AA"/>
    <w:rsid w:val="00F073F3"/>
    <w:rsid w:val="00F2414F"/>
    <w:rsid w:val="00F64218"/>
    <w:rsid w:val="00F81770"/>
    <w:rsid w:val="00FE1C68"/>
    <w:rsid w:val="00FF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0AEF"/>
  <w15:chartTrackingRefBased/>
  <w15:docId w15:val="{19ECB7DE-BD2C-4219-B691-106E3336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E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5E1A"/>
    <w:rPr>
      <w:rFonts w:eastAsiaTheme="minorEastAsia"/>
      <w:lang w:val="en-US"/>
    </w:rPr>
  </w:style>
  <w:style w:type="character" w:styleId="Hyperlink">
    <w:name w:val="Hyperlink"/>
    <w:basedOn w:val="DefaultParagraphFont"/>
    <w:uiPriority w:val="99"/>
    <w:unhideWhenUsed/>
    <w:rsid w:val="002E504E"/>
    <w:rPr>
      <w:color w:val="0563C1" w:themeColor="hyperlink"/>
      <w:u w:val="single"/>
    </w:rPr>
  </w:style>
  <w:style w:type="paragraph" w:styleId="ListParagraph">
    <w:name w:val="List Paragraph"/>
    <w:basedOn w:val="Normal"/>
    <w:uiPriority w:val="34"/>
    <w:qFormat/>
    <w:rsid w:val="009C549A"/>
    <w:pPr>
      <w:ind w:left="720"/>
      <w:contextualSpacing/>
    </w:pPr>
  </w:style>
  <w:style w:type="table" w:styleId="TableGrid">
    <w:name w:val="Table Grid"/>
    <w:basedOn w:val="TableNormal"/>
    <w:uiPriority w:val="39"/>
    <w:rsid w:val="00D40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20B2"/>
    <w:rPr>
      <w:color w:val="605E5C"/>
      <w:shd w:val="clear" w:color="auto" w:fill="E1DFDD"/>
    </w:rPr>
  </w:style>
  <w:style w:type="character" w:styleId="FollowedHyperlink">
    <w:name w:val="FollowedHyperlink"/>
    <w:basedOn w:val="DefaultParagraphFont"/>
    <w:uiPriority w:val="99"/>
    <w:semiHidden/>
    <w:unhideWhenUsed/>
    <w:rsid w:val="00911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Chemistry – C1</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 C1</dc:title>
  <dc:subject>Atomic Structure</dc:subject>
  <dc:creator>17SAMMERi@we-can.org.uk</dc:creator>
  <cp:keywords/>
  <dc:description/>
  <cp:lastModifiedBy>17SAMMERi@we-can.org.uk</cp:lastModifiedBy>
  <cp:revision>6</cp:revision>
  <dcterms:created xsi:type="dcterms:W3CDTF">2022-02-03T16:31:00Z</dcterms:created>
  <dcterms:modified xsi:type="dcterms:W3CDTF">2022-02-09T09:06:00Z</dcterms:modified>
</cp:coreProperties>
</file>