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080D" w14:textId="28CF8513" w:rsidR="002C4115" w:rsidRDefault="00B2670D" w:rsidP="00B2670D">
      <w:pPr>
        <w:jc w:val="center"/>
        <w:rPr>
          <w:sz w:val="40"/>
          <w:szCs w:val="40"/>
        </w:rPr>
      </w:pPr>
      <w:r>
        <w:rPr>
          <w:sz w:val="40"/>
          <w:szCs w:val="40"/>
        </w:rPr>
        <w:t>Wednesday 9</w:t>
      </w:r>
      <w:r w:rsidRPr="00B2670D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March 2022</w:t>
      </w:r>
    </w:p>
    <w:p w14:paraId="3C31046B" w14:textId="602440C9" w:rsidR="00B2670D" w:rsidRDefault="00B2670D" w:rsidP="00B2670D">
      <w:pPr>
        <w:jc w:val="center"/>
        <w:rPr>
          <w:sz w:val="40"/>
          <w:szCs w:val="40"/>
        </w:rPr>
      </w:pPr>
      <w:r>
        <w:rPr>
          <w:sz w:val="40"/>
          <w:szCs w:val="40"/>
        </w:rPr>
        <w:t>Making Salts – Required Practical</w:t>
      </w:r>
    </w:p>
    <w:p w14:paraId="69D63F00" w14:textId="5B3BE560" w:rsidR="00B2670D" w:rsidRDefault="00B2670D" w:rsidP="00B2670D">
      <w:pPr>
        <w:rPr>
          <w:sz w:val="40"/>
          <w:szCs w:val="40"/>
        </w:rPr>
      </w:pPr>
    </w:p>
    <w:p w14:paraId="23DB6FD0" w14:textId="68285B38" w:rsidR="00B2670D" w:rsidRDefault="00B2670D" w:rsidP="00B2670D">
      <w:pPr>
        <w:rPr>
          <w:sz w:val="32"/>
          <w:szCs w:val="32"/>
        </w:rPr>
      </w:pPr>
      <w:r>
        <w:rPr>
          <w:sz w:val="32"/>
          <w:szCs w:val="32"/>
        </w:rPr>
        <w:t>Starter</w:t>
      </w:r>
    </w:p>
    <w:p w14:paraId="6F406395" w14:textId="0B62E261" w:rsidR="00B2670D" w:rsidRPr="00B2670D" w:rsidRDefault="00B2670D" w:rsidP="00B2670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Metal+Acid→A Salt+Hydrogen</m:t>
          </m:r>
        </m:oMath>
      </m:oMathPara>
    </w:p>
    <w:p w14:paraId="6B936267" w14:textId="02B68BDA" w:rsidR="00B2670D" w:rsidRDefault="00B2670D" w:rsidP="00B2670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example:</w:t>
      </w:r>
    </w:p>
    <w:p w14:paraId="301FE790" w14:textId="6938BD0D" w:rsidR="00B2670D" w:rsidRPr="00B2670D" w:rsidRDefault="00B2670D" w:rsidP="00B2670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Iron+Hydrochloric Acid→Iron Chloride+Hydrogen</m:t>
        </m:r>
      </m:oMath>
    </w:p>
    <w:p w14:paraId="40B98872" w14:textId="291855C2" w:rsidR="00B2670D" w:rsidRDefault="00B2670D" w:rsidP="00B2670D">
      <w:pPr>
        <w:rPr>
          <w:rFonts w:eastAsiaTheme="minorEastAsia"/>
          <w:color w:val="7030A0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color w:val="7030A0"/>
            <w:sz w:val="28"/>
            <w:szCs w:val="28"/>
          </w:rPr>
          <m:t>2Fe</m:t>
        </m:r>
        <m:r>
          <w:rPr>
            <w:rFonts w:ascii="Cambria Math" w:eastAsiaTheme="minorEastAsia" w:hAnsi="Cambria Math"/>
            <w:color w:val="7030A0"/>
            <w:sz w:val="28"/>
            <w:szCs w:val="28"/>
          </w:rPr>
          <m:t xml:space="preserve"> (s)+2Hcl (aq)→2FeCl+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2</m:t>
            </m:r>
          </m:sup>
        </m:sSup>
      </m:oMath>
    </w:p>
    <w:p w14:paraId="6DEDF2E5" w14:textId="5C8C2297" w:rsidR="00B2670D" w:rsidRDefault="00B2670D" w:rsidP="00B2670D">
      <w:pPr>
        <w:rPr>
          <w:rFonts w:eastAsiaTheme="minorEastAsia"/>
          <w:color w:val="7030A0"/>
          <w:sz w:val="28"/>
          <w:szCs w:val="28"/>
        </w:rPr>
      </w:pPr>
    </w:p>
    <w:p w14:paraId="0717EE2D" w14:textId="4A78DF69" w:rsidR="00B2670D" w:rsidRPr="00B2670D" w:rsidRDefault="00B2670D" w:rsidP="00B2670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Acid+</m:t>
          </m:r>
          <m:r>
            <w:rPr>
              <w:rFonts w:ascii="Cambria Math" w:eastAsiaTheme="minorEastAsia" w:hAnsi="Cambria Math"/>
              <w:sz w:val="28"/>
              <w:szCs w:val="28"/>
            </w:rPr>
            <m:t>Alkali→A Salt+Water</m:t>
          </m:r>
        </m:oMath>
      </m:oMathPara>
    </w:p>
    <w:p w14:paraId="1A1FAABF" w14:textId="4BCCFA09" w:rsidR="00B2670D" w:rsidRDefault="00B2670D" w:rsidP="00B2670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example:</w:t>
      </w:r>
    </w:p>
    <w:p w14:paraId="11A10B1B" w14:textId="2885274D" w:rsidR="00B2670D" w:rsidRDefault="00B2670D" w:rsidP="00B2670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Hydrochloric Acid+Sodium Hydroxide→Sodium Chloride+Water</m:t>
        </m:r>
      </m:oMath>
    </w:p>
    <w:p w14:paraId="17416AD9" w14:textId="623792D3" w:rsidR="00B2670D" w:rsidRDefault="00B2670D" w:rsidP="00B2670D">
      <w:pPr>
        <w:rPr>
          <w:rFonts w:eastAsiaTheme="minorEastAsia"/>
          <w:color w:val="7030A0"/>
          <w:sz w:val="28"/>
          <w:szCs w:val="28"/>
        </w:rPr>
      </w:pPr>
      <w:r w:rsidRPr="00B2670D">
        <w:rPr>
          <w:rFonts w:eastAsiaTheme="minorEastAsia"/>
          <w:color w:val="7030A0"/>
          <w:sz w:val="28"/>
          <w:szCs w:val="28"/>
        </w:rPr>
        <w:tab/>
      </w:r>
      <m:oMath>
        <m:r>
          <w:rPr>
            <w:rFonts w:ascii="Cambria Math" w:eastAsiaTheme="minorEastAsia" w:hAnsi="Cambria Math"/>
            <w:color w:val="7030A0"/>
            <w:sz w:val="28"/>
            <w:szCs w:val="28"/>
          </w:rPr>
          <m:t>2</m:t>
        </m:r>
        <m:r>
          <w:rPr>
            <w:rFonts w:ascii="Cambria Math" w:eastAsiaTheme="minorEastAsia" w:hAnsi="Cambria Math"/>
            <w:color w:val="7030A0"/>
            <w:sz w:val="28"/>
            <w:szCs w:val="28"/>
          </w:rPr>
          <m:t>Hcl+</m:t>
        </m:r>
        <m:r>
          <w:rPr>
            <w:rFonts w:ascii="Cambria Math" w:eastAsiaTheme="minorEastAsia" w:hAnsi="Cambria Math"/>
            <w:color w:val="7030A0"/>
            <w:sz w:val="28"/>
            <w:szCs w:val="28"/>
          </w:rPr>
          <m:t>2</m:t>
        </m:r>
        <m:r>
          <w:rPr>
            <w:rFonts w:ascii="Cambria Math" w:eastAsiaTheme="minorEastAsia" w:hAnsi="Cambria Math"/>
            <w:color w:val="7030A0"/>
            <w:sz w:val="28"/>
            <w:szCs w:val="28"/>
          </w:rPr>
          <m:t>SHO→</m:t>
        </m:r>
        <m:r>
          <w:rPr>
            <w:rFonts w:ascii="Cambria Math" w:eastAsiaTheme="minorEastAsia" w:hAnsi="Cambria Math"/>
            <w:color w:val="7030A0"/>
            <w:sz w:val="28"/>
            <w:szCs w:val="28"/>
          </w:rPr>
          <m:t>2</m:t>
        </m:r>
        <m:r>
          <w:rPr>
            <w:rFonts w:ascii="Cambria Math" w:eastAsiaTheme="minorEastAsia" w:hAnsi="Cambria Math"/>
            <w:color w:val="7030A0"/>
            <w:sz w:val="28"/>
            <w:szCs w:val="28"/>
          </w:rPr>
          <m:t>SCl+</m:t>
        </m:r>
        <m:r>
          <w:rPr>
            <w:rFonts w:ascii="Cambria Math" w:eastAsiaTheme="minorEastAsia" w:hAnsi="Cambria Math"/>
            <w:color w:val="7030A0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7030A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  <w:sz w:val="28"/>
            <w:szCs w:val="28"/>
          </w:rPr>
          <m:t>O</m:t>
        </m:r>
      </m:oMath>
    </w:p>
    <w:p w14:paraId="647AF2B8" w14:textId="5BBE721B" w:rsidR="00B2670D" w:rsidRDefault="00B2670D" w:rsidP="00B2670D">
      <w:pPr>
        <w:rPr>
          <w:rFonts w:eastAsiaTheme="minorEastAsia"/>
          <w:color w:val="7030A0"/>
          <w:sz w:val="28"/>
          <w:szCs w:val="28"/>
        </w:rPr>
      </w:pPr>
    </w:p>
    <w:p w14:paraId="342C59EA" w14:textId="04CD2483" w:rsidR="00B2670D" w:rsidRDefault="00B2670D" w:rsidP="00B2670D">
      <w:pPr>
        <w:rPr>
          <w:rFonts w:eastAsiaTheme="minorEastAsia"/>
          <w:sz w:val="32"/>
          <w:szCs w:val="32"/>
        </w:rPr>
      </w:pPr>
      <w:r w:rsidRPr="00B2670D">
        <w:rPr>
          <w:rFonts w:eastAsiaTheme="minorEastAsia"/>
          <w:sz w:val="32"/>
          <w:szCs w:val="32"/>
        </w:rPr>
        <w:t>Salts</w:t>
      </w:r>
    </w:p>
    <w:p w14:paraId="4CFE653E" w14:textId="3B857660" w:rsidR="00B2670D" w:rsidRDefault="00B2670D" w:rsidP="00B2670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salt is a compound which is formed when the hydrogen in an acid is replaced by the metal in a reaction. The metal must be above hydrogen in the reactivity series. </w:t>
      </w:r>
    </w:p>
    <w:p w14:paraId="0A1B1BD7" w14:textId="4D07CE36" w:rsidR="00FC3A49" w:rsidRDefault="00FC3A49" w:rsidP="00B2670D">
      <w:pPr>
        <w:rPr>
          <w:rFonts w:eastAsiaTheme="minorEastAsia"/>
          <w:sz w:val="28"/>
          <w:szCs w:val="28"/>
        </w:rPr>
      </w:pPr>
    </w:p>
    <w:p w14:paraId="3F7ED5EB" w14:textId="270385D5" w:rsidR="00FC3A49" w:rsidRDefault="00FC3A49" w:rsidP="00B2670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Method</w:t>
      </w:r>
    </w:p>
    <w:p w14:paraId="4D3211F2" w14:textId="209A5783" w:rsidR="00FC3A49" w:rsidRPr="00FC3A49" w:rsidRDefault="00FC3A49" w:rsidP="00FC3A4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a measuring cylinder, measure 20cm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 xml:space="preserve"> of sulfuric acid into the beaker.</w:t>
      </w:r>
    </w:p>
    <w:p w14:paraId="5C1BF4EF" w14:textId="1EEC2C93" w:rsidR="00FC3A49" w:rsidRPr="00FC3A49" w:rsidRDefault="00FC3A49" w:rsidP="00FC3A4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Add half a spatula of copper (II) oxide powder into the acid and stir using the stirring rod. </w:t>
      </w:r>
    </w:p>
    <w:p w14:paraId="6576D0F3" w14:textId="7DCDD5E2" w:rsidR="00FC3A49" w:rsidRPr="00FC3A49" w:rsidRDefault="00FC3A49" w:rsidP="00FC3A4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Stand the beaker on a tripod and gauze, and warm gently.</w:t>
      </w:r>
    </w:p>
    <w:p w14:paraId="5C933CE8" w14:textId="48D88E70" w:rsidR="00FC3A49" w:rsidRPr="00FC3A49" w:rsidRDefault="00FC3A49" w:rsidP="00FC3A4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Keep the acid warm (but not boiling) until the solution turns blue, showing copper sulphate has formed.</w:t>
      </w:r>
    </w:p>
    <w:p w14:paraId="766A449D" w14:textId="378C79CF" w:rsidR="00FC3A49" w:rsidRDefault="00FC3A49" w:rsidP="00FC3A4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Allow the solution to cool.</w:t>
      </w:r>
    </w:p>
    <w:p w14:paraId="2329C0C9" w14:textId="1EDCA8A0" w:rsidR="00FC3A49" w:rsidRDefault="00FC3A49" w:rsidP="00FC3A4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Once cooled, filter the mixture and discard the residue.</w:t>
      </w:r>
    </w:p>
    <w:p w14:paraId="123DD2C0" w14:textId="7489DB21" w:rsidR="00FC3A49" w:rsidRDefault="00FC3A49" w:rsidP="00FC3A4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Pour the filtrate into an evaporating basin. Heat the solution gently until the volume of the solution has been approximately halved.</w:t>
      </w:r>
    </w:p>
    <w:p w14:paraId="67A872A7" w14:textId="7EF68740" w:rsidR="005F55BD" w:rsidRDefault="005F55BD" w:rsidP="00FC3A4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Remove from the heat and leave to crystalise on a windowsill overnight. </w:t>
      </w:r>
    </w:p>
    <w:p w14:paraId="52AF94E4" w14:textId="42A33952" w:rsidR="005F55BD" w:rsidRDefault="005F55BD" w:rsidP="005F55BD">
      <w:pPr>
        <w:rPr>
          <w:rFonts w:eastAsiaTheme="minorEastAsia"/>
          <w:sz w:val="28"/>
          <w:szCs w:val="28"/>
        </w:rPr>
      </w:pPr>
    </w:p>
    <w:p w14:paraId="0ADADA5B" w14:textId="7C2FEE26" w:rsidR="005F55BD" w:rsidRDefault="005F55BD" w:rsidP="005F55B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Safety</w:t>
      </w:r>
    </w:p>
    <w:p w14:paraId="55D033D8" w14:textId="11148610" w:rsidR="005F55BD" w:rsidRDefault="005F55BD" w:rsidP="005F55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Bunsen Burner safety – tie back long hair, beware of hot equipment</w:t>
      </w:r>
    </w:p>
    <w:p w14:paraId="5B67E15D" w14:textId="62E9ABE6" w:rsidR="005F55BD" w:rsidRDefault="005F55BD" w:rsidP="005F55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Copper (II) Oxide powder is harmful and clings to surfaces.</w:t>
      </w:r>
    </w:p>
    <w:p w14:paraId="51103E1F" w14:textId="2756D234" w:rsidR="005F55BD" w:rsidRPr="005F55BD" w:rsidRDefault="005F55BD" w:rsidP="005F55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Sulfuric Acid (1 mol/cm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>) – Irritant.</w:t>
      </w:r>
    </w:p>
    <w:sectPr w:rsidR="005F55BD" w:rsidRPr="005F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058"/>
    <w:multiLevelType w:val="hybridMultilevel"/>
    <w:tmpl w:val="3B660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D"/>
    <w:rsid w:val="002C4115"/>
    <w:rsid w:val="0045171C"/>
    <w:rsid w:val="00524667"/>
    <w:rsid w:val="005F55BD"/>
    <w:rsid w:val="0083590A"/>
    <w:rsid w:val="00B2670D"/>
    <w:rsid w:val="00D40ABB"/>
    <w:rsid w:val="00FC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667F"/>
  <w15:chartTrackingRefBased/>
  <w15:docId w15:val="{176D9C90-41A2-4CC0-B7ED-F83B2EC6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70D"/>
    <w:rPr>
      <w:color w:val="808080"/>
    </w:rPr>
  </w:style>
  <w:style w:type="paragraph" w:styleId="ListParagraph">
    <w:name w:val="List Paragraph"/>
    <w:basedOn w:val="Normal"/>
    <w:uiPriority w:val="34"/>
    <w:qFormat/>
    <w:rsid w:val="00FC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2022-03-09T10:25:00Z</dcterms:created>
  <dcterms:modified xsi:type="dcterms:W3CDTF">2022-03-09T11:12:00Z</dcterms:modified>
</cp:coreProperties>
</file>