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2CF6" w:rsidRPr="00D005AF" w:rsidRDefault="00D005AF">
      <w:pPr>
        <w:rPr>
          <w:rFonts w:ascii="Times New Roman" w:hAnsi="Times New Roman" w:cs="Times New Roman"/>
          <w:sz w:val="28"/>
          <w:szCs w:val="28"/>
        </w:rPr>
      </w:pPr>
      <w:r w:rsidRPr="00D005AF">
        <w:rPr>
          <w:rFonts w:ascii="Times New Roman" w:hAnsi="Times New Roman" w:cs="Times New Roman"/>
          <w:sz w:val="28"/>
          <w:szCs w:val="28"/>
        </w:rPr>
        <w:t>P3 ENERGY RESOURCES NOTES</w:t>
      </w:r>
    </w:p>
    <w:p w:rsidR="00D005AF" w:rsidRDefault="00D005AF">
      <w:r>
        <w:rPr>
          <w:noProof/>
          <w:lang w:eastAsia="en-GB"/>
        </w:rPr>
        <w:drawing>
          <wp:inline distT="0" distB="0" distL="0" distR="0" wp14:anchorId="1220A59B" wp14:editId="19014D62">
            <wp:extent cx="5847907" cy="3422613"/>
            <wp:effectExtent l="0" t="0" r="63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4953" t="20539" r="26642" b="28620"/>
                    <a:stretch/>
                  </pic:blipFill>
                  <pic:spPr bwMode="auto">
                    <a:xfrm>
                      <a:off x="0" y="0"/>
                      <a:ext cx="5852099" cy="3425067"/>
                    </a:xfrm>
                    <a:prstGeom prst="rect">
                      <a:avLst/>
                    </a:prstGeom>
                    <a:ln>
                      <a:noFill/>
                    </a:ln>
                    <a:extLst>
                      <a:ext uri="{53640926-AAD7-44D8-BBD7-CCE9431645EC}">
                        <a14:shadowObscured xmlns:a14="http://schemas.microsoft.com/office/drawing/2010/main"/>
                      </a:ext>
                    </a:extLst>
                  </pic:spPr>
                </pic:pic>
              </a:graphicData>
            </a:graphic>
          </wp:inline>
        </w:drawing>
      </w:r>
    </w:p>
    <w:p w:rsidR="007E5552" w:rsidRPr="007E5552" w:rsidRDefault="007E5552" w:rsidP="007E5552">
      <w:pPr>
        <w:shd w:val="clear" w:color="auto" w:fill="FFFFFF"/>
        <w:spacing w:before="100" w:beforeAutospacing="1" w:after="100" w:afterAutospacing="1" w:line="390" w:lineRule="atLeast"/>
        <w:ind w:left="-60"/>
        <w:rPr>
          <w:rFonts w:ascii="Times New Roman" w:eastAsia="Times New Roman" w:hAnsi="Times New Roman" w:cs="Times New Roman"/>
          <w:color w:val="333333"/>
          <w:sz w:val="28"/>
          <w:szCs w:val="28"/>
          <w:lang w:eastAsia="en-GB"/>
        </w:rPr>
      </w:pPr>
      <w:r w:rsidRPr="007E5552">
        <w:rPr>
          <w:rFonts w:ascii="Times New Roman" w:eastAsia="Times New Roman" w:hAnsi="Times New Roman" w:cs="Times New Roman"/>
          <w:color w:val="333333"/>
          <w:sz w:val="28"/>
          <w:szCs w:val="28"/>
          <w:lang w:eastAsia="en-GB"/>
        </w:rPr>
        <w:t>Your energy demands are met mostly by burning oil, coal, and gas</w:t>
      </w:r>
    </w:p>
    <w:p w:rsidR="007E5552" w:rsidRPr="007E5552" w:rsidRDefault="007E5552" w:rsidP="007E5552">
      <w:pPr>
        <w:shd w:val="clear" w:color="auto" w:fill="FFFFFF"/>
        <w:spacing w:before="100" w:beforeAutospacing="1" w:after="100" w:afterAutospacing="1" w:line="390" w:lineRule="atLeast"/>
        <w:ind w:left="-60"/>
        <w:rPr>
          <w:rFonts w:ascii="Times New Roman" w:eastAsia="Times New Roman" w:hAnsi="Times New Roman" w:cs="Times New Roman"/>
          <w:color w:val="333333"/>
          <w:sz w:val="28"/>
          <w:szCs w:val="28"/>
          <w:lang w:eastAsia="en-GB"/>
        </w:rPr>
      </w:pPr>
      <w:r w:rsidRPr="007E5552">
        <w:rPr>
          <w:rFonts w:ascii="Times New Roman" w:eastAsia="Times New Roman" w:hAnsi="Times New Roman" w:cs="Times New Roman"/>
          <w:color w:val="333333"/>
          <w:sz w:val="28"/>
          <w:szCs w:val="28"/>
          <w:lang w:eastAsia="en-GB"/>
        </w:rPr>
        <w:t>Nuclear power, biofuels, and renewable resources provide energy to generate some of the energy you use</w:t>
      </w:r>
    </w:p>
    <w:p w:rsidR="007E5552" w:rsidRPr="007E5552" w:rsidRDefault="007E5552" w:rsidP="007E5552">
      <w:pPr>
        <w:shd w:val="clear" w:color="auto" w:fill="FFFFFF"/>
        <w:spacing w:before="100" w:beforeAutospacing="1" w:after="100" w:afterAutospacing="1" w:line="390" w:lineRule="atLeast"/>
        <w:ind w:left="-60"/>
        <w:rPr>
          <w:rFonts w:ascii="Times New Roman" w:eastAsia="Times New Roman" w:hAnsi="Times New Roman" w:cs="Times New Roman"/>
          <w:color w:val="333333"/>
          <w:sz w:val="28"/>
          <w:szCs w:val="28"/>
          <w:lang w:eastAsia="en-GB"/>
        </w:rPr>
      </w:pPr>
      <w:r w:rsidRPr="007E5552">
        <w:rPr>
          <w:rFonts w:ascii="Times New Roman" w:eastAsia="Times New Roman" w:hAnsi="Times New Roman" w:cs="Times New Roman"/>
          <w:color w:val="333333"/>
          <w:sz w:val="28"/>
          <w:szCs w:val="28"/>
          <w:lang w:eastAsia="en-GB"/>
        </w:rPr>
        <w:t>Uranium or plutonium is used as the fuel in a nuclear power station. Much more energy is released per kilogram from uranium or plutonium than from fossil fuels</w:t>
      </w:r>
    </w:p>
    <w:p w:rsidR="00D005AF" w:rsidRDefault="007E5552" w:rsidP="007E5552">
      <w:pPr>
        <w:shd w:val="clear" w:color="auto" w:fill="FFFFFF"/>
        <w:spacing w:before="100" w:beforeAutospacing="1" w:after="100" w:afterAutospacing="1" w:line="390" w:lineRule="atLeast"/>
        <w:ind w:left="-60"/>
        <w:rPr>
          <w:rFonts w:ascii="Times New Roman" w:hAnsi="Times New Roman" w:cs="Times New Roman"/>
          <w:sz w:val="28"/>
          <w:szCs w:val="28"/>
        </w:rPr>
      </w:pPr>
      <w:r w:rsidRPr="007E5552">
        <w:rPr>
          <w:rFonts w:ascii="Times New Roman" w:eastAsia="Times New Roman" w:hAnsi="Times New Roman" w:cs="Times New Roman"/>
          <w:color w:val="333333"/>
          <w:sz w:val="28"/>
          <w:szCs w:val="28"/>
          <w:lang w:eastAsia="en-GB"/>
        </w:rPr>
        <w:t>Biofuels are renewable sources of energy. Biofuels such as methane and ethanol can be used to generate electricity.</w:t>
      </w:r>
      <w:r w:rsidRPr="007E5552">
        <w:rPr>
          <w:rFonts w:ascii="Times New Roman" w:hAnsi="Times New Roman" w:cs="Times New Roman"/>
          <w:sz w:val="28"/>
          <w:szCs w:val="28"/>
        </w:rPr>
        <w:t xml:space="preserve"> </w:t>
      </w:r>
    </w:p>
    <w:p w:rsidR="008418CB" w:rsidRPr="008418CB" w:rsidRDefault="008418CB" w:rsidP="008418CB">
      <w:pPr>
        <w:shd w:val="clear" w:color="auto" w:fill="FFFFFF"/>
        <w:spacing w:before="100" w:beforeAutospacing="1" w:after="100" w:afterAutospacing="1" w:line="240" w:lineRule="auto"/>
        <w:ind w:left="-360"/>
        <w:rPr>
          <w:rFonts w:ascii="Times New Roman" w:eastAsia="Times New Roman" w:hAnsi="Times New Roman" w:cs="Times New Roman"/>
          <w:color w:val="333333"/>
          <w:sz w:val="28"/>
          <w:szCs w:val="28"/>
          <w:lang w:eastAsia="en-GB"/>
        </w:rPr>
      </w:pPr>
      <w:r w:rsidRPr="008418CB">
        <w:rPr>
          <w:rFonts w:ascii="Times New Roman" w:eastAsia="Times New Roman" w:hAnsi="Times New Roman" w:cs="Times New Roman"/>
          <w:color w:val="333333"/>
          <w:sz w:val="28"/>
          <w:szCs w:val="28"/>
          <w:lang w:eastAsia="en-GB"/>
        </w:rPr>
        <w:t>What are the differences of biofuels and fossil fuels?</w:t>
      </w:r>
    </w:p>
    <w:p w:rsidR="008418CB" w:rsidRPr="008418CB" w:rsidRDefault="008418CB" w:rsidP="008418CB">
      <w:pPr>
        <w:shd w:val="clear" w:color="auto" w:fill="FFFFFF"/>
        <w:spacing w:before="100" w:beforeAutospacing="1" w:after="100" w:afterAutospacing="1" w:line="240" w:lineRule="auto"/>
        <w:ind w:left="-360"/>
        <w:rPr>
          <w:rFonts w:ascii="Times New Roman" w:eastAsia="Times New Roman" w:hAnsi="Times New Roman" w:cs="Times New Roman"/>
          <w:color w:val="333333"/>
          <w:sz w:val="28"/>
          <w:szCs w:val="28"/>
          <w:lang w:eastAsia="en-GB"/>
        </w:rPr>
      </w:pPr>
      <w:r w:rsidRPr="008418CB">
        <w:rPr>
          <w:rFonts w:ascii="Times New Roman" w:eastAsia="Times New Roman" w:hAnsi="Times New Roman" w:cs="Times New Roman"/>
          <w:color w:val="333333"/>
          <w:sz w:val="28"/>
          <w:szCs w:val="28"/>
          <w:lang w:eastAsia="en-GB"/>
        </w:rPr>
        <w:t xml:space="preserve">What are </w:t>
      </w:r>
      <w:r w:rsidRPr="008418CB">
        <w:rPr>
          <w:rFonts w:ascii="Times New Roman" w:eastAsia="Times New Roman" w:hAnsi="Times New Roman" w:cs="Times New Roman"/>
          <w:color w:val="333333"/>
          <w:sz w:val="28"/>
          <w:szCs w:val="28"/>
          <w:lang w:eastAsia="en-GB"/>
        </w:rPr>
        <w:t xml:space="preserve">the advantages and disadvantages of </w:t>
      </w:r>
      <w:proofErr w:type="gramStart"/>
      <w:r w:rsidRPr="008418CB">
        <w:rPr>
          <w:rFonts w:ascii="Times New Roman" w:eastAsia="Times New Roman" w:hAnsi="Times New Roman" w:cs="Times New Roman"/>
          <w:color w:val="333333"/>
          <w:sz w:val="28"/>
          <w:szCs w:val="28"/>
          <w:lang w:eastAsia="en-GB"/>
        </w:rPr>
        <w:t>biofuels,</w:t>
      </w:r>
      <w:proofErr w:type="gramEnd"/>
      <w:r w:rsidRPr="008418CB">
        <w:rPr>
          <w:rFonts w:ascii="Times New Roman" w:eastAsia="Times New Roman" w:hAnsi="Times New Roman" w:cs="Times New Roman"/>
          <w:color w:val="333333"/>
          <w:sz w:val="28"/>
          <w:szCs w:val="28"/>
          <w:lang w:eastAsia="en-GB"/>
        </w:rPr>
        <w:t xml:space="preserve"> and the effect biofuels have on the environment?</w:t>
      </w:r>
    </w:p>
    <w:p w:rsidR="00881EFF" w:rsidRDefault="00881EFF" w:rsidP="008418CB">
      <w:pPr>
        <w:shd w:val="clear" w:color="auto" w:fill="FFFFFF"/>
        <w:spacing w:before="100" w:beforeAutospacing="1" w:after="100" w:afterAutospacing="1" w:line="240" w:lineRule="auto"/>
        <w:ind w:left="-360"/>
        <w:rPr>
          <w:rFonts w:ascii="Verdana" w:eastAsia="Times New Roman" w:hAnsi="Verdana" w:cs="Times New Roman"/>
          <w:color w:val="333333"/>
          <w:sz w:val="30"/>
          <w:szCs w:val="30"/>
          <w:lang w:eastAsia="en-GB"/>
        </w:rPr>
      </w:pPr>
    </w:p>
    <w:p w:rsidR="00881EFF" w:rsidRDefault="00881EFF" w:rsidP="008418CB">
      <w:pPr>
        <w:shd w:val="clear" w:color="auto" w:fill="FFFFFF"/>
        <w:spacing w:before="100" w:beforeAutospacing="1" w:after="100" w:afterAutospacing="1" w:line="240" w:lineRule="auto"/>
        <w:ind w:left="-360"/>
        <w:rPr>
          <w:rFonts w:ascii="Verdana" w:eastAsia="Times New Roman" w:hAnsi="Verdana" w:cs="Times New Roman"/>
          <w:color w:val="333333"/>
          <w:sz w:val="30"/>
          <w:szCs w:val="30"/>
          <w:lang w:eastAsia="en-GB"/>
        </w:rPr>
      </w:pPr>
    </w:p>
    <w:p w:rsidR="00881EFF" w:rsidRDefault="00881EFF" w:rsidP="008418CB">
      <w:pPr>
        <w:shd w:val="clear" w:color="auto" w:fill="FFFFFF"/>
        <w:spacing w:before="100" w:beforeAutospacing="1" w:after="100" w:afterAutospacing="1" w:line="240" w:lineRule="auto"/>
        <w:ind w:left="-360"/>
        <w:rPr>
          <w:rFonts w:ascii="Verdana" w:eastAsia="Times New Roman" w:hAnsi="Verdana" w:cs="Times New Roman"/>
          <w:color w:val="333333"/>
          <w:sz w:val="30"/>
          <w:szCs w:val="30"/>
          <w:lang w:eastAsia="en-GB"/>
        </w:rPr>
      </w:pPr>
    </w:p>
    <w:p w:rsidR="00881EFF" w:rsidRPr="00881EFF" w:rsidRDefault="00881EFF" w:rsidP="00881EFF">
      <w:pPr>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eastAsia="en-GB"/>
        </w:rPr>
      </w:pPr>
      <w:r w:rsidRPr="00881EFF">
        <w:rPr>
          <w:rFonts w:ascii="Times New Roman" w:eastAsia="Times New Roman" w:hAnsi="Times New Roman" w:cs="Times New Roman"/>
          <w:color w:val="333333"/>
          <w:sz w:val="28"/>
          <w:szCs w:val="28"/>
          <w:lang w:eastAsia="en-GB"/>
        </w:rPr>
        <w:lastRenderedPageBreak/>
        <w:t xml:space="preserve">Put the labels in the correct place on the water cycle diagram. </w:t>
      </w:r>
    </w:p>
    <w:p w:rsidR="008418CB" w:rsidRDefault="00881EFF" w:rsidP="008418CB">
      <w:pPr>
        <w:shd w:val="clear" w:color="auto" w:fill="FFFFFF"/>
        <w:spacing w:before="100" w:beforeAutospacing="1" w:after="100" w:afterAutospacing="1" w:line="240" w:lineRule="auto"/>
        <w:ind w:left="-360"/>
        <w:rPr>
          <w:rFonts w:ascii="Verdana" w:eastAsia="Times New Roman" w:hAnsi="Verdana" w:cs="Times New Roman"/>
          <w:color w:val="333333"/>
          <w:sz w:val="30"/>
          <w:szCs w:val="30"/>
          <w:lang w:eastAsia="en-GB"/>
        </w:rPr>
      </w:pPr>
      <w:r>
        <w:rPr>
          <w:noProof/>
          <w:lang w:eastAsia="en-GB"/>
        </w:rPr>
        <w:drawing>
          <wp:inline distT="0" distB="0" distL="0" distR="0" wp14:anchorId="44D6B583" wp14:editId="6A139005">
            <wp:extent cx="6188149" cy="3182476"/>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6962" t="30494" r="32259" b="32223"/>
                    <a:stretch/>
                  </pic:blipFill>
                  <pic:spPr bwMode="auto">
                    <a:xfrm>
                      <a:off x="0" y="0"/>
                      <a:ext cx="6203032" cy="3190130"/>
                    </a:xfrm>
                    <a:prstGeom prst="rect">
                      <a:avLst/>
                    </a:prstGeom>
                    <a:ln>
                      <a:noFill/>
                    </a:ln>
                    <a:extLst>
                      <a:ext uri="{53640926-AAD7-44D8-BBD7-CCE9431645EC}">
                        <a14:shadowObscured xmlns:a14="http://schemas.microsoft.com/office/drawing/2010/main"/>
                      </a:ext>
                    </a:extLst>
                  </pic:spPr>
                </pic:pic>
              </a:graphicData>
            </a:graphic>
          </wp:inline>
        </w:drawing>
      </w:r>
    </w:p>
    <w:p w:rsidR="00881EFF" w:rsidRDefault="00A9088F" w:rsidP="008418CB">
      <w:pPr>
        <w:shd w:val="clear" w:color="auto" w:fill="FFFFFF"/>
        <w:spacing w:before="100" w:beforeAutospacing="1" w:after="100" w:afterAutospacing="1" w:line="240" w:lineRule="auto"/>
        <w:ind w:left="-360"/>
      </w:pPr>
      <w:r>
        <w:rPr>
          <w:rFonts w:ascii="Verdana" w:hAnsi="Verdana"/>
          <w:color w:val="333333"/>
          <w:sz w:val="30"/>
          <w:szCs w:val="30"/>
          <w:shd w:val="clear" w:color="auto" w:fill="FFFFFF"/>
        </w:rPr>
        <w:t>What are the advantages and disadvantages of wind power – including its renewable nature?</w:t>
      </w:r>
    </w:p>
    <w:p w:rsidR="00A9088F" w:rsidRPr="00A9088F" w:rsidRDefault="00A9088F" w:rsidP="00A9088F">
      <w:pPr>
        <w:shd w:val="clear" w:color="auto" w:fill="FFFFFF"/>
        <w:spacing w:before="100" w:beforeAutospacing="1" w:after="100" w:afterAutospacing="1" w:line="240" w:lineRule="auto"/>
        <w:ind w:left="-360"/>
        <w:rPr>
          <w:rFonts w:ascii="Verdana" w:eastAsia="Times New Roman" w:hAnsi="Verdana" w:cs="Times New Roman"/>
          <w:color w:val="333333"/>
          <w:sz w:val="30"/>
          <w:szCs w:val="30"/>
          <w:lang w:eastAsia="en-GB"/>
        </w:rPr>
      </w:pPr>
      <w:r w:rsidRPr="00A9088F">
        <w:rPr>
          <w:rFonts w:ascii="Verdana" w:eastAsia="Times New Roman" w:hAnsi="Verdana" w:cs="Times New Roman"/>
          <w:color w:val="333333"/>
          <w:sz w:val="30"/>
          <w:szCs w:val="30"/>
          <w:lang w:eastAsia="en-GB"/>
        </w:rPr>
        <w:t>A wind turbine is an electricity generator on top of a tall tower</w:t>
      </w:r>
    </w:p>
    <w:p w:rsidR="00A9088F" w:rsidRPr="00A9088F" w:rsidRDefault="00A9088F" w:rsidP="00A9088F">
      <w:pPr>
        <w:shd w:val="clear" w:color="auto" w:fill="FFFFFF"/>
        <w:spacing w:before="100" w:beforeAutospacing="1" w:after="100" w:afterAutospacing="1" w:line="240" w:lineRule="auto"/>
        <w:ind w:left="-360"/>
        <w:rPr>
          <w:rFonts w:ascii="Verdana" w:eastAsia="Times New Roman" w:hAnsi="Verdana" w:cs="Times New Roman"/>
          <w:color w:val="333333"/>
          <w:sz w:val="30"/>
          <w:szCs w:val="30"/>
          <w:lang w:eastAsia="en-GB"/>
        </w:rPr>
      </w:pPr>
      <w:r w:rsidRPr="00A9088F">
        <w:rPr>
          <w:rFonts w:ascii="Verdana" w:eastAsia="Times New Roman" w:hAnsi="Verdana" w:cs="Times New Roman"/>
          <w:color w:val="333333"/>
          <w:sz w:val="30"/>
          <w:szCs w:val="30"/>
          <w:lang w:eastAsia="en-GB"/>
        </w:rPr>
        <w:t>Waves generate electricity by turning a floating generator</w:t>
      </w:r>
    </w:p>
    <w:p w:rsidR="00A9088F" w:rsidRPr="00A9088F" w:rsidRDefault="00A9088F" w:rsidP="00A9088F">
      <w:pPr>
        <w:shd w:val="clear" w:color="auto" w:fill="FFFFFF"/>
        <w:spacing w:before="100" w:beforeAutospacing="1" w:after="100" w:afterAutospacing="1" w:line="240" w:lineRule="auto"/>
        <w:ind w:left="-360"/>
        <w:rPr>
          <w:rFonts w:ascii="Verdana" w:eastAsia="Times New Roman" w:hAnsi="Verdana" w:cs="Times New Roman"/>
          <w:color w:val="333333"/>
          <w:sz w:val="30"/>
          <w:szCs w:val="30"/>
          <w:lang w:eastAsia="en-GB"/>
        </w:rPr>
      </w:pPr>
      <w:r w:rsidRPr="00A9088F">
        <w:rPr>
          <w:rFonts w:ascii="Verdana" w:eastAsia="Times New Roman" w:hAnsi="Verdana" w:cs="Times New Roman"/>
          <w:color w:val="333333"/>
          <w:sz w:val="30"/>
          <w:szCs w:val="30"/>
          <w:lang w:eastAsia="en-GB"/>
        </w:rPr>
        <w:t>Hydroelectricity generators are turned by water running downhill</w:t>
      </w:r>
    </w:p>
    <w:p w:rsidR="00A9088F" w:rsidRPr="00A9088F" w:rsidRDefault="00A9088F" w:rsidP="00A9088F">
      <w:pPr>
        <w:shd w:val="clear" w:color="auto" w:fill="FFFFFF"/>
        <w:spacing w:before="100" w:beforeAutospacing="1" w:after="100" w:afterAutospacing="1" w:line="240" w:lineRule="auto"/>
        <w:ind w:left="-360"/>
        <w:rPr>
          <w:rFonts w:ascii="Verdana" w:eastAsia="Times New Roman" w:hAnsi="Verdana" w:cs="Times New Roman"/>
          <w:color w:val="333333"/>
          <w:sz w:val="30"/>
          <w:szCs w:val="30"/>
          <w:lang w:eastAsia="en-GB"/>
        </w:rPr>
      </w:pPr>
      <w:r w:rsidRPr="00A9088F">
        <w:rPr>
          <w:rFonts w:ascii="Verdana" w:eastAsia="Times New Roman" w:hAnsi="Verdana" w:cs="Times New Roman"/>
          <w:color w:val="333333"/>
          <w:sz w:val="30"/>
          <w:szCs w:val="30"/>
          <w:lang w:eastAsia="en-GB"/>
        </w:rPr>
        <w:t>A tidal power station traps each high tide and uses it to turn generators.</w:t>
      </w:r>
    </w:p>
    <w:p w:rsidR="00A9088F" w:rsidRPr="00A9088F" w:rsidRDefault="00A9088F" w:rsidP="008418CB">
      <w:pPr>
        <w:shd w:val="clear" w:color="auto" w:fill="FFFFFF"/>
        <w:spacing w:before="100" w:beforeAutospacing="1" w:after="100" w:afterAutospacing="1" w:line="240" w:lineRule="auto"/>
        <w:ind w:left="-360"/>
        <w:rPr>
          <w:lang w:eastAsia="en-GB"/>
        </w:rPr>
      </w:pPr>
      <w:r>
        <w:rPr>
          <w:noProof/>
          <w:lang w:eastAsia="en-GB"/>
        </w:rPr>
        <w:drawing>
          <wp:inline distT="0" distB="0" distL="0" distR="0" wp14:anchorId="7A00AC4E" wp14:editId="508E1F8F">
            <wp:extent cx="3274828" cy="2110883"/>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6919" t="29043" r="42212" b="35584"/>
                    <a:stretch/>
                  </pic:blipFill>
                  <pic:spPr bwMode="auto">
                    <a:xfrm>
                      <a:off x="0" y="0"/>
                      <a:ext cx="3292920" cy="2122545"/>
                    </a:xfrm>
                    <a:prstGeom prst="rect">
                      <a:avLst/>
                    </a:prstGeom>
                    <a:ln>
                      <a:noFill/>
                    </a:ln>
                    <a:extLst>
                      <a:ext uri="{53640926-AAD7-44D8-BBD7-CCE9431645EC}">
                        <a14:shadowObscured xmlns:a14="http://schemas.microsoft.com/office/drawing/2010/main"/>
                      </a:ext>
                    </a:extLst>
                  </pic:spPr>
                </pic:pic>
              </a:graphicData>
            </a:graphic>
          </wp:inline>
        </w:drawing>
      </w:r>
    </w:p>
    <w:p w:rsidR="00A9088F" w:rsidRDefault="00A9088F" w:rsidP="00D30338">
      <w:pPr>
        <w:shd w:val="clear" w:color="auto" w:fill="FFFFFF"/>
        <w:spacing w:after="165" w:line="390" w:lineRule="atLeast"/>
        <w:outlineLvl w:val="1"/>
        <w:rPr>
          <w:rFonts w:ascii="Verdana" w:eastAsia="Times New Roman" w:hAnsi="Verdana" w:cs="Times New Roman"/>
          <w:color w:val="333333"/>
          <w:sz w:val="30"/>
          <w:szCs w:val="30"/>
          <w:lang w:eastAsia="en-GB"/>
        </w:rPr>
      </w:pPr>
      <w:r w:rsidRPr="00A9088F">
        <w:rPr>
          <w:rFonts w:ascii="inherit" w:eastAsia="Times New Roman" w:hAnsi="inherit" w:cs="Times New Roman"/>
          <w:b/>
          <w:bCs/>
          <w:color w:val="333333"/>
          <w:sz w:val="30"/>
          <w:szCs w:val="30"/>
          <w:lang w:eastAsia="en-GB"/>
        </w:rPr>
        <w:lastRenderedPageBreak/>
        <w:t>Using solar cells</w:t>
      </w:r>
      <w:r w:rsidR="00D30338">
        <w:rPr>
          <w:rFonts w:ascii="inherit" w:eastAsia="Times New Roman" w:hAnsi="inherit" w:cs="Times New Roman"/>
          <w:b/>
          <w:bCs/>
          <w:color w:val="333333"/>
          <w:sz w:val="30"/>
          <w:szCs w:val="30"/>
          <w:lang w:eastAsia="en-GB"/>
        </w:rPr>
        <w:t xml:space="preserve"> - </w:t>
      </w:r>
      <w:r w:rsidR="00D30338">
        <w:rPr>
          <w:rFonts w:ascii="Verdana" w:eastAsia="Times New Roman" w:hAnsi="Verdana" w:cs="Times New Roman"/>
          <w:color w:val="333333"/>
          <w:sz w:val="30"/>
          <w:szCs w:val="30"/>
          <w:lang w:eastAsia="en-GB"/>
        </w:rPr>
        <w:t xml:space="preserve">how to </w:t>
      </w:r>
      <w:r w:rsidRPr="00A9088F">
        <w:rPr>
          <w:rFonts w:ascii="Verdana" w:eastAsia="Times New Roman" w:hAnsi="Verdana" w:cs="Times New Roman"/>
          <w:color w:val="333333"/>
          <w:sz w:val="30"/>
          <w:szCs w:val="30"/>
          <w:lang w:eastAsia="en-GB"/>
        </w:rPr>
        <w:t>investigate the operation of a solar cell:  Measure the effect of reducing the area exposed to light on the current and voltage output, and the effect of increasing the light level by moving a lamp closer or further away.</w:t>
      </w:r>
    </w:p>
    <w:p w:rsidR="00E06206" w:rsidRPr="00E06206" w:rsidRDefault="00E06206" w:rsidP="00E06206">
      <w:pPr>
        <w:shd w:val="clear" w:color="auto" w:fill="FFFFFF"/>
        <w:spacing w:before="100" w:beforeAutospacing="1" w:after="100" w:afterAutospacing="1" w:line="240" w:lineRule="auto"/>
        <w:ind w:left="-360"/>
        <w:rPr>
          <w:rFonts w:ascii="Verdana" w:eastAsia="Times New Roman" w:hAnsi="Verdana" w:cs="Times New Roman"/>
          <w:color w:val="333333"/>
          <w:sz w:val="30"/>
          <w:szCs w:val="30"/>
          <w:lang w:eastAsia="en-GB"/>
        </w:rPr>
      </w:pPr>
      <w:r w:rsidRPr="00E06206">
        <w:rPr>
          <w:rFonts w:ascii="Verdana" w:eastAsia="Times New Roman" w:hAnsi="Verdana" w:cs="Times New Roman"/>
          <w:color w:val="333333"/>
          <w:sz w:val="30"/>
          <w:szCs w:val="30"/>
          <w:lang w:eastAsia="en-GB"/>
        </w:rPr>
        <w:t xml:space="preserve">Solar cells are flat solid cells and use the Sun's </w:t>
      </w:r>
      <w:r>
        <w:rPr>
          <w:rFonts w:ascii="Verdana" w:eastAsia="Times New Roman" w:hAnsi="Verdana" w:cs="Times New Roman"/>
          <w:color w:val="333333"/>
          <w:sz w:val="30"/>
          <w:szCs w:val="30"/>
          <w:lang w:eastAsia="en-GB"/>
        </w:rPr>
        <w:t xml:space="preserve">light </w:t>
      </w:r>
      <w:r w:rsidRPr="00E06206">
        <w:rPr>
          <w:rFonts w:ascii="Verdana" w:eastAsia="Times New Roman" w:hAnsi="Verdana" w:cs="Times New Roman"/>
          <w:color w:val="333333"/>
          <w:sz w:val="30"/>
          <w:szCs w:val="30"/>
          <w:lang w:eastAsia="en-GB"/>
        </w:rPr>
        <w:t>energy to generate electricity directly</w:t>
      </w:r>
    </w:p>
    <w:p w:rsidR="00E06206" w:rsidRPr="00E06206" w:rsidRDefault="00E06206" w:rsidP="00E06206">
      <w:pPr>
        <w:shd w:val="clear" w:color="auto" w:fill="FFFFFF"/>
        <w:spacing w:before="100" w:beforeAutospacing="1" w:after="100" w:afterAutospacing="1" w:line="240" w:lineRule="auto"/>
        <w:ind w:left="-360"/>
        <w:rPr>
          <w:rFonts w:ascii="Verdana" w:eastAsia="Times New Roman" w:hAnsi="Verdana" w:cs="Times New Roman"/>
          <w:color w:val="333333"/>
          <w:sz w:val="30"/>
          <w:szCs w:val="30"/>
          <w:lang w:eastAsia="en-GB"/>
        </w:rPr>
      </w:pPr>
      <w:r w:rsidRPr="00E06206">
        <w:rPr>
          <w:rFonts w:ascii="Verdana" w:eastAsia="Times New Roman" w:hAnsi="Verdana" w:cs="Times New Roman"/>
          <w:color w:val="333333"/>
          <w:sz w:val="30"/>
          <w:szCs w:val="30"/>
          <w:lang w:eastAsia="en-GB"/>
        </w:rPr>
        <w:t>Solar heating panels use the Sun's energy to heat water directly</w:t>
      </w:r>
    </w:p>
    <w:p w:rsidR="00E06206" w:rsidRPr="00E06206" w:rsidRDefault="00E06206" w:rsidP="00E06206">
      <w:pPr>
        <w:shd w:val="clear" w:color="auto" w:fill="FFFFFF"/>
        <w:spacing w:before="100" w:beforeAutospacing="1" w:after="100" w:afterAutospacing="1" w:line="240" w:lineRule="auto"/>
        <w:ind w:left="-360"/>
        <w:rPr>
          <w:rFonts w:ascii="Verdana" w:eastAsia="Times New Roman" w:hAnsi="Verdana" w:cs="Times New Roman"/>
          <w:color w:val="333333"/>
          <w:sz w:val="30"/>
          <w:szCs w:val="30"/>
          <w:lang w:eastAsia="en-GB"/>
        </w:rPr>
      </w:pPr>
      <w:r w:rsidRPr="00E06206">
        <w:rPr>
          <w:rFonts w:ascii="Verdana" w:eastAsia="Times New Roman" w:hAnsi="Verdana" w:cs="Times New Roman"/>
          <w:color w:val="333333"/>
          <w:sz w:val="30"/>
          <w:szCs w:val="30"/>
          <w:lang w:eastAsia="en-GB"/>
        </w:rPr>
        <w:t>Geothermal energy comes from the energy transferred by radioactive substances deep inside the Earth</w:t>
      </w:r>
    </w:p>
    <w:p w:rsidR="00E06206" w:rsidRDefault="00E06206" w:rsidP="00E06206">
      <w:pPr>
        <w:shd w:val="clear" w:color="auto" w:fill="FFFFFF"/>
        <w:spacing w:before="100" w:beforeAutospacing="1" w:after="100" w:afterAutospacing="1" w:line="240" w:lineRule="auto"/>
        <w:ind w:left="-360"/>
        <w:rPr>
          <w:rFonts w:ascii="Verdana" w:eastAsia="Times New Roman" w:hAnsi="Verdana" w:cs="Times New Roman"/>
          <w:color w:val="333333"/>
          <w:sz w:val="30"/>
          <w:szCs w:val="30"/>
          <w:lang w:eastAsia="en-GB"/>
        </w:rPr>
      </w:pPr>
      <w:r w:rsidRPr="00E06206">
        <w:rPr>
          <w:rFonts w:ascii="Verdana" w:eastAsia="Times New Roman" w:hAnsi="Verdana" w:cs="Times New Roman"/>
          <w:color w:val="333333"/>
          <w:sz w:val="30"/>
          <w:szCs w:val="30"/>
          <w:lang w:eastAsia="en-GB"/>
        </w:rPr>
        <w:t xml:space="preserve">Water pumped into hot rocks underground produces steam to drive turbines at the Earth's </w:t>
      </w:r>
      <w:proofErr w:type="gramStart"/>
      <w:r w:rsidRPr="00E06206">
        <w:rPr>
          <w:rFonts w:ascii="Verdana" w:eastAsia="Times New Roman" w:hAnsi="Verdana" w:cs="Times New Roman"/>
          <w:color w:val="333333"/>
          <w:sz w:val="30"/>
          <w:szCs w:val="30"/>
          <w:lang w:eastAsia="en-GB"/>
        </w:rPr>
        <w:t>surface that generate</w:t>
      </w:r>
      <w:proofErr w:type="gramEnd"/>
      <w:r w:rsidRPr="00E06206">
        <w:rPr>
          <w:rFonts w:ascii="Verdana" w:eastAsia="Times New Roman" w:hAnsi="Verdana" w:cs="Times New Roman"/>
          <w:color w:val="333333"/>
          <w:sz w:val="30"/>
          <w:szCs w:val="30"/>
          <w:lang w:eastAsia="en-GB"/>
        </w:rPr>
        <w:t xml:space="preserve"> electricity.</w:t>
      </w:r>
    </w:p>
    <w:p w:rsidR="00E06206" w:rsidRDefault="00EC043B" w:rsidP="00E06206">
      <w:pPr>
        <w:shd w:val="clear" w:color="auto" w:fill="FFFFFF"/>
        <w:spacing w:before="100" w:beforeAutospacing="1" w:after="100" w:afterAutospacing="1" w:line="240" w:lineRule="auto"/>
        <w:ind w:left="-360"/>
        <w:rPr>
          <w:rFonts w:ascii="Verdana" w:hAnsi="Verdana"/>
          <w:color w:val="333333"/>
          <w:sz w:val="30"/>
          <w:szCs w:val="30"/>
          <w:shd w:val="clear" w:color="auto" w:fill="FFFFFF"/>
        </w:rPr>
      </w:pPr>
      <w:r>
        <w:rPr>
          <w:rFonts w:ascii="Verdana" w:hAnsi="Verdana"/>
          <w:color w:val="333333"/>
          <w:sz w:val="30"/>
          <w:szCs w:val="30"/>
          <w:shd w:val="clear" w:color="auto" w:fill="FFFFFF"/>
        </w:rPr>
        <w:t>Sort</w:t>
      </w:r>
      <w:r>
        <w:rPr>
          <w:rFonts w:ascii="Verdana" w:hAnsi="Verdana"/>
          <w:color w:val="333333"/>
          <w:sz w:val="30"/>
          <w:szCs w:val="30"/>
          <w:shd w:val="clear" w:color="auto" w:fill="FFFFFF"/>
        </w:rPr>
        <w:t xml:space="preserve"> the list of energy sources into either ‘renewable’ or ‘non-renewable’.</w:t>
      </w:r>
    </w:p>
    <w:tbl>
      <w:tblPr>
        <w:tblW w:w="9558" w:type="dxa"/>
        <w:tblBorders>
          <w:top w:val="single" w:sz="4" w:space="0" w:color="004364"/>
          <w:left w:val="single" w:sz="4" w:space="0" w:color="004364"/>
          <w:bottom w:val="single" w:sz="4" w:space="0" w:color="004364"/>
          <w:right w:val="single" w:sz="4" w:space="0" w:color="004364"/>
          <w:insideH w:val="single" w:sz="4" w:space="0" w:color="004364"/>
          <w:insideV w:val="single" w:sz="4" w:space="0" w:color="004364"/>
        </w:tblBorders>
        <w:tblLook w:val="04A0" w:firstRow="1" w:lastRow="0" w:firstColumn="1" w:lastColumn="0" w:noHBand="0" w:noVBand="1"/>
      </w:tblPr>
      <w:tblGrid>
        <w:gridCol w:w="2153"/>
        <w:gridCol w:w="3355"/>
        <w:gridCol w:w="4050"/>
      </w:tblGrid>
      <w:tr w:rsidR="007675B9" w:rsidTr="007675B9">
        <w:tc>
          <w:tcPr>
            <w:tcW w:w="2153" w:type="dxa"/>
            <w:tcBorders>
              <w:top w:val="single" w:sz="4" w:space="0" w:color="004364"/>
              <w:left w:val="single" w:sz="4" w:space="0" w:color="004364"/>
              <w:bottom w:val="single" w:sz="4" w:space="0" w:color="004364"/>
              <w:right w:val="single" w:sz="4" w:space="0" w:color="004364"/>
            </w:tcBorders>
          </w:tcPr>
          <w:p w:rsidR="007675B9" w:rsidRDefault="007675B9">
            <w:pPr>
              <w:pStyle w:val="07TableText"/>
              <w:jc w:val="left"/>
              <w:rPr>
                <w:rStyle w:val="12Bold"/>
              </w:rPr>
            </w:pPr>
          </w:p>
        </w:tc>
        <w:tc>
          <w:tcPr>
            <w:tcW w:w="3355" w:type="dxa"/>
            <w:tcBorders>
              <w:top w:val="single" w:sz="4" w:space="0" w:color="004364"/>
              <w:left w:val="single" w:sz="4" w:space="0" w:color="004364"/>
              <w:bottom w:val="single" w:sz="4" w:space="0" w:color="004364"/>
              <w:right w:val="single" w:sz="4" w:space="0" w:color="004364"/>
            </w:tcBorders>
            <w:shd w:val="clear" w:color="auto" w:fill="CCD9E0"/>
            <w:vAlign w:val="center"/>
            <w:hideMark/>
          </w:tcPr>
          <w:p w:rsidR="007675B9" w:rsidRDefault="007675B9">
            <w:pPr>
              <w:pStyle w:val="07TableText"/>
              <w:rPr>
                <w:rStyle w:val="12Bold"/>
              </w:rPr>
            </w:pPr>
            <w:r>
              <w:rPr>
                <w:rStyle w:val="12Bold"/>
              </w:rPr>
              <w:t xml:space="preserve">Why is </w:t>
            </w:r>
            <w:proofErr w:type="gramStart"/>
            <w:r>
              <w:rPr>
                <w:rStyle w:val="12Bold"/>
              </w:rPr>
              <w:t>this a</w:t>
            </w:r>
            <w:proofErr w:type="gramEnd"/>
            <w:r>
              <w:rPr>
                <w:rStyle w:val="12Bold"/>
              </w:rPr>
              <w:t xml:space="preserve"> problem?</w:t>
            </w:r>
          </w:p>
        </w:tc>
        <w:tc>
          <w:tcPr>
            <w:tcW w:w="4050" w:type="dxa"/>
            <w:tcBorders>
              <w:top w:val="single" w:sz="4" w:space="0" w:color="004364"/>
              <w:left w:val="single" w:sz="4" w:space="0" w:color="004364"/>
              <w:bottom w:val="single" w:sz="4" w:space="0" w:color="004364"/>
              <w:right w:val="single" w:sz="4" w:space="0" w:color="004364"/>
            </w:tcBorders>
            <w:shd w:val="clear" w:color="auto" w:fill="CCD9E0"/>
            <w:hideMark/>
          </w:tcPr>
          <w:p w:rsidR="007675B9" w:rsidRDefault="007675B9">
            <w:pPr>
              <w:pStyle w:val="07TableText"/>
              <w:rPr>
                <w:rStyle w:val="12Bold"/>
              </w:rPr>
            </w:pPr>
            <w:r>
              <w:rPr>
                <w:rStyle w:val="12Bold"/>
              </w:rPr>
              <w:t xml:space="preserve">What can be done about it </w:t>
            </w:r>
            <w:r>
              <w:rPr>
                <w:rStyle w:val="12Bold"/>
              </w:rPr>
              <w:br/>
              <w:t>(apart from using less fuel)?</w:t>
            </w:r>
          </w:p>
        </w:tc>
      </w:tr>
      <w:tr w:rsidR="007675B9" w:rsidTr="007675B9">
        <w:trPr>
          <w:trHeight w:val="1340"/>
        </w:trPr>
        <w:tc>
          <w:tcPr>
            <w:tcW w:w="2153" w:type="dxa"/>
            <w:tcBorders>
              <w:top w:val="single" w:sz="4" w:space="0" w:color="004364"/>
              <w:left w:val="single" w:sz="4" w:space="0" w:color="004364"/>
              <w:bottom w:val="single" w:sz="4" w:space="0" w:color="004364"/>
              <w:right w:val="single" w:sz="4" w:space="0" w:color="004364"/>
            </w:tcBorders>
            <w:hideMark/>
          </w:tcPr>
          <w:p w:rsidR="007675B9" w:rsidRDefault="007675B9">
            <w:pPr>
              <w:pStyle w:val="07TableText"/>
              <w:jc w:val="left"/>
            </w:pPr>
            <w:r>
              <w:t>Burning fossil fuels releases carbon dioxide.</w:t>
            </w:r>
          </w:p>
        </w:tc>
        <w:tc>
          <w:tcPr>
            <w:tcW w:w="3355" w:type="dxa"/>
            <w:tcBorders>
              <w:top w:val="single" w:sz="4" w:space="0" w:color="004364"/>
              <w:left w:val="single" w:sz="4" w:space="0" w:color="004364"/>
              <w:bottom w:val="single" w:sz="4" w:space="0" w:color="004364"/>
              <w:right w:val="single" w:sz="4" w:space="0" w:color="004364"/>
            </w:tcBorders>
            <w:vAlign w:val="bottom"/>
            <w:hideMark/>
          </w:tcPr>
          <w:p w:rsidR="007675B9" w:rsidRDefault="007675B9">
            <w:pPr>
              <w:pStyle w:val="07TableText"/>
              <w:jc w:val="right"/>
            </w:pPr>
            <w:r>
              <w:t>(</w:t>
            </w:r>
            <w:r>
              <w:rPr>
                <w:i/>
              </w:rPr>
              <w:t>4 marks</w:t>
            </w:r>
            <w:r>
              <w:t>)</w:t>
            </w:r>
          </w:p>
        </w:tc>
        <w:tc>
          <w:tcPr>
            <w:tcW w:w="4050" w:type="dxa"/>
            <w:tcBorders>
              <w:top w:val="single" w:sz="4" w:space="0" w:color="004364"/>
              <w:left w:val="single" w:sz="4" w:space="0" w:color="004364"/>
              <w:bottom w:val="single" w:sz="4" w:space="0" w:color="004364"/>
              <w:right w:val="single" w:sz="4" w:space="0" w:color="004364"/>
            </w:tcBorders>
            <w:vAlign w:val="bottom"/>
            <w:hideMark/>
          </w:tcPr>
          <w:p w:rsidR="007675B9" w:rsidRDefault="007675B9">
            <w:pPr>
              <w:pStyle w:val="07TableText"/>
              <w:jc w:val="right"/>
            </w:pPr>
            <w:r>
              <w:t>(</w:t>
            </w:r>
            <w:r>
              <w:rPr>
                <w:i/>
              </w:rPr>
              <w:t>3 marks</w:t>
            </w:r>
            <w:r>
              <w:t>)</w:t>
            </w:r>
          </w:p>
        </w:tc>
      </w:tr>
      <w:tr w:rsidR="007675B9" w:rsidTr="007675B9">
        <w:trPr>
          <w:trHeight w:val="1349"/>
        </w:trPr>
        <w:tc>
          <w:tcPr>
            <w:tcW w:w="2153" w:type="dxa"/>
            <w:tcBorders>
              <w:top w:val="single" w:sz="4" w:space="0" w:color="004364"/>
              <w:left w:val="single" w:sz="4" w:space="0" w:color="004364"/>
              <w:bottom w:val="single" w:sz="4" w:space="0" w:color="004364"/>
              <w:right w:val="single" w:sz="4" w:space="0" w:color="004364"/>
            </w:tcBorders>
            <w:hideMark/>
          </w:tcPr>
          <w:p w:rsidR="007675B9" w:rsidRDefault="007675B9">
            <w:pPr>
              <w:pStyle w:val="07TableText"/>
              <w:jc w:val="left"/>
            </w:pPr>
            <w:r>
              <w:t xml:space="preserve">Burning fossil fuels releases </w:t>
            </w:r>
            <w:proofErr w:type="spellStart"/>
            <w:r>
              <w:t>sulfur</w:t>
            </w:r>
            <w:proofErr w:type="spellEnd"/>
            <w:r>
              <w:t xml:space="preserve"> dioxide.</w:t>
            </w:r>
          </w:p>
        </w:tc>
        <w:tc>
          <w:tcPr>
            <w:tcW w:w="3355" w:type="dxa"/>
            <w:tcBorders>
              <w:top w:val="single" w:sz="4" w:space="0" w:color="004364"/>
              <w:left w:val="single" w:sz="4" w:space="0" w:color="004364"/>
              <w:bottom w:val="single" w:sz="4" w:space="0" w:color="004364"/>
              <w:right w:val="single" w:sz="4" w:space="0" w:color="004364"/>
            </w:tcBorders>
            <w:vAlign w:val="bottom"/>
            <w:hideMark/>
          </w:tcPr>
          <w:p w:rsidR="007675B9" w:rsidRDefault="007675B9">
            <w:pPr>
              <w:pStyle w:val="07TableText"/>
              <w:jc w:val="right"/>
            </w:pPr>
            <w:r>
              <w:t>(</w:t>
            </w:r>
            <w:r>
              <w:rPr>
                <w:i/>
              </w:rPr>
              <w:t>3 marks</w:t>
            </w:r>
            <w:r>
              <w:t>)</w:t>
            </w:r>
          </w:p>
        </w:tc>
        <w:tc>
          <w:tcPr>
            <w:tcW w:w="4050" w:type="dxa"/>
            <w:tcBorders>
              <w:top w:val="single" w:sz="4" w:space="0" w:color="004364"/>
              <w:left w:val="single" w:sz="4" w:space="0" w:color="004364"/>
              <w:bottom w:val="single" w:sz="4" w:space="0" w:color="004364"/>
              <w:right w:val="single" w:sz="4" w:space="0" w:color="004364"/>
            </w:tcBorders>
            <w:vAlign w:val="bottom"/>
            <w:hideMark/>
          </w:tcPr>
          <w:p w:rsidR="007675B9" w:rsidRDefault="007675B9">
            <w:pPr>
              <w:pStyle w:val="07TableText"/>
              <w:jc w:val="right"/>
            </w:pPr>
            <w:r>
              <w:t>(</w:t>
            </w:r>
            <w:r>
              <w:rPr>
                <w:i/>
              </w:rPr>
              <w:t>2 marks</w:t>
            </w:r>
            <w:r>
              <w:t>)</w:t>
            </w:r>
          </w:p>
        </w:tc>
      </w:tr>
      <w:tr w:rsidR="007675B9" w:rsidTr="007675B9">
        <w:trPr>
          <w:trHeight w:val="1638"/>
        </w:trPr>
        <w:tc>
          <w:tcPr>
            <w:tcW w:w="2153" w:type="dxa"/>
            <w:tcBorders>
              <w:top w:val="single" w:sz="4" w:space="0" w:color="004364"/>
              <w:left w:val="single" w:sz="4" w:space="0" w:color="004364"/>
              <w:bottom w:val="single" w:sz="4" w:space="0" w:color="004364"/>
              <w:right w:val="single" w:sz="4" w:space="0" w:color="004364"/>
            </w:tcBorders>
            <w:hideMark/>
          </w:tcPr>
          <w:p w:rsidR="007675B9" w:rsidRDefault="007675B9">
            <w:pPr>
              <w:pStyle w:val="07TableText"/>
              <w:jc w:val="left"/>
            </w:pPr>
            <w:r>
              <w:t>Used fuel rods and other materials from nuclear power stations need to be disposed of.</w:t>
            </w:r>
          </w:p>
        </w:tc>
        <w:tc>
          <w:tcPr>
            <w:tcW w:w="3355" w:type="dxa"/>
            <w:tcBorders>
              <w:top w:val="single" w:sz="4" w:space="0" w:color="004364"/>
              <w:left w:val="single" w:sz="4" w:space="0" w:color="004364"/>
              <w:bottom w:val="single" w:sz="4" w:space="0" w:color="004364"/>
              <w:right w:val="single" w:sz="4" w:space="0" w:color="004364"/>
            </w:tcBorders>
            <w:vAlign w:val="bottom"/>
            <w:hideMark/>
          </w:tcPr>
          <w:p w:rsidR="007675B9" w:rsidRDefault="007675B9">
            <w:pPr>
              <w:pStyle w:val="07TableText"/>
              <w:jc w:val="right"/>
            </w:pPr>
            <w:r>
              <w:t>(</w:t>
            </w:r>
            <w:r>
              <w:rPr>
                <w:i/>
              </w:rPr>
              <w:t>3 marks</w:t>
            </w:r>
            <w:r>
              <w:t>)</w:t>
            </w:r>
          </w:p>
        </w:tc>
        <w:tc>
          <w:tcPr>
            <w:tcW w:w="4050" w:type="dxa"/>
            <w:tcBorders>
              <w:top w:val="single" w:sz="4" w:space="0" w:color="004364"/>
              <w:left w:val="single" w:sz="4" w:space="0" w:color="004364"/>
              <w:bottom w:val="single" w:sz="4" w:space="0" w:color="004364"/>
              <w:right w:val="single" w:sz="4" w:space="0" w:color="004364"/>
            </w:tcBorders>
            <w:vAlign w:val="bottom"/>
            <w:hideMark/>
          </w:tcPr>
          <w:p w:rsidR="007675B9" w:rsidRDefault="007675B9">
            <w:pPr>
              <w:pStyle w:val="07TableText"/>
              <w:jc w:val="right"/>
            </w:pPr>
            <w:r>
              <w:t>(</w:t>
            </w:r>
            <w:r>
              <w:rPr>
                <w:i/>
              </w:rPr>
              <w:t>3 marks</w:t>
            </w:r>
            <w:r>
              <w:t>)</w:t>
            </w:r>
          </w:p>
        </w:tc>
      </w:tr>
      <w:tr w:rsidR="007675B9" w:rsidTr="007675B9">
        <w:trPr>
          <w:trHeight w:val="1638"/>
        </w:trPr>
        <w:tc>
          <w:tcPr>
            <w:tcW w:w="2153" w:type="dxa"/>
            <w:tcBorders>
              <w:top w:val="single" w:sz="4" w:space="0" w:color="004364"/>
              <w:left w:val="single" w:sz="4" w:space="0" w:color="004364"/>
              <w:bottom w:val="single" w:sz="4" w:space="0" w:color="004364"/>
              <w:right w:val="single" w:sz="4" w:space="0" w:color="004364"/>
            </w:tcBorders>
            <w:hideMark/>
          </w:tcPr>
          <w:p w:rsidR="00BB3785" w:rsidRDefault="007675B9">
            <w:pPr>
              <w:pStyle w:val="07TableText"/>
              <w:jc w:val="left"/>
            </w:pPr>
            <w:r>
              <w:t xml:space="preserve">Accidents can happen at nuclear </w:t>
            </w:r>
          </w:p>
          <w:p w:rsidR="007675B9" w:rsidRDefault="007675B9">
            <w:pPr>
              <w:pStyle w:val="07TableText"/>
              <w:jc w:val="left"/>
            </w:pPr>
            <w:proofErr w:type="gramStart"/>
            <w:r>
              <w:t>power</w:t>
            </w:r>
            <w:proofErr w:type="gramEnd"/>
            <w:r>
              <w:t xml:space="preserve"> stations.</w:t>
            </w:r>
          </w:p>
        </w:tc>
        <w:tc>
          <w:tcPr>
            <w:tcW w:w="3355" w:type="dxa"/>
            <w:tcBorders>
              <w:top w:val="single" w:sz="4" w:space="0" w:color="004364"/>
              <w:left w:val="single" w:sz="4" w:space="0" w:color="004364"/>
              <w:bottom w:val="single" w:sz="4" w:space="0" w:color="004364"/>
              <w:right w:val="single" w:sz="4" w:space="0" w:color="004364"/>
            </w:tcBorders>
            <w:vAlign w:val="bottom"/>
            <w:hideMark/>
          </w:tcPr>
          <w:p w:rsidR="007675B9" w:rsidRDefault="007675B9">
            <w:pPr>
              <w:pStyle w:val="07TableText"/>
              <w:jc w:val="right"/>
            </w:pPr>
            <w:r>
              <w:t>(</w:t>
            </w:r>
            <w:r>
              <w:rPr>
                <w:i/>
              </w:rPr>
              <w:t>3 marks</w:t>
            </w:r>
            <w:r>
              <w:t>)</w:t>
            </w:r>
          </w:p>
        </w:tc>
        <w:tc>
          <w:tcPr>
            <w:tcW w:w="4050" w:type="dxa"/>
            <w:tcBorders>
              <w:top w:val="single" w:sz="4" w:space="0" w:color="004364"/>
              <w:left w:val="single" w:sz="4" w:space="0" w:color="004364"/>
              <w:bottom w:val="single" w:sz="4" w:space="0" w:color="004364"/>
              <w:right w:val="single" w:sz="4" w:space="0" w:color="004364"/>
            </w:tcBorders>
            <w:vAlign w:val="center"/>
            <w:hideMark/>
          </w:tcPr>
          <w:p w:rsidR="007675B9" w:rsidRDefault="007675B9">
            <w:pPr>
              <w:pStyle w:val="07TableText"/>
              <w:jc w:val="left"/>
            </w:pPr>
            <w:r>
              <w:t>There are no guarantees, but many safety precautions are used and accidents are rare. Steps can be taken after an accident to reduce harmful effects on humans.</w:t>
            </w:r>
          </w:p>
        </w:tc>
      </w:tr>
    </w:tbl>
    <w:p w:rsidR="00BB3785" w:rsidRDefault="00BB3785" w:rsidP="00E06206">
      <w:pPr>
        <w:shd w:val="clear" w:color="auto" w:fill="FFFFFF"/>
        <w:spacing w:before="100" w:beforeAutospacing="1" w:after="100" w:afterAutospacing="1" w:line="240" w:lineRule="auto"/>
        <w:ind w:left="-360"/>
        <w:rPr>
          <w:rFonts w:ascii="Verdana" w:eastAsia="Times New Roman" w:hAnsi="Verdana" w:cs="Times New Roman"/>
          <w:color w:val="333333"/>
          <w:sz w:val="30"/>
          <w:szCs w:val="30"/>
          <w:lang w:eastAsia="en-GB"/>
        </w:rPr>
      </w:pPr>
      <w:r>
        <w:rPr>
          <w:rFonts w:ascii="Verdana" w:eastAsia="Times New Roman" w:hAnsi="Verdana" w:cs="Times New Roman"/>
          <w:color w:val="333333"/>
          <w:sz w:val="30"/>
          <w:szCs w:val="30"/>
          <w:lang w:eastAsia="en-GB"/>
        </w:rPr>
        <w:lastRenderedPageBreak/>
        <w:t>Link the problem with use of an energy resource</w:t>
      </w:r>
    </w:p>
    <w:p w:rsidR="00EC043B" w:rsidRDefault="00BB3785" w:rsidP="00E06206">
      <w:pPr>
        <w:shd w:val="clear" w:color="auto" w:fill="FFFFFF"/>
        <w:spacing w:before="100" w:beforeAutospacing="1" w:after="100" w:afterAutospacing="1" w:line="240" w:lineRule="auto"/>
        <w:ind w:left="-360"/>
        <w:rPr>
          <w:rFonts w:ascii="Verdana" w:eastAsia="Times New Roman" w:hAnsi="Verdana" w:cs="Times New Roman"/>
          <w:color w:val="333333"/>
          <w:sz w:val="30"/>
          <w:szCs w:val="30"/>
          <w:lang w:eastAsia="en-GB"/>
        </w:rPr>
      </w:pPr>
      <w:r>
        <w:rPr>
          <w:noProof/>
          <w:lang w:eastAsia="en-GB"/>
        </w:rPr>
        <w:drawing>
          <wp:inline distT="0" distB="0" distL="0" distR="0" wp14:anchorId="296FCD23" wp14:editId="166EC2BB">
            <wp:extent cx="6113721" cy="1916603"/>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5619" t="36303" r="27521" b="37580"/>
                    <a:stretch/>
                  </pic:blipFill>
                  <pic:spPr bwMode="auto">
                    <a:xfrm>
                      <a:off x="0" y="0"/>
                      <a:ext cx="6128300" cy="1921173"/>
                    </a:xfrm>
                    <a:prstGeom prst="rect">
                      <a:avLst/>
                    </a:prstGeom>
                    <a:ln>
                      <a:noFill/>
                    </a:ln>
                    <a:extLst>
                      <a:ext uri="{53640926-AAD7-44D8-BBD7-CCE9431645EC}">
                        <a14:shadowObscured xmlns:a14="http://schemas.microsoft.com/office/drawing/2010/main"/>
                      </a:ext>
                    </a:extLst>
                  </pic:spPr>
                </pic:pic>
              </a:graphicData>
            </a:graphic>
          </wp:inline>
        </w:drawing>
      </w:r>
    </w:p>
    <w:p w:rsidR="00BB3785" w:rsidRDefault="00BB3785" w:rsidP="00E06206">
      <w:pPr>
        <w:shd w:val="clear" w:color="auto" w:fill="FFFFFF"/>
        <w:spacing w:before="100" w:beforeAutospacing="1" w:after="100" w:afterAutospacing="1" w:line="240" w:lineRule="auto"/>
        <w:ind w:left="-360"/>
        <w:rPr>
          <w:noProof/>
          <w:lang w:eastAsia="en-GB"/>
        </w:rPr>
      </w:pPr>
      <w:r w:rsidRPr="00BB3785">
        <w:rPr>
          <w:rFonts w:ascii="Times New Roman" w:hAnsi="Times New Roman" w:cs="Times New Roman"/>
          <w:color w:val="333333"/>
          <w:sz w:val="28"/>
          <w:szCs w:val="28"/>
          <w:shd w:val="clear" w:color="auto" w:fill="FFFFFF"/>
        </w:rPr>
        <w:t>Put</w:t>
      </w:r>
      <w:r w:rsidRPr="00BB3785">
        <w:rPr>
          <w:rFonts w:ascii="Times New Roman" w:hAnsi="Times New Roman" w:cs="Times New Roman"/>
          <w:color w:val="333333"/>
          <w:sz w:val="28"/>
          <w:szCs w:val="28"/>
          <w:shd w:val="clear" w:color="auto" w:fill="FFFFFF"/>
        </w:rPr>
        <w:t> the issues with solar and wind energy resources into the correct</w:t>
      </w:r>
      <w:r w:rsidRPr="00BB3785">
        <w:rPr>
          <w:rFonts w:ascii="Times New Roman" w:hAnsi="Times New Roman" w:cs="Times New Roman"/>
          <w:color w:val="333333"/>
          <w:sz w:val="28"/>
          <w:szCs w:val="28"/>
          <w:shd w:val="clear" w:color="auto" w:fill="FFFFFF"/>
        </w:rPr>
        <w:t xml:space="preserve"> </w:t>
      </w:r>
      <w:r w:rsidRPr="00BB3785">
        <w:rPr>
          <w:rFonts w:ascii="Times New Roman" w:hAnsi="Times New Roman" w:cs="Times New Roman"/>
          <w:color w:val="333333"/>
          <w:sz w:val="28"/>
          <w:szCs w:val="28"/>
          <w:shd w:val="clear" w:color="auto" w:fill="FFFFFF"/>
        </w:rPr>
        <w:t>category – </w:t>
      </w:r>
      <w:r w:rsidRPr="00BB3785">
        <w:rPr>
          <w:rStyle w:val="Strong"/>
          <w:rFonts w:ascii="Times New Roman" w:hAnsi="Times New Roman" w:cs="Times New Roman"/>
          <w:color w:val="333333"/>
          <w:sz w:val="28"/>
          <w:szCs w:val="28"/>
          <w:bdr w:val="none" w:sz="0" w:space="0" w:color="auto" w:frame="1"/>
          <w:shd w:val="clear" w:color="auto" w:fill="FFFFFF"/>
        </w:rPr>
        <w:t>true </w:t>
      </w:r>
      <w:r w:rsidRPr="00BB3785">
        <w:rPr>
          <w:rFonts w:ascii="Times New Roman" w:hAnsi="Times New Roman" w:cs="Times New Roman"/>
          <w:color w:val="333333"/>
          <w:sz w:val="28"/>
          <w:szCs w:val="28"/>
          <w:shd w:val="clear" w:color="auto" w:fill="FFFFFF"/>
        </w:rPr>
        <w:t>or </w:t>
      </w:r>
      <w:r w:rsidRPr="00BB3785">
        <w:rPr>
          <w:rStyle w:val="Strong"/>
          <w:rFonts w:ascii="Times New Roman" w:hAnsi="Times New Roman" w:cs="Times New Roman"/>
          <w:color w:val="333333"/>
          <w:sz w:val="28"/>
          <w:szCs w:val="28"/>
          <w:bdr w:val="none" w:sz="0" w:space="0" w:color="auto" w:frame="1"/>
          <w:shd w:val="clear" w:color="auto" w:fill="FFFFFF"/>
        </w:rPr>
        <w:t>false</w:t>
      </w:r>
      <w:r w:rsidRPr="00BB3785">
        <w:rPr>
          <w:rFonts w:ascii="Times New Roman" w:hAnsi="Times New Roman" w:cs="Times New Roman"/>
          <w:color w:val="333333"/>
          <w:sz w:val="28"/>
          <w:szCs w:val="28"/>
          <w:shd w:val="clear" w:color="auto" w:fill="FFFFFF"/>
        </w:rPr>
        <w:t>.</w:t>
      </w:r>
      <w:r w:rsidRPr="00BB3785">
        <w:rPr>
          <w:noProof/>
          <w:lang w:eastAsia="en-GB"/>
        </w:rPr>
        <w:t xml:space="preserve"> </w:t>
      </w:r>
      <w:r>
        <w:rPr>
          <w:noProof/>
          <w:lang w:eastAsia="en-GB"/>
        </w:rPr>
        <w:drawing>
          <wp:inline distT="0" distB="0" distL="0" distR="0" wp14:anchorId="718C5625" wp14:editId="2FD1AD06">
            <wp:extent cx="5816010" cy="2293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6547" t="33993" r="27785" b="33993"/>
                    <a:stretch/>
                  </pic:blipFill>
                  <pic:spPr bwMode="auto">
                    <a:xfrm>
                      <a:off x="0" y="0"/>
                      <a:ext cx="5820183" cy="2294950"/>
                    </a:xfrm>
                    <a:prstGeom prst="rect">
                      <a:avLst/>
                    </a:prstGeom>
                    <a:ln>
                      <a:noFill/>
                    </a:ln>
                    <a:extLst>
                      <a:ext uri="{53640926-AAD7-44D8-BBD7-CCE9431645EC}">
                        <a14:shadowObscured xmlns:a14="http://schemas.microsoft.com/office/drawing/2010/main"/>
                      </a:ext>
                    </a:extLst>
                  </pic:spPr>
                </pic:pic>
              </a:graphicData>
            </a:graphic>
          </wp:inline>
        </w:drawing>
      </w:r>
    </w:p>
    <w:p w:rsidR="003D30A2" w:rsidRPr="003D30A2" w:rsidRDefault="003D30A2" w:rsidP="003D30A2">
      <w:pPr>
        <w:shd w:val="clear" w:color="auto" w:fill="FFFFFF"/>
        <w:spacing w:before="100" w:beforeAutospacing="1" w:after="100" w:afterAutospacing="1" w:line="240" w:lineRule="auto"/>
        <w:ind w:left="-360"/>
        <w:rPr>
          <w:rFonts w:ascii="Verdana" w:eastAsia="Times New Roman" w:hAnsi="Verdana" w:cs="Times New Roman"/>
          <w:color w:val="333333"/>
          <w:sz w:val="30"/>
          <w:szCs w:val="30"/>
          <w:lang w:eastAsia="en-GB"/>
        </w:rPr>
      </w:pPr>
      <w:r w:rsidRPr="003D30A2">
        <w:rPr>
          <w:rFonts w:ascii="Verdana" w:eastAsia="Times New Roman" w:hAnsi="Verdana" w:cs="Times New Roman"/>
          <w:color w:val="333333"/>
          <w:sz w:val="30"/>
          <w:szCs w:val="30"/>
          <w:lang w:eastAsia="en-GB"/>
        </w:rPr>
        <w:t>Fossil fuels produce increased levels of greenhouse gases, which could cause global warming</w:t>
      </w:r>
    </w:p>
    <w:p w:rsidR="003D30A2" w:rsidRPr="003D30A2" w:rsidRDefault="003D30A2" w:rsidP="003D30A2">
      <w:pPr>
        <w:shd w:val="clear" w:color="auto" w:fill="FFFFFF"/>
        <w:spacing w:before="100" w:beforeAutospacing="1" w:after="100" w:afterAutospacing="1" w:line="240" w:lineRule="auto"/>
        <w:ind w:left="-360"/>
        <w:rPr>
          <w:rFonts w:ascii="Verdana" w:eastAsia="Times New Roman" w:hAnsi="Verdana" w:cs="Times New Roman"/>
          <w:color w:val="333333"/>
          <w:sz w:val="30"/>
          <w:szCs w:val="30"/>
          <w:lang w:eastAsia="en-GB"/>
        </w:rPr>
      </w:pPr>
      <w:r w:rsidRPr="003D30A2">
        <w:rPr>
          <w:rFonts w:ascii="Verdana" w:eastAsia="Times New Roman" w:hAnsi="Verdana" w:cs="Times New Roman"/>
          <w:color w:val="333333"/>
          <w:sz w:val="30"/>
          <w:szCs w:val="30"/>
          <w:lang w:eastAsia="en-GB"/>
        </w:rPr>
        <w:t>Nuclear fuels produce radioactive waste</w:t>
      </w:r>
    </w:p>
    <w:p w:rsidR="003D30A2" w:rsidRPr="003D30A2" w:rsidRDefault="003D30A2" w:rsidP="003D30A2">
      <w:pPr>
        <w:shd w:val="clear" w:color="auto" w:fill="FFFFFF"/>
        <w:spacing w:before="100" w:beforeAutospacing="1" w:after="100" w:afterAutospacing="1" w:line="240" w:lineRule="auto"/>
        <w:ind w:left="-360"/>
        <w:rPr>
          <w:rFonts w:ascii="Verdana" w:eastAsia="Times New Roman" w:hAnsi="Verdana" w:cs="Times New Roman"/>
          <w:color w:val="333333"/>
          <w:sz w:val="30"/>
          <w:szCs w:val="30"/>
          <w:lang w:eastAsia="en-GB"/>
        </w:rPr>
      </w:pPr>
      <w:r w:rsidRPr="003D30A2">
        <w:rPr>
          <w:rFonts w:ascii="Verdana" w:eastAsia="Times New Roman" w:hAnsi="Verdana" w:cs="Times New Roman"/>
          <w:color w:val="333333"/>
          <w:sz w:val="30"/>
          <w:szCs w:val="30"/>
          <w:lang w:eastAsia="en-GB"/>
        </w:rPr>
        <w:t>Renewable energy resources will never run out, they do not produce harmful waste products (e.g., greenhouse gases or radioactive waste), and they can be used in remote places. But they cover large areas, and they can disturb natural habitats</w:t>
      </w:r>
    </w:p>
    <w:p w:rsidR="003D30A2" w:rsidRPr="003D30A2" w:rsidRDefault="003D30A2" w:rsidP="003D30A2">
      <w:pPr>
        <w:shd w:val="clear" w:color="auto" w:fill="FFFFFF"/>
        <w:spacing w:before="100" w:beforeAutospacing="1" w:after="100" w:afterAutospacing="1" w:line="240" w:lineRule="auto"/>
        <w:ind w:left="-360"/>
        <w:rPr>
          <w:rFonts w:ascii="Verdana" w:eastAsia="Times New Roman" w:hAnsi="Verdana" w:cs="Times New Roman"/>
          <w:color w:val="333333"/>
          <w:sz w:val="30"/>
          <w:szCs w:val="30"/>
          <w:lang w:eastAsia="en-GB"/>
        </w:rPr>
      </w:pPr>
      <w:r w:rsidRPr="003D30A2">
        <w:rPr>
          <w:rFonts w:ascii="Verdana" w:eastAsia="Times New Roman" w:hAnsi="Verdana" w:cs="Times New Roman"/>
          <w:color w:val="333333"/>
          <w:sz w:val="30"/>
          <w:szCs w:val="30"/>
          <w:lang w:eastAsia="en-GB"/>
        </w:rPr>
        <w:t>Different energy resources can be evaluated in terms of reliability, environmental effects, pollution, and waste.</w:t>
      </w:r>
    </w:p>
    <w:p w:rsidR="00BB3785" w:rsidRDefault="00BB3785" w:rsidP="00E06206">
      <w:pPr>
        <w:shd w:val="clear" w:color="auto" w:fill="FFFFFF"/>
        <w:spacing w:before="100" w:beforeAutospacing="1" w:after="100" w:afterAutospacing="1" w:line="240" w:lineRule="auto"/>
        <w:ind w:left="-360"/>
        <w:rPr>
          <w:noProof/>
          <w:lang w:eastAsia="en-GB"/>
        </w:rPr>
      </w:pPr>
    </w:p>
    <w:p w:rsidR="00BB3785" w:rsidRDefault="0002350A" w:rsidP="00E06206">
      <w:pPr>
        <w:shd w:val="clear" w:color="auto" w:fill="FFFFFF"/>
        <w:spacing w:before="100" w:beforeAutospacing="1" w:after="100" w:afterAutospacing="1" w:line="240" w:lineRule="auto"/>
        <w:ind w:left="-360"/>
        <w:rPr>
          <w:rFonts w:ascii="Times New Roman" w:eastAsia="Times New Roman" w:hAnsi="Times New Roman" w:cs="Times New Roman"/>
          <w:color w:val="333333"/>
          <w:sz w:val="28"/>
          <w:szCs w:val="28"/>
          <w:lang w:eastAsia="en-GB"/>
        </w:rPr>
      </w:pPr>
      <w:r>
        <w:rPr>
          <w:noProof/>
          <w:lang w:eastAsia="en-GB"/>
        </w:rPr>
        <w:lastRenderedPageBreak/>
        <w:drawing>
          <wp:inline distT="0" distB="0" distL="0" distR="0" wp14:anchorId="2CEC5A6F" wp14:editId="386EFD96">
            <wp:extent cx="6516241" cy="38915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5247" t="25742" r="28899" b="30363"/>
                    <a:stretch/>
                  </pic:blipFill>
                  <pic:spPr bwMode="auto">
                    <a:xfrm>
                      <a:off x="0" y="0"/>
                      <a:ext cx="6551191" cy="3912388"/>
                    </a:xfrm>
                    <a:prstGeom prst="rect">
                      <a:avLst/>
                    </a:prstGeom>
                    <a:ln>
                      <a:noFill/>
                    </a:ln>
                    <a:extLst>
                      <a:ext uri="{53640926-AAD7-44D8-BBD7-CCE9431645EC}">
                        <a14:shadowObscured xmlns:a14="http://schemas.microsoft.com/office/drawing/2010/main"/>
                      </a:ext>
                    </a:extLst>
                  </pic:spPr>
                </pic:pic>
              </a:graphicData>
            </a:graphic>
          </wp:inline>
        </w:drawing>
      </w:r>
    </w:p>
    <w:p w:rsidR="0002350A" w:rsidRDefault="00181502" w:rsidP="00E06206">
      <w:pPr>
        <w:shd w:val="clear" w:color="auto" w:fill="FFFFFF"/>
        <w:spacing w:before="100" w:beforeAutospacing="1" w:after="100" w:afterAutospacing="1" w:line="240" w:lineRule="auto"/>
        <w:ind w:left="-360"/>
        <w:rPr>
          <w:rFonts w:ascii="Times New Roman" w:eastAsia="Times New Roman" w:hAnsi="Times New Roman" w:cs="Times New Roman"/>
          <w:color w:val="333333"/>
          <w:sz w:val="28"/>
          <w:szCs w:val="28"/>
          <w:lang w:eastAsia="en-GB"/>
        </w:rPr>
      </w:pPr>
      <w:r>
        <w:rPr>
          <w:noProof/>
          <w:lang w:eastAsia="en-GB"/>
        </w:rPr>
        <w:drawing>
          <wp:inline distT="0" distB="0" distL="0" distR="0" wp14:anchorId="22AEE37D" wp14:editId="0583747E">
            <wp:extent cx="6346456" cy="378519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4876" t="22773" r="27785" b="32673"/>
                    <a:stretch/>
                  </pic:blipFill>
                  <pic:spPr bwMode="auto">
                    <a:xfrm>
                      <a:off x="0" y="0"/>
                      <a:ext cx="6351001" cy="3787902"/>
                    </a:xfrm>
                    <a:prstGeom prst="rect">
                      <a:avLst/>
                    </a:prstGeom>
                    <a:ln>
                      <a:noFill/>
                    </a:ln>
                    <a:extLst>
                      <a:ext uri="{53640926-AAD7-44D8-BBD7-CCE9431645EC}">
                        <a14:shadowObscured xmlns:a14="http://schemas.microsoft.com/office/drawing/2010/main"/>
                      </a:ext>
                    </a:extLst>
                  </pic:spPr>
                </pic:pic>
              </a:graphicData>
            </a:graphic>
          </wp:inline>
        </w:drawing>
      </w:r>
    </w:p>
    <w:p w:rsidR="00181502" w:rsidRPr="00BB3785" w:rsidRDefault="00181502" w:rsidP="00E06206">
      <w:pPr>
        <w:shd w:val="clear" w:color="auto" w:fill="FFFFFF"/>
        <w:spacing w:before="100" w:beforeAutospacing="1" w:after="100" w:afterAutospacing="1" w:line="240" w:lineRule="auto"/>
        <w:ind w:left="-360"/>
        <w:rPr>
          <w:rFonts w:ascii="Times New Roman" w:eastAsia="Times New Roman" w:hAnsi="Times New Roman" w:cs="Times New Roman"/>
          <w:color w:val="333333"/>
          <w:sz w:val="28"/>
          <w:szCs w:val="28"/>
          <w:lang w:eastAsia="en-GB"/>
        </w:rPr>
      </w:pPr>
    </w:p>
    <w:p w:rsidR="00BB3785" w:rsidRPr="00E06206" w:rsidRDefault="00BB3785" w:rsidP="00E06206">
      <w:pPr>
        <w:shd w:val="clear" w:color="auto" w:fill="FFFFFF"/>
        <w:spacing w:before="100" w:beforeAutospacing="1" w:after="100" w:afterAutospacing="1" w:line="240" w:lineRule="auto"/>
        <w:ind w:left="-360"/>
        <w:rPr>
          <w:rFonts w:ascii="Verdana" w:eastAsia="Times New Roman" w:hAnsi="Verdana" w:cs="Times New Roman"/>
          <w:color w:val="333333"/>
          <w:sz w:val="30"/>
          <w:szCs w:val="30"/>
          <w:lang w:eastAsia="en-GB"/>
        </w:rPr>
      </w:pPr>
    </w:p>
    <w:p w:rsidR="00044B0E" w:rsidRPr="00044B0E" w:rsidRDefault="00044B0E" w:rsidP="00044B0E">
      <w:pPr>
        <w:shd w:val="clear" w:color="auto" w:fill="FFFFFF"/>
        <w:spacing w:before="100" w:beforeAutospacing="1" w:after="100" w:afterAutospacing="1" w:line="240" w:lineRule="auto"/>
        <w:ind w:left="-360"/>
        <w:rPr>
          <w:rFonts w:ascii="Verdana" w:eastAsia="Times New Roman" w:hAnsi="Verdana" w:cs="Times New Roman"/>
          <w:color w:val="333333"/>
          <w:sz w:val="30"/>
          <w:szCs w:val="30"/>
          <w:lang w:eastAsia="en-GB"/>
        </w:rPr>
      </w:pPr>
      <w:r w:rsidRPr="00044B0E">
        <w:rPr>
          <w:rFonts w:ascii="Verdana" w:eastAsia="Times New Roman" w:hAnsi="Verdana" w:cs="Times New Roman"/>
          <w:color w:val="333333"/>
          <w:sz w:val="30"/>
          <w:szCs w:val="30"/>
          <w:lang w:eastAsia="en-GB"/>
        </w:rPr>
        <w:lastRenderedPageBreak/>
        <w:t>Gas fired power stations and pumped storage stations can meet variations in demand</w:t>
      </w:r>
    </w:p>
    <w:p w:rsidR="00044B0E" w:rsidRPr="00044B0E" w:rsidRDefault="00044B0E" w:rsidP="00044B0E">
      <w:pPr>
        <w:shd w:val="clear" w:color="auto" w:fill="FFFFFF"/>
        <w:spacing w:before="100" w:beforeAutospacing="1" w:after="100" w:afterAutospacing="1" w:line="240" w:lineRule="auto"/>
        <w:ind w:left="-360"/>
        <w:rPr>
          <w:rFonts w:ascii="Verdana" w:eastAsia="Times New Roman" w:hAnsi="Verdana" w:cs="Times New Roman"/>
          <w:color w:val="333333"/>
          <w:sz w:val="30"/>
          <w:szCs w:val="30"/>
          <w:lang w:eastAsia="en-GB"/>
        </w:rPr>
      </w:pPr>
      <w:r w:rsidRPr="00044B0E">
        <w:rPr>
          <w:rFonts w:ascii="Verdana" w:eastAsia="Times New Roman" w:hAnsi="Verdana" w:cs="Times New Roman"/>
          <w:color w:val="333333"/>
          <w:sz w:val="30"/>
          <w:szCs w:val="30"/>
          <w:lang w:eastAsia="en-GB"/>
        </w:rPr>
        <w:t>Nuclear power stations are expensive to build, run, and decommission. Carbon capture of fossil fuel emissions is likely to be very expensive. Renewable resources are cheap to run but expensive to install</w:t>
      </w:r>
    </w:p>
    <w:p w:rsidR="00044B0E" w:rsidRPr="00044B0E" w:rsidRDefault="00044B0E" w:rsidP="00044B0E">
      <w:pPr>
        <w:shd w:val="clear" w:color="auto" w:fill="FFFFFF"/>
        <w:spacing w:before="100" w:beforeAutospacing="1" w:after="100" w:afterAutospacing="1" w:line="240" w:lineRule="auto"/>
        <w:ind w:left="-360"/>
        <w:rPr>
          <w:rFonts w:ascii="Verdana" w:eastAsia="Times New Roman" w:hAnsi="Verdana" w:cs="Times New Roman"/>
          <w:color w:val="333333"/>
          <w:sz w:val="30"/>
          <w:szCs w:val="30"/>
          <w:lang w:eastAsia="en-GB"/>
        </w:rPr>
      </w:pPr>
      <w:r w:rsidRPr="00044B0E">
        <w:rPr>
          <w:rFonts w:ascii="Verdana" w:eastAsia="Times New Roman" w:hAnsi="Verdana" w:cs="Times New Roman"/>
          <w:color w:val="333333"/>
          <w:sz w:val="30"/>
          <w:szCs w:val="30"/>
          <w:lang w:eastAsia="en-GB"/>
        </w:rPr>
        <w:t>Nuclear power stations, fossil-fuel power stations that use carbon capture technol</w:t>
      </w:r>
      <w:bookmarkStart w:id="0" w:name="_GoBack"/>
      <w:bookmarkEnd w:id="0"/>
      <w:r w:rsidRPr="00044B0E">
        <w:rPr>
          <w:rFonts w:ascii="Verdana" w:eastAsia="Times New Roman" w:hAnsi="Verdana" w:cs="Times New Roman"/>
          <w:color w:val="333333"/>
          <w:sz w:val="30"/>
          <w:szCs w:val="30"/>
          <w:lang w:eastAsia="en-GB"/>
        </w:rPr>
        <w:t>ogy, and renewable energy resources are all likely to be needed for future energy supplies.</w:t>
      </w:r>
    </w:p>
    <w:p w:rsidR="00D30338" w:rsidRPr="00A9088F" w:rsidRDefault="00D30338" w:rsidP="00D30338">
      <w:pPr>
        <w:shd w:val="clear" w:color="auto" w:fill="FFFFFF"/>
        <w:spacing w:after="165" w:line="390" w:lineRule="atLeast"/>
        <w:outlineLvl w:val="1"/>
        <w:rPr>
          <w:rFonts w:ascii="Verdana" w:eastAsia="Times New Roman" w:hAnsi="Verdana" w:cs="Times New Roman"/>
          <w:color w:val="333333"/>
          <w:sz w:val="30"/>
          <w:szCs w:val="30"/>
          <w:lang w:eastAsia="en-GB"/>
        </w:rPr>
      </w:pPr>
    </w:p>
    <w:p w:rsidR="007E5552" w:rsidRPr="008418CB" w:rsidRDefault="007E5552" w:rsidP="007E5552">
      <w:pPr>
        <w:shd w:val="clear" w:color="auto" w:fill="FFFFFF"/>
        <w:spacing w:before="100" w:beforeAutospacing="1" w:after="100" w:afterAutospacing="1" w:line="390" w:lineRule="atLeast"/>
        <w:ind w:left="-60"/>
      </w:pPr>
    </w:p>
    <w:sectPr w:rsidR="007E5552" w:rsidRPr="008418C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E7F11"/>
    <w:multiLevelType w:val="multilevel"/>
    <w:tmpl w:val="A26A53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660F45"/>
    <w:multiLevelType w:val="multilevel"/>
    <w:tmpl w:val="12CA2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9024D8A"/>
    <w:multiLevelType w:val="multilevel"/>
    <w:tmpl w:val="A26A53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D453D6F"/>
    <w:multiLevelType w:val="multilevel"/>
    <w:tmpl w:val="A26A53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7604AD5"/>
    <w:multiLevelType w:val="multilevel"/>
    <w:tmpl w:val="A26A53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35C53CD"/>
    <w:multiLevelType w:val="multilevel"/>
    <w:tmpl w:val="A26A53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41E678E"/>
    <w:multiLevelType w:val="multilevel"/>
    <w:tmpl w:val="A26A53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5"/>
  </w:num>
  <w:num w:numId="4">
    <w:abstractNumId w:val="3"/>
  </w:num>
  <w:num w:numId="5">
    <w:abstractNumId w:val="6"/>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5AF"/>
    <w:rsid w:val="0002350A"/>
    <w:rsid w:val="00044B0E"/>
    <w:rsid w:val="00093F1E"/>
    <w:rsid w:val="00181502"/>
    <w:rsid w:val="003A2CF6"/>
    <w:rsid w:val="003D30A2"/>
    <w:rsid w:val="004034DF"/>
    <w:rsid w:val="007675B9"/>
    <w:rsid w:val="007E5552"/>
    <w:rsid w:val="008418CB"/>
    <w:rsid w:val="00881EFF"/>
    <w:rsid w:val="00A9088F"/>
    <w:rsid w:val="00BB3785"/>
    <w:rsid w:val="00D005AF"/>
    <w:rsid w:val="00D30338"/>
    <w:rsid w:val="00E06206"/>
    <w:rsid w:val="00EC04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A9088F"/>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05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05AF"/>
    <w:rPr>
      <w:rFonts w:ascii="Tahoma" w:hAnsi="Tahoma" w:cs="Tahoma"/>
      <w:sz w:val="16"/>
      <w:szCs w:val="16"/>
    </w:rPr>
  </w:style>
  <w:style w:type="character" w:styleId="Hyperlink">
    <w:name w:val="Hyperlink"/>
    <w:basedOn w:val="DefaultParagraphFont"/>
    <w:uiPriority w:val="99"/>
    <w:semiHidden/>
    <w:unhideWhenUsed/>
    <w:rsid w:val="007E5552"/>
    <w:rPr>
      <w:color w:val="0000FF"/>
      <w:u w:val="single"/>
    </w:rPr>
  </w:style>
  <w:style w:type="character" w:styleId="Strong">
    <w:name w:val="Strong"/>
    <w:basedOn w:val="DefaultParagraphFont"/>
    <w:uiPriority w:val="22"/>
    <w:qFormat/>
    <w:rsid w:val="007E5552"/>
    <w:rPr>
      <w:b/>
      <w:bCs/>
    </w:rPr>
  </w:style>
  <w:style w:type="character" w:customStyle="1" w:styleId="keyboard-key">
    <w:name w:val="keyboard-key"/>
    <w:basedOn w:val="DefaultParagraphFont"/>
    <w:rsid w:val="007E5552"/>
  </w:style>
  <w:style w:type="character" w:customStyle="1" w:styleId="lbl">
    <w:name w:val="lbl"/>
    <w:basedOn w:val="DefaultParagraphFont"/>
    <w:rsid w:val="007E5552"/>
  </w:style>
  <w:style w:type="character" w:customStyle="1" w:styleId="currentpage">
    <w:name w:val="current_page"/>
    <w:basedOn w:val="DefaultParagraphFont"/>
    <w:rsid w:val="007E5552"/>
  </w:style>
  <w:style w:type="character" w:customStyle="1" w:styleId="totalpages">
    <w:name w:val="total_pages"/>
    <w:basedOn w:val="DefaultParagraphFont"/>
    <w:rsid w:val="007E5552"/>
  </w:style>
  <w:style w:type="character" w:customStyle="1" w:styleId="Heading2Char">
    <w:name w:val="Heading 2 Char"/>
    <w:basedOn w:val="DefaultParagraphFont"/>
    <w:link w:val="Heading2"/>
    <w:uiPriority w:val="9"/>
    <w:rsid w:val="00A9088F"/>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A9088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07TableText">
    <w:name w:val="07 = Table Text"/>
    <w:qFormat/>
    <w:rsid w:val="007675B9"/>
    <w:pPr>
      <w:spacing w:before="60" w:after="60" w:line="240" w:lineRule="auto"/>
      <w:jc w:val="center"/>
    </w:pPr>
    <w:rPr>
      <w:rFonts w:ascii="Arial" w:eastAsia="Times New Roman" w:hAnsi="Arial" w:cs="Arial"/>
      <w:color w:val="000000"/>
      <w:szCs w:val="20"/>
    </w:rPr>
  </w:style>
  <w:style w:type="character" w:customStyle="1" w:styleId="12Bold">
    <w:name w:val="12 = Bold"/>
    <w:qFormat/>
    <w:rsid w:val="007675B9"/>
    <w:rPr>
      <w:rFonts w:ascii="Arial" w:hAnsi="Arial" w:cs="Arial" w:hint="default"/>
      <w:b/>
      <w:bCs/>
      <w:color w:val="004364"/>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A9088F"/>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05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05AF"/>
    <w:rPr>
      <w:rFonts w:ascii="Tahoma" w:hAnsi="Tahoma" w:cs="Tahoma"/>
      <w:sz w:val="16"/>
      <w:szCs w:val="16"/>
    </w:rPr>
  </w:style>
  <w:style w:type="character" w:styleId="Hyperlink">
    <w:name w:val="Hyperlink"/>
    <w:basedOn w:val="DefaultParagraphFont"/>
    <w:uiPriority w:val="99"/>
    <w:semiHidden/>
    <w:unhideWhenUsed/>
    <w:rsid w:val="007E5552"/>
    <w:rPr>
      <w:color w:val="0000FF"/>
      <w:u w:val="single"/>
    </w:rPr>
  </w:style>
  <w:style w:type="character" w:styleId="Strong">
    <w:name w:val="Strong"/>
    <w:basedOn w:val="DefaultParagraphFont"/>
    <w:uiPriority w:val="22"/>
    <w:qFormat/>
    <w:rsid w:val="007E5552"/>
    <w:rPr>
      <w:b/>
      <w:bCs/>
    </w:rPr>
  </w:style>
  <w:style w:type="character" w:customStyle="1" w:styleId="keyboard-key">
    <w:name w:val="keyboard-key"/>
    <w:basedOn w:val="DefaultParagraphFont"/>
    <w:rsid w:val="007E5552"/>
  </w:style>
  <w:style w:type="character" w:customStyle="1" w:styleId="lbl">
    <w:name w:val="lbl"/>
    <w:basedOn w:val="DefaultParagraphFont"/>
    <w:rsid w:val="007E5552"/>
  </w:style>
  <w:style w:type="character" w:customStyle="1" w:styleId="currentpage">
    <w:name w:val="current_page"/>
    <w:basedOn w:val="DefaultParagraphFont"/>
    <w:rsid w:val="007E5552"/>
  </w:style>
  <w:style w:type="character" w:customStyle="1" w:styleId="totalpages">
    <w:name w:val="total_pages"/>
    <w:basedOn w:val="DefaultParagraphFont"/>
    <w:rsid w:val="007E5552"/>
  </w:style>
  <w:style w:type="character" w:customStyle="1" w:styleId="Heading2Char">
    <w:name w:val="Heading 2 Char"/>
    <w:basedOn w:val="DefaultParagraphFont"/>
    <w:link w:val="Heading2"/>
    <w:uiPriority w:val="9"/>
    <w:rsid w:val="00A9088F"/>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A9088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07TableText">
    <w:name w:val="07 = Table Text"/>
    <w:qFormat/>
    <w:rsid w:val="007675B9"/>
    <w:pPr>
      <w:spacing w:before="60" w:after="60" w:line="240" w:lineRule="auto"/>
      <w:jc w:val="center"/>
    </w:pPr>
    <w:rPr>
      <w:rFonts w:ascii="Arial" w:eastAsia="Times New Roman" w:hAnsi="Arial" w:cs="Arial"/>
      <w:color w:val="000000"/>
      <w:szCs w:val="20"/>
    </w:rPr>
  </w:style>
  <w:style w:type="character" w:customStyle="1" w:styleId="12Bold">
    <w:name w:val="12 = Bold"/>
    <w:qFormat/>
    <w:rsid w:val="007675B9"/>
    <w:rPr>
      <w:rFonts w:ascii="Arial" w:hAnsi="Arial" w:cs="Arial" w:hint="default"/>
      <w:b/>
      <w:bCs/>
      <w:color w:val="004364"/>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26315">
      <w:bodyDiv w:val="1"/>
      <w:marLeft w:val="0"/>
      <w:marRight w:val="0"/>
      <w:marTop w:val="0"/>
      <w:marBottom w:val="0"/>
      <w:divBdr>
        <w:top w:val="none" w:sz="0" w:space="0" w:color="auto"/>
        <w:left w:val="none" w:sz="0" w:space="0" w:color="auto"/>
        <w:bottom w:val="none" w:sz="0" w:space="0" w:color="auto"/>
        <w:right w:val="none" w:sz="0" w:space="0" w:color="auto"/>
      </w:divBdr>
    </w:div>
    <w:div w:id="122698637">
      <w:bodyDiv w:val="1"/>
      <w:marLeft w:val="0"/>
      <w:marRight w:val="0"/>
      <w:marTop w:val="0"/>
      <w:marBottom w:val="0"/>
      <w:divBdr>
        <w:top w:val="none" w:sz="0" w:space="0" w:color="auto"/>
        <w:left w:val="none" w:sz="0" w:space="0" w:color="auto"/>
        <w:bottom w:val="none" w:sz="0" w:space="0" w:color="auto"/>
        <w:right w:val="none" w:sz="0" w:space="0" w:color="auto"/>
      </w:divBdr>
    </w:div>
    <w:div w:id="431121558">
      <w:bodyDiv w:val="1"/>
      <w:marLeft w:val="0"/>
      <w:marRight w:val="0"/>
      <w:marTop w:val="0"/>
      <w:marBottom w:val="0"/>
      <w:divBdr>
        <w:top w:val="none" w:sz="0" w:space="0" w:color="auto"/>
        <w:left w:val="none" w:sz="0" w:space="0" w:color="auto"/>
        <w:bottom w:val="none" w:sz="0" w:space="0" w:color="auto"/>
        <w:right w:val="none" w:sz="0" w:space="0" w:color="auto"/>
      </w:divBdr>
    </w:div>
    <w:div w:id="491722680">
      <w:bodyDiv w:val="1"/>
      <w:marLeft w:val="0"/>
      <w:marRight w:val="0"/>
      <w:marTop w:val="0"/>
      <w:marBottom w:val="0"/>
      <w:divBdr>
        <w:top w:val="none" w:sz="0" w:space="0" w:color="auto"/>
        <w:left w:val="none" w:sz="0" w:space="0" w:color="auto"/>
        <w:bottom w:val="none" w:sz="0" w:space="0" w:color="auto"/>
        <w:right w:val="none" w:sz="0" w:space="0" w:color="auto"/>
      </w:divBdr>
      <w:divsChild>
        <w:div w:id="1152671022">
          <w:marLeft w:val="300"/>
          <w:marRight w:val="300"/>
          <w:marTop w:val="150"/>
          <w:marBottom w:val="0"/>
          <w:divBdr>
            <w:top w:val="none" w:sz="0" w:space="0" w:color="auto"/>
            <w:left w:val="none" w:sz="0" w:space="0" w:color="auto"/>
            <w:bottom w:val="single" w:sz="6" w:space="0" w:color="D2D2D2"/>
            <w:right w:val="none" w:sz="0" w:space="0" w:color="auto"/>
          </w:divBdr>
        </w:div>
        <w:div w:id="2023508321">
          <w:marLeft w:val="300"/>
          <w:marRight w:val="300"/>
          <w:marTop w:val="300"/>
          <w:marBottom w:val="300"/>
          <w:divBdr>
            <w:top w:val="none" w:sz="0" w:space="0" w:color="auto"/>
            <w:left w:val="none" w:sz="0" w:space="0" w:color="auto"/>
            <w:bottom w:val="none" w:sz="0" w:space="0" w:color="auto"/>
            <w:right w:val="none" w:sz="0" w:space="0" w:color="auto"/>
          </w:divBdr>
          <w:divsChild>
            <w:div w:id="1652369614">
              <w:marLeft w:val="0"/>
              <w:marRight w:val="0"/>
              <w:marTop w:val="0"/>
              <w:marBottom w:val="0"/>
              <w:divBdr>
                <w:top w:val="none" w:sz="0" w:space="0" w:color="auto"/>
                <w:left w:val="none" w:sz="0" w:space="0" w:color="auto"/>
                <w:bottom w:val="none" w:sz="0" w:space="0" w:color="auto"/>
                <w:right w:val="none" w:sz="0" w:space="0" w:color="auto"/>
              </w:divBdr>
              <w:divsChild>
                <w:div w:id="2019041275">
                  <w:marLeft w:val="0"/>
                  <w:marRight w:val="0"/>
                  <w:marTop w:val="0"/>
                  <w:marBottom w:val="0"/>
                  <w:divBdr>
                    <w:top w:val="none" w:sz="0" w:space="0" w:color="auto"/>
                    <w:left w:val="none" w:sz="0" w:space="0" w:color="auto"/>
                    <w:bottom w:val="none" w:sz="0" w:space="0" w:color="auto"/>
                    <w:right w:val="none" w:sz="0" w:space="0" w:color="auto"/>
                  </w:divBdr>
                  <w:divsChild>
                    <w:div w:id="1374113023">
                      <w:marLeft w:val="0"/>
                      <w:marRight w:val="0"/>
                      <w:marTop w:val="150"/>
                      <w:marBottom w:val="105"/>
                      <w:divBdr>
                        <w:top w:val="none" w:sz="0" w:space="0" w:color="auto"/>
                        <w:left w:val="none" w:sz="0" w:space="0" w:color="auto"/>
                        <w:bottom w:val="none" w:sz="0" w:space="0" w:color="auto"/>
                        <w:right w:val="none" w:sz="0" w:space="0" w:color="auto"/>
                      </w:divBdr>
                    </w:div>
                  </w:divsChild>
                </w:div>
              </w:divsChild>
            </w:div>
          </w:divsChild>
        </w:div>
      </w:divsChild>
    </w:div>
    <w:div w:id="580019427">
      <w:bodyDiv w:val="1"/>
      <w:marLeft w:val="0"/>
      <w:marRight w:val="0"/>
      <w:marTop w:val="0"/>
      <w:marBottom w:val="0"/>
      <w:divBdr>
        <w:top w:val="none" w:sz="0" w:space="0" w:color="auto"/>
        <w:left w:val="none" w:sz="0" w:space="0" w:color="auto"/>
        <w:bottom w:val="none" w:sz="0" w:space="0" w:color="auto"/>
        <w:right w:val="none" w:sz="0" w:space="0" w:color="auto"/>
      </w:divBdr>
    </w:div>
    <w:div w:id="1443114141">
      <w:bodyDiv w:val="1"/>
      <w:marLeft w:val="0"/>
      <w:marRight w:val="0"/>
      <w:marTop w:val="0"/>
      <w:marBottom w:val="0"/>
      <w:divBdr>
        <w:top w:val="none" w:sz="0" w:space="0" w:color="auto"/>
        <w:left w:val="none" w:sz="0" w:space="0" w:color="auto"/>
        <w:bottom w:val="none" w:sz="0" w:space="0" w:color="auto"/>
        <w:right w:val="none" w:sz="0" w:space="0" w:color="auto"/>
      </w:divBdr>
      <w:divsChild>
        <w:div w:id="1692218695">
          <w:marLeft w:val="0"/>
          <w:marRight w:val="0"/>
          <w:marTop w:val="0"/>
          <w:marBottom w:val="0"/>
          <w:divBdr>
            <w:top w:val="none" w:sz="0" w:space="0" w:color="auto"/>
            <w:left w:val="none" w:sz="0" w:space="0" w:color="auto"/>
            <w:bottom w:val="none" w:sz="0" w:space="0" w:color="auto"/>
            <w:right w:val="none" w:sz="0" w:space="0" w:color="auto"/>
          </w:divBdr>
          <w:divsChild>
            <w:div w:id="1353998692">
              <w:marLeft w:val="0"/>
              <w:marRight w:val="0"/>
              <w:marTop w:val="0"/>
              <w:marBottom w:val="0"/>
              <w:divBdr>
                <w:top w:val="none" w:sz="0" w:space="0" w:color="auto"/>
                <w:left w:val="none" w:sz="0" w:space="0" w:color="auto"/>
                <w:bottom w:val="none" w:sz="0" w:space="0" w:color="auto"/>
                <w:right w:val="none" w:sz="0" w:space="0" w:color="auto"/>
              </w:divBdr>
              <w:divsChild>
                <w:div w:id="928660826">
                  <w:marLeft w:val="0"/>
                  <w:marRight w:val="0"/>
                  <w:marTop w:val="0"/>
                  <w:marBottom w:val="0"/>
                  <w:divBdr>
                    <w:top w:val="none" w:sz="0" w:space="0" w:color="auto"/>
                    <w:left w:val="none" w:sz="0" w:space="0" w:color="auto"/>
                    <w:bottom w:val="none" w:sz="0" w:space="0" w:color="auto"/>
                    <w:right w:val="none" w:sz="0" w:space="0" w:color="auto"/>
                  </w:divBdr>
                  <w:divsChild>
                    <w:div w:id="1280065041">
                      <w:marLeft w:val="0"/>
                      <w:marRight w:val="0"/>
                      <w:marTop w:val="0"/>
                      <w:marBottom w:val="0"/>
                      <w:divBdr>
                        <w:top w:val="none" w:sz="0" w:space="0" w:color="auto"/>
                        <w:left w:val="none" w:sz="0" w:space="0" w:color="auto"/>
                        <w:bottom w:val="none" w:sz="0" w:space="0" w:color="auto"/>
                        <w:right w:val="none" w:sz="0" w:space="0" w:color="auto"/>
                      </w:divBdr>
                      <w:divsChild>
                        <w:div w:id="676082770">
                          <w:marLeft w:val="0"/>
                          <w:marRight w:val="0"/>
                          <w:marTop w:val="0"/>
                          <w:marBottom w:val="0"/>
                          <w:divBdr>
                            <w:top w:val="none" w:sz="0" w:space="0" w:color="auto"/>
                            <w:left w:val="none" w:sz="0" w:space="0" w:color="auto"/>
                            <w:bottom w:val="none" w:sz="0" w:space="0" w:color="auto"/>
                            <w:right w:val="none" w:sz="0" w:space="0" w:color="auto"/>
                          </w:divBdr>
                          <w:divsChild>
                            <w:div w:id="1541624565">
                              <w:marLeft w:val="0"/>
                              <w:marRight w:val="0"/>
                              <w:marTop w:val="0"/>
                              <w:marBottom w:val="0"/>
                              <w:divBdr>
                                <w:top w:val="none" w:sz="0" w:space="0" w:color="auto"/>
                                <w:left w:val="none" w:sz="0" w:space="0" w:color="auto"/>
                                <w:bottom w:val="none" w:sz="0" w:space="0" w:color="auto"/>
                                <w:right w:val="none" w:sz="0" w:space="0" w:color="auto"/>
                              </w:divBdr>
                              <w:divsChild>
                                <w:div w:id="1473447568">
                                  <w:marLeft w:val="300"/>
                                  <w:marRight w:val="6225"/>
                                  <w:marTop w:val="300"/>
                                  <w:marBottom w:val="0"/>
                                  <w:divBdr>
                                    <w:top w:val="none" w:sz="0" w:space="0" w:color="auto"/>
                                    <w:left w:val="none" w:sz="0" w:space="0" w:color="auto"/>
                                    <w:bottom w:val="none" w:sz="0" w:space="0" w:color="auto"/>
                                    <w:right w:val="none" w:sz="0" w:space="0" w:color="auto"/>
                                  </w:divBdr>
                                  <w:divsChild>
                                    <w:div w:id="1457868594">
                                      <w:marLeft w:val="0"/>
                                      <w:marRight w:val="0"/>
                                      <w:marTop w:val="0"/>
                                      <w:marBottom w:val="0"/>
                                      <w:divBdr>
                                        <w:top w:val="none" w:sz="0" w:space="0" w:color="auto"/>
                                        <w:left w:val="none" w:sz="0" w:space="0" w:color="auto"/>
                                        <w:bottom w:val="none" w:sz="0" w:space="0" w:color="auto"/>
                                        <w:right w:val="none" w:sz="0" w:space="0" w:color="auto"/>
                                      </w:divBdr>
                                      <w:divsChild>
                                        <w:div w:id="1456363168">
                                          <w:marLeft w:val="0"/>
                                          <w:marRight w:val="0"/>
                                          <w:marTop w:val="0"/>
                                          <w:marBottom w:val="0"/>
                                          <w:divBdr>
                                            <w:top w:val="none" w:sz="0" w:space="0" w:color="auto"/>
                                            <w:left w:val="none" w:sz="0" w:space="0" w:color="auto"/>
                                            <w:bottom w:val="none" w:sz="0" w:space="0" w:color="auto"/>
                                            <w:right w:val="none" w:sz="0" w:space="0" w:color="auto"/>
                                          </w:divBdr>
                                          <w:divsChild>
                                            <w:div w:id="1811171679">
                                              <w:marLeft w:val="0"/>
                                              <w:marRight w:val="0"/>
                                              <w:marTop w:val="150"/>
                                              <w:marBottom w:val="105"/>
                                              <w:divBdr>
                                                <w:top w:val="none" w:sz="0" w:space="0" w:color="auto"/>
                                                <w:left w:val="none" w:sz="0" w:space="0" w:color="auto"/>
                                                <w:bottom w:val="none" w:sz="0" w:space="0" w:color="auto"/>
                                                <w:right w:val="none" w:sz="0" w:space="0" w:color="auto"/>
                                              </w:divBdr>
                                            </w:div>
                                          </w:divsChild>
                                        </w:div>
                                      </w:divsChild>
                                    </w:div>
                                  </w:divsChild>
                                </w:div>
                              </w:divsChild>
                            </w:div>
                            <w:div w:id="1221478953">
                              <w:marLeft w:val="-300"/>
                              <w:marRight w:val="0"/>
                              <w:marTop w:val="0"/>
                              <w:marBottom w:val="0"/>
                              <w:divBdr>
                                <w:top w:val="none" w:sz="0" w:space="0" w:color="auto"/>
                                <w:left w:val="none" w:sz="0" w:space="0" w:color="auto"/>
                                <w:bottom w:val="none" w:sz="0" w:space="0" w:color="auto"/>
                                <w:right w:val="none" w:sz="0" w:space="0" w:color="auto"/>
                              </w:divBdr>
                              <w:divsChild>
                                <w:div w:id="844827864">
                                  <w:marLeft w:val="0"/>
                                  <w:marRight w:val="0"/>
                                  <w:marTop w:val="0"/>
                                  <w:marBottom w:val="0"/>
                                  <w:divBdr>
                                    <w:top w:val="none" w:sz="0" w:space="0" w:color="auto"/>
                                    <w:left w:val="none" w:sz="0" w:space="0" w:color="auto"/>
                                    <w:bottom w:val="none" w:sz="0" w:space="0" w:color="auto"/>
                                    <w:right w:val="none" w:sz="0" w:space="0" w:color="auto"/>
                                  </w:divBdr>
                                  <w:divsChild>
                                    <w:div w:id="72780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1787231">
          <w:marLeft w:val="0"/>
          <w:marRight w:val="0"/>
          <w:marTop w:val="180"/>
          <w:marBottom w:val="0"/>
          <w:divBdr>
            <w:top w:val="none" w:sz="0" w:space="0" w:color="auto"/>
            <w:left w:val="none" w:sz="0" w:space="0" w:color="auto"/>
            <w:bottom w:val="none" w:sz="0" w:space="0" w:color="auto"/>
            <w:right w:val="none" w:sz="0" w:space="0" w:color="auto"/>
          </w:divBdr>
          <w:divsChild>
            <w:div w:id="71782166">
              <w:marLeft w:val="0"/>
              <w:marRight w:val="0"/>
              <w:marTop w:val="0"/>
              <w:marBottom w:val="0"/>
              <w:divBdr>
                <w:top w:val="none" w:sz="0" w:space="0" w:color="auto"/>
                <w:left w:val="none" w:sz="0" w:space="0" w:color="auto"/>
                <w:bottom w:val="none" w:sz="0" w:space="0" w:color="auto"/>
                <w:right w:val="none" w:sz="0" w:space="0" w:color="auto"/>
              </w:divBdr>
            </w:div>
            <w:div w:id="723453416">
              <w:marLeft w:val="0"/>
              <w:marRight w:val="0"/>
              <w:marTop w:val="0"/>
              <w:marBottom w:val="0"/>
              <w:divBdr>
                <w:top w:val="none" w:sz="0" w:space="0" w:color="auto"/>
                <w:left w:val="none" w:sz="0" w:space="0" w:color="auto"/>
                <w:bottom w:val="none" w:sz="0" w:space="0" w:color="auto"/>
                <w:right w:val="none" w:sz="0" w:space="0" w:color="auto"/>
              </w:divBdr>
            </w:div>
            <w:div w:id="26118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88214">
      <w:bodyDiv w:val="1"/>
      <w:marLeft w:val="0"/>
      <w:marRight w:val="0"/>
      <w:marTop w:val="0"/>
      <w:marBottom w:val="0"/>
      <w:divBdr>
        <w:top w:val="none" w:sz="0" w:space="0" w:color="auto"/>
        <w:left w:val="none" w:sz="0" w:space="0" w:color="auto"/>
        <w:bottom w:val="none" w:sz="0" w:space="0" w:color="auto"/>
        <w:right w:val="none" w:sz="0" w:space="0" w:color="auto"/>
      </w:divBdr>
    </w:div>
    <w:div w:id="184308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6</Pages>
  <Words>510</Words>
  <Characters>2908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dc:creator>
  <cp:lastModifiedBy>Stephen</cp:lastModifiedBy>
  <cp:revision>15</cp:revision>
  <dcterms:created xsi:type="dcterms:W3CDTF">2021-10-24T13:42:00Z</dcterms:created>
  <dcterms:modified xsi:type="dcterms:W3CDTF">2021-10-24T14:07:00Z</dcterms:modified>
</cp:coreProperties>
</file>