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b/>
          <w:bCs/>
        </w:rPr>
      </w:pPr>
      <w:r>
        <w:rPr>
          <w:b/>
          <w:bCs/>
        </w:rPr>
        <w:t>1．实验目的</w:t>
      </w:r>
    </w:p>
    <w:p>
      <w:pPr>
        <w:ind w:firstLine="420"/>
        <w:rPr>
          <w:szCs w:val="21"/>
        </w:rPr>
      </w:pPr>
      <w:r>
        <w:rPr>
          <w:rFonts w:hint="eastAsia"/>
          <w:szCs w:val="21"/>
        </w:rPr>
        <w:t>（1）掌握k-means聚类的应用</w:t>
      </w:r>
    </w:p>
    <w:p>
      <w:pPr>
        <w:ind w:firstLine="420"/>
        <w:rPr>
          <w:szCs w:val="21"/>
        </w:rPr>
      </w:pPr>
      <w:r>
        <w:rPr>
          <w:rFonts w:hint="eastAsia"/>
          <w:szCs w:val="21"/>
        </w:rPr>
        <w:t>（2）掌握基于密度的聚类</w:t>
      </w:r>
      <w:r>
        <w:rPr>
          <w:szCs w:val="21"/>
        </w:rPr>
        <w:t>DBSCAN</w:t>
      </w:r>
      <w:r>
        <w:rPr>
          <w:rFonts w:hint="eastAsia"/>
          <w:szCs w:val="21"/>
        </w:rPr>
        <w:t>方法</w:t>
      </w:r>
    </w:p>
    <w:p>
      <w:pPr>
        <w:ind w:firstLine="420"/>
        <w:rPr>
          <w:szCs w:val="21"/>
        </w:rPr>
      </w:pPr>
      <w:r>
        <w:rPr>
          <w:rFonts w:hint="eastAsia"/>
          <w:szCs w:val="21"/>
        </w:rPr>
        <w:t>（</w:t>
      </w:r>
      <w:r>
        <w:rPr>
          <w:szCs w:val="21"/>
        </w:rPr>
        <w:t>3</w:t>
      </w:r>
      <w:r>
        <w:rPr>
          <w:rFonts w:hint="eastAsia"/>
          <w:szCs w:val="21"/>
        </w:rPr>
        <w:t>）能够对聚类结果进行适当的可视化</w:t>
      </w:r>
    </w:p>
    <w:p>
      <w:pPr>
        <w:tabs>
          <w:tab w:val="left" w:pos="6438"/>
        </w:tabs>
        <w:ind w:firstLine="420"/>
        <w:rPr>
          <w:szCs w:val="21"/>
        </w:rPr>
      </w:pPr>
      <w:r>
        <w:rPr>
          <w:rFonts w:hint="eastAsia"/>
          <w:szCs w:val="21"/>
        </w:rPr>
        <w:t>（</w:t>
      </w:r>
      <w:r>
        <w:rPr>
          <w:szCs w:val="21"/>
        </w:rPr>
        <w:t>4</w:t>
      </w:r>
      <w:r>
        <w:rPr>
          <w:rFonts w:hint="eastAsia"/>
          <w:szCs w:val="21"/>
        </w:rPr>
        <w:t>）掌握聚类性能评价方法</w:t>
      </w:r>
    </w:p>
    <w:p>
      <w:pPr>
        <w:tabs>
          <w:tab w:val="left" w:pos="6438"/>
        </w:tabs>
        <w:ind w:firstLine="420"/>
        <w:rPr>
          <w:szCs w:val="21"/>
        </w:rPr>
      </w:pPr>
    </w:p>
    <w:p>
      <w:pPr>
        <w:ind w:firstLine="422"/>
        <w:rPr>
          <w:b/>
          <w:bCs/>
        </w:rPr>
      </w:pPr>
      <w:r>
        <w:rPr>
          <w:rFonts w:hint="eastAsia"/>
          <w:b/>
          <w:bCs/>
        </w:rPr>
        <w:t>2</w:t>
      </w:r>
      <w:r>
        <w:rPr>
          <w:b/>
          <w:bCs/>
        </w:rPr>
        <w:t>．</w:t>
      </w:r>
      <w:r>
        <w:rPr>
          <w:rFonts w:hint="eastAsia"/>
          <w:b/>
          <w:bCs/>
        </w:rPr>
        <w:t>任务描述</w:t>
      </w:r>
    </w:p>
    <w:p>
      <w:pPr>
        <w:ind w:firstLine="420"/>
      </w:pPr>
      <w:r>
        <w:rPr>
          <w:rFonts w:hint="eastAsia"/>
        </w:rPr>
        <w:t>2</w:t>
      </w:r>
      <w:r>
        <w:t xml:space="preserve">.1. </w:t>
      </w:r>
      <w:r>
        <w:rPr>
          <w:rFonts w:hint="eastAsia"/>
        </w:rPr>
        <w:t>本实验需要完成的任务</w:t>
      </w:r>
    </w:p>
    <w:p>
      <w:pPr>
        <w:ind w:firstLine="420"/>
      </w:pPr>
      <w:r>
        <w:t>（1）</w:t>
      </w:r>
      <w:r>
        <w:rPr>
          <w:rFonts w:hint="eastAsia"/>
        </w:rPr>
        <w:t>读取</w:t>
      </w:r>
      <w:r>
        <w:t>NSL-KDD 99</w:t>
      </w:r>
      <w:r>
        <w:rPr>
          <w:rFonts w:hint="eastAsia"/>
        </w:rPr>
        <w:t>数据，完成数据预处理。</w:t>
      </w:r>
    </w:p>
    <w:p>
      <w:pPr>
        <w:ind w:firstLine="420"/>
      </w:pPr>
      <w:r>
        <w:t>（2）</w:t>
      </w:r>
      <w:r>
        <w:rPr>
          <w:rFonts w:hint="eastAsia"/>
        </w:rPr>
        <w:t>筛选有价值的字段，采用至少两种聚类算法，对该数据集聚类。</w:t>
      </w:r>
    </w:p>
    <w:p>
      <w:pPr>
        <w:ind w:firstLine="420"/>
      </w:pPr>
      <w:r>
        <w:t>（3）</w:t>
      </w:r>
      <w:r>
        <w:rPr>
          <w:rFonts w:hint="eastAsia"/>
        </w:rPr>
        <w:t>利用聚类评价方法，评价聚类结果。</w:t>
      </w:r>
    </w:p>
    <w:p>
      <w:pPr>
        <w:ind w:firstLine="420"/>
      </w:pPr>
      <w:r>
        <w:t xml:space="preserve">2.2. </w:t>
      </w:r>
      <w:r>
        <w:rPr>
          <w:rFonts w:hint="eastAsia"/>
        </w:rPr>
        <w:t>实验背景描述</w:t>
      </w:r>
    </w:p>
    <w:p>
      <w:pPr>
        <w:ind w:firstLine="420"/>
      </w:pPr>
      <w:r>
        <w:rPr>
          <w:rFonts w:hint="eastAsia"/>
        </w:rPr>
        <w:t>本实验的任务是进行入侵流量的聚类分析。入侵流量是指网络中传输的数据包，在网络中的传输行为受到不同攻击或入侵的影响，因此具有不同的模式和特征。聚类分析的目标是将入侵流量归为一类，并将其与正常流量进行区分。这样可以帮助识别并理解攻击流量，从而提高入侵检测的准确性和效率。</w:t>
      </w:r>
    </w:p>
    <w:p>
      <w:pPr>
        <w:ind w:firstLine="420"/>
      </w:pPr>
      <w:r>
        <w:rPr>
          <w:rFonts w:hint="eastAsia"/>
        </w:rPr>
        <w:t>在实验中，首先需要准备包含正常流量和入侵流量的数据集。数据集应该经过预处理，包括特征提取、缺失值处理和标准化等步骤。然后，选择适当的聚类算法，如K均值聚类和DBSCAN，对数据集进行聚类分析，聚类的结果将形成两个不同的簇（clusters），一个代表正常流量，一个代表恶意流量，并生成可视化图。接着，对聚类结果进行评估，以评估聚类性能和效果。</w:t>
      </w:r>
    </w:p>
    <w:p>
      <w:pPr>
        <w:ind w:firstLine="420"/>
      </w:pPr>
      <w:r>
        <w:rPr>
          <w:rFonts w:hint="eastAsia"/>
        </w:rPr>
        <w:t>2</w:t>
      </w:r>
      <w:r>
        <w:t xml:space="preserve">.3. </w:t>
      </w:r>
      <w:r>
        <w:rPr>
          <w:rFonts w:hint="eastAsia"/>
        </w:rPr>
        <w:t>实验数据集介绍</w:t>
      </w:r>
    </w:p>
    <w:p>
      <w:pPr>
        <w:ind w:firstLine="420"/>
      </w:pPr>
      <w:r>
        <w:rPr>
          <w:rFonts w:hint="eastAsia"/>
        </w:rPr>
        <w:t>NSL-KDD数据集是数据集KDDCup</w:t>
      </w:r>
      <w:r>
        <w:t>-</w:t>
      </w:r>
      <w:r>
        <w:rPr>
          <w:rFonts w:hint="eastAsia"/>
        </w:rPr>
        <w:t>99的修订版本，该数据集由四个子数据集组成：KDDTest+、KDDTest-21、KDDTrain+、KDDTrain+_20Percent。其中KDDTest-21和 KDDTrain+_20Percent是KDDTrain+和KDDTest+的子集。数据集每条记录包含 43个特征，其中41个特征指的是流量输入本身，最后两个是标签（正常或攻击）和攻击分数（流量输入的严重性）。</w:t>
      </w:r>
    </w:p>
    <w:p>
      <w:pPr>
        <w:ind w:firstLine="420"/>
      </w:pPr>
      <w:r>
        <w:rPr>
          <w:rFonts w:hint="eastAsia"/>
        </w:rPr>
        <w:t>数据集中存在 4 种不同类型的攻击：拒绝服务(DoS)、探测（Probe）、用户到根(U2R) 和远程到本地(R2L)。</w:t>
      </w:r>
      <w:r>
        <w:t>每种攻击类型的数据分布如下：</w:t>
      </w:r>
    </w:p>
    <w:p>
      <w:pPr>
        <w:topLinePunct/>
        <w:adjustRightInd w:val="0"/>
        <w:snapToGrid w:val="0"/>
        <w:spacing w:line="330" w:lineRule="atLeast"/>
        <w:ind w:firstLine="420"/>
        <w:jc w:val="center"/>
        <w:rPr>
          <w:szCs w:val="21"/>
        </w:rPr>
      </w:pPr>
      <w:r>
        <w:drawing>
          <wp:inline distT="0" distB="0" distL="0" distR="0">
            <wp:extent cx="5274310" cy="2320925"/>
            <wp:effectExtent l="0" t="0" r="2540" b="3175"/>
            <wp:docPr id="1109766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66500" name="图片 1"/>
                    <pic:cNvPicPr>
                      <a:picLocks noChangeAspect="1"/>
                    </pic:cNvPicPr>
                  </pic:nvPicPr>
                  <pic:blipFill>
                    <a:blip r:embed="rId5"/>
                    <a:stretch>
                      <a:fillRect/>
                    </a:stretch>
                  </pic:blipFill>
                  <pic:spPr>
                    <a:xfrm>
                      <a:off x="0" y="0"/>
                      <a:ext cx="5274310" cy="2320925"/>
                    </a:xfrm>
                    <a:prstGeom prst="rect">
                      <a:avLst/>
                    </a:prstGeom>
                  </pic:spPr>
                </pic:pic>
              </a:graphicData>
            </a:graphic>
          </wp:inline>
        </w:drawing>
      </w:r>
    </w:p>
    <w:p>
      <w:pPr>
        <w:ind w:firstLine="420"/>
      </w:pPr>
      <w:r>
        <w:rPr>
          <w:rFonts w:hint="eastAsia"/>
        </w:rPr>
        <w:t>实验使用K</w:t>
      </w:r>
      <w:r>
        <w:t>DDT</w:t>
      </w:r>
      <w:r>
        <w:rPr>
          <w:rFonts w:hint="eastAsia"/>
        </w:rPr>
        <w:t>rain</w:t>
      </w:r>
      <w:r>
        <w:t>+</w:t>
      </w:r>
      <w:r>
        <w:rPr>
          <w:rFonts w:hint="eastAsia"/>
        </w:rPr>
        <w:t>数据集进行聚类分析操作。</w:t>
      </w:r>
    </w:p>
    <w:p>
      <w:pPr>
        <w:ind w:firstLine="420"/>
      </w:pPr>
    </w:p>
    <w:p>
      <w:pPr>
        <w:topLinePunct/>
        <w:adjustRightInd w:val="0"/>
        <w:snapToGrid w:val="0"/>
        <w:spacing w:line="330" w:lineRule="atLeast"/>
        <w:ind w:firstLine="422"/>
      </w:pPr>
      <w:r>
        <w:rPr>
          <w:rFonts w:hint="eastAsia"/>
          <w:b/>
          <w:bCs/>
          <w:szCs w:val="21"/>
        </w:rPr>
        <w:t>3</w:t>
      </w:r>
      <w:r>
        <w:rPr>
          <w:b/>
          <w:bCs/>
          <w:szCs w:val="21"/>
        </w:rPr>
        <w:t xml:space="preserve">. </w:t>
      </w:r>
      <w:r>
        <w:rPr>
          <w:rFonts w:hint="eastAsia"/>
          <w:b/>
          <w:bCs/>
          <w:szCs w:val="21"/>
        </w:rPr>
        <w:t>相关知识</w:t>
      </w:r>
    </w:p>
    <w:p>
      <w:pPr>
        <w:ind w:firstLine="420"/>
      </w:pPr>
      <w:r>
        <w:rPr>
          <w:rFonts w:hint="eastAsia"/>
        </w:rPr>
        <w:t>3</w:t>
      </w:r>
      <w:r>
        <w:t>.</w:t>
      </w:r>
      <w:r>
        <w:rPr>
          <w:rFonts w:hint="eastAsia"/>
          <w:lang w:val="en-US" w:eastAsia="zh-CN"/>
        </w:rPr>
        <w:t>1</w:t>
      </w:r>
      <w:r>
        <w:t xml:space="preserve">. </w:t>
      </w:r>
      <w:r>
        <w:rPr>
          <w:rFonts w:hint="eastAsia"/>
        </w:rPr>
        <w:t>兰德系数</w:t>
      </w:r>
    </w:p>
    <w:p>
      <w:pPr>
        <w:ind w:firstLine="420"/>
      </w:pPr>
      <w:r>
        <w:rPr>
          <w:rFonts w:hint="eastAsia"/>
        </w:rPr>
        <w:t>兰德系数（Rand index）是一种用于衡量两个数据分布之间相似度的指标，通常用于聚类算法的评估。它是以其发明者，W. Rand的名字命名的。</w:t>
      </w:r>
    </w:p>
    <w:p>
      <w:pPr>
        <w:ind w:firstLine="420"/>
      </w:pPr>
      <w:r>
        <w:rPr>
          <w:rFonts w:hint="eastAsia"/>
        </w:rPr>
        <w:t>考虑两个聚类结果：一个是算法得到的聚类结果，另一个是实际标记的真实聚类结果。兰德系数通过计算两个聚类结果中数据点的一致性和不一致性来评估它们的相似性。</w:t>
      </w:r>
    </w:p>
    <w:p>
      <w:pPr>
        <w:ind w:firstLine="420"/>
      </w:pPr>
      <w:r>
        <w:rPr>
          <w:rFonts w:hint="eastAsia"/>
        </w:rPr>
        <w:t>兰德系数的定义如下：</w:t>
      </w:r>
    </w:p>
    <w:p>
      <w:pPr>
        <w:jc w:val="center"/>
      </w:pPr>
      <w:r>
        <w:drawing>
          <wp:inline distT="0" distB="0" distL="0" distR="0">
            <wp:extent cx="2420620" cy="863600"/>
            <wp:effectExtent l="0" t="0" r="0" b="0"/>
            <wp:docPr id="4666139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13938" name="图片 1"/>
                    <pic:cNvPicPr>
                      <a:picLocks noChangeAspect="1"/>
                    </pic:cNvPicPr>
                  </pic:nvPicPr>
                  <pic:blipFill>
                    <a:blip r:embed="rId6"/>
                    <a:stretch>
                      <a:fillRect/>
                    </a:stretch>
                  </pic:blipFill>
                  <pic:spPr>
                    <a:xfrm>
                      <a:off x="0" y="0"/>
                      <a:ext cx="2476475" cy="884075"/>
                    </a:xfrm>
                    <a:prstGeom prst="rect">
                      <a:avLst/>
                    </a:prstGeom>
                  </pic:spPr>
                </pic:pic>
              </a:graphicData>
            </a:graphic>
          </wp:inline>
        </w:drawing>
      </w:r>
    </w:p>
    <w:p>
      <w:pPr>
        <w:ind w:firstLine="420"/>
      </w:pPr>
      <w:r>
        <w:rPr>
          <w:rFonts w:hint="eastAsia"/>
        </w:rPr>
        <w:t>兰德系数是一种简单且直观的聚类评估指标，但它对于数据集中的噪声点敏感，并且在聚类结果中簇的数量不一致时效果可能较差。因此，在实际应用中，通常会结合其他评估指标来综合评估聚类算法的性能，兰德系数的值在[0,1]之间，比例越大，说明聚类效果越好，与真实情况越拟合。</w:t>
      </w:r>
    </w:p>
    <w:p>
      <w:pPr>
        <w:ind w:firstLine="420"/>
      </w:pPr>
      <w:r>
        <w:t>3.</w:t>
      </w:r>
      <w:r>
        <w:rPr>
          <w:rFonts w:hint="eastAsia"/>
          <w:lang w:val="en-US" w:eastAsia="zh-CN"/>
        </w:rPr>
        <w:t>2</w:t>
      </w:r>
      <w:r>
        <w:t xml:space="preserve">. </w:t>
      </w:r>
      <w:r>
        <w:rPr>
          <w:rFonts w:hint="eastAsia"/>
        </w:rPr>
        <w:t>互信息</w:t>
      </w:r>
    </w:p>
    <w:p>
      <w:pPr>
        <w:ind w:firstLine="420"/>
      </w:pPr>
      <w:r>
        <w:rPr>
          <w:rFonts w:hint="eastAsia"/>
        </w:rPr>
        <w:t>互信息（Mutual Information，MI）是一种用于衡量两个随机变量之间相互依赖程度的信息论指标。在聚类算法评估中，互信息常用于度量聚类结果与真实标签之间的相似性，进而评估聚在聚类算法评估中，互信息用于比较聚类结果与真实标签之间的相似性，计算两者之间的互信息值。较高的互信息值表示聚类结果与真实标签之间的相似性较高，聚类效果较好；而较低的互信息值则表示聚类结果与真实标签之间的一致性较差。</w:t>
      </w:r>
    </w:p>
    <w:p>
      <w:pPr>
        <w:ind w:firstLine="420"/>
      </w:pPr>
      <w:r>
        <w:rPr>
          <w:rFonts w:hint="eastAsia"/>
        </w:rPr>
        <w:t>需要注意的是，互信息可能会受到聚类结果中簇的数量和标签数量的影响。在使用互信息进行聚类评估时，通常需要对数据进行适当的预处理，确保聚类结果与真实标签之间的对应关系正确。取值范围为[0,1]，值越大意味着聚类结果与真实情况越吻合。</w:t>
      </w:r>
    </w:p>
    <w:p>
      <w:pPr>
        <w:ind w:firstLine="420"/>
      </w:pPr>
    </w:p>
    <w:p>
      <w:pPr>
        <w:topLinePunct/>
        <w:adjustRightInd w:val="0"/>
        <w:snapToGrid w:val="0"/>
        <w:spacing w:line="330" w:lineRule="atLeast"/>
        <w:ind w:firstLine="422"/>
        <w:rPr>
          <w:b/>
          <w:bCs/>
          <w:szCs w:val="21"/>
        </w:rPr>
      </w:pPr>
      <w:r>
        <w:rPr>
          <w:rFonts w:hint="eastAsia"/>
          <w:b/>
          <w:bCs/>
          <w:szCs w:val="21"/>
        </w:rPr>
        <w:t>4</w:t>
      </w:r>
      <w:r>
        <w:rPr>
          <w:b/>
          <w:bCs/>
          <w:szCs w:val="21"/>
        </w:rPr>
        <w:t>.</w:t>
      </w:r>
      <w:r>
        <w:rPr>
          <w:rFonts w:hint="eastAsia"/>
          <w:b/>
          <w:bCs/>
          <w:szCs w:val="21"/>
        </w:rPr>
        <w:t>实验步骤与要求</w:t>
      </w:r>
    </w:p>
    <w:p>
      <w:pPr>
        <w:ind w:firstLine="420"/>
      </w:pPr>
      <w:r>
        <w:rPr>
          <w:rFonts w:hint="eastAsia"/>
        </w:rPr>
        <w:t>4</w:t>
      </w:r>
      <w:r>
        <w:t>.</w:t>
      </w:r>
      <w:r>
        <w:rPr>
          <w:rFonts w:hint="eastAsia"/>
          <w:lang w:val="en-US" w:eastAsia="zh-CN"/>
        </w:rPr>
        <w:t>1</w:t>
      </w:r>
      <w:r>
        <w:t xml:space="preserve"> </w:t>
      </w:r>
      <w:r>
        <w:rPr>
          <w:rFonts w:hint="eastAsia"/>
        </w:rPr>
        <w:t>实验步骤</w:t>
      </w:r>
    </w:p>
    <w:p>
      <w:pPr>
        <w:ind w:firstLine="420"/>
      </w:pPr>
      <w:r>
        <w:rPr>
          <w:rFonts w:hint="eastAsia"/>
        </w:rPr>
        <w:t>（1）读取数据集并查看数据特征。</w:t>
      </w:r>
    </w:p>
    <w:p>
      <w:pPr>
        <w:ind w:firstLine="420"/>
      </w:pPr>
      <w:r>
        <w:rPr>
          <w:rFonts w:hint="eastAsia"/>
        </w:rPr>
        <w:t>代码如下：</w:t>
      </w:r>
    </w:p>
    <w:p>
      <w:pPr>
        <w:ind w:firstLine="420"/>
      </w:pPr>
      <w:r>
        <w:t>df = pd.read_csv('handledKDDTest.csv')</w:t>
      </w:r>
    </w:p>
    <w:p>
      <w:pPr>
        <w:ind w:firstLine="420"/>
      </w:pPr>
      <w:r>
        <w:t>df.info()</w:t>
      </w:r>
    </w:p>
    <w:p>
      <w:pPr>
        <w:ind w:firstLine="420"/>
      </w:pPr>
      <w:r>
        <w:rPr>
          <w:rFonts w:hint="eastAsia"/>
        </w:rPr>
        <w:t>（2）使用describe()函数统计数据集中各特征的信息，便于更好地数据观察以及预处理。</w:t>
      </w:r>
    </w:p>
    <w:p>
      <w:pPr>
        <w:ind w:firstLine="420"/>
      </w:pPr>
      <w:r>
        <w:rPr>
          <w:rFonts w:hint="eastAsia"/>
        </w:rPr>
        <w:t>示例代码：</w:t>
      </w:r>
    </w:p>
    <w:p>
      <w:pPr>
        <w:ind w:firstLine="420"/>
      </w:pPr>
      <w:r>
        <w:rPr>
          <w:rFonts w:hint="eastAsia"/>
        </w:rPr>
        <w:t>df</w:t>
      </w:r>
      <w:r>
        <w:t>.describe()</w:t>
      </w:r>
    </w:p>
    <w:p>
      <w:pPr>
        <w:ind w:firstLine="420"/>
      </w:pPr>
      <w:r>
        <w:rPr>
          <w:rFonts w:hint="eastAsia"/>
        </w:rPr>
        <w:t>（3）对数据预处理，分为x</w:t>
      </w:r>
      <w:r>
        <w:t>data</w:t>
      </w:r>
      <w:r>
        <w:rPr>
          <w:rFonts w:hint="eastAsia"/>
        </w:rPr>
        <w:t>和y</w:t>
      </w:r>
      <w:r>
        <w:t>label</w:t>
      </w:r>
      <w:r>
        <w:rPr>
          <w:rFonts w:hint="eastAsia"/>
        </w:rPr>
        <w:t>两个部分，来去除标记对聚类的影响。</w:t>
      </w:r>
    </w:p>
    <w:p>
      <w:pPr>
        <w:ind w:firstLine="420"/>
      </w:pPr>
      <w:r>
        <w:rPr>
          <w:rFonts w:hint="eastAsia"/>
        </w:rPr>
        <w:t>示例代码：</w:t>
      </w:r>
    </w:p>
    <w:p>
      <w:pPr>
        <w:ind w:firstLine="420"/>
      </w:pPr>
      <w:r>
        <w:t>ylabel = df['1.5']</w:t>
      </w:r>
    </w:p>
    <w:p>
      <w:pPr>
        <w:ind w:firstLine="420"/>
      </w:pPr>
      <w:r>
        <w:t>xdata = df.drop('1.5', axis = 1)</w:t>
      </w:r>
    </w:p>
    <w:p>
      <w:pPr>
        <w:ind w:firstLine="420"/>
      </w:pPr>
      <w:r>
        <w:rPr>
          <w:rFonts w:hint="eastAsia"/>
        </w:rPr>
        <w:t>（4）对特征数据进行归一化，使用MinMaxScaler将数据缩放到[0, 1]范围内，并使用PCA进行降维：使用PCA将特征数据xdata降至2维，以便后续可视化。</w:t>
      </w:r>
    </w:p>
    <w:p>
      <w:pPr>
        <w:ind w:firstLine="420"/>
      </w:pPr>
      <w:r>
        <w:rPr>
          <w:rFonts w:hint="eastAsia"/>
        </w:rPr>
        <w:t>示例代码：</w:t>
      </w:r>
    </w:p>
    <w:p>
      <w:pPr>
        <w:ind w:firstLine="420"/>
      </w:pPr>
      <w:r>
        <w:t>min_max_scaler = preprocessing.MinMaxScaler()</w:t>
      </w:r>
    </w:p>
    <w:p>
      <w:pPr>
        <w:ind w:firstLine="420"/>
      </w:pPr>
      <w:r>
        <w:t>xdata = min_max_scaler.fit_transform(df)</w:t>
      </w:r>
    </w:p>
    <w:p>
      <w:pPr>
        <w:ind w:firstLine="420"/>
      </w:pPr>
      <w:r>
        <w:t>xdata = PCA(n_components=2).fit_transform(xdata)</w:t>
      </w:r>
    </w:p>
    <w:p>
      <w:pPr>
        <w:ind w:firstLine="420"/>
      </w:pPr>
      <w:r>
        <w:rPr>
          <w:rFonts w:hint="eastAsia"/>
        </w:rPr>
        <w:t>（5）K-means聚类：使用K-means算法将降维后的特征数据xdata聚为两个簇。</w:t>
      </w:r>
    </w:p>
    <w:p>
      <w:pPr>
        <w:ind w:firstLine="420"/>
      </w:pPr>
      <w:r>
        <w:rPr>
          <w:rFonts w:hint="eastAsia"/>
        </w:rPr>
        <w:t>示例代码：</w:t>
      </w:r>
    </w:p>
    <w:p>
      <w:pPr>
        <w:ind w:firstLine="420"/>
      </w:pPr>
      <w:r>
        <w:t>k_model = KMeans(n_clusters=2)</w:t>
      </w:r>
    </w:p>
    <w:p>
      <w:pPr>
        <w:ind w:firstLine="420"/>
      </w:pPr>
      <w:r>
        <w:t>k_model.fit(xdata)</w:t>
      </w:r>
    </w:p>
    <w:p>
      <w:pPr>
        <w:ind w:firstLine="420"/>
      </w:pPr>
      <w:r>
        <w:t>predict_y = k_model.predict(xdata)</w:t>
      </w:r>
    </w:p>
    <w:p>
      <w:pPr>
        <w:ind w:firstLine="420"/>
      </w:pPr>
      <w:r>
        <w:rPr>
          <w:rFonts w:hint="eastAsia"/>
        </w:rPr>
        <w:t>（</w:t>
      </w:r>
      <w:r>
        <w:rPr>
          <w:rFonts w:hint="eastAsia"/>
          <w:lang w:val="en-US" w:eastAsia="zh-CN"/>
        </w:rPr>
        <w:t>6</w:t>
      </w:r>
      <w:r>
        <w:rPr>
          <w:rFonts w:hint="eastAsia"/>
        </w:rPr>
        <w:t>）评估K-means聚类结果，使用兰德系数、调整互信息、均一性、完整性和V-measure等指标对K-means聚类结果与真实标签ylabel进行评估。</w:t>
      </w:r>
    </w:p>
    <w:p>
      <w:pPr>
        <w:ind w:firstLine="420"/>
      </w:pPr>
      <w:r>
        <w:rPr>
          <w:rFonts w:hint="eastAsia"/>
        </w:rPr>
        <w:t>示例代码：</w:t>
      </w:r>
    </w:p>
    <w:p>
      <w:pPr>
        <w:ind w:firstLine="420"/>
      </w:pPr>
      <w:r>
        <w:t>from sklearn.metrics import adjusted_rand_score</w:t>
      </w:r>
    </w:p>
    <w:p>
      <w:pPr>
        <w:ind w:firstLine="420"/>
      </w:pPr>
      <w:r>
        <w:t>ari = adjusted_rand_score(ylabel, label_pred)</w:t>
      </w:r>
    </w:p>
    <w:p>
      <w:pPr>
        <w:ind w:firstLine="420"/>
      </w:pPr>
      <w:r>
        <w:rPr>
          <w:rFonts w:hint="eastAsia"/>
        </w:rPr>
        <w:t>print('K-Means 兰德系数为：%f' % (ari))</w:t>
      </w:r>
    </w:p>
    <w:p>
      <w:pPr>
        <w:ind w:firstLine="420"/>
      </w:pPr>
      <w:r>
        <w:t>from sklearn.metrics import adjusted_mutual_info_score</w:t>
      </w:r>
    </w:p>
    <w:p>
      <w:pPr>
        <w:ind w:firstLine="420"/>
      </w:pPr>
      <w:r>
        <w:t>ami = adjusted_mutual_info_score(ylabel, label_pred)</w:t>
      </w:r>
    </w:p>
    <w:p>
      <w:pPr>
        <w:ind w:firstLine="420"/>
      </w:pPr>
      <w:r>
        <w:rPr>
          <w:rFonts w:hint="eastAsia"/>
        </w:rPr>
        <w:t>print('K-Means 互信息为：%f' % (ami))</w:t>
      </w:r>
    </w:p>
    <w:p>
      <w:pPr>
        <w:ind w:firstLine="420"/>
      </w:pPr>
      <w:r>
        <w:t>from sklearn import metrics</w:t>
      </w:r>
    </w:p>
    <w:p>
      <w:pPr>
        <w:ind w:firstLine="420"/>
      </w:pPr>
      <w:r>
        <w:t>h_score = metrics.homogeneity_score(ylabel, label_pred)</w:t>
      </w:r>
    </w:p>
    <w:p>
      <w:pPr>
        <w:ind w:firstLine="420"/>
      </w:pPr>
      <w:r>
        <w:t>c_score = metrics.completeness_score(ylabel, label_pred)</w:t>
      </w:r>
    </w:p>
    <w:p>
      <w:pPr>
        <w:ind w:firstLine="420"/>
      </w:pPr>
      <w:r>
        <w:t>V_measure = metrics.v_measure_score(ylabel, label_pred)</w:t>
      </w:r>
    </w:p>
    <w:p>
      <w:pPr>
        <w:ind w:firstLine="420"/>
      </w:pPr>
      <w:r>
        <w:rPr>
          <w:rFonts w:hint="eastAsia"/>
        </w:rPr>
        <w:t>print('K-Means h_score为：%f \nK-Means c_score为：%f \nK-Means V_measure为：%f' % (h_score, c_score, V_measure))</w:t>
      </w:r>
    </w:p>
    <w:p>
      <w:pPr>
        <w:ind w:firstLine="420"/>
      </w:pPr>
      <w:r>
        <w:rPr>
          <w:rFonts w:hint="eastAsia"/>
        </w:rPr>
        <w:t>（</w:t>
      </w:r>
      <w:r>
        <w:rPr>
          <w:rFonts w:hint="eastAsia"/>
          <w:lang w:val="en-US" w:eastAsia="zh-CN"/>
        </w:rPr>
        <w:t>7</w:t>
      </w:r>
      <w:r>
        <w:rPr>
          <w:rFonts w:hint="eastAsia"/>
        </w:rPr>
        <w:t>）使用D</w:t>
      </w:r>
      <w:r>
        <w:t>BSCAN</w:t>
      </w:r>
      <w:r>
        <w:rPr>
          <w:rFonts w:hint="eastAsia"/>
        </w:rPr>
        <w:t>聚类算法对降维后的数据xdata进行聚类。</w:t>
      </w:r>
    </w:p>
    <w:p>
      <w:pPr>
        <w:ind w:firstLine="420"/>
      </w:pPr>
      <w:r>
        <w:rPr>
          <w:rFonts w:hint="eastAsia"/>
        </w:rPr>
        <w:t>示例代码：</w:t>
      </w:r>
    </w:p>
    <w:p>
      <w:pPr>
        <w:ind w:firstLine="420"/>
      </w:pPr>
      <w:r>
        <w:t>from sklearn.cluster import DBSCAN</w:t>
      </w:r>
    </w:p>
    <w:p>
      <w:pPr>
        <w:ind w:firstLine="420"/>
      </w:pPr>
      <w:r>
        <w:t>clustering = DBSCAN(eps=0.065, min_samples=2).fit(xdata)</w:t>
      </w:r>
    </w:p>
    <w:p>
      <w:pPr>
        <w:ind w:firstLine="420"/>
      </w:pPr>
      <w:r>
        <w:rPr>
          <w:rFonts w:hint="eastAsia"/>
        </w:rPr>
        <w:t>（</w:t>
      </w:r>
      <w:r>
        <w:rPr>
          <w:rFonts w:hint="eastAsia"/>
          <w:lang w:val="en-US" w:eastAsia="zh-CN"/>
        </w:rPr>
        <w:t>8</w:t>
      </w:r>
      <w:r>
        <w:rPr>
          <w:rFonts w:hint="eastAsia"/>
        </w:rPr>
        <w:t>）评估DBSCAN聚类结果：使用兰德系数、互信息、均一性（Homogeneity）、完整性和V-measure等指标对DBSCAN聚类结果与真实标签ylabel进行评估。</w:t>
      </w:r>
    </w:p>
    <w:p>
      <w:pPr>
        <w:ind w:firstLine="420"/>
      </w:pPr>
      <w:r>
        <w:rPr>
          <w:rFonts w:hint="eastAsia"/>
        </w:rPr>
        <w:t>示例代码：</w:t>
      </w:r>
    </w:p>
    <w:p>
      <w:pPr>
        <w:ind w:firstLine="420"/>
      </w:pPr>
      <w:r>
        <w:t>from sklearn.metrics import adjusted_rand_score</w:t>
      </w:r>
    </w:p>
    <w:p>
      <w:pPr>
        <w:ind w:firstLine="420"/>
      </w:pPr>
      <w:r>
        <w:t>ari = adjusted_rand_score(ylabel, label_pred2)</w:t>
      </w:r>
    </w:p>
    <w:p>
      <w:pPr>
        <w:ind w:firstLine="420"/>
      </w:pPr>
      <w:r>
        <w:rPr>
          <w:rFonts w:hint="eastAsia"/>
        </w:rPr>
        <w:t>print('DBScan 兰德系数为：%f' % (ari))</w:t>
      </w:r>
    </w:p>
    <w:p>
      <w:pPr>
        <w:ind w:firstLine="420"/>
      </w:pPr>
      <w:r>
        <w:t>from sklearn.metrics import adjusted_mutual_info_score</w:t>
      </w:r>
    </w:p>
    <w:p>
      <w:pPr>
        <w:ind w:firstLine="420"/>
      </w:pPr>
      <w:r>
        <w:t>ami = adjusted_mutual_info_score(ylabel, label_pred2)</w:t>
      </w:r>
    </w:p>
    <w:p>
      <w:pPr>
        <w:ind w:firstLine="420"/>
      </w:pPr>
      <w:r>
        <w:rPr>
          <w:rFonts w:hint="eastAsia"/>
        </w:rPr>
        <w:t>print('DBScan 互信息为：%f' % (ami))</w:t>
      </w:r>
    </w:p>
    <w:p>
      <w:pPr>
        <w:ind w:firstLine="420"/>
      </w:pPr>
      <w:r>
        <w:t>from sklearn import metrics</w:t>
      </w:r>
    </w:p>
    <w:p>
      <w:pPr>
        <w:ind w:firstLine="420"/>
      </w:pPr>
      <w:r>
        <w:t>h_score = metrics.homogeneity_score(ylabel, label_pred2)</w:t>
      </w:r>
    </w:p>
    <w:p>
      <w:pPr>
        <w:ind w:firstLine="420"/>
      </w:pPr>
      <w:r>
        <w:t>c_score = metrics.completeness_score(ylabel, label_pred2)</w:t>
      </w:r>
    </w:p>
    <w:p>
      <w:pPr>
        <w:ind w:firstLine="420"/>
      </w:pPr>
      <w:r>
        <w:t>V_measure = metrics.v_measure_score(ylabel, label_pred2)</w:t>
      </w:r>
    </w:p>
    <w:p>
      <w:pPr>
        <w:ind w:firstLine="420"/>
      </w:pPr>
      <w:r>
        <w:rPr>
          <w:rFonts w:hint="eastAsia"/>
        </w:rPr>
        <w:t>print('DBScan h_score为：%f \nDBScan c_score为：%f \nDBScan V_measure为：%f' % (h_score, c_score, V_measure))</w:t>
      </w:r>
    </w:p>
    <w:p>
      <w:pPr>
        <w:ind w:firstLine="420"/>
      </w:pPr>
    </w:p>
    <w:p>
      <w:pPr>
        <w:ind w:firstLine="420"/>
        <w:rPr>
          <w:b/>
        </w:rPr>
      </w:pPr>
      <w:r>
        <w:rPr>
          <w:rFonts w:hint="eastAsia"/>
          <w:b/>
        </w:rPr>
        <w:t>5</w:t>
      </w:r>
      <w:r>
        <w:rPr>
          <w:b/>
        </w:rPr>
        <w:t xml:space="preserve">. </w:t>
      </w:r>
      <w:r>
        <w:rPr>
          <w:rFonts w:hint="eastAsia"/>
          <w:b/>
        </w:rPr>
        <w:t>测试说明</w:t>
      </w:r>
    </w:p>
    <w:p>
      <w:pPr>
        <w:ind w:firstLine="420"/>
      </w:pPr>
      <w:r>
        <w:rPr>
          <w:rFonts w:hint="eastAsia"/>
        </w:rPr>
        <w:t>（1）数据集读取，并查看数据特征。</w:t>
      </w:r>
    </w:p>
    <w:p>
      <w:pPr>
        <w:ind w:firstLine="420"/>
        <w:jc w:val="center"/>
      </w:pPr>
    </w:p>
    <w:p>
      <w:pPr>
        <w:ind w:firstLine="420"/>
      </w:pPr>
      <w:r>
        <w:rPr>
          <w:rFonts w:hint="eastAsia"/>
        </w:rPr>
        <w:t>（</w:t>
      </w:r>
      <w:r>
        <w:t>2</w:t>
      </w:r>
      <w:r>
        <w:rPr>
          <w:rFonts w:hint="eastAsia"/>
        </w:rPr>
        <w:t>）统计数据集特征信息。</w:t>
      </w:r>
    </w:p>
    <w:p>
      <w:pPr>
        <w:ind w:firstLine="420"/>
        <w:jc w:val="center"/>
      </w:pPr>
    </w:p>
    <w:p>
      <w:pPr>
        <w:ind w:firstLine="420"/>
      </w:pPr>
      <w:r>
        <w:rPr>
          <w:rFonts w:hint="eastAsia"/>
        </w:rPr>
        <w:t>（3）将数据集分类，去除标记对聚类的影响。</w:t>
      </w:r>
    </w:p>
    <w:p>
      <w:pPr>
        <w:ind w:firstLine="420"/>
        <w:jc w:val="center"/>
        <w:rPr>
          <w:b/>
        </w:rPr>
      </w:pPr>
    </w:p>
    <w:p>
      <w:pPr>
        <w:ind w:firstLine="420"/>
      </w:pPr>
      <w:r>
        <w:rPr>
          <w:rFonts w:hint="eastAsia"/>
        </w:rPr>
        <w:t>（4）对特征数据进行归一化处理并降维。</w:t>
      </w:r>
    </w:p>
    <w:p>
      <w:pPr>
        <w:ind w:firstLine="420"/>
        <w:jc w:val="center"/>
        <w:rPr>
          <w:b/>
        </w:rPr>
      </w:pPr>
    </w:p>
    <w:p>
      <w:pPr>
        <w:ind w:firstLine="420"/>
      </w:pPr>
      <w:r>
        <w:rPr>
          <w:rFonts w:hint="eastAsia"/>
        </w:rPr>
        <w:t>（5）使用K</w:t>
      </w:r>
      <w:r>
        <w:t>-</w:t>
      </w:r>
      <w:r>
        <w:rPr>
          <w:rFonts w:hint="eastAsia"/>
        </w:rPr>
        <w:t>means聚类。</w:t>
      </w:r>
    </w:p>
    <w:p>
      <w:pPr>
        <w:ind w:firstLine="420"/>
        <w:jc w:val="center"/>
      </w:pPr>
    </w:p>
    <w:p>
      <w:pPr>
        <w:ind w:firstLine="420"/>
      </w:pPr>
      <w:r>
        <w:rPr>
          <w:rFonts w:hint="eastAsia"/>
        </w:rPr>
        <w:t>（6）评估K</w:t>
      </w:r>
      <w:r>
        <w:t>-</w:t>
      </w:r>
      <w:r>
        <w:rPr>
          <w:rFonts w:hint="eastAsia"/>
        </w:rPr>
        <w:t>means聚类结果。</w:t>
      </w:r>
    </w:p>
    <w:p>
      <w:pPr>
        <w:ind w:firstLine="420"/>
        <w:jc w:val="center"/>
      </w:pPr>
    </w:p>
    <w:p>
      <w:pPr>
        <w:ind w:firstLine="420"/>
      </w:pPr>
      <w:r>
        <w:rPr>
          <w:rFonts w:hint="eastAsia"/>
        </w:rPr>
        <w:t>（7）使用D</w:t>
      </w:r>
      <w:r>
        <w:t>BSCAN</w:t>
      </w:r>
      <w:r>
        <w:rPr>
          <w:rFonts w:hint="eastAsia"/>
        </w:rPr>
        <w:t>聚类。</w:t>
      </w:r>
    </w:p>
    <w:p>
      <w:pPr>
        <w:ind w:firstLine="420"/>
        <w:jc w:val="center"/>
        <w:rPr>
          <w:b/>
        </w:rPr>
      </w:pPr>
    </w:p>
    <w:p>
      <w:pPr>
        <w:ind w:firstLine="420"/>
      </w:pPr>
      <w:r>
        <w:rPr>
          <w:rFonts w:hint="eastAsia"/>
        </w:rPr>
        <w:t>（8）评估D</w:t>
      </w:r>
      <w:r>
        <w:t>BSCAN</w:t>
      </w:r>
      <w:r>
        <w:rPr>
          <w:rFonts w:hint="eastAsia"/>
        </w:rPr>
        <w:t>结果。</w:t>
      </w:r>
    </w:p>
    <w:p>
      <w:pPr>
        <w:jc w:val="center"/>
        <w:rPr>
          <w:b/>
        </w:rPr>
      </w:pPr>
      <w:bookmarkStart w:id="0" w:name="_GoBack"/>
      <w:bookmarkEnd w:id="0"/>
    </w:p>
    <w:p>
      <w:pPr>
        <w:ind w:firstLine="420"/>
      </w:pPr>
    </w:p>
    <w:p>
      <w:pPr>
        <w:pStyle w:val="8"/>
        <w:ind w:firstLine="420"/>
        <w:rPr>
          <w:rFonts w:ascii="Times New Roman" w:hAnsi="Times New Roman" w:eastAsia="宋体"/>
        </w:rPr>
      </w:pPr>
      <w:r>
        <w:rPr>
          <w:rFonts w:ascii="Times New Roman" w:hAnsi="Times New Roman" w:eastAsia="宋体"/>
        </w:rPr>
        <w:t>6．分析与讨论</w:t>
      </w:r>
    </w:p>
    <w:p>
      <w:pPr>
        <w:ind w:firstLine="420"/>
      </w:pPr>
      <w:r>
        <w:rPr>
          <w:rFonts w:hint="eastAsia"/>
        </w:rPr>
        <w:t>（</w:t>
      </w:r>
      <w:r>
        <w:t>1</w:t>
      </w:r>
      <w:r>
        <w:rPr>
          <w:rFonts w:hint="eastAsia"/>
        </w:rPr>
        <w:t>）分析聚类的可视化结果，是否可以通过可视化结果直观地观察聚类算法的效果。</w:t>
      </w:r>
    </w:p>
    <w:p>
      <w:pPr>
        <w:ind w:firstLine="420"/>
      </w:pPr>
      <w:r>
        <w:rPr>
          <w:rFonts w:hint="eastAsia"/>
        </w:rPr>
        <w:t>（</w:t>
      </w:r>
      <w:r>
        <w:t>2</w:t>
      </w:r>
      <w:r>
        <w:rPr>
          <w:rFonts w:hint="eastAsia"/>
        </w:rPr>
        <w:t>）讨论聚类与分类方法的优缺点和应用范围。</w:t>
      </w:r>
    </w:p>
    <w:p>
      <w:pPr>
        <w:ind w:firstLine="420"/>
      </w:pPr>
      <w:r>
        <w:rPr>
          <w:rFonts w:hint="eastAsia"/>
        </w:rPr>
        <w:t>（3）讨论评估指标如何量化聚类结果的好坏，是否可以帮助我们选择合适的聚类算法和参数。</w:t>
      </w:r>
    </w:p>
    <w:p>
      <w:pPr>
        <w:ind w:firstLine="420"/>
      </w:pPr>
    </w:p>
    <w:p/>
    <w:sectPr>
      <w:headerReference r:id="rId3" w:type="default"/>
      <w:pgSz w:w="11906" w:h="16838"/>
      <w:pgMar w:top="2835" w:right="1418" w:bottom="851"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6" w:space="31"/>
      </w:pBdr>
      <w:ind w:firstLine="883"/>
      <w:rPr>
        <w:rFonts w:ascii="宋体" w:hAnsi="宋体"/>
        <w:b/>
        <w:sz w:val="44"/>
        <w:szCs w:val="44"/>
      </w:rPr>
    </w:pPr>
    <w:r>
      <w:rPr>
        <w:rFonts w:hint="eastAsia" w:ascii="宋体" w:hAnsi="宋体"/>
        <w:b/>
        <w:sz w:val="44"/>
        <w:szCs w:val="44"/>
      </w:rPr>
      <w:t xml:space="preserve">南京信息工程大学 </w:t>
    </w:r>
    <w:r>
      <w:rPr>
        <w:rFonts w:ascii="宋体" w:hAnsi="宋体"/>
        <w:b/>
        <w:sz w:val="44"/>
        <w:szCs w:val="44"/>
      </w:rPr>
      <w:t xml:space="preserve"> </w:t>
    </w:r>
    <w:r>
      <w:rPr>
        <w:rFonts w:hint="eastAsia" w:ascii="宋体" w:hAnsi="宋体"/>
        <w:b/>
        <w:sz w:val="44"/>
        <w:szCs w:val="44"/>
      </w:rPr>
      <w:t>实验（实习）报告</w:t>
    </w:r>
  </w:p>
  <w:p>
    <w:pPr>
      <w:pStyle w:val="3"/>
      <w:pBdr>
        <w:bottom w:val="single" w:color="auto" w:sz="6" w:space="31"/>
      </w:pBdr>
      <w:jc w:val="left"/>
      <w:rPr>
        <w:rFonts w:ascii="宋体" w:hAnsi="宋体"/>
        <w:b/>
        <w:sz w:val="21"/>
        <w:szCs w:val="21"/>
        <w:u w:val="single"/>
      </w:rPr>
    </w:pPr>
    <w:r>
      <w:rPr>
        <w:rFonts w:hint="eastAsia" w:ascii="宋体" w:hAnsi="宋体"/>
        <w:b/>
        <w:sz w:val="21"/>
        <w:szCs w:val="21"/>
      </w:rPr>
      <w:t>实验(实习</w:t>
    </w:r>
    <w:r>
      <w:rPr>
        <w:rFonts w:ascii="宋体" w:hAnsi="宋体"/>
        <w:b/>
        <w:sz w:val="21"/>
        <w:szCs w:val="21"/>
      </w:rPr>
      <w:t>)</w:t>
    </w:r>
    <w:r>
      <w:rPr>
        <w:rFonts w:hint="eastAsia" w:ascii="宋体" w:hAnsi="宋体"/>
        <w:b/>
        <w:sz w:val="21"/>
        <w:szCs w:val="21"/>
      </w:rPr>
      <w:t>名称</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u w:val="single"/>
      </w:rPr>
      <w:t>入侵流量聚类与</w:t>
    </w:r>
    <w:r>
      <w:rPr>
        <w:rFonts w:hint="eastAsia" w:ascii="宋体" w:hAnsi="宋体"/>
        <w:b/>
        <w:sz w:val="21"/>
        <w:szCs w:val="21"/>
        <w:u w:val="single"/>
        <w:lang w:val="en-US" w:eastAsia="zh-CN"/>
      </w:rPr>
      <w:t>分析</w:t>
    </w:r>
    <w:r>
      <w:rPr>
        <w:rFonts w:hint="eastAsia" w:ascii="宋体" w:hAnsi="宋体"/>
        <w:b/>
        <w:sz w:val="21"/>
        <w:szCs w:val="21"/>
        <w:u w:val="single"/>
      </w:rPr>
      <w:t xml:space="preserve"> </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日期</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得分</w:t>
    </w:r>
    <w:r>
      <w:rPr>
        <w:rFonts w:hint="eastAsia" w:ascii="宋体" w:hAnsi="宋体"/>
        <w:b/>
        <w:sz w:val="21"/>
        <w:szCs w:val="21"/>
        <w:u w:val="single"/>
      </w:rPr>
      <w:t xml:space="preserve"> </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 xml:space="preserve">指导教师 </w:t>
    </w:r>
    <w:r>
      <w:rPr>
        <w:rFonts w:ascii="宋体" w:hAnsi="宋体"/>
        <w:b/>
        <w:sz w:val="21"/>
        <w:szCs w:val="21"/>
        <w:u w:val="single"/>
      </w:rPr>
      <w:t xml:space="preserve">  </w:t>
    </w:r>
    <w:r>
      <w:rPr>
        <w:rFonts w:hint="eastAsia" w:ascii="宋体" w:hAnsi="宋体"/>
        <w:b/>
        <w:sz w:val="21"/>
        <w:szCs w:val="21"/>
        <w:u w:val="single"/>
      </w:rPr>
      <w:t>闫雷鸣</w:t>
    </w:r>
    <w:r>
      <w:rPr>
        <w:rFonts w:ascii="宋体" w:hAnsi="宋体"/>
        <w:b/>
        <w:sz w:val="21"/>
        <w:szCs w:val="21"/>
        <w:u w:val="single"/>
      </w:rPr>
      <w:t xml:space="preserve">   </w:t>
    </w:r>
  </w:p>
  <w:p>
    <w:pPr>
      <w:pStyle w:val="3"/>
      <w:pBdr>
        <w:bottom w:val="single" w:color="auto" w:sz="6" w:space="31"/>
      </w:pBdr>
      <w:jc w:val="left"/>
      <w:rPr>
        <w:rFonts w:ascii="宋体" w:hAnsi="宋体"/>
        <w:b/>
        <w:sz w:val="21"/>
        <w:szCs w:val="21"/>
        <w:u w:val="single"/>
      </w:rPr>
    </w:pPr>
  </w:p>
  <w:p>
    <w:pPr>
      <w:pStyle w:val="3"/>
      <w:pBdr>
        <w:bottom w:val="single" w:color="auto" w:sz="6" w:space="31"/>
      </w:pBdr>
      <w:jc w:val="left"/>
      <w:rPr>
        <w:rFonts w:ascii="宋体" w:hAnsi="宋体"/>
        <w:b/>
        <w:sz w:val="21"/>
        <w:szCs w:val="21"/>
        <w:u w:val="single"/>
      </w:rPr>
    </w:pPr>
    <w:r>
      <w:rPr>
        <w:rFonts w:hint="eastAsia" w:ascii="宋体" w:hAnsi="宋体"/>
        <w:b/>
        <w:sz w:val="21"/>
        <w:szCs w:val="21"/>
      </w:rPr>
      <w:t>学院</w:t>
    </w:r>
    <w:r>
      <w:rPr>
        <w:rFonts w:hint="eastAsia" w:ascii="宋体" w:hAnsi="宋体"/>
        <w:b/>
        <w:sz w:val="21"/>
        <w:szCs w:val="21"/>
        <w:u w:val="single"/>
      </w:rPr>
      <w:t xml:space="preserve"> 计算机、网络空间安全 </w:t>
    </w:r>
    <w:r>
      <w:rPr>
        <w:rFonts w:hint="eastAsia" w:ascii="宋体" w:hAnsi="宋体"/>
        <w:b/>
        <w:sz w:val="21"/>
        <w:szCs w:val="21"/>
      </w:rPr>
      <w:t>专业</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u w:val="single"/>
      </w:rPr>
      <w:t>信息安全</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年级</w:t>
    </w:r>
    <w:r>
      <w:rPr>
        <w:rFonts w:hint="eastAsia" w:ascii="宋体" w:hAnsi="宋体"/>
        <w:b/>
        <w:sz w:val="21"/>
        <w:szCs w:val="21"/>
        <w:u w:val="single"/>
      </w:rPr>
      <w:t xml:space="preserve"> </w:t>
    </w:r>
    <w:r>
      <w:rPr>
        <w:rFonts w:ascii="宋体" w:hAnsi="宋体"/>
        <w:b/>
        <w:sz w:val="21"/>
        <w:szCs w:val="21"/>
        <w:u w:val="single"/>
      </w:rPr>
      <w:t xml:space="preserve">    </w:t>
    </w:r>
    <w:r>
      <w:rPr>
        <w:rFonts w:ascii="宋体" w:hAnsi="宋体"/>
        <w:b/>
        <w:sz w:val="21"/>
        <w:szCs w:val="21"/>
      </w:rPr>
      <w:t xml:space="preserve"> </w:t>
    </w:r>
    <w:r>
      <w:rPr>
        <w:rFonts w:hint="eastAsia" w:ascii="宋体" w:hAnsi="宋体"/>
        <w:b/>
        <w:sz w:val="21"/>
        <w:szCs w:val="21"/>
      </w:rPr>
      <w:t>班次</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rPr>
      <w:t>姓名</w:t>
    </w:r>
    <w:r>
      <w:rPr>
        <w:rFonts w:hint="eastAsia" w:ascii="宋体" w:hAnsi="宋体"/>
        <w:b/>
        <w:sz w:val="21"/>
        <w:szCs w:val="21"/>
        <w:u w:val="single"/>
      </w:rPr>
      <w:t xml:space="preserve"> </w:t>
    </w:r>
    <w:r>
      <w:rPr>
        <w:rFonts w:ascii="宋体" w:hAnsi="宋体"/>
        <w:b/>
        <w:sz w:val="21"/>
        <w:szCs w:val="21"/>
        <w:u w:val="single"/>
      </w:rPr>
      <w:t xml:space="preserve">   </w:t>
    </w:r>
    <w:r>
      <w:rPr>
        <w:rFonts w:hint="eastAsia" w:ascii="宋体" w:hAnsi="宋体"/>
        <w:b/>
        <w:sz w:val="21"/>
        <w:szCs w:val="21"/>
      </w:rPr>
      <w:t>学号</w:t>
    </w:r>
    <w:r>
      <w:rPr>
        <w:rFonts w:hint="eastAsia" w:ascii="宋体" w:hAnsi="宋体"/>
        <w:b/>
        <w:sz w:val="21"/>
        <w:szCs w:val="21"/>
        <w:u w:val="single"/>
      </w:rPr>
      <w:t xml:space="preserve"> </w:t>
    </w:r>
    <w:r>
      <w:rPr>
        <w:rFonts w:ascii="宋体" w:hAnsi="宋体"/>
        <w:b/>
        <w:sz w:val="21"/>
        <w:szCs w:val="21"/>
        <w:u w:val="singl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U2NjFlMTQ2NzIwOTA4NmE5YTdlZjJjZTJjYzllYjAifQ=="/>
  </w:docVars>
  <w:rsids>
    <w:rsidRoot w:val="000A6721"/>
    <w:rsid w:val="00084011"/>
    <w:rsid w:val="00096A9A"/>
    <w:rsid w:val="000A6721"/>
    <w:rsid w:val="00105D5D"/>
    <w:rsid w:val="00141C4A"/>
    <w:rsid w:val="001C190B"/>
    <w:rsid w:val="001C41BF"/>
    <w:rsid w:val="001D5969"/>
    <w:rsid w:val="002139F9"/>
    <w:rsid w:val="002233AC"/>
    <w:rsid w:val="00232CCB"/>
    <w:rsid w:val="00294F49"/>
    <w:rsid w:val="002964A4"/>
    <w:rsid w:val="002A4D4F"/>
    <w:rsid w:val="003A4001"/>
    <w:rsid w:val="004A1D0D"/>
    <w:rsid w:val="004B6470"/>
    <w:rsid w:val="004E1135"/>
    <w:rsid w:val="004F6C55"/>
    <w:rsid w:val="005236D7"/>
    <w:rsid w:val="00566079"/>
    <w:rsid w:val="005D7C16"/>
    <w:rsid w:val="006725CD"/>
    <w:rsid w:val="006E0391"/>
    <w:rsid w:val="006E0BB6"/>
    <w:rsid w:val="006E139C"/>
    <w:rsid w:val="006E707A"/>
    <w:rsid w:val="00711EC7"/>
    <w:rsid w:val="007371CC"/>
    <w:rsid w:val="00742B46"/>
    <w:rsid w:val="0077488D"/>
    <w:rsid w:val="00817B11"/>
    <w:rsid w:val="00824639"/>
    <w:rsid w:val="00857502"/>
    <w:rsid w:val="008B5C68"/>
    <w:rsid w:val="0099167A"/>
    <w:rsid w:val="009D271A"/>
    <w:rsid w:val="00A33AD3"/>
    <w:rsid w:val="00A3529A"/>
    <w:rsid w:val="00AA7156"/>
    <w:rsid w:val="00AE2934"/>
    <w:rsid w:val="00BA5FCF"/>
    <w:rsid w:val="00BB66B2"/>
    <w:rsid w:val="00CB02BC"/>
    <w:rsid w:val="00CE4608"/>
    <w:rsid w:val="00CE5944"/>
    <w:rsid w:val="00D77D39"/>
    <w:rsid w:val="00D873F4"/>
    <w:rsid w:val="00DC2B43"/>
    <w:rsid w:val="00DE1124"/>
    <w:rsid w:val="00E022B0"/>
    <w:rsid w:val="00E22E40"/>
    <w:rsid w:val="00E35B43"/>
    <w:rsid w:val="00E6414D"/>
    <w:rsid w:val="00E714AC"/>
    <w:rsid w:val="00F15A5E"/>
    <w:rsid w:val="00F605B0"/>
    <w:rsid w:val="00F6434A"/>
    <w:rsid w:val="00F65BB9"/>
    <w:rsid w:val="00F72890"/>
    <w:rsid w:val="00FB70E4"/>
    <w:rsid w:val="00FC70C8"/>
    <w:rsid w:val="00FD04D9"/>
    <w:rsid w:val="0C48187B"/>
    <w:rsid w:val="14CC0930"/>
    <w:rsid w:val="76535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半行"/>
    <w:basedOn w:val="1"/>
    <w:uiPriority w:val="0"/>
    <w:pPr>
      <w:topLinePunct/>
      <w:adjustRightInd w:val="0"/>
      <w:snapToGrid w:val="0"/>
      <w:spacing w:line="140" w:lineRule="exact"/>
      <w:ind w:firstLine="422" w:firstLineChars="200"/>
    </w:pPr>
  </w:style>
  <w:style w:type="paragraph" w:customStyle="1" w:styleId="7">
    <w:name w:val="程序"/>
    <w:basedOn w:val="1"/>
    <w:link w:val="9"/>
    <w:uiPriority w:val="0"/>
    <w:pPr>
      <w:topLinePunct/>
      <w:adjustRightInd w:val="0"/>
      <w:snapToGrid w:val="0"/>
      <w:spacing w:line="270" w:lineRule="atLeast"/>
      <w:ind w:firstLine="425"/>
    </w:pPr>
    <w:rPr>
      <w:rFonts w:ascii="Courier New" w:hAnsi="Courier New" w:cs="Courier New"/>
      <w:sz w:val="18"/>
    </w:rPr>
  </w:style>
  <w:style w:type="paragraph" w:customStyle="1" w:styleId="8">
    <w:name w:val="标题4"/>
    <w:basedOn w:val="1"/>
    <w:uiPriority w:val="0"/>
    <w:pPr>
      <w:adjustRightInd w:val="0"/>
      <w:snapToGrid w:val="0"/>
      <w:spacing w:line="315" w:lineRule="atLeast"/>
      <w:ind w:firstLine="425"/>
    </w:pPr>
    <w:rPr>
      <w:rFonts w:ascii="Arial" w:hAnsi="Arial" w:eastAsia="黑体"/>
    </w:rPr>
  </w:style>
  <w:style w:type="character" w:customStyle="1" w:styleId="9">
    <w:name w:val="程序 Char"/>
    <w:link w:val="7"/>
    <w:uiPriority w:val="0"/>
    <w:rPr>
      <w:rFonts w:ascii="Courier New" w:hAnsi="Courier New" w:eastAsia="宋体" w:cs="Courier New"/>
      <w:sz w:val="18"/>
      <w:szCs w:val="20"/>
    </w:rPr>
  </w:style>
  <w:style w:type="character" w:customStyle="1" w:styleId="10">
    <w:name w:val="页眉 字符"/>
    <w:basedOn w:val="5"/>
    <w:link w:val="3"/>
    <w:uiPriority w:val="99"/>
    <w:rPr>
      <w:rFonts w:ascii="Times New Roman" w:hAnsi="Times New Roman" w:eastAsia="宋体" w:cs="Times New Roman"/>
      <w:sz w:val="18"/>
      <w:szCs w:val="18"/>
    </w:rPr>
  </w:style>
  <w:style w:type="character" w:customStyle="1" w:styleId="11">
    <w:name w:val="页脚 字符"/>
    <w:basedOn w:val="5"/>
    <w:link w:val="2"/>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860</Words>
  <Characters>4906</Characters>
  <Lines>40</Lines>
  <Paragraphs>11</Paragraphs>
  <TotalTime>3</TotalTime>
  <ScaleCrop>false</ScaleCrop>
  <LinksUpToDate>false</LinksUpToDate>
  <CharactersWithSpaces>5755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2020-05-21T07:52:00Z</dcterms:created>
  <dc:creator>lhg</dc:creator>
  <cp:lastModifiedBy>雷鸣</cp:lastModifiedBy>
  <dcterms:modified xsi:type="dcterms:W3CDTF">2023-11-30T14:24:00Z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323E2F85F9F24631AABEE9AB9F4731E2_13</vt:lpwstr>
  </property>
</Properties>
</file>