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B24A80"/>
          <w:sz w:val="96"/>
          <w:szCs w:val="96"/>
        </w:rPr>
        <w:t xml:space="preserve">Synced</w:t>
      </w:r>
    </w:p>
    <w:p>
      <w:pPr>
        <w:spacing w:after="240"/>
        <w:jc w:val="center"/>
      </w:pPr>
      <w:r>
        <w:rPr>
          <w:color w:val="C2568F"/>
          <w:sz w:val="32"/>
          <w:szCs w:val="32"/>
        </w:rPr>
        <w:t xml:space="preserve">hodnotová zoznamka</w:t>
      </w:r>
    </w:p>
    <w:p>
      <w:pPr>
        <w:spacing w:after="40"/>
        <w:jc w:val="center"/>
      </w:pPr>
      <w:r>
        <w:rPr>
          <w:b/>
          <w:bCs/>
          <w:color w:val="2A2A2A"/>
          <w:sz w:val="40"/>
          <w:szCs w:val="40"/>
        </w:rPr>
        <w:t xml:space="preserve">UX / VIZUÁLNY AUDIT</w:t>
      </w:r>
    </w:p>
    <w:p>
      <w:pPr>
        <w:spacing w:after="0"/>
        <w:jc w:val="center"/>
      </w:pPr>
      <w:r>
        <w:rPr>
          <w:color w:val="666666"/>
          <w:sz w:val="26"/>
          <w:szCs w:val="26"/>
        </w:rPr>
        <w:t xml:space="preserve">a návrh vzhľadu a rozmiestnenia</w:t>
      </w:r>
    </w:p>
    <w:p>
      <w:pPr>
        <w:spacing w:before="500"/>
        <w:jc w:val="center"/>
      </w:pPr>
      <w:r>
        <w:rPr>
          <w:color w:val="666666"/>
          <w:sz w:val="22"/>
          <w:szCs w:val="22"/>
        </w:rPr>
        <w:t xml:space="preserve">August 2026  ·  hodnotené na live prototype</w:t>
      </w:r>
    </w:p>
    <w:p>
      <w:pPr>
        <w:spacing w:before="2600"/>
        <w:jc w:val="center"/>
      </w:pPr>
      <w:r>
        <w:rPr>
          <w:i/>
          <w:iCs/>
          <w:color w:val="666666"/>
          <w:sz w:val="18"/>
          <w:szCs w:val="18"/>
        </w:rPr>
        <w:t xml:space="preserve">Každé odporúčanie rešpektuje mantinely: hodnoty prvé, žiadne falošné % zhody, bezpečnosť a súkromie, pravdivosť.</w:t>
      </w:r>
    </w:p>
    <w:p>
      <w:r>
        <w:br w:type="page"/>
      </w:r>
    </w:p>
    <w:p>
      <w:pPr>
        <w:pStyle w:val="Heading1"/>
      </w:pPr>
      <w:r>
        <w:t xml:space="preserve">Zhrnutie a priority</w:t>
      </w:r>
    </w:p>
    <w:p>
      <w:pPr>
        <w:spacing w:after="120" w:line="276"/>
      </w:pPr>
      <w:r>
        <w:t xml:space="preserve">Prototyp má silný základ – čistý dizajn, jasnú tému a funkčný tok testu. Aby bola appka žiadaná, treba doladiť tri veci: (1) zladiť ju s vlastnou filozofiou (jemné signály namiesto tvrdých %), (2) urýchliť „aha" moment (rýchla ochutnávka pred dlhým testom) a (3) posilniť prvý dojem a dôveru. Nižšie je prehľad podľa priority; detaily a akčný zoznam nasledujú.</w:t>
      </w:r>
    </w:p>
    <w:tbl>
      <w:tblPr>
        <w:tblW w:type="dxa" w:w="9026"/>
        <w:tblBorders>
          <w:top w:val="single" w:color="E4CBD9" w:sz="4"/>
          <w:left w:val="single" w:color="E4CBD9" w:sz="4"/>
          <w:bottom w:val="single" w:color="E4CBD9" w:sz="4"/>
          <w:right w:val="single" w:color="E4CBD9" w:sz="4"/>
          <w:insideH w:val="single" w:color="E4CBD9" w:sz="4"/>
          <w:insideV w:val="single" w:color="E4CBD9" w:sz="4"/>
        </w:tblBorders>
      </w:tblPr>
      <w:tblGrid>
        <w:gridCol w:w="1700"/>
        <w:gridCol w:w="5626"/>
        <w:gridCol w:w="1700"/>
      </w:tblGrid>
      <w:tr>
        <w:trPr>
          <w:tblHeader/>
        </w:trPr>
        <w:tc>
          <w:tcPr>
            <w:tcW w:type="dxa" w:w="17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Priorita</w:t>
            </w:r>
          </w:p>
        </w:tc>
        <w:tc>
          <w:tcPr>
            <w:tcW w:type="dxa" w:w="5626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Odporúčanie</w:t>
            </w:r>
          </w:p>
        </w:tc>
        <w:tc>
          <w:tcPr>
            <w:tcW w:type="dxa" w:w="17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Náročnosť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Kritická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Nahradiť tvrdé „% kompatibility" jemnými signálmi (mantinel značky).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Stredná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Kritická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Hero: jeden jasný prísľub + jediné CTA „Sprav si test (5 min)".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Nízka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 Vysoká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„Ochutnávka" (mini test/hra) pred dlhým onboardingom – zníži odpad.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Stredná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 Vysoká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 pásik (18+, overené, dáta v EÚ, nahlás/blokuj) hneď pod hero.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Nízka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 Stredná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Informačná architektúra: skryť matchy/chat pre neprihlásených.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Stredná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 Stredná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Mobil-first kontrola tokov a sticky CTA.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Nízka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 Neskôr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Zjednotiť archetypové ilustrácie; PWA (inštalovateľná appka).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Vyššia</w:t>
            </w:r>
          </w:p>
        </w:tc>
      </w:tr>
    </w:tbl>
    <w:p>
      <w:pPr>
        <w:pStyle w:val="Heading1"/>
      </w:pPr>
      <w:r>
        <w:t xml:space="preserve">1. Zladenie s dušou produktu (najdôležitejšie)</w:t>
      </w:r>
    </w:p>
    <w:p>
      <w:pPr>
        <w:spacing w:after="120" w:line="276"/>
      </w:pPr>
      <w:r>
        <w:rPr>
          <w:b/>
          <w:bCs/>
        </w:rPr>
        <w:t xml:space="preserve">Zistenie: </w:t>
      </w:r>
      <w:r>
        <w:t xml:space="preserve">Prototyp dnes zobrazuje tvrdé čísla – „Kompatibilita 87 %" na kartách a „Ty &amp; X: 93 %" pri pozvánke. To ide </w:t>
      </w:r>
      <w:r>
        <w:rPr>
          <w:b/>
          <w:bCs/>
        </w:rPr>
        <w:t xml:space="preserve">priamo proti mantinelu</w:t>
      </w:r>
      <w:r>
        <w:t xml:space="preserve"> z briefu: žiadne falošné % zhody ako headline, lebo vytvárajú očakávania a sklamanie.</w:t>
      </w:r>
    </w:p>
    <w:p>
      <w:pPr>
        <w:spacing w:after="120" w:line="276"/>
      </w:pPr>
      <w:r>
        <w:rPr>
          <w:b/>
          <w:bCs/>
        </w:rPr>
        <w:t xml:space="preserve">Odporúčanie: </w:t>
      </w:r>
      <w:r>
        <w:t xml:space="preserve">Nahradiť číslo </w:t>
      </w:r>
      <w:r>
        <w:rPr>
          <w:b/>
          <w:bCs/>
        </w:rPr>
        <w:t xml:space="preserve">kvalitatívnym, jemným signálom</w:t>
      </w:r>
      <w:r>
        <w:t xml:space="preserve"> – ponechať „vzťahový typ" (napr. „Harmonický pár", „Kontrastný pár"), krátku vetu a spoločné hodnoty, ale </w:t>
      </w:r>
      <w:r>
        <w:rPr>
          <w:b/>
          <w:bCs/>
        </w:rPr>
        <w:t xml:space="preserve">bez percenta</w:t>
      </w:r>
      <w:r>
        <w:t xml:space="preserve">. Namiesto „87 %" napr.: „Veľa spoločného v hodnotách – pokoj a rodina vás spájajú." Interné skóre môže ostať na zoradenie matchov, len sa </w:t>
      </w:r>
      <w:r>
        <w:rPr>
          <w:b/>
          <w:bCs/>
        </w:rPr>
        <w:t xml:space="preserve">nezobrazuje ako číslo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Pri „pozvi a porovnaj": </w:t>
      </w:r>
      <w:r>
        <w:t xml:space="preserve">namiesto „93 %" ukázať „Máte veľa spoločného 💛" + 2–3 zdieľané hodnoty. Zachová to virálnu radosť bez falošného prísľubu.</w:t>
      </w:r>
    </w:p>
    <w:p>
      <w:pPr>
        <w:pStyle w:val="Heading1"/>
      </w:pPr>
      <w:r>
        <w:t xml:space="preserve">2. Prvý dojem (hero)</w:t>
      </w:r>
    </w:p>
    <w:p>
      <w:pPr>
        <w:spacing w:after="120" w:line="276"/>
      </w:pPr>
      <w:r>
        <w:t xml:space="preserve">Za 5 sekúnd musí byť jasné, o čo ide a prečo je Synced iná. Návrh rozloženia hero (mobil-first):</w:t>
      </w:r>
    </w:p>
    <w:p>
      <w:pPr>
        <w:spacing w:after="0"/>
      </w:pPr>
      <w:r>
        <w:rPr>
          <w:rFonts w:ascii="Consolas" w:cs="Consolas" w:eastAsia="Consolas" w:hAnsi="Consolas"/>
          <w:color w:val="4A2A3A"/>
          <w:sz w:val="18"/>
          <w:szCs w:val="18"/>
        </w:rPr>
        <w:t xml:space="preserve">┌───────────────────────────────┐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color w:val="4A2A3A"/>
          <w:sz w:val="18"/>
          <w:szCs w:val="18"/>
        </w:rPr>
        <w:t xml:space="preserve">│  Synced            [Prihlásiť] │</w:t>
      </w:r>
    </w:p>
    <w:p>
      <w:pPr>
        <w:spacing w:after="0"/>
      </w:pPr>
      <w:r>
        <w:rPr>
          <w:rFonts w:ascii="Consolas" w:cs="Consolas" w:eastAsia="Consolas" w:hAnsi="Consolas"/>
          <w:color w:val="4A2A3A"/>
          <w:sz w:val="18"/>
          <w:szCs w:val="18"/>
        </w:rPr>
        <w:t xml:space="preserve">│                               │</w:t>
      </w:r>
    </w:p>
    <w:p>
      <w:pPr>
        <w:spacing w:after="0"/>
      </w:pPr>
      <w:r>
        <w:rPr>
          <w:rFonts w:ascii="Consolas" w:cs="Consolas" w:eastAsia="Consolas" w:hAnsi="Consolas"/>
          <w:color w:val="4A2A3A"/>
          <w:sz w:val="18"/>
          <w:szCs w:val="18"/>
        </w:rPr>
        <w:t xml:space="preserve">│  Zoznamka pre ľudí na         │</w:t>
      </w:r>
    </w:p>
    <w:p>
      <w:pPr>
        <w:spacing w:after="0"/>
      </w:pPr>
      <w:r>
        <w:rPr>
          <w:rFonts w:ascii="Consolas" w:cs="Consolas" w:eastAsia="Consolas" w:hAnsi="Consolas"/>
          <w:color w:val="4A2A3A"/>
          <w:sz w:val="18"/>
          <w:szCs w:val="18"/>
        </w:rPr>
        <w:t xml:space="preserve">│  rovnakej vlne.               │</w:t>
      </w:r>
    </w:p>
    <w:p>
      <w:pPr>
        <w:spacing w:after="0"/>
      </w:pPr>
      <w:r>
        <w:rPr>
          <w:rFonts w:ascii="Consolas" w:cs="Consolas" w:eastAsia="Consolas" w:hAnsi="Consolas"/>
          <w:color w:val="4A2A3A"/>
          <w:sz w:val="18"/>
          <w:szCs w:val="18"/>
        </w:rPr>
        <w:t xml:space="preserve">│  Hodnoty prvé. Žiadne fejky.  │</w:t>
      </w:r>
    </w:p>
    <w:p>
      <w:pPr>
        <w:spacing w:after="0"/>
      </w:pPr>
      <w:r>
        <w:rPr>
          <w:rFonts w:ascii="Consolas" w:cs="Consolas" w:eastAsia="Consolas" w:hAnsi="Consolas"/>
          <w:color w:val="4A2A3A"/>
          <w:sz w:val="18"/>
          <w:szCs w:val="18"/>
        </w:rPr>
        <w:t xml:space="preserve">│                               │</w:t>
      </w:r>
    </w:p>
    <w:p>
      <w:pPr>
        <w:spacing w:after="0"/>
      </w:pPr>
      <w:r>
        <w:rPr>
          <w:rFonts w:ascii="Consolas" w:cs="Consolas" w:eastAsia="Consolas" w:hAnsi="Consolas"/>
          <w:color w:val="4A2A3A"/>
          <w:sz w:val="18"/>
          <w:szCs w:val="18"/>
        </w:rPr>
        <w:t xml:space="preserve">│  [  Sprav si test · 5 min  ]  │</w:t>
      </w:r>
    </w:p>
    <w:p>
      <w:pPr>
        <w:spacing w:after="0"/>
      </w:pPr>
      <w:r>
        <w:rPr>
          <w:rFonts w:ascii="Consolas" w:cs="Consolas" w:eastAsia="Consolas" w:hAnsi="Consolas"/>
          <w:color w:val="4A2A3A"/>
          <w:sz w:val="18"/>
          <w:szCs w:val="18"/>
        </w:rPr>
        <w:t xml:space="preserve">│  ✓18+  ✓overení ľudia  ✓EÚ    │</w:t>
      </w:r>
    </w:p>
    <w:p>
      <w:pPr>
        <w:spacing w:after="0"/>
      </w:pPr>
      <w:r>
        <w:rPr>
          <w:rFonts w:ascii="Consolas" w:cs="Consolas" w:eastAsia="Consolas" w:hAnsi="Consolas"/>
          <w:color w:val="4A2A3A"/>
          <w:sz w:val="18"/>
          <w:szCs w:val="18"/>
        </w:rPr>
        <w:t xml:space="preserve">│                               │</w:t>
      </w:r>
    </w:p>
    <w:p>
      <w:pPr>
        <w:spacing w:after="0"/>
      </w:pPr>
      <w:r>
        <w:rPr>
          <w:rFonts w:ascii="Consolas" w:cs="Consolas" w:eastAsia="Consolas" w:hAnsi="Consolas"/>
          <w:color w:val="4A2A3A"/>
          <w:sz w:val="18"/>
          <w:szCs w:val="18"/>
        </w:rPr>
        <w:t xml:space="preserve">│  (ilustrácia archetypu)       │</w:t>
      </w:r>
    </w:p>
    <w:p>
      <w:pPr>
        <w:spacing w:after="0"/>
      </w:pPr>
      <w:r>
        <w:rPr>
          <w:rFonts w:ascii="Consolas" w:cs="Consolas" w:eastAsia="Consolas" w:hAnsi="Consolas"/>
          <w:color w:val="4A2A3A"/>
          <w:sz w:val="18"/>
          <w:szCs w:val="18"/>
        </w:rPr>
        <w:t xml:space="preserve">└───────────────────────────────┘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Jeden dominantný cieľ. </w:t>
      </w:r>
      <w:r>
        <w:t xml:space="preserve">Jediné výrazné CTA „Sprav si test (5 min)". Ostatné odkazy potichšie – nekonkurujú.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Prísľub + odlíšenie v podnadpise. </w:t>
      </w:r>
      <w:r>
        <w:t xml:space="preserve">„Hodnoty prvé. Žiadne fejky." – povie, prečo je iná než Tinder.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Dĺžka a nízka bariéra. </w:t>
      </w:r>
      <w:r>
        <w:t xml:space="preserve">„5 min" a „zadarmo" znižujú trecie plochy hneď v hero.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Vizuál. </w:t>
      </w:r>
      <w:r>
        <w:t xml:space="preserve">Namiesto prázdnej karty dať jednu archetypovú ilustráciu – emócia a rozpoznateľnosť značky.</w:t>
      </w:r>
    </w:p>
    <w:p>
      <w:pPr>
        <w:pStyle w:val="Heading1"/>
      </w:pPr>
      <w:r>
        <w:t xml:space="preserve">3. Konverzný tok (kde ľudia odpadajú)</w:t>
      </w:r>
    </w:p>
    <w:p>
      <w:pPr>
        <w:spacing w:after="120" w:line="276"/>
      </w:pPr>
      <w:r>
        <w:t xml:space="preserve">Najväčšie riziko je dĺžka onboardingu: dlhý test pred prvou odmenou = odpad. Riešenie je dať hodnotu skôr.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Ochutnávka pred hĺbkou. </w:t>
      </w:r>
      <w:r>
        <w:t xml:space="preserve">Hneď v hero jedna hravá otázka alebo mini-hra (napr. 3 obrázky „čo ťa najviac láka"). Po nej rýchly mikro-výsledok → chuť pokračovať v plnom teste.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Rýchly prvý výsledok. </w:t>
      </w:r>
      <w:r>
        <w:t xml:space="preserve">Ukázať aspoň časť profilu/archetypu skoro; hĺbkové časti (preferencie partnera) až po registrácii.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Progres a „ulož a pokračuj". </w:t>
      </w:r>
      <w:r>
        <w:t xml:space="preserve">Viditeľný progres + možnosť vrátiť sa neskôr; nenútiť registráciu pred prvým výsledkom.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Registráciu žiadať v správnom momente. </w:t>
      </w:r>
      <w:r>
        <w:t xml:space="preserve">Až keď má používateľ „aha" výsledok v ruke a chce ho uložiť / vidieť matchy.</w:t>
      </w:r>
    </w:p>
    <w:p>
      <w:pPr>
        <w:pStyle w:val="Heading1"/>
      </w:pPr>
      <w:r>
        <w:t xml:space="preserve">4. Informačná architektúra</w:t>
      </w:r>
    </w:p>
    <w:p>
      <w:pPr>
        <w:spacing w:after="120" w:line="276"/>
      </w:pPr>
      <w:r>
        <w:rPr>
          <w:b/>
          <w:bCs/>
        </w:rPr>
        <w:t xml:space="preserve">Zistenie: </w:t>
      </w:r>
      <w:r>
        <w:t xml:space="preserve">Na jednej stránke dnes vidí aj neprihlásený návštevník profil, matchy, chat aj video – to je pre nováčika mätúce (vidí „matchy", hoci ešte nič neurobil).</w:t>
      </w:r>
    </w:p>
    <w:p>
      <w:pPr>
        <w:spacing w:after="120" w:line="276"/>
      </w:pPr>
      <w:r>
        <w:rPr>
          <w:b/>
          <w:bCs/>
        </w:rPr>
        <w:t xml:space="preserve">Odporúčanie – dva režimy: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Neprihlásený (landing): </w:t>
      </w:r>
      <w:r>
        <w:t xml:space="preserve">Hero → Ako to funguje (3 kroky) → Ochutnávka/test → Výsledok → Prečo Synced (odlíšenie + trust) → Premium → pätička. Matchy/chat/video </w:t>
      </w:r>
      <w:r>
        <w:rPr>
          <w:b/>
          <w:bCs/>
        </w:rPr>
        <w:t xml:space="preserve">skryté</w:t>
      </w:r>
      <w:r>
        <w:t xml:space="preserve"> (sú odmena po teste/registrácii).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Prihlásený (appka): </w:t>
      </w:r>
      <w:r>
        <w:t xml:space="preserve">Prehľadný „domov/dashboard" s jasným „čo ďalej" (dokonči profil, pozri matchy, správy, nástroje rastu). Vždy jedna hlavná akcia.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Vždy jasné „čo teraz". </w:t>
      </w:r>
      <w:r>
        <w:t xml:space="preserve">Každá obrazovka nech má jeden zrejmý ďalší krok – žiadne slepé uličky.</w:t>
      </w:r>
    </w:p>
    <w:p>
      <w:pPr>
        <w:pStyle w:val="Heading1"/>
      </w:pPr>
      <w:r>
        <w:t xml:space="preserve">5. Vizuálna identita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Zjednotiť archetypy. </w:t>
      </w:r>
      <w:r>
        <w:t xml:space="preserve">Dve ilustrácie sú realistickejšie než zvyšok – preštýlovať do jednej línie (rovnaká hrúbka čiar, paleta, úroveň detailu).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Jedna farebná hierarchia. </w:t>
      </w:r>
      <w:r>
        <w:t xml:space="preserve">Ružová = značka; koral/mäta/žltá len ako akcenty (stav, upozornenie, úspech). Nie všetko naraz.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Typografia. </w:t>
      </w:r>
      <w:r>
        <w:t xml:space="preserve">Baloo 2 na nadpisy, Nunito na text – držať konzistentne; dosť veľký text na mobile (min. 16 px).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Dôslednosť komponentov. </w:t>
      </w:r>
      <w:r>
        <w:t xml:space="preserve">Rovnaké tlačidlá, karty, „chips" všade; jeden štýl CTA.</w:t>
      </w:r>
    </w:p>
    <w:p>
      <w:pPr>
        <w:pStyle w:val="Heading1"/>
      </w:pPr>
      <w:r>
        <w:t xml:space="preserve">6. Trust signály (pri citlivom produkte kľúčové)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Trust pásik pod hero: </w:t>
      </w:r>
      <w:r>
        <w:t xml:space="preserve">„18+ · overené profily · dáta v EÚ · nahlásiť/blokovať kedykoľvek".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Overenie viditeľne, ale nenásilne. </w:t>
      </w:r>
      <w:r>
        <w:t xml:space="preserve">Odznak „Overený profil" na kartách; vysvetliť, že chráni pred fejkami.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Súkromie zrozumiteľne. </w:t>
      </w:r>
      <w:r>
        <w:t xml:space="preserve">Krátke, ľudské zhrnutie „čo s tvojimi dátami robíme a nerobíme" (nie len právny text v pätičke).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Bezpečnosť ako vrstva. </w:t>
      </w:r>
      <w:r>
        <w:t xml:space="preserve">Report/blok a feedback po rande spomenúť už na landingu ako výhodu, nie skryť do nastavení.</w:t>
      </w:r>
    </w:p>
    <w:p>
      <w:pPr>
        <w:pStyle w:val="Heading1"/>
      </w:pPr>
      <w:r>
        <w:t xml:space="preserve">7. Mobil-first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Sticky CTA. </w:t>
      </w:r>
      <w:r>
        <w:t xml:space="preserve">Na mobile nechať „Sprav si test" stále dostupné (spodný sticky prvok).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Veľkosť dotykových cieľov. </w:t>
      </w:r>
      <w:r>
        <w:t xml:space="preserve">Likert kolieska a tlačidlá min. ~44 px; dosť rozostupu.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Jednostĺpec a krátke sekcie. </w:t>
      </w:r>
      <w:r>
        <w:t xml:space="preserve">Skontrolovať, že hero, test, výsledok aj matchy sú na malom displeji pohodlné (žiadne horizontálne skrolovanie).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Rýchlosť. </w:t>
      </w:r>
      <w:r>
        <w:t xml:space="preserve">Optimalizovať ilustrácie (veľkosť), aby sa stránka načítala rýchlo aj na dátach.</w:t>
      </w:r>
    </w:p>
    <w:p>
      <w:pPr>
        <w:pStyle w:val="Heading1"/>
      </w:pPr>
      <w:r>
        <w:t xml:space="preserve">8. PWA / app-store readiness</w:t>
      </w:r>
    </w:p>
    <w:p>
      <w:pPr>
        <w:spacing w:after="120" w:line="276"/>
      </w:pPr>
      <w:r>
        <w:t xml:space="preserve">Väčšina používateľov bude na mobile – oplatí sa spraviť z webu inštalovateľnú PWA (bez nákladov na natívny vývoj):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manifest.json + ikony </w:t>
      </w:r>
      <w:r>
        <w:t xml:space="preserve">→ „Pridať na plochu", vlastná ikona, splash screen.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Service worker </w:t>
      </w:r>
      <w:r>
        <w:t xml:space="preserve">→ základný offline shell a rýchlejšie načítanie.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HTTPS </w:t>
      </w:r>
      <w:r>
        <w:t xml:space="preserve">→ už splnené (Vercel).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 obchodov neskôr </w:t>
      </w:r>
      <w:r>
        <w:t xml:space="preserve">→ PWA sa dá zabaliť (napr. cez PWABuilder) do Google Play / App Store, keď bude dopyt. Zvážiť pravidlá obchodov pre dating a 18+.</w:t>
      </w:r>
    </w:p>
    <w:p>
      <w:r>
        <w:br w:type="page"/>
      </w:r>
    </w:p>
    <w:p>
      <w:pPr>
        <w:pStyle w:val="Heading1"/>
      </w:pPr>
      <w:r>
        <w:t xml:space="preserve">Prioritizovaný akčný zoznam</w:t>
      </w:r>
    </w:p>
    <w:tbl>
      <w:tblPr>
        <w:tblW w:type="dxa" w:w="9026"/>
        <w:tblBorders>
          <w:top w:val="single" w:color="E4CBD9" w:sz="4"/>
          <w:left w:val="single" w:color="E4CBD9" w:sz="4"/>
          <w:bottom w:val="single" w:color="E4CBD9" w:sz="4"/>
          <w:right w:val="single" w:color="E4CBD9" w:sz="4"/>
          <w:insideH w:val="single" w:color="E4CBD9" w:sz="4"/>
          <w:insideV w:val="single" w:color="E4CBD9" w:sz="4"/>
        </w:tblBorders>
      </w:tblPr>
      <w:tblGrid>
        <w:gridCol w:w="500"/>
        <w:gridCol w:w="4926"/>
        <w:gridCol w:w="1100"/>
        <w:gridCol w:w="1000"/>
        <w:gridCol w:w="1500"/>
      </w:tblGrid>
      <w:tr>
        <w:trPr>
          <w:tblHeader/>
        </w:trPr>
        <w:tc>
          <w:tcPr>
            <w:tcW w:type="dxa" w:w="5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#</w:t>
            </w:r>
          </w:p>
        </w:tc>
        <w:tc>
          <w:tcPr>
            <w:tcW w:type="dxa" w:w="4926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Akcia</w:t>
            </w:r>
          </w:p>
        </w:tc>
        <w:tc>
          <w:tcPr>
            <w:tcW w:type="dxa" w:w="11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Dopad</w:t>
            </w:r>
          </w:p>
        </w:tc>
        <w:tc>
          <w:tcPr>
            <w:tcW w:type="dxa" w:w="10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Nároč.</w:t>
            </w:r>
          </w:p>
        </w:tc>
        <w:tc>
          <w:tcPr>
            <w:tcW w:type="dxa" w:w="1500"/>
            <w:shd w:fill="F6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4A2A3A"/>
                <w:sz w:val="20"/>
                <w:szCs w:val="20"/>
              </w:rPr>
              <w:t xml:space="preserve">Priorita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Odstrániť tvrdé % zo kariet aj z „pozvi a porovnaj"; nahradiť jemným signálom.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Vysoký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Hero: jeden prísľub + jediné CTA „Sprav si test (5 min)" + vizuál.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Vysoký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Níz.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 pásik pod hero (18+, overené, EÚ, nahlás/blokuj).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Vysoký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Níz.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Ochutnávka (mini test/hra) pred dlhým onboardingom + rýchly prvý výsledok.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Vysoký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Skryť matchy/chat/video pre neprihlásených; landing vs appka.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Stredný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Sticky CTA a kontrola dotykových cieľov na mobile.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Stredný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Níz.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„Ulož a pokračuj" v teste + viditeľný progres.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Stredný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Níz.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Zjednotiť archetypové ilustrácie a farebnú hierarchiu.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Stredný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PWA (manifest, ikony, service worker).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Stredný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Vyš.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Ľudské zhrnutie súkromia + bezpečnosť viditeľne na landingu.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Stredný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Níz.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Rýchle výhry na tento týždeň: </w:t>
      </w:r>
      <w:r>
        <w:t xml:space="preserve">#1, #2, #3, #6 – malá práca, veľký efekt na dôveryhodnosť aj konverziu, a hneď zladia appku s dušou značky.</w:t>
      </w:r>
    </w:p>
    <w:p>
      <w:pPr>
        <w:spacing w:after="120" w:line="276"/>
      </w:pPr>
      <w:r>
        <w:rPr>
          <w:i/>
          <w:iCs/>
          <w:color w:val="666666"/>
          <w:sz w:val="18"/>
          <w:szCs w:val="18"/>
        </w:rPr>
        <w:t xml:space="preserve">Pozn.: časť funkcií z vízie (archetypy, hry, RT model, asertivita) zatiaľ nie je v live prototype – odporúčania platia pre súčasný build aj ako rámec, keď tieto časti pridáš.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B24A8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180"/>
    </w:pPr>
    <w:rPr>
      <w:rFonts w:ascii="Calibri" w:cs="Calibri" w:eastAsia="Calibri" w:hAnsi="Calibri"/>
      <w:b/>
      <w:bCs/>
      <w:color w:val="C256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Synced – UX audit</dc:title>
  <dc:creator>Synced</dc:creator>
  <cp:lastModifiedBy>Un-named</cp:lastModifiedBy>
  <cp:revision>1</cp:revision>
  <dcterms:created xsi:type="dcterms:W3CDTF">2026-08-13T05:52:07.423Z</dcterms:created>
  <dcterms:modified xsi:type="dcterms:W3CDTF">2026-08-13T05:52:07.423Z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