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98C3A" w14:textId="77777777" w:rsidR="00C4101A" w:rsidRDefault="00F03F6E" w:rsidP="001A42CD">
      <w:pPr>
        <w:pStyle w:val="ListParagraph"/>
        <w:numPr>
          <w:ilvl w:val="1"/>
          <w:numId w:val="8"/>
        </w:num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b/>
          <w:color w:val="000000" w:themeColor="text1"/>
          <w:sz w:val="24"/>
          <w:szCs w:val="24"/>
        </w:rPr>
        <w:t>Introduction</w:t>
      </w:r>
    </w:p>
    <w:p w14:paraId="3350ADE3" w14:textId="7D57E5D8" w:rsidR="007B1E41" w:rsidRPr="00C4101A" w:rsidRDefault="007B1E41" w:rsidP="00C4101A">
      <w:p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color w:val="000000" w:themeColor="text1"/>
          <w:sz w:val="24"/>
          <w:szCs w:val="24"/>
        </w:rPr>
        <w:t xml:space="preserve">Vehicle theft detection system enables the owner to observe and track the vehicle and find out about vehicle movement and past activities of automobile. This technology has proved useful in ensuring the security of vehicles. This hardware is fitted onto the vehicle in such a manner that persons who are in or outside of the vehicle cannot see it. Thus, it is used as a covert unit which continuously, sends location data to the monitoring unit. When a vehicle is stolen, the location data from the tracking system can be used to find the location, stop the engine and then inform the police for further action. When users make a request, the GPS coordinates of the vehicle are sent to a specified mobile. The </w:t>
      </w:r>
      <w:bookmarkStart w:id="0" w:name="_Hlk4660081"/>
      <w:r w:rsidRPr="00C4101A">
        <w:rPr>
          <w:rFonts w:ascii="Times New Roman" w:hAnsi="Times New Roman" w:cs="Times New Roman"/>
          <w:color w:val="000000" w:themeColor="text1"/>
          <w:sz w:val="24"/>
          <w:szCs w:val="24"/>
        </w:rPr>
        <w:t xml:space="preserve">user will be provided </w:t>
      </w:r>
      <w:bookmarkEnd w:id="0"/>
      <w:r w:rsidRPr="00C4101A">
        <w:rPr>
          <w:rFonts w:ascii="Times New Roman" w:hAnsi="Times New Roman" w:cs="Times New Roman"/>
          <w:color w:val="000000" w:themeColor="text1"/>
          <w:sz w:val="24"/>
          <w:szCs w:val="24"/>
        </w:rPr>
        <w:t xml:space="preserve">with the position of the vehicle in terms of latitude and longitude which can be viewed using Google Maps. </w:t>
      </w:r>
    </w:p>
    <w:p w14:paraId="392BA5FF" w14:textId="18EF064F" w:rsidR="007B1E41" w:rsidRPr="00960ADC" w:rsidRDefault="00960ADC" w:rsidP="00960A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960AD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007B1E41" w:rsidRPr="00960ADC">
        <w:rPr>
          <w:rFonts w:ascii="Times New Roman" w:hAnsi="Times New Roman" w:cs="Times New Roman"/>
          <w:b/>
          <w:color w:val="000000" w:themeColor="text1"/>
          <w:sz w:val="24"/>
          <w:szCs w:val="24"/>
        </w:rPr>
        <w:t>Problem Statement</w:t>
      </w:r>
    </w:p>
    <w:p w14:paraId="5A8BFAE1" w14:textId="769A2FCB"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There has been an increase in the usage of vehicle tracking </w:t>
      </w:r>
      <w:r>
        <w:rPr>
          <w:rFonts w:ascii="Times New Roman" w:hAnsi="Times New Roman" w:cs="Times New Roman"/>
          <w:color w:val="000000" w:themeColor="text1"/>
          <w:sz w:val="24"/>
          <w:szCs w:val="24"/>
        </w:rPr>
        <w:t xml:space="preserve">and theft detection </w:t>
      </w:r>
      <w:r w:rsidRPr="00986801">
        <w:rPr>
          <w:rFonts w:ascii="Times New Roman" w:hAnsi="Times New Roman" w:cs="Times New Roman"/>
          <w:color w:val="000000" w:themeColor="text1"/>
          <w:sz w:val="24"/>
          <w:szCs w:val="24"/>
        </w:rPr>
        <w:t>systems with advancement in technology. This implementation of the same enables the user to view its vehicle’s position on phone. The GPS, GSM/GPRS modules controlled by Arduino UNO are placed inside the vehicle. Thus, the vehicle’s location is determined whenever the user wants</w:t>
      </w:r>
      <w:r w:rsidR="00C4101A">
        <w:rPr>
          <w:rFonts w:ascii="Times New Roman" w:hAnsi="Times New Roman" w:cs="Times New Roman"/>
          <w:color w:val="000000" w:themeColor="text1"/>
          <w:sz w:val="24"/>
          <w:szCs w:val="24"/>
        </w:rPr>
        <w:t xml:space="preserve"> as shown in t</w:t>
      </w:r>
      <w:r w:rsidR="004E32BF">
        <w:rPr>
          <w:rFonts w:ascii="Times New Roman" w:hAnsi="Times New Roman" w:cs="Times New Roman"/>
          <w:color w:val="000000" w:themeColor="text1"/>
          <w:sz w:val="24"/>
          <w:szCs w:val="24"/>
        </w:rPr>
        <w:t>he figure 1.</w:t>
      </w:r>
      <w:r w:rsidR="00CE16E3">
        <w:rPr>
          <w:rFonts w:ascii="Times New Roman" w:hAnsi="Times New Roman" w:cs="Times New Roman"/>
          <w:color w:val="000000" w:themeColor="text1"/>
          <w:sz w:val="24"/>
          <w:szCs w:val="24"/>
        </w:rPr>
        <w:t>1</w:t>
      </w:r>
      <w:r w:rsidR="00C4101A">
        <w:rPr>
          <w:rFonts w:ascii="Times New Roman" w:hAnsi="Times New Roman" w:cs="Times New Roman"/>
          <w:color w:val="000000" w:themeColor="text1"/>
          <w:sz w:val="24"/>
          <w:szCs w:val="24"/>
        </w:rPr>
        <w:t>[</w:t>
      </w:r>
      <w:r w:rsidR="00B539D5">
        <w:rPr>
          <w:rFonts w:ascii="Times New Roman" w:hAnsi="Times New Roman" w:cs="Times New Roman"/>
          <w:color w:val="000000" w:themeColor="text1"/>
          <w:sz w:val="24"/>
          <w:szCs w:val="24"/>
        </w:rPr>
        <w:t>1</w:t>
      </w:r>
      <w:r w:rsidR="00C4101A">
        <w:rPr>
          <w:rFonts w:ascii="Times New Roman" w:hAnsi="Times New Roman" w:cs="Times New Roman"/>
          <w:color w:val="000000" w:themeColor="text1"/>
          <w:sz w:val="24"/>
          <w:szCs w:val="24"/>
        </w:rPr>
        <w:t>].</w:t>
      </w:r>
      <w:r w:rsidR="004E32BF">
        <w:rPr>
          <w:rFonts w:ascii="Times New Roman" w:hAnsi="Times New Roman" w:cs="Times New Roman"/>
          <w:color w:val="000000" w:themeColor="text1"/>
          <w:sz w:val="24"/>
          <w:szCs w:val="24"/>
        </w:rPr>
        <w:t xml:space="preserve"> </w:t>
      </w:r>
      <w:r w:rsidRPr="00986801">
        <w:rPr>
          <w:rFonts w:ascii="Times New Roman" w:hAnsi="Times New Roman" w:cs="Times New Roman"/>
          <w:color w:val="000000" w:themeColor="text1"/>
          <w:sz w:val="24"/>
          <w:szCs w:val="24"/>
        </w:rPr>
        <w:t>Vehicle tracking</w:t>
      </w:r>
      <w:r>
        <w:rPr>
          <w:rFonts w:ascii="Times New Roman" w:hAnsi="Times New Roman" w:cs="Times New Roman"/>
          <w:color w:val="000000" w:themeColor="text1"/>
          <w:sz w:val="24"/>
          <w:szCs w:val="24"/>
        </w:rPr>
        <w:t xml:space="preserve"> and theft detection </w:t>
      </w:r>
      <w:r w:rsidRPr="00986801">
        <w:rPr>
          <w:rFonts w:ascii="Times New Roman" w:hAnsi="Times New Roman" w:cs="Times New Roman"/>
          <w:color w:val="000000" w:themeColor="text1"/>
          <w:sz w:val="24"/>
          <w:szCs w:val="24"/>
        </w:rPr>
        <w:t>systems are very useful nowadays.</w:t>
      </w:r>
    </w:p>
    <w:p w14:paraId="4E17F228" w14:textId="77777777" w:rsidR="000460A0" w:rsidRPr="00917AFF" w:rsidRDefault="000460A0" w:rsidP="001A42CD">
      <w:pPr>
        <w:spacing w:line="360" w:lineRule="auto"/>
        <w:jc w:val="both"/>
        <w:rPr>
          <w:rFonts w:ascii="Times New Roman" w:hAnsi="Times New Roman" w:cs="Times New Roman"/>
          <w:color w:val="000000" w:themeColor="text1"/>
          <w:sz w:val="24"/>
          <w:szCs w:val="24"/>
        </w:rPr>
      </w:pPr>
    </w:p>
    <w:p w14:paraId="0FA59815" w14:textId="5EC822B5" w:rsidR="00C4101A" w:rsidRDefault="00C4101A" w:rsidP="001A42CD">
      <w:pPr>
        <w:spacing w:line="360" w:lineRule="auto"/>
        <w:jc w:val="both"/>
        <w:rPr>
          <w:rFonts w:ascii="Times New Roman" w:hAnsi="Times New Roman" w:cs="Times New Roman"/>
          <w:color w:val="000000" w:themeColor="text1"/>
          <w:sz w:val="24"/>
          <w:szCs w:val="24"/>
        </w:rPr>
      </w:pPr>
    </w:p>
    <w:p w14:paraId="3EE85E1A" w14:textId="77777777" w:rsidR="00C4101A" w:rsidRDefault="00C4101A" w:rsidP="001A42CD">
      <w:pPr>
        <w:spacing w:line="360" w:lineRule="auto"/>
        <w:jc w:val="both"/>
        <w:rPr>
          <w:rFonts w:ascii="Times New Roman" w:hAnsi="Times New Roman" w:cs="Times New Roman"/>
          <w:color w:val="000000" w:themeColor="text1"/>
          <w:sz w:val="24"/>
          <w:szCs w:val="24"/>
        </w:rPr>
      </w:pPr>
    </w:p>
    <w:p w14:paraId="6B42B085" w14:textId="7AE61F43" w:rsidR="004E32BF" w:rsidRDefault="007B1E41" w:rsidP="001A42CD">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572ECB4" wp14:editId="14EF898A">
            <wp:extent cx="6048375" cy="2200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icle-tracking.png"/>
                    <pic:cNvPicPr/>
                  </pic:nvPicPr>
                  <pic:blipFill>
                    <a:blip r:embed="rId8">
                      <a:extLst>
                        <a:ext uri="{28A0092B-C50C-407E-A947-70E740481C1C}">
                          <a14:useLocalDpi xmlns:a14="http://schemas.microsoft.com/office/drawing/2010/main" val="0"/>
                        </a:ext>
                      </a:extLst>
                    </a:blip>
                    <a:stretch>
                      <a:fillRect/>
                    </a:stretch>
                  </pic:blipFill>
                  <pic:spPr>
                    <a:xfrm>
                      <a:off x="0" y="0"/>
                      <a:ext cx="6080473" cy="2212590"/>
                    </a:xfrm>
                    <a:prstGeom prst="rect">
                      <a:avLst/>
                    </a:prstGeom>
                  </pic:spPr>
                </pic:pic>
              </a:graphicData>
            </a:graphic>
          </wp:inline>
        </w:drawing>
      </w:r>
    </w:p>
    <w:p w14:paraId="3CB2C5C0" w14:textId="1594DAD0" w:rsidR="00823CA0" w:rsidRPr="00986801" w:rsidRDefault="00BA2BEB" w:rsidP="00BA2BE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w:t>
      </w:r>
    </w:p>
    <w:p w14:paraId="762F90D3" w14:textId="01492AEE"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lastRenderedPageBreak/>
        <w:t>Arduino UNO</w:t>
      </w:r>
    </w:p>
    <w:p w14:paraId="19D3EB30" w14:textId="62532A2B" w:rsidR="007B1E41" w:rsidRPr="0098680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The Arduino UNO is an open-source microcontroller board based on the Microchip ATmega328P microcontroller and developed by </w:t>
      </w:r>
      <w:proofErr w:type="gramStart"/>
      <w:r w:rsidRPr="00986801">
        <w:rPr>
          <w:rFonts w:ascii="Times New Roman" w:hAnsi="Times New Roman" w:cs="Times New Roman"/>
          <w:color w:val="000000" w:themeColor="text1"/>
          <w:sz w:val="24"/>
          <w:szCs w:val="24"/>
        </w:rPr>
        <w:t>Arduino.cc</w:t>
      </w:r>
      <w:r w:rsidR="00B539D5">
        <w:rPr>
          <w:rFonts w:ascii="Times New Roman" w:hAnsi="Times New Roman" w:cs="Times New Roman"/>
          <w:color w:val="000000" w:themeColor="text1"/>
          <w:sz w:val="24"/>
          <w:szCs w:val="24"/>
        </w:rPr>
        <w:t>[</w:t>
      </w:r>
      <w:proofErr w:type="gramEnd"/>
      <w:r w:rsidR="00B539D5">
        <w:rPr>
          <w:rFonts w:ascii="Times New Roman" w:hAnsi="Times New Roman" w:cs="Times New Roman"/>
          <w:color w:val="000000" w:themeColor="text1"/>
          <w:sz w:val="24"/>
          <w:szCs w:val="24"/>
        </w:rPr>
        <w:t>2]</w:t>
      </w:r>
      <w:r w:rsidRPr="00986801">
        <w:rPr>
          <w:rFonts w:ascii="Times New Roman" w:hAnsi="Times New Roman" w:cs="Times New Roman"/>
          <w:color w:val="000000" w:themeColor="text1"/>
          <w:sz w:val="24"/>
          <w:szCs w:val="24"/>
        </w:rPr>
        <w:t>. It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r w:rsidR="00CE16E3">
        <w:rPr>
          <w:rFonts w:ascii="Times New Roman" w:hAnsi="Times New Roman" w:cs="Times New Roman"/>
          <w:color w:val="000000" w:themeColor="text1"/>
          <w:sz w:val="24"/>
          <w:szCs w:val="24"/>
        </w:rPr>
        <w:t xml:space="preserve"> A simple Arduino is shown in figure 1.</w:t>
      </w:r>
      <w:r w:rsidR="00E069EB">
        <w:rPr>
          <w:rFonts w:ascii="Times New Roman" w:hAnsi="Times New Roman" w:cs="Times New Roman"/>
          <w:color w:val="000000" w:themeColor="text1"/>
          <w:sz w:val="24"/>
          <w:szCs w:val="24"/>
        </w:rPr>
        <w:t>2</w:t>
      </w:r>
      <w:r w:rsidR="00CE16E3">
        <w:rPr>
          <w:rFonts w:ascii="Times New Roman" w:hAnsi="Times New Roman" w:cs="Times New Roman"/>
          <w:color w:val="000000" w:themeColor="text1"/>
          <w:sz w:val="24"/>
          <w:szCs w:val="24"/>
        </w:rPr>
        <w:t>[</w:t>
      </w:r>
      <w:r w:rsidR="00B539D5">
        <w:rPr>
          <w:rFonts w:ascii="Times New Roman" w:hAnsi="Times New Roman" w:cs="Times New Roman"/>
          <w:color w:val="000000" w:themeColor="text1"/>
          <w:sz w:val="24"/>
          <w:szCs w:val="24"/>
        </w:rPr>
        <w:t>3</w:t>
      </w:r>
      <w:r w:rsidR="00CE16E3">
        <w:rPr>
          <w:rFonts w:ascii="Times New Roman" w:hAnsi="Times New Roman" w:cs="Times New Roman"/>
          <w:color w:val="000000" w:themeColor="text1"/>
          <w:sz w:val="24"/>
          <w:szCs w:val="24"/>
        </w:rPr>
        <w:t>].</w:t>
      </w:r>
    </w:p>
    <w:p w14:paraId="71F23FB7" w14:textId="6C36387C"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77DEFEB3" w14:textId="7721EA66" w:rsidR="00823CA0" w:rsidRPr="00986801" w:rsidRDefault="00823CA0" w:rsidP="001A42CD">
      <w:pPr>
        <w:spacing w:line="360" w:lineRule="auto"/>
        <w:jc w:val="both"/>
        <w:rPr>
          <w:rFonts w:ascii="Times New Roman" w:hAnsi="Times New Roman" w:cs="Times New Roman"/>
          <w:color w:val="000000" w:themeColor="text1"/>
          <w:sz w:val="24"/>
          <w:szCs w:val="24"/>
        </w:rPr>
      </w:pPr>
      <w:r w:rsidRPr="00986801">
        <w:rPr>
          <w:noProof/>
          <w:color w:val="000000" w:themeColor="text1"/>
        </w:rPr>
        <w:drawing>
          <wp:anchor distT="0" distB="0" distL="114300" distR="114300" simplePos="0" relativeHeight="251659264" behindDoc="1" locked="0" layoutInCell="1" allowOverlap="1" wp14:anchorId="447C25EF" wp14:editId="6B2A46E9">
            <wp:simplePos x="0" y="0"/>
            <wp:positionH relativeFrom="margin">
              <wp:align>right</wp:align>
            </wp:positionH>
            <wp:positionV relativeFrom="paragraph">
              <wp:posOffset>177800</wp:posOffset>
            </wp:positionV>
            <wp:extent cx="5634990" cy="3816985"/>
            <wp:effectExtent l="0" t="0" r="3810" b="0"/>
            <wp:wrapTopAndBottom/>
            <wp:docPr id="2" name="Picture 2"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990" cy="381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340EB" w14:textId="522F0BAD" w:rsidR="007B1E41" w:rsidRDefault="007B1E41" w:rsidP="00CE16E3">
      <w:pPr>
        <w:spacing w:line="360" w:lineRule="auto"/>
        <w:ind w:left="3600" w:firstLine="720"/>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Fig 1.</w:t>
      </w:r>
      <w:r w:rsidR="00CE16E3">
        <w:rPr>
          <w:rFonts w:ascii="Times New Roman" w:hAnsi="Times New Roman" w:cs="Times New Roman"/>
          <w:color w:val="000000" w:themeColor="text1"/>
          <w:sz w:val="24"/>
          <w:szCs w:val="24"/>
        </w:rPr>
        <w:t>2</w:t>
      </w:r>
    </w:p>
    <w:p w14:paraId="3DB9920A" w14:textId="77777777" w:rsidR="00CE16E3" w:rsidRDefault="00CE16E3" w:rsidP="00CE16E3">
      <w:pPr>
        <w:spacing w:line="360" w:lineRule="auto"/>
        <w:ind w:left="3600" w:firstLine="720"/>
        <w:jc w:val="both"/>
        <w:rPr>
          <w:rFonts w:ascii="Times New Roman" w:hAnsi="Times New Roman" w:cs="Times New Roman"/>
          <w:color w:val="000000" w:themeColor="text1"/>
          <w:sz w:val="24"/>
          <w:szCs w:val="24"/>
        </w:rPr>
      </w:pPr>
    </w:p>
    <w:p w14:paraId="475E77DF" w14:textId="07E8E6F9" w:rsidR="007B1E41" w:rsidRPr="00CE03FC" w:rsidRDefault="007B1E41" w:rsidP="001A42CD">
      <w:pPr>
        <w:spacing w:line="360" w:lineRule="auto"/>
        <w:jc w:val="both"/>
        <w:rPr>
          <w:rFonts w:ascii="Times New Roman" w:hAnsi="Times New Roman" w:cs="Times New Roman"/>
          <w:b/>
          <w:color w:val="000000" w:themeColor="text1"/>
          <w:sz w:val="24"/>
          <w:szCs w:val="24"/>
        </w:rPr>
      </w:pPr>
      <w:r w:rsidRPr="00CE03FC">
        <w:rPr>
          <w:rFonts w:ascii="Times New Roman" w:hAnsi="Times New Roman" w:cs="Times New Roman"/>
          <w:b/>
          <w:color w:val="000000" w:themeColor="text1"/>
          <w:sz w:val="24"/>
          <w:szCs w:val="24"/>
        </w:rPr>
        <w:lastRenderedPageBreak/>
        <w:t>1.</w:t>
      </w:r>
      <w:r w:rsidR="00960ADC">
        <w:rPr>
          <w:rFonts w:ascii="Times New Roman" w:hAnsi="Times New Roman" w:cs="Times New Roman"/>
          <w:b/>
          <w:color w:val="000000" w:themeColor="text1"/>
          <w:sz w:val="24"/>
          <w:szCs w:val="24"/>
        </w:rPr>
        <w:t>3</w:t>
      </w:r>
      <w:r w:rsidRPr="00CE03FC">
        <w:rPr>
          <w:rFonts w:ascii="Times New Roman" w:hAnsi="Times New Roman" w:cs="Times New Roman"/>
          <w:b/>
          <w:color w:val="000000" w:themeColor="text1"/>
          <w:sz w:val="24"/>
          <w:szCs w:val="24"/>
        </w:rPr>
        <w:t>.1 Power</w:t>
      </w:r>
    </w:p>
    <w:p w14:paraId="0E2993A3" w14:textId="77777777" w:rsidR="007B1E41" w:rsidRPr="001450EF" w:rsidRDefault="007B1E41" w:rsidP="001A42CD">
      <w:pPr>
        <w:spacing w:line="360" w:lineRule="auto"/>
        <w:jc w:val="both"/>
        <w:rPr>
          <w:rFonts w:ascii="Times New Roman" w:hAnsi="Times New Roman" w:cs="Times New Roman"/>
          <w:color w:val="000000" w:themeColor="text1"/>
          <w:sz w:val="24"/>
          <w:szCs w:val="24"/>
        </w:rPr>
      </w:pPr>
      <w:r w:rsidRPr="00CE03FC">
        <w:rPr>
          <w:rFonts w:ascii="Times New Roman" w:hAnsi="Times New Roman" w:cs="Times New Roman"/>
          <w:color w:val="000000" w:themeColor="text1"/>
          <w:sz w:val="24"/>
          <w:szCs w:val="24"/>
        </w:rPr>
        <w:t>The Arduino Uno can be powered via the USB connection or with an external power supply. The power source is selected automatically.</w:t>
      </w:r>
      <w:r w:rsidRPr="001450EF">
        <w:t xml:space="preserve"> </w:t>
      </w:r>
      <w:r w:rsidRPr="001450EF">
        <w:rPr>
          <w:rFonts w:ascii="Times New Roman" w:hAnsi="Times New Roman" w:cs="Times New Roman"/>
          <w:color w:val="000000" w:themeColor="text1"/>
          <w:sz w:val="24"/>
          <w:szCs w:val="24"/>
        </w:rPr>
        <w:t>The power pins are as follows:</w:t>
      </w:r>
    </w:p>
    <w:p w14:paraId="6C117DB9"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7611142C"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5V. The regulated power supply used to power the microcontroller and other components on the board. This can come either from VIN via an on-board regulator, or be supplied by USB or another regulated 5V supply.</w:t>
      </w:r>
    </w:p>
    <w:p w14:paraId="083FC078"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3V3. A 3.3-volt supply generated by the on-board regulator. Maximum current draw is 50 mA.</w:t>
      </w:r>
    </w:p>
    <w:p w14:paraId="10C75F0A"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GND. Ground pins</w:t>
      </w:r>
    </w:p>
    <w:p w14:paraId="4B95B2E3" w14:textId="29617C0B" w:rsidR="007B1E41" w:rsidRPr="00477611" w:rsidRDefault="007B1E41" w:rsidP="001A42CD">
      <w:pPr>
        <w:spacing w:line="360" w:lineRule="auto"/>
        <w:jc w:val="both"/>
        <w:rPr>
          <w:rFonts w:ascii="Times New Roman" w:hAnsi="Times New Roman" w:cs="Times New Roman"/>
          <w:b/>
          <w:color w:val="000000" w:themeColor="text1"/>
          <w:sz w:val="24"/>
          <w:szCs w:val="24"/>
        </w:rPr>
      </w:pPr>
      <w:r w:rsidRPr="00477611">
        <w:rPr>
          <w:rFonts w:ascii="Times New Roman" w:hAnsi="Times New Roman" w:cs="Times New Roman"/>
          <w:b/>
          <w:color w:val="000000" w:themeColor="text1"/>
          <w:sz w:val="24"/>
          <w:szCs w:val="24"/>
        </w:rPr>
        <w:t>1.</w:t>
      </w:r>
      <w:r w:rsidR="00960ADC">
        <w:rPr>
          <w:rFonts w:ascii="Times New Roman" w:hAnsi="Times New Roman" w:cs="Times New Roman"/>
          <w:b/>
          <w:color w:val="000000" w:themeColor="text1"/>
          <w:sz w:val="24"/>
          <w:szCs w:val="24"/>
        </w:rPr>
        <w:t>3</w:t>
      </w:r>
      <w:r w:rsidRPr="00477611">
        <w:rPr>
          <w:rFonts w:ascii="Times New Roman" w:hAnsi="Times New Roman" w:cs="Times New Roman"/>
          <w:b/>
          <w:color w:val="000000" w:themeColor="text1"/>
          <w:sz w:val="24"/>
          <w:szCs w:val="24"/>
        </w:rPr>
        <w:t>.2 Input and Output</w:t>
      </w:r>
    </w:p>
    <w:p w14:paraId="48FC8768" w14:textId="49B46AF1" w:rsidR="007B1E41" w:rsidRPr="00477611" w:rsidRDefault="007B1E41" w:rsidP="001A42CD">
      <w:pPr>
        <w:spacing w:line="360" w:lineRule="auto"/>
        <w:jc w:val="both"/>
        <w:rPr>
          <w:rFonts w:ascii="Times New Roman" w:hAnsi="Times New Roman" w:cs="Times New Roman"/>
          <w:color w:val="000000" w:themeColor="text1"/>
          <w:sz w:val="24"/>
          <w:szCs w:val="24"/>
        </w:rPr>
      </w:pPr>
      <w:r w:rsidRPr="00477611">
        <w:rPr>
          <w:rFonts w:ascii="Times New Roman" w:hAnsi="Times New Roman" w:cs="Times New Roman"/>
          <w:color w:val="000000" w:themeColor="text1"/>
          <w:sz w:val="24"/>
          <w:szCs w:val="24"/>
        </w:rPr>
        <w:t xml:space="preserve">Each of the 14 digital pins on the Uno can be used as an input or output, using </w:t>
      </w:r>
      <w:proofErr w:type="spellStart"/>
      <w:proofErr w:type="gramStart"/>
      <w:r w:rsidRPr="00477611">
        <w:rPr>
          <w:rFonts w:ascii="Times New Roman" w:hAnsi="Times New Roman" w:cs="Times New Roman"/>
          <w:color w:val="000000" w:themeColor="text1"/>
          <w:sz w:val="24"/>
          <w:szCs w:val="24"/>
        </w:rPr>
        <w:t>pinMode</w:t>
      </w:r>
      <w:proofErr w:type="spellEnd"/>
      <w:r w:rsidRPr="00477611">
        <w:rPr>
          <w:rFonts w:ascii="Times New Roman" w:hAnsi="Times New Roman" w:cs="Times New Roman"/>
          <w:color w:val="000000" w:themeColor="text1"/>
          <w:sz w:val="24"/>
          <w:szCs w:val="24"/>
        </w:rPr>
        <w:t>(</w:t>
      </w:r>
      <w:proofErr w:type="gramEnd"/>
      <w:r w:rsidRPr="00477611">
        <w:rPr>
          <w:rFonts w:ascii="Times New Roman" w:hAnsi="Times New Roman" w:cs="Times New Roman"/>
          <w:color w:val="000000" w:themeColor="text1"/>
          <w:sz w:val="24"/>
          <w:szCs w:val="24"/>
        </w:rPr>
        <w:t xml:space="preserve">), </w:t>
      </w:r>
      <w:proofErr w:type="spellStart"/>
      <w:r w:rsidRPr="00477611">
        <w:rPr>
          <w:rFonts w:ascii="Times New Roman" w:hAnsi="Times New Roman" w:cs="Times New Roman"/>
          <w:color w:val="000000" w:themeColor="text1"/>
          <w:sz w:val="24"/>
          <w:szCs w:val="24"/>
        </w:rPr>
        <w:t>digitalWrite</w:t>
      </w:r>
      <w:proofErr w:type="spellEnd"/>
      <w:r w:rsidRPr="00477611">
        <w:rPr>
          <w:rFonts w:ascii="Times New Roman" w:hAnsi="Times New Roman" w:cs="Times New Roman"/>
          <w:color w:val="000000" w:themeColor="text1"/>
          <w:sz w:val="24"/>
          <w:szCs w:val="24"/>
        </w:rPr>
        <w:t xml:space="preserve">(), and </w:t>
      </w:r>
      <w:proofErr w:type="spellStart"/>
      <w:r w:rsidRPr="00477611">
        <w:rPr>
          <w:rFonts w:ascii="Times New Roman" w:hAnsi="Times New Roman" w:cs="Times New Roman"/>
          <w:color w:val="000000" w:themeColor="text1"/>
          <w:sz w:val="24"/>
          <w:szCs w:val="24"/>
        </w:rPr>
        <w:t>digitalRead</w:t>
      </w:r>
      <w:proofErr w:type="spellEnd"/>
      <w:r w:rsidRPr="00477611">
        <w:rPr>
          <w:rFonts w:ascii="Times New Roman" w:hAnsi="Times New Roman" w:cs="Times New Roman"/>
          <w:color w:val="000000" w:themeColor="text1"/>
          <w:sz w:val="24"/>
          <w:szCs w:val="24"/>
        </w:rPr>
        <w:t xml:space="preserve">()functions. In addition, some pins have specialized </w:t>
      </w:r>
      <w:proofErr w:type="gramStart"/>
      <w:r w:rsidRPr="00477611">
        <w:rPr>
          <w:rFonts w:ascii="Times New Roman" w:hAnsi="Times New Roman" w:cs="Times New Roman"/>
          <w:color w:val="000000" w:themeColor="text1"/>
          <w:sz w:val="24"/>
          <w:szCs w:val="24"/>
        </w:rPr>
        <w:t>functions</w:t>
      </w:r>
      <w:r w:rsidR="00B539D5">
        <w:rPr>
          <w:rFonts w:ascii="Times New Roman" w:hAnsi="Times New Roman" w:cs="Times New Roman"/>
          <w:color w:val="000000" w:themeColor="text1"/>
          <w:sz w:val="24"/>
          <w:szCs w:val="24"/>
        </w:rPr>
        <w:t>[</w:t>
      </w:r>
      <w:proofErr w:type="gramEnd"/>
      <w:r w:rsidR="00B539D5">
        <w:rPr>
          <w:rFonts w:ascii="Times New Roman" w:hAnsi="Times New Roman" w:cs="Times New Roman"/>
          <w:color w:val="000000" w:themeColor="text1"/>
          <w:sz w:val="24"/>
          <w:szCs w:val="24"/>
        </w:rPr>
        <w:t>4]</w:t>
      </w:r>
      <w:r w:rsidRPr="00477611">
        <w:rPr>
          <w:rFonts w:ascii="Times New Roman" w:hAnsi="Times New Roman" w:cs="Times New Roman"/>
          <w:color w:val="000000" w:themeColor="text1"/>
          <w:sz w:val="24"/>
          <w:szCs w:val="24"/>
        </w:rPr>
        <w:t>:</w:t>
      </w:r>
    </w:p>
    <w:p w14:paraId="1AE36B9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Serial: 0 (RX) and 1 (TX). Used to receive (RX) and transmit (TX) TTL serial data. These pins are connected to the corresponding pins of the ATmega8U2 USB-to-TTL Serial chip.</w:t>
      </w:r>
    </w:p>
    <w:p w14:paraId="21A2316E"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External Interrupts: 2 and 3. These pins can be configured to trigger an interrupt on a low value, a rising or falling edge, or a change in value. See the </w:t>
      </w:r>
      <w:proofErr w:type="spellStart"/>
      <w:proofErr w:type="gramStart"/>
      <w:r w:rsidRPr="00BC2F9C">
        <w:rPr>
          <w:rFonts w:ascii="Times New Roman" w:hAnsi="Times New Roman" w:cs="Times New Roman"/>
          <w:color w:val="000000" w:themeColor="text1"/>
          <w:sz w:val="24"/>
          <w:szCs w:val="24"/>
        </w:rPr>
        <w:t>attachInterrupt</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 for details.</w:t>
      </w:r>
    </w:p>
    <w:p w14:paraId="664F12B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PWM: 3, 5, 6, 9, 10, and 11. Provide 8-bit PWM output with the </w:t>
      </w:r>
      <w:proofErr w:type="spellStart"/>
      <w:proofErr w:type="gramStart"/>
      <w:r w:rsidRPr="00BC2F9C">
        <w:rPr>
          <w:rFonts w:ascii="Times New Roman" w:hAnsi="Times New Roman" w:cs="Times New Roman"/>
          <w:color w:val="000000" w:themeColor="text1"/>
          <w:sz w:val="24"/>
          <w:szCs w:val="24"/>
        </w:rPr>
        <w:t>analogWrite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w:t>
      </w:r>
    </w:p>
    <w:p w14:paraId="028CDFF4"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SPI: 10 (SS), 11 (MOSI), 12 (MISO), 13 (SCK). These pins support SPI communication using the SPI library.</w:t>
      </w:r>
    </w:p>
    <w:p w14:paraId="71784A56"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LED: 13. There is a built-in LED connected to digital pin 13. When the pin is HIGH value, the LED is on, when the pin is LOW, it's off.</w:t>
      </w:r>
    </w:p>
    <w:p w14:paraId="2EC8B603"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TWI: A4 or SDA pin and A5 or SCL pin. Support TWI communication using the Wire library.</w:t>
      </w:r>
    </w:p>
    <w:p w14:paraId="64FB69BA"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AREF. Reference voltage for the analog inputs. Used with </w:t>
      </w:r>
      <w:proofErr w:type="spellStart"/>
      <w:proofErr w:type="gramStart"/>
      <w:r w:rsidRPr="00BC2F9C">
        <w:rPr>
          <w:rFonts w:ascii="Times New Roman" w:hAnsi="Times New Roman" w:cs="Times New Roman"/>
          <w:color w:val="000000" w:themeColor="text1"/>
          <w:sz w:val="24"/>
          <w:szCs w:val="24"/>
        </w:rPr>
        <w:t>analogReference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w:t>
      </w:r>
    </w:p>
    <w:p w14:paraId="5C2B4574" w14:textId="77777777" w:rsidR="00F55E3D" w:rsidRDefault="007B1E41" w:rsidP="00F55E3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lastRenderedPageBreak/>
        <w:t>Reset. Bring this line LOW to reset the microcontroller. Typically used to add a reset button to shields which block the one on the board.</w:t>
      </w:r>
    </w:p>
    <w:p w14:paraId="4658997E" w14:textId="55B3575C" w:rsidR="007B1E41" w:rsidRPr="00F55E3D" w:rsidRDefault="007B1E41" w:rsidP="00F55E3D">
      <w:pPr>
        <w:pStyle w:val="ListParagraph"/>
        <w:spacing w:line="360" w:lineRule="auto"/>
        <w:jc w:val="both"/>
        <w:rPr>
          <w:rFonts w:ascii="Times New Roman" w:hAnsi="Times New Roman" w:cs="Times New Roman"/>
          <w:color w:val="000000" w:themeColor="text1"/>
          <w:sz w:val="24"/>
          <w:szCs w:val="24"/>
        </w:rPr>
      </w:pPr>
      <w:r w:rsidRPr="00F55E3D">
        <w:rPr>
          <w:rFonts w:ascii="Times New Roman" w:hAnsi="Times New Roman" w:cs="Times New Roman"/>
          <w:color w:val="000000" w:themeColor="text1"/>
          <w:sz w:val="24"/>
          <w:szCs w:val="24"/>
        </w:rPr>
        <w:t>.</w:t>
      </w:r>
    </w:p>
    <w:p w14:paraId="50053F01" w14:textId="082F3926"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t>GSM SIM900 Module</w:t>
      </w:r>
    </w:p>
    <w:p w14:paraId="744EE719" w14:textId="19C227CD" w:rsidR="007B1E41" w:rsidRPr="00986801" w:rsidRDefault="007B1E41" w:rsidP="001A42CD">
      <w:p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SIM900 is an ultra compact and reliable wireless module. The SIM900A is a complete Dual-band GSM/GPRS solution in a SMT module which can be embedded in the customer applications</w:t>
      </w:r>
      <w:r w:rsidR="00B539D5">
        <w:rPr>
          <w:rFonts w:ascii="Times New Roman" w:hAnsi="Times New Roman"/>
          <w:noProof/>
          <w:color w:val="000000" w:themeColor="text1"/>
          <w:sz w:val="24"/>
          <w:szCs w:val="24"/>
        </w:rPr>
        <w:t>[5]</w:t>
      </w:r>
      <w:r w:rsidRPr="00986801">
        <w:rPr>
          <w:rFonts w:ascii="Times New Roman" w:hAnsi="Times New Roman"/>
          <w:noProof/>
          <w:color w:val="000000" w:themeColor="text1"/>
          <w:sz w:val="24"/>
          <w:szCs w:val="24"/>
        </w:rPr>
        <w:t>.Featuring an industry-standard interface, the SIM900A delivers GSM/GPRS 900/1800MHz performance for voice, SMS, Data, and Fax in a small form factor and with low power consumption.</w:t>
      </w:r>
      <w:r w:rsidR="0080500B">
        <w:rPr>
          <w:rFonts w:ascii="Times New Roman" w:hAnsi="Times New Roman"/>
          <w:noProof/>
          <w:color w:val="000000" w:themeColor="text1"/>
          <w:sz w:val="24"/>
          <w:szCs w:val="24"/>
        </w:rPr>
        <w:t xml:space="preserve"> The exapmle of commonly used GSM module is shown in figure 1.3[</w:t>
      </w:r>
      <w:r w:rsidR="00B539D5">
        <w:rPr>
          <w:rFonts w:ascii="Times New Roman" w:hAnsi="Times New Roman"/>
          <w:noProof/>
          <w:color w:val="000000" w:themeColor="text1"/>
          <w:sz w:val="24"/>
          <w:szCs w:val="24"/>
        </w:rPr>
        <w:t>6</w:t>
      </w:r>
      <w:r w:rsidR="0080500B">
        <w:rPr>
          <w:rFonts w:ascii="Times New Roman" w:hAnsi="Times New Roman"/>
          <w:noProof/>
          <w:color w:val="000000" w:themeColor="text1"/>
          <w:sz w:val="24"/>
          <w:szCs w:val="24"/>
        </w:rPr>
        <w:t>].</w:t>
      </w:r>
      <w:r w:rsidRPr="00986801">
        <w:rPr>
          <w:rFonts w:ascii="Times New Roman" w:hAnsi="Times New Roman"/>
          <w:noProof/>
          <w:color w:val="000000" w:themeColor="text1"/>
          <w:sz w:val="24"/>
          <w:szCs w:val="24"/>
        </w:rPr>
        <w:t xml:space="preserve"> With a tiny configuration of 24mmx24mmx3mm, SIM900A can fit in almost all the space requirements in user applications, especially for slim and compact demand of design.</w:t>
      </w:r>
    </w:p>
    <w:p w14:paraId="539BD72A" w14:textId="38B69EA9" w:rsidR="007B1E41" w:rsidRDefault="007B1E41" w:rsidP="00DA22A1">
      <w:pPr>
        <w:spacing w:line="360" w:lineRule="auto"/>
        <w:jc w:val="center"/>
        <w:rPr>
          <w:rFonts w:ascii="Times New Roman" w:hAnsi="Times New Roman"/>
          <w:noProof/>
          <w:color w:val="000000" w:themeColor="text1"/>
          <w:sz w:val="24"/>
          <w:szCs w:val="24"/>
        </w:rPr>
      </w:pPr>
      <w:r w:rsidRPr="00986801">
        <w:rPr>
          <w:noProof/>
          <w:color w:val="000000" w:themeColor="text1"/>
        </w:rPr>
        <w:drawing>
          <wp:inline distT="0" distB="0" distL="0" distR="0" wp14:anchorId="3DBA5058" wp14:editId="27CF1497">
            <wp:extent cx="6255868"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sm sim90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02928" cy="4759939"/>
                    </a:xfrm>
                    <a:prstGeom prst="rect">
                      <a:avLst/>
                    </a:prstGeom>
                    <a:noFill/>
                    <a:ln>
                      <a:noFill/>
                    </a:ln>
                  </pic:spPr>
                </pic:pic>
              </a:graphicData>
            </a:graphic>
          </wp:inline>
        </w:drawing>
      </w:r>
    </w:p>
    <w:p w14:paraId="50F188AB" w14:textId="491B5AF4" w:rsidR="00DA22A1" w:rsidRPr="00986801" w:rsidRDefault="00DA22A1" w:rsidP="00DA22A1">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1.3</w:t>
      </w:r>
    </w:p>
    <w:p w14:paraId="1C9A55E7" w14:textId="0BC19B9D" w:rsidR="007B1E41" w:rsidRDefault="007B1E41" w:rsidP="001A42CD">
      <w:pPr>
        <w:spacing w:line="360" w:lineRule="auto"/>
        <w:jc w:val="both"/>
        <w:rPr>
          <w:rFonts w:ascii="Times New Roman" w:hAnsi="Times New Roman"/>
          <w:b/>
          <w:noProof/>
          <w:color w:val="000000" w:themeColor="text1"/>
          <w:sz w:val="24"/>
          <w:szCs w:val="24"/>
        </w:rPr>
      </w:pPr>
    </w:p>
    <w:p w14:paraId="67DE4B1E" w14:textId="3AC600A9" w:rsidR="007B1E41" w:rsidRPr="00BB690B" w:rsidRDefault="007B1E41" w:rsidP="001A42CD">
      <w:pPr>
        <w:shd w:val="clear" w:color="auto" w:fill="FFFFFF"/>
        <w:spacing w:before="120" w:after="120" w:line="360" w:lineRule="auto"/>
        <w:jc w:val="both"/>
        <w:rPr>
          <w:rFonts w:ascii="Times New Roman" w:eastAsia="Microsoft YaHei" w:hAnsi="Times New Roman" w:cs="Times New Roman"/>
          <w:b/>
          <w:color w:val="222222"/>
          <w:sz w:val="24"/>
          <w:szCs w:val="24"/>
          <w:lang w:val="en-IN" w:eastAsia="en-IN"/>
        </w:rPr>
      </w:pPr>
      <w:r w:rsidRPr="00BB690B">
        <w:rPr>
          <w:rFonts w:ascii="Times New Roman" w:eastAsia="Microsoft YaHei" w:hAnsi="Times New Roman" w:cs="Times New Roman"/>
          <w:b/>
          <w:color w:val="222222"/>
          <w:sz w:val="24"/>
          <w:szCs w:val="24"/>
          <w:lang w:val="en-IN" w:eastAsia="en-IN"/>
        </w:rPr>
        <w:lastRenderedPageBreak/>
        <w:t>1.</w:t>
      </w:r>
      <w:r w:rsidR="00960ADC">
        <w:rPr>
          <w:rFonts w:ascii="Times New Roman" w:eastAsia="Microsoft YaHei" w:hAnsi="Times New Roman" w:cs="Times New Roman"/>
          <w:b/>
          <w:color w:val="222222"/>
          <w:sz w:val="24"/>
          <w:szCs w:val="24"/>
          <w:lang w:val="en-IN" w:eastAsia="en-IN"/>
        </w:rPr>
        <w:t>4</w:t>
      </w:r>
      <w:r w:rsidRPr="00BB690B">
        <w:rPr>
          <w:rFonts w:ascii="Times New Roman" w:eastAsia="Microsoft YaHei" w:hAnsi="Times New Roman" w:cs="Times New Roman"/>
          <w:b/>
          <w:color w:val="222222"/>
          <w:sz w:val="24"/>
          <w:szCs w:val="24"/>
          <w:lang w:val="en-IN" w:eastAsia="en-IN"/>
        </w:rPr>
        <w:t>.1 Pin Description</w:t>
      </w:r>
    </w:p>
    <w:p w14:paraId="55F4B3AF" w14:textId="2DD3428D" w:rsidR="007B1E41" w:rsidRPr="00DB28E1" w:rsidRDefault="007B1E41" w:rsidP="001A42CD">
      <w:pPr>
        <w:shd w:val="clear" w:color="auto" w:fill="FFFFFF"/>
        <w:spacing w:before="120" w:after="120" w:line="360" w:lineRule="auto"/>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 xml:space="preserve">The SIM900A module has 6pins in which two pins for </w:t>
      </w: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and </w:t>
      </w: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and the rest are 3VR&amp;3</w:t>
      </w:r>
      <w:proofErr w:type="gramStart"/>
      <w:r w:rsidRPr="00DB28E1">
        <w:rPr>
          <w:rFonts w:ascii="Times New Roman" w:eastAsia="Microsoft YaHei" w:hAnsi="Times New Roman" w:cs="Times New Roman"/>
          <w:color w:val="222222"/>
          <w:sz w:val="24"/>
          <w:szCs w:val="24"/>
          <w:lang w:val="en-IN" w:eastAsia="en-IN"/>
        </w:rPr>
        <w:t>VT(</w:t>
      </w:r>
      <w:proofErr w:type="gramEnd"/>
      <w:r w:rsidRPr="00DB28E1">
        <w:rPr>
          <w:rFonts w:ascii="Times New Roman" w:eastAsia="Microsoft YaHei" w:hAnsi="Times New Roman" w:cs="Times New Roman"/>
          <w:color w:val="222222"/>
          <w:sz w:val="24"/>
          <w:szCs w:val="24"/>
          <w:lang w:val="en-IN" w:eastAsia="en-IN"/>
        </w:rPr>
        <w:t>3volt Rx &amp; Tx) and 5VR,5VT(5volt Rx &amp; Tx) and the connections are made as follows</w:t>
      </w:r>
      <w:r w:rsidR="00B539D5">
        <w:rPr>
          <w:rFonts w:ascii="Times New Roman" w:eastAsia="Microsoft YaHei" w:hAnsi="Times New Roman" w:cs="Times New Roman"/>
          <w:color w:val="222222"/>
          <w:sz w:val="24"/>
          <w:szCs w:val="24"/>
          <w:lang w:val="en-IN" w:eastAsia="en-IN"/>
        </w:rPr>
        <w:t>[7]</w:t>
      </w:r>
      <w:r w:rsidR="00B539D5">
        <w:rPr>
          <w:rFonts w:ascii="Times New Roman" w:eastAsia="Microsoft YaHei" w:hAnsi="Times New Roman" w:cs="Times New Roman"/>
          <w:color w:val="222222"/>
          <w:sz w:val="24"/>
          <w:szCs w:val="24"/>
          <w:lang w:val="en-IN" w:eastAsia="en-IN"/>
        </w:rPr>
        <w:tab/>
      </w:r>
      <w:r w:rsidRPr="00DB28E1">
        <w:rPr>
          <w:rFonts w:ascii="Times New Roman" w:eastAsia="Microsoft YaHei" w:hAnsi="Times New Roman" w:cs="Times New Roman"/>
          <w:color w:val="222222"/>
          <w:sz w:val="24"/>
          <w:szCs w:val="24"/>
          <w:lang w:val="en-IN" w:eastAsia="en-IN"/>
        </w:rPr>
        <w:t>:</w:t>
      </w:r>
    </w:p>
    <w:p w14:paraId="279E2F18"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to 5V</w:t>
      </w:r>
    </w:p>
    <w:p w14:paraId="7A81827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to </w:t>
      </w:r>
      <w:proofErr w:type="spellStart"/>
      <w:r w:rsidRPr="00DB28E1">
        <w:rPr>
          <w:rFonts w:ascii="Times New Roman" w:eastAsia="Microsoft YaHei" w:hAnsi="Times New Roman" w:cs="Times New Roman"/>
          <w:color w:val="222222"/>
          <w:sz w:val="24"/>
          <w:szCs w:val="24"/>
          <w:lang w:val="en-IN" w:eastAsia="en-IN"/>
        </w:rPr>
        <w:t>Gnd</w:t>
      </w:r>
      <w:proofErr w:type="spellEnd"/>
    </w:p>
    <w:p w14:paraId="5577B5E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5VR digital pin 7</w:t>
      </w:r>
    </w:p>
    <w:p w14:paraId="22801939" w14:textId="3AA74135" w:rsidR="00A871C2" w:rsidRDefault="007B1E41" w:rsidP="00A871C2">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5VT digital pin 8</w:t>
      </w:r>
    </w:p>
    <w:p w14:paraId="3D7D70DC" w14:textId="77777777" w:rsidR="00A871C2" w:rsidRPr="00A871C2" w:rsidRDefault="00A871C2" w:rsidP="00A871C2">
      <w:pPr>
        <w:shd w:val="clear" w:color="auto" w:fill="FFFFFF"/>
        <w:spacing w:before="100" w:beforeAutospacing="1" w:after="24" w:line="360" w:lineRule="auto"/>
        <w:jc w:val="both"/>
        <w:rPr>
          <w:rFonts w:ascii="Times New Roman" w:eastAsia="Microsoft YaHei" w:hAnsi="Times New Roman" w:cs="Times New Roman"/>
          <w:color w:val="222222"/>
          <w:sz w:val="24"/>
          <w:szCs w:val="24"/>
          <w:lang w:val="en-IN" w:eastAsia="en-IN"/>
        </w:rPr>
      </w:pPr>
    </w:p>
    <w:p w14:paraId="00B2CD36" w14:textId="341B4119" w:rsidR="007B1E41" w:rsidRPr="00BB690B" w:rsidRDefault="007B1E41" w:rsidP="001A42CD">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1.</w:t>
      </w:r>
      <w:r w:rsidR="00960ADC">
        <w:rPr>
          <w:rFonts w:ascii="Times New Roman" w:hAnsi="Times New Roman" w:cs="Times New Roman"/>
          <w:b/>
          <w:noProof/>
          <w:color w:val="000000" w:themeColor="text1"/>
          <w:sz w:val="24"/>
          <w:szCs w:val="24"/>
        </w:rPr>
        <w:t>5</w:t>
      </w:r>
      <w:r>
        <w:rPr>
          <w:rFonts w:ascii="Times New Roman" w:hAnsi="Times New Roman" w:cs="Times New Roman"/>
          <w:b/>
          <w:noProof/>
          <w:color w:val="000000" w:themeColor="text1"/>
          <w:sz w:val="24"/>
          <w:szCs w:val="24"/>
        </w:rPr>
        <w:t xml:space="preserve"> </w:t>
      </w:r>
      <w:r w:rsidRPr="00BB690B">
        <w:rPr>
          <w:rFonts w:ascii="Times New Roman" w:hAnsi="Times New Roman" w:cs="Times New Roman"/>
          <w:b/>
          <w:noProof/>
          <w:color w:val="000000" w:themeColor="text1"/>
          <w:sz w:val="24"/>
          <w:szCs w:val="24"/>
        </w:rPr>
        <w:t>GPS NEO6M Module</w:t>
      </w:r>
    </w:p>
    <w:p w14:paraId="6677376E" w14:textId="2F530F94" w:rsidR="007B1E41" w:rsidRPr="00986801" w:rsidRDefault="007B1E41" w:rsidP="001A42CD">
      <w:pPr>
        <w:spacing w:line="360" w:lineRule="auto"/>
        <w:jc w:val="both"/>
        <w:rPr>
          <w:rFonts w:ascii="Times New Roman" w:hAnsi="Times New Roman"/>
          <w:noProof/>
          <w:color w:val="000000" w:themeColor="text1"/>
          <w:sz w:val="24"/>
          <w:szCs w:val="24"/>
        </w:rPr>
      </w:pPr>
      <w:r w:rsidRPr="00BB690B">
        <w:rPr>
          <w:rFonts w:ascii="Times New Roman" w:hAnsi="Times New Roman" w:cs="Times New Roman"/>
          <w:color w:val="000000" w:themeColor="text1"/>
          <w:sz w:val="24"/>
          <w:szCs w:val="24"/>
          <w:shd w:val="clear" w:color="auto" w:fill="FFFFFF"/>
        </w:rPr>
        <w:t>Every single location in the entire globe can be specified in terms of geographical coordinates. The geographical coordinate is a system which specifies any given location on the earth surface as latitude and longitude. There are</w:t>
      </w:r>
      <w:r w:rsidRPr="00986801">
        <w:rPr>
          <w:rFonts w:ascii="Times New Roman" w:hAnsi="Times New Roman" w:cs="Times New Roman"/>
          <w:color w:val="000000" w:themeColor="text1"/>
          <w:sz w:val="24"/>
          <w:szCs w:val="24"/>
          <w:shd w:val="clear" w:color="auto" w:fill="FFFFFF"/>
        </w:rPr>
        <w:t xml:space="preserve"> devices which can read the geographical coordinates of a place with the help of the signals received from a number of satellites orbiting the earth. The system of satellites which helps in the positioning of a place is called </w:t>
      </w:r>
      <w:hyperlink r:id="rId11" w:history="1">
        <w:r w:rsidRPr="00FA187C">
          <w:rPr>
            <w:rStyle w:val="Hyperlink"/>
            <w:rFonts w:ascii="Times New Roman" w:hAnsi="Times New Roman"/>
            <w:color w:val="000000" w:themeColor="text1"/>
            <w:sz w:val="24"/>
            <w:szCs w:val="24"/>
            <w:u w:val="none"/>
            <w:bdr w:val="none" w:sz="0" w:space="0" w:color="auto" w:frame="1"/>
            <w:shd w:val="clear" w:color="auto" w:fill="FFFFFF"/>
          </w:rPr>
          <w:t>Global Positioning System</w:t>
        </w:r>
      </w:hyperlink>
      <w:r w:rsidRPr="00986801">
        <w:rPr>
          <w:rFonts w:ascii="Times New Roman" w:hAnsi="Times New Roman" w:cs="Times New Roman"/>
          <w:color w:val="000000" w:themeColor="text1"/>
          <w:sz w:val="24"/>
          <w:szCs w:val="24"/>
          <w:shd w:val="clear" w:color="auto" w:fill="FFFFFF"/>
        </w:rPr>
        <w:t> (GPS). The devices which can read the geographical coordinates of a place with the help of at least four GPS satellites are called GPS Receiver or simply GPS module.</w:t>
      </w:r>
      <w:r w:rsidRPr="00986801">
        <w:rPr>
          <w:rFonts w:ascii="Arial" w:hAnsi="Arial" w:cs="Arial"/>
          <w:color w:val="000000" w:themeColor="text1"/>
          <w:sz w:val="24"/>
          <w:szCs w:val="24"/>
          <w:shd w:val="clear" w:color="auto" w:fill="FFFFFF"/>
        </w:rPr>
        <w:t xml:space="preserve"> </w:t>
      </w:r>
      <w:r w:rsidRPr="00986801">
        <w:rPr>
          <w:rFonts w:ascii="Times New Roman" w:hAnsi="Times New Roman" w:hint="eastAsia"/>
          <w:noProof/>
          <w:color w:val="000000" w:themeColor="text1"/>
          <w:sz w:val="24"/>
          <w:szCs w:val="24"/>
        </w:rPr>
        <w:t>The NEO-6 module series is a family of stand-alone GPS receivers featuring the high performance u-blox 6 positioning engine</w:t>
      </w:r>
      <w:r w:rsidR="00B539D5">
        <w:rPr>
          <w:rFonts w:ascii="Times New Roman" w:hAnsi="Times New Roman"/>
          <w:noProof/>
          <w:color w:val="000000" w:themeColor="text1"/>
          <w:sz w:val="24"/>
          <w:szCs w:val="24"/>
        </w:rPr>
        <w:t>[8]</w:t>
      </w:r>
      <w:r w:rsidRPr="00986801">
        <w:rPr>
          <w:rFonts w:ascii="Times New Roman" w:hAnsi="Times New Roman" w:hint="eastAsia"/>
          <w:noProof/>
          <w:color w:val="000000" w:themeColor="text1"/>
          <w:sz w:val="24"/>
          <w:szCs w:val="24"/>
        </w:rPr>
        <w:t>. These flexible and cost effective receivers offer numerous connectivity options in a miniature 16 x 12.2 x 2.4 mm package. Their compact architecture and power and memory options make NEO-6 modules ideal for battery operated mobile devices with very strict cost and space constraints</w:t>
      </w:r>
      <w:r w:rsidR="007A1ACD">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The 50-channel u-blox 6 positioning engine boasts a Time-To-First-Fix0(TTFF) of under 1 second.</w:t>
      </w:r>
      <w:r w:rsidR="007A1ACD">
        <w:rPr>
          <w:rFonts w:ascii="Times New Roman" w:hAnsi="Times New Roman"/>
          <w:noProof/>
          <w:color w:val="000000" w:themeColor="text1"/>
          <w:sz w:val="24"/>
          <w:szCs w:val="24"/>
        </w:rPr>
        <w:t xml:space="preserve"> A GSM module is shown figure 1.4[</w:t>
      </w:r>
      <w:r w:rsidR="00B539D5">
        <w:rPr>
          <w:rFonts w:ascii="Times New Roman" w:hAnsi="Times New Roman"/>
          <w:noProof/>
          <w:color w:val="000000" w:themeColor="text1"/>
          <w:sz w:val="24"/>
          <w:szCs w:val="24"/>
        </w:rPr>
        <w:t>9</w:t>
      </w:r>
      <w:r w:rsidR="007A1ACD">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The dedicated acquisition engine, with 2 million correlators, is capable of massive parallel time/frequency space searches,enabling it to find satellites instantly. Innovative design and technology</w:t>
      </w:r>
      <w:r w:rsidRPr="00986801">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suppresses jamming sources and mitigates multipath effects, giving NEO-6 GPS</w:t>
      </w:r>
      <w:r>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receivers excellent navigation performance even in the most challenging environments</w:t>
      </w:r>
      <w:r>
        <w:rPr>
          <w:rFonts w:ascii="Times New Roman" w:hAnsi="Times New Roman"/>
          <w:noProof/>
          <w:color w:val="000000" w:themeColor="text1"/>
          <w:sz w:val="24"/>
          <w:szCs w:val="24"/>
        </w:rPr>
        <w:t>.</w:t>
      </w:r>
      <w:r w:rsidR="006938FF">
        <w:rPr>
          <w:rFonts w:ascii="Times New Roman" w:hAnsi="Times New Roman"/>
          <w:noProof/>
          <w:color w:val="000000" w:themeColor="text1"/>
          <w:sz w:val="24"/>
          <w:szCs w:val="24"/>
        </w:rPr>
        <w:t xml:space="preserve"> </w:t>
      </w:r>
    </w:p>
    <w:p w14:paraId="2CD6F7E2" w14:textId="77777777" w:rsidR="00A10FDF" w:rsidRDefault="00A10FDF" w:rsidP="00A10FDF">
      <w:pPr>
        <w:spacing w:line="360" w:lineRule="auto"/>
        <w:jc w:val="center"/>
        <w:rPr>
          <w:rFonts w:ascii="Times New Roman" w:hAnsi="Times New Roman"/>
          <w:noProof/>
          <w:color w:val="000000" w:themeColor="text1"/>
          <w:sz w:val="24"/>
          <w:szCs w:val="24"/>
        </w:rPr>
      </w:pPr>
    </w:p>
    <w:p w14:paraId="06965440" w14:textId="1D06E6F5" w:rsidR="007B1E41" w:rsidRPr="00986801" w:rsidRDefault="007B1E41" w:rsidP="00A10FDF">
      <w:pPr>
        <w:spacing w:line="360" w:lineRule="auto"/>
        <w:jc w:val="center"/>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lastRenderedPageBreak/>
        <w:drawing>
          <wp:inline distT="0" distB="0" distL="0" distR="0" wp14:anchorId="031105BE" wp14:editId="6B7FB31A">
            <wp:extent cx="4242193" cy="2457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lox_NEO-6m_GPS_Module_large_04ee6a46-7829-4bce-803e-cb573455cd37_1024x1024.jpg"/>
                    <pic:cNvPicPr/>
                  </pic:nvPicPr>
                  <pic:blipFill rotWithShape="1">
                    <a:blip r:embed="rId12">
                      <a:extLst>
                        <a:ext uri="{28A0092B-C50C-407E-A947-70E740481C1C}">
                          <a14:useLocalDpi xmlns:a14="http://schemas.microsoft.com/office/drawing/2010/main" val="0"/>
                        </a:ext>
                      </a:extLst>
                    </a:blip>
                    <a:srcRect t="29876" b="12195"/>
                    <a:stretch/>
                  </pic:blipFill>
                  <pic:spPr bwMode="auto">
                    <a:xfrm>
                      <a:off x="0" y="0"/>
                      <a:ext cx="4260821" cy="2468241"/>
                    </a:xfrm>
                    <a:prstGeom prst="rect">
                      <a:avLst/>
                    </a:prstGeom>
                    <a:ln>
                      <a:noFill/>
                    </a:ln>
                    <a:extLst>
                      <a:ext uri="{53640926-AAD7-44D8-BBD7-CCE9431645EC}">
                        <a14:shadowObscured xmlns:a14="http://schemas.microsoft.com/office/drawing/2010/main"/>
                      </a:ext>
                    </a:extLst>
                  </pic:spPr>
                </pic:pic>
              </a:graphicData>
            </a:graphic>
          </wp:inline>
        </w:drawing>
      </w:r>
    </w:p>
    <w:p w14:paraId="17D32A04" w14:textId="7D754EEE" w:rsidR="007B1E41" w:rsidRPr="00986801" w:rsidRDefault="00A37844" w:rsidP="00A37844">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1.4</w:t>
      </w:r>
    </w:p>
    <w:p w14:paraId="1AFFAA35" w14:textId="6F2A44E5" w:rsidR="007B1E41" w:rsidRPr="00114304" w:rsidRDefault="007B1E41" w:rsidP="001A42CD">
      <w:pPr>
        <w:spacing w:line="360" w:lineRule="auto"/>
        <w:jc w:val="both"/>
        <w:rPr>
          <w:rFonts w:ascii="Times New Roman" w:hAnsi="Times New Roman"/>
          <w:b/>
          <w:noProof/>
          <w:color w:val="000000" w:themeColor="text1"/>
          <w:sz w:val="24"/>
          <w:szCs w:val="24"/>
        </w:rPr>
      </w:pPr>
      <w:r w:rsidRPr="00114304">
        <w:rPr>
          <w:rFonts w:ascii="Times New Roman" w:hAnsi="Times New Roman"/>
          <w:b/>
          <w:noProof/>
          <w:color w:val="000000" w:themeColor="text1"/>
          <w:sz w:val="24"/>
          <w:szCs w:val="24"/>
        </w:rPr>
        <w:t>1.</w:t>
      </w:r>
      <w:r w:rsidR="00960ADC">
        <w:rPr>
          <w:rFonts w:ascii="Times New Roman" w:hAnsi="Times New Roman"/>
          <w:b/>
          <w:noProof/>
          <w:color w:val="000000" w:themeColor="text1"/>
          <w:sz w:val="24"/>
          <w:szCs w:val="24"/>
        </w:rPr>
        <w:t>5</w:t>
      </w:r>
      <w:r w:rsidRPr="00114304">
        <w:rPr>
          <w:rFonts w:ascii="Times New Roman" w:hAnsi="Times New Roman"/>
          <w:b/>
          <w:noProof/>
          <w:color w:val="000000" w:themeColor="text1"/>
          <w:sz w:val="24"/>
          <w:szCs w:val="24"/>
        </w:rPr>
        <w:t>.1</w:t>
      </w:r>
      <w:r>
        <w:rPr>
          <w:rFonts w:ascii="Times New Roman" w:hAnsi="Times New Roman"/>
          <w:b/>
          <w:noProof/>
          <w:color w:val="000000" w:themeColor="text1"/>
          <w:sz w:val="24"/>
          <w:szCs w:val="24"/>
        </w:rPr>
        <w:t xml:space="preserve"> </w:t>
      </w:r>
      <w:r w:rsidRPr="00114304">
        <w:rPr>
          <w:rFonts w:ascii="Times New Roman" w:hAnsi="Times New Roman"/>
          <w:b/>
          <w:noProof/>
          <w:color w:val="000000" w:themeColor="text1"/>
          <w:sz w:val="24"/>
          <w:szCs w:val="24"/>
        </w:rPr>
        <w:t>Pin Description</w:t>
      </w:r>
    </w:p>
    <w:p w14:paraId="5D31630F"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bookmarkStart w:id="1" w:name="_Hlk9183718"/>
      <w:r w:rsidRPr="00986801">
        <w:rPr>
          <w:rFonts w:ascii="Times New Roman" w:hAnsi="Times New Roman"/>
          <w:noProof/>
          <w:color w:val="000000" w:themeColor="text1"/>
          <w:sz w:val="24"/>
          <w:szCs w:val="24"/>
        </w:rPr>
        <w:t>V</w:t>
      </w:r>
      <w:r>
        <w:rPr>
          <w:rFonts w:ascii="Times New Roman" w:hAnsi="Times New Roman"/>
          <w:noProof/>
          <w:color w:val="000000" w:themeColor="text1"/>
          <w:sz w:val="24"/>
          <w:szCs w:val="24"/>
        </w:rPr>
        <w:t xml:space="preserve">CC. </w:t>
      </w:r>
      <w:r w:rsidRPr="00986801">
        <w:rPr>
          <w:rFonts w:ascii="Times New Roman" w:hAnsi="Times New Roman"/>
          <w:noProof/>
          <w:color w:val="000000" w:themeColor="text1"/>
          <w:sz w:val="24"/>
          <w:szCs w:val="24"/>
        </w:rPr>
        <w:t>Supply Voltage</w:t>
      </w:r>
    </w:p>
    <w:p w14:paraId="4AB20BF1"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G</w:t>
      </w:r>
      <w:r>
        <w:rPr>
          <w:rFonts w:ascii="Times New Roman" w:hAnsi="Times New Roman"/>
          <w:noProof/>
          <w:color w:val="000000" w:themeColor="text1"/>
          <w:sz w:val="24"/>
          <w:szCs w:val="24"/>
        </w:rPr>
        <w:t xml:space="preserve">ND. </w:t>
      </w:r>
      <w:r w:rsidRPr="00986801">
        <w:rPr>
          <w:rFonts w:ascii="Times New Roman" w:hAnsi="Times New Roman"/>
          <w:noProof/>
          <w:color w:val="000000" w:themeColor="text1"/>
          <w:sz w:val="24"/>
          <w:szCs w:val="24"/>
        </w:rPr>
        <w:t>Ground pin</w:t>
      </w:r>
    </w:p>
    <w:bookmarkEnd w:id="1"/>
    <w:p w14:paraId="1EA87A10" w14:textId="3B3001EE" w:rsidR="00E31341" w:rsidRDefault="007B1E41" w:rsidP="00E31341">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TX and RX</w:t>
      </w:r>
      <w:r>
        <w:rPr>
          <w:rFonts w:ascii="Times New Roman" w:hAnsi="Times New Roman"/>
          <w:noProof/>
          <w:color w:val="000000" w:themeColor="text1"/>
          <w:sz w:val="24"/>
          <w:szCs w:val="24"/>
        </w:rPr>
        <w:t xml:space="preserve">. </w:t>
      </w:r>
      <w:r w:rsidRPr="00986801">
        <w:rPr>
          <w:rFonts w:ascii="Times New Roman" w:hAnsi="Times New Roman"/>
          <w:noProof/>
          <w:color w:val="000000" w:themeColor="text1"/>
          <w:sz w:val="24"/>
          <w:szCs w:val="24"/>
        </w:rPr>
        <w:t>These 2 pins acts as an UART interface for communication</w:t>
      </w:r>
      <w:r w:rsidR="00B539D5">
        <w:rPr>
          <w:rFonts w:ascii="Times New Roman" w:hAnsi="Times New Roman"/>
          <w:noProof/>
          <w:color w:val="000000" w:themeColor="text1"/>
          <w:sz w:val="24"/>
          <w:szCs w:val="24"/>
        </w:rPr>
        <w:t>[10]</w:t>
      </w:r>
    </w:p>
    <w:p w14:paraId="232A9D11" w14:textId="77777777" w:rsidR="00285B81" w:rsidRPr="00285B81" w:rsidRDefault="00285B81" w:rsidP="00285B81">
      <w:pPr>
        <w:pStyle w:val="ListParagraph"/>
        <w:spacing w:line="360" w:lineRule="auto"/>
        <w:jc w:val="both"/>
        <w:rPr>
          <w:rFonts w:ascii="Times New Roman" w:hAnsi="Times New Roman"/>
          <w:noProof/>
          <w:color w:val="000000" w:themeColor="text1"/>
          <w:sz w:val="24"/>
          <w:szCs w:val="24"/>
        </w:rPr>
      </w:pPr>
      <w:bookmarkStart w:id="2" w:name="_GoBack"/>
      <w:bookmarkEnd w:id="2"/>
    </w:p>
    <w:p w14:paraId="07D03C61" w14:textId="5C39A236" w:rsidR="00E31341" w:rsidRDefault="00E31341" w:rsidP="00E31341">
      <w:pPr>
        <w:pStyle w:val="ListParagraph"/>
        <w:numPr>
          <w:ilvl w:val="1"/>
          <w:numId w:val="9"/>
        </w:numPr>
        <w:spacing w:line="360" w:lineRule="auto"/>
        <w:jc w:val="both"/>
        <w:rPr>
          <w:rFonts w:ascii="Times New Roman" w:hAnsi="Times New Roman"/>
          <w:b/>
          <w:noProof/>
          <w:color w:val="000000" w:themeColor="text1"/>
          <w:sz w:val="24"/>
          <w:szCs w:val="24"/>
        </w:rPr>
      </w:pPr>
      <w:r w:rsidRPr="00E31341">
        <w:rPr>
          <w:rFonts w:ascii="Times New Roman" w:hAnsi="Times New Roman"/>
          <w:b/>
          <w:noProof/>
          <w:color w:val="000000" w:themeColor="text1"/>
          <w:sz w:val="24"/>
          <w:szCs w:val="24"/>
        </w:rPr>
        <w:t>Summary</w:t>
      </w:r>
    </w:p>
    <w:p w14:paraId="2A10DF77" w14:textId="5E9C95CE" w:rsidR="00E31341" w:rsidRPr="00E31341" w:rsidRDefault="00E31341" w:rsidP="00E31341">
      <w:pPr>
        <w:spacing w:line="360" w:lineRule="auto"/>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This chapter was about describing the basic problem brifely for which the solution </w:t>
      </w:r>
      <w:r w:rsidR="00F43A7E">
        <w:rPr>
          <w:rFonts w:ascii="Times New Roman" w:hAnsi="Times New Roman"/>
          <w:noProof/>
          <w:color w:val="000000" w:themeColor="text1"/>
          <w:sz w:val="24"/>
          <w:szCs w:val="24"/>
        </w:rPr>
        <w:t>has to be made. Arduino is exp</w:t>
      </w:r>
      <w:r w:rsidR="00495199">
        <w:rPr>
          <w:rFonts w:ascii="Times New Roman" w:hAnsi="Times New Roman"/>
          <w:noProof/>
          <w:color w:val="000000" w:themeColor="text1"/>
          <w:sz w:val="24"/>
          <w:szCs w:val="24"/>
        </w:rPr>
        <w:t>l</w:t>
      </w:r>
      <w:r w:rsidR="00F43A7E">
        <w:rPr>
          <w:rFonts w:ascii="Times New Roman" w:hAnsi="Times New Roman"/>
          <w:noProof/>
          <w:color w:val="000000" w:themeColor="text1"/>
          <w:sz w:val="24"/>
          <w:szCs w:val="24"/>
        </w:rPr>
        <w:t xml:space="preserve">ained </w:t>
      </w:r>
      <w:r w:rsidR="00495199">
        <w:rPr>
          <w:rFonts w:ascii="Times New Roman" w:hAnsi="Times New Roman"/>
          <w:noProof/>
          <w:color w:val="000000" w:themeColor="text1"/>
          <w:sz w:val="24"/>
          <w:szCs w:val="24"/>
        </w:rPr>
        <w:t>as well as its pin description to know</w:t>
      </w:r>
      <w:r w:rsidR="00F43A7E">
        <w:rPr>
          <w:rFonts w:ascii="Times New Roman" w:hAnsi="Times New Roman"/>
          <w:noProof/>
          <w:color w:val="000000" w:themeColor="text1"/>
          <w:sz w:val="24"/>
          <w:szCs w:val="24"/>
        </w:rPr>
        <w:t xml:space="preserve"> how to provide input and get output</w:t>
      </w:r>
      <w:r w:rsidR="00580FAB">
        <w:rPr>
          <w:rFonts w:ascii="Times New Roman" w:hAnsi="Times New Roman"/>
          <w:noProof/>
          <w:color w:val="000000" w:themeColor="text1"/>
          <w:sz w:val="24"/>
          <w:szCs w:val="24"/>
        </w:rPr>
        <w:t xml:space="preserve"> </w:t>
      </w:r>
      <w:r w:rsidR="00495199">
        <w:rPr>
          <w:rFonts w:ascii="Times New Roman" w:hAnsi="Times New Roman"/>
          <w:noProof/>
          <w:color w:val="000000" w:themeColor="text1"/>
          <w:sz w:val="24"/>
          <w:szCs w:val="24"/>
        </w:rPr>
        <w:t>out of</w:t>
      </w:r>
      <w:r w:rsidR="00F43A7E">
        <w:rPr>
          <w:rFonts w:ascii="Times New Roman" w:hAnsi="Times New Roman"/>
          <w:noProof/>
          <w:color w:val="000000" w:themeColor="text1"/>
          <w:sz w:val="24"/>
          <w:szCs w:val="24"/>
        </w:rPr>
        <w:t xml:space="preserve"> </w:t>
      </w:r>
      <w:r w:rsidR="00495199">
        <w:rPr>
          <w:rFonts w:ascii="Times New Roman" w:hAnsi="Times New Roman"/>
          <w:noProof/>
          <w:color w:val="000000" w:themeColor="text1"/>
          <w:sz w:val="24"/>
          <w:szCs w:val="24"/>
        </w:rPr>
        <w:t>A</w:t>
      </w:r>
      <w:r w:rsidR="00F43A7E">
        <w:rPr>
          <w:rFonts w:ascii="Times New Roman" w:hAnsi="Times New Roman"/>
          <w:noProof/>
          <w:color w:val="000000" w:themeColor="text1"/>
          <w:sz w:val="24"/>
          <w:szCs w:val="24"/>
        </w:rPr>
        <w:t xml:space="preserve">rduino. Also, GSM module </w:t>
      </w:r>
      <w:r w:rsidR="00CF6D73">
        <w:rPr>
          <w:rFonts w:ascii="Times New Roman" w:hAnsi="Times New Roman"/>
          <w:noProof/>
          <w:color w:val="000000" w:themeColor="text1"/>
          <w:sz w:val="24"/>
          <w:szCs w:val="24"/>
        </w:rPr>
        <w:t>was</w:t>
      </w:r>
      <w:r w:rsidR="00F43A7E">
        <w:rPr>
          <w:rFonts w:ascii="Times New Roman" w:hAnsi="Times New Roman"/>
          <w:noProof/>
          <w:color w:val="000000" w:themeColor="text1"/>
          <w:sz w:val="24"/>
          <w:szCs w:val="24"/>
        </w:rPr>
        <w:t xml:space="preserve"> illlustrated</w:t>
      </w:r>
      <w:r w:rsidR="00CF6D73">
        <w:rPr>
          <w:rFonts w:ascii="Times New Roman" w:hAnsi="Times New Roman"/>
          <w:noProof/>
          <w:color w:val="000000" w:themeColor="text1"/>
          <w:sz w:val="24"/>
          <w:szCs w:val="24"/>
        </w:rPr>
        <w:t>, configurations were defined and</w:t>
      </w:r>
      <w:r w:rsidR="00F43A7E">
        <w:rPr>
          <w:rFonts w:ascii="Times New Roman" w:hAnsi="Times New Roman"/>
          <w:noProof/>
          <w:color w:val="000000" w:themeColor="text1"/>
          <w:sz w:val="24"/>
          <w:szCs w:val="24"/>
        </w:rPr>
        <w:t xml:space="preserve"> pin </w:t>
      </w:r>
      <w:r w:rsidR="00CF6D73">
        <w:rPr>
          <w:rFonts w:ascii="Times New Roman" w:hAnsi="Times New Roman"/>
          <w:noProof/>
          <w:color w:val="000000" w:themeColor="text1"/>
          <w:sz w:val="24"/>
          <w:szCs w:val="24"/>
        </w:rPr>
        <w:t>description was also</w:t>
      </w:r>
      <w:r w:rsidR="00F43A7E">
        <w:rPr>
          <w:rFonts w:ascii="Times New Roman" w:hAnsi="Times New Roman"/>
          <w:noProof/>
          <w:color w:val="000000" w:themeColor="text1"/>
          <w:sz w:val="24"/>
          <w:szCs w:val="24"/>
        </w:rPr>
        <w:t xml:space="preserve"> </w:t>
      </w:r>
      <w:r w:rsidR="00194498">
        <w:rPr>
          <w:rFonts w:ascii="Times New Roman" w:hAnsi="Times New Roman"/>
          <w:noProof/>
          <w:color w:val="000000" w:themeColor="text1"/>
          <w:sz w:val="24"/>
          <w:szCs w:val="24"/>
        </w:rPr>
        <w:t>described</w:t>
      </w:r>
      <w:r w:rsidR="00F43A7E">
        <w:rPr>
          <w:rFonts w:ascii="Times New Roman" w:hAnsi="Times New Roman"/>
          <w:noProof/>
          <w:color w:val="000000" w:themeColor="text1"/>
          <w:sz w:val="24"/>
          <w:szCs w:val="24"/>
        </w:rPr>
        <w:t>.</w:t>
      </w:r>
      <w:r w:rsidR="00136A8A">
        <w:rPr>
          <w:rFonts w:ascii="Times New Roman" w:hAnsi="Times New Roman"/>
          <w:noProof/>
          <w:color w:val="000000" w:themeColor="text1"/>
          <w:sz w:val="24"/>
          <w:szCs w:val="24"/>
        </w:rPr>
        <w:t xml:space="preserve"> The working of the</w:t>
      </w:r>
      <w:r w:rsidR="00F43A7E">
        <w:rPr>
          <w:rFonts w:ascii="Times New Roman" w:hAnsi="Times New Roman"/>
          <w:noProof/>
          <w:color w:val="000000" w:themeColor="text1"/>
          <w:sz w:val="24"/>
          <w:szCs w:val="24"/>
        </w:rPr>
        <w:t xml:space="preserve"> </w:t>
      </w:r>
      <w:r w:rsidR="00136A8A">
        <w:rPr>
          <w:rFonts w:ascii="Times New Roman" w:hAnsi="Times New Roman"/>
          <w:noProof/>
          <w:color w:val="000000" w:themeColor="text1"/>
          <w:sz w:val="24"/>
          <w:szCs w:val="24"/>
        </w:rPr>
        <w:t xml:space="preserve">GSM Module </w:t>
      </w:r>
      <w:r w:rsidR="004B1974">
        <w:rPr>
          <w:rFonts w:ascii="Times New Roman" w:hAnsi="Times New Roman"/>
          <w:noProof/>
          <w:color w:val="000000" w:themeColor="text1"/>
          <w:sz w:val="24"/>
          <w:szCs w:val="24"/>
        </w:rPr>
        <w:t>w</w:t>
      </w:r>
      <w:r w:rsidR="00194498">
        <w:rPr>
          <w:rFonts w:ascii="Times New Roman" w:hAnsi="Times New Roman"/>
          <w:noProof/>
          <w:color w:val="000000" w:themeColor="text1"/>
          <w:sz w:val="24"/>
          <w:szCs w:val="24"/>
        </w:rPr>
        <w:t>as</w:t>
      </w:r>
      <w:r w:rsidR="004B1974">
        <w:rPr>
          <w:rFonts w:ascii="Times New Roman" w:hAnsi="Times New Roman"/>
          <w:noProof/>
          <w:color w:val="000000" w:themeColor="text1"/>
          <w:sz w:val="24"/>
          <w:szCs w:val="24"/>
        </w:rPr>
        <w:t xml:space="preserve"> thus depicted.</w:t>
      </w:r>
      <w:r w:rsidR="00F43A7E">
        <w:rPr>
          <w:rFonts w:ascii="Times New Roman" w:hAnsi="Times New Roman"/>
          <w:noProof/>
          <w:color w:val="000000" w:themeColor="text1"/>
          <w:sz w:val="24"/>
          <w:szCs w:val="24"/>
        </w:rPr>
        <w:t xml:space="preserve"> </w:t>
      </w:r>
      <w:r w:rsidR="00472A3C">
        <w:rPr>
          <w:rFonts w:ascii="Times New Roman" w:hAnsi="Times New Roman"/>
          <w:noProof/>
          <w:color w:val="000000" w:themeColor="text1"/>
          <w:sz w:val="24"/>
          <w:szCs w:val="24"/>
        </w:rPr>
        <w:t xml:space="preserve">GPS Module used </w:t>
      </w:r>
      <w:r w:rsidR="00194498">
        <w:rPr>
          <w:rFonts w:ascii="Times New Roman" w:hAnsi="Times New Roman"/>
          <w:noProof/>
          <w:color w:val="000000" w:themeColor="text1"/>
          <w:sz w:val="24"/>
          <w:szCs w:val="24"/>
        </w:rPr>
        <w:t>for getting location data was described too.</w:t>
      </w:r>
      <w:r w:rsidR="007E3562">
        <w:rPr>
          <w:rFonts w:ascii="Times New Roman" w:hAnsi="Times New Roman"/>
          <w:noProof/>
          <w:color w:val="000000" w:themeColor="text1"/>
          <w:sz w:val="24"/>
          <w:szCs w:val="24"/>
        </w:rPr>
        <w:t xml:space="preserve"> The pin configuration of GPS </w:t>
      </w:r>
      <w:r w:rsidR="00D904D2">
        <w:rPr>
          <w:rFonts w:ascii="Times New Roman" w:hAnsi="Times New Roman"/>
          <w:noProof/>
          <w:color w:val="000000" w:themeColor="text1"/>
          <w:sz w:val="24"/>
          <w:szCs w:val="24"/>
        </w:rPr>
        <w:t>was</w:t>
      </w:r>
      <w:r w:rsidR="007E3562">
        <w:rPr>
          <w:rFonts w:ascii="Times New Roman" w:hAnsi="Times New Roman"/>
          <w:noProof/>
          <w:color w:val="000000" w:themeColor="text1"/>
          <w:sz w:val="24"/>
          <w:szCs w:val="24"/>
        </w:rPr>
        <w:t xml:space="preserve"> defined so a user can know from where to give input and receive output</w:t>
      </w:r>
      <w:r w:rsidR="00D904D2">
        <w:rPr>
          <w:rFonts w:ascii="Times New Roman" w:hAnsi="Times New Roman"/>
          <w:noProof/>
          <w:color w:val="000000" w:themeColor="text1"/>
          <w:sz w:val="24"/>
          <w:szCs w:val="24"/>
        </w:rPr>
        <w:t>, and which connections are to be made.</w:t>
      </w:r>
      <w:r w:rsidR="00F43A7E">
        <w:rPr>
          <w:rFonts w:ascii="Times New Roman" w:hAnsi="Times New Roman"/>
          <w:noProof/>
          <w:color w:val="000000" w:themeColor="text1"/>
          <w:sz w:val="24"/>
          <w:szCs w:val="24"/>
        </w:rPr>
        <w:t xml:space="preserve"> </w:t>
      </w:r>
      <w:r w:rsidR="007E3562">
        <w:rPr>
          <w:rFonts w:ascii="Times New Roman" w:hAnsi="Times New Roman"/>
          <w:noProof/>
          <w:color w:val="000000" w:themeColor="text1"/>
          <w:sz w:val="24"/>
          <w:szCs w:val="24"/>
        </w:rPr>
        <w:t xml:space="preserve">The </w:t>
      </w:r>
      <w:r w:rsidR="00734C31">
        <w:rPr>
          <w:rFonts w:ascii="Times New Roman" w:hAnsi="Times New Roman"/>
          <w:noProof/>
          <w:color w:val="000000" w:themeColor="text1"/>
          <w:sz w:val="24"/>
          <w:szCs w:val="24"/>
        </w:rPr>
        <w:t>chapter provides the idea about how to use all these modules together</w:t>
      </w:r>
      <w:r w:rsidR="00022433">
        <w:rPr>
          <w:rFonts w:ascii="Times New Roman" w:hAnsi="Times New Roman"/>
          <w:noProof/>
          <w:color w:val="000000" w:themeColor="text1"/>
          <w:sz w:val="24"/>
          <w:szCs w:val="24"/>
        </w:rPr>
        <w:t xml:space="preserve"> by interfacing them with the Arduino UNO.</w:t>
      </w:r>
    </w:p>
    <w:p w14:paraId="0E15314A"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6B052BEF"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407362B1" w14:textId="77777777" w:rsidR="007B1E41" w:rsidRPr="00986801" w:rsidRDefault="007B1E41" w:rsidP="001A42CD">
      <w:pPr>
        <w:spacing w:line="360" w:lineRule="auto"/>
        <w:jc w:val="both"/>
        <w:rPr>
          <w:rFonts w:ascii="Times New Roman" w:hAnsi="Times New Roman" w:cs="Times New Roman"/>
          <w:b/>
          <w:color w:val="000000" w:themeColor="text1"/>
          <w:sz w:val="24"/>
          <w:szCs w:val="24"/>
        </w:rPr>
      </w:pPr>
    </w:p>
    <w:p w14:paraId="61F3A2A8" w14:textId="77777777" w:rsidR="00C16A1A" w:rsidRDefault="00C16A1A" w:rsidP="001A42CD">
      <w:pPr>
        <w:spacing w:line="360" w:lineRule="auto"/>
        <w:jc w:val="both"/>
      </w:pPr>
    </w:p>
    <w:sectPr w:rsidR="00C16A1A" w:rsidSect="007F2500">
      <w:headerReference w:type="default" r:id="rId13"/>
      <w:footerReference w:type="default" r:id="rId14"/>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0F6E1" w14:textId="77777777" w:rsidR="00314812" w:rsidRDefault="00314812" w:rsidP="007B1E41">
      <w:pPr>
        <w:spacing w:after="0" w:line="240" w:lineRule="auto"/>
      </w:pPr>
      <w:r>
        <w:separator/>
      </w:r>
    </w:p>
  </w:endnote>
  <w:endnote w:type="continuationSeparator" w:id="0">
    <w:p w14:paraId="581B2FFC" w14:textId="77777777" w:rsidR="00314812" w:rsidRDefault="00314812" w:rsidP="007B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996006"/>
      <w:docPartObj>
        <w:docPartGallery w:val="Page Numbers (Bottom of Page)"/>
        <w:docPartUnique/>
      </w:docPartObj>
    </w:sdtPr>
    <w:sdtEndPr>
      <w:rPr>
        <w:noProof/>
      </w:rPr>
    </w:sdtEndPr>
    <w:sdtContent>
      <w:p w14:paraId="74A59FAA" w14:textId="2C9CAEF5" w:rsidR="00621D69" w:rsidRDefault="00621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40E9E" w14:textId="77777777" w:rsidR="00621D69" w:rsidRDefault="0062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F47D0" w14:textId="77777777" w:rsidR="00314812" w:rsidRDefault="00314812" w:rsidP="007B1E41">
      <w:pPr>
        <w:spacing w:after="0" w:line="240" w:lineRule="auto"/>
      </w:pPr>
      <w:r>
        <w:separator/>
      </w:r>
    </w:p>
  </w:footnote>
  <w:footnote w:type="continuationSeparator" w:id="0">
    <w:p w14:paraId="4FBD41EB" w14:textId="77777777" w:rsidR="00314812" w:rsidRDefault="00314812" w:rsidP="007B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57E8" w14:textId="5457216D" w:rsidR="007B1E41" w:rsidRPr="00DD3B45" w:rsidRDefault="00314812" w:rsidP="0015693D">
    <w:pPr>
      <w:pStyle w:val="Header"/>
      <w:pBdr>
        <w:bottom w:val="single" w:sz="6" w:space="1" w:color="auto"/>
      </w:pBdr>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FBCC293CAF064E39B95344821B21F627"/>
        </w:placeholder>
        <w:dataBinding w:prefixMappings="xmlns:ns0='http://schemas.openxmlformats.org/package/2006/metadata/core-properties' xmlns:ns1='http://purl.org/dc/elements/1.1/'" w:xpath="/ns0:coreProperties[1]/ns1:title[1]" w:storeItemID="{6C3C8BC8-F283-45AE-878A-BAB7291924A1}"/>
        <w:text/>
      </w:sdtPr>
      <w:sdtEndPr/>
      <w:sdtContent>
        <w:r w:rsidR="0015693D" w:rsidRPr="00DD3B45">
          <w:rPr>
            <w:rFonts w:ascii="Times New Roman" w:eastAsiaTheme="majorEastAsia" w:hAnsi="Times New Roman" w:cs="Times New Roman"/>
            <w:b/>
            <w:sz w:val="24"/>
            <w:szCs w:val="24"/>
          </w:rPr>
          <w:t>CHAPTER 1</w:t>
        </w:r>
      </w:sdtContent>
    </w:sdt>
    <w:r w:rsidR="0015693D" w:rsidRPr="00DD3B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448DA7E9C6734F3C8C7923DAE3CF8CE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5693D" w:rsidRPr="00DD3B45">
          <w:rPr>
            <w:rFonts w:ascii="Times New Roman" w:eastAsiaTheme="majorEastAsia" w:hAnsi="Times New Roman" w:cs="Times New Roman"/>
            <w:b/>
            <w:sz w:val="24"/>
            <w:szCs w:val="24"/>
          </w:rPr>
          <w:t>INTRODUCTION</w:t>
        </w:r>
      </w:sdtContent>
    </w:sdt>
  </w:p>
  <w:p w14:paraId="5567631A" w14:textId="77777777" w:rsidR="0015693D" w:rsidRPr="00DD3B45" w:rsidRDefault="0015693D" w:rsidP="0015693D">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5E"/>
    <w:multiLevelType w:val="hybridMultilevel"/>
    <w:tmpl w:val="647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F7946"/>
    <w:multiLevelType w:val="hybridMultilevel"/>
    <w:tmpl w:val="A46E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86166"/>
    <w:multiLevelType w:val="multilevel"/>
    <w:tmpl w:val="AE0CB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142C22"/>
    <w:multiLevelType w:val="hybridMultilevel"/>
    <w:tmpl w:val="BFE8B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E2CD0"/>
    <w:multiLevelType w:val="multilevel"/>
    <w:tmpl w:val="CAE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87A89"/>
    <w:multiLevelType w:val="hybridMultilevel"/>
    <w:tmpl w:val="52E0B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F0807"/>
    <w:multiLevelType w:val="multilevel"/>
    <w:tmpl w:val="2564C21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DD4DD1"/>
    <w:multiLevelType w:val="multilevel"/>
    <w:tmpl w:val="278A59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000778"/>
    <w:multiLevelType w:val="multilevel"/>
    <w:tmpl w:val="544EC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29"/>
    <w:rsid w:val="00022433"/>
    <w:rsid w:val="000460A0"/>
    <w:rsid w:val="00136A8A"/>
    <w:rsid w:val="00143ADA"/>
    <w:rsid w:val="0015693D"/>
    <w:rsid w:val="00194498"/>
    <w:rsid w:val="001A42CD"/>
    <w:rsid w:val="001E7DDF"/>
    <w:rsid w:val="00285B81"/>
    <w:rsid w:val="0029682E"/>
    <w:rsid w:val="002E49F6"/>
    <w:rsid w:val="00314812"/>
    <w:rsid w:val="0040001F"/>
    <w:rsid w:val="004279F5"/>
    <w:rsid w:val="004461C2"/>
    <w:rsid w:val="00472A3C"/>
    <w:rsid w:val="00495199"/>
    <w:rsid w:val="004B1974"/>
    <w:rsid w:val="004E32BF"/>
    <w:rsid w:val="0050335F"/>
    <w:rsid w:val="00580FAB"/>
    <w:rsid w:val="00621D69"/>
    <w:rsid w:val="00652E46"/>
    <w:rsid w:val="006938FF"/>
    <w:rsid w:val="006D5E29"/>
    <w:rsid w:val="00734C31"/>
    <w:rsid w:val="007A1ACD"/>
    <w:rsid w:val="007B1E41"/>
    <w:rsid w:val="007E3562"/>
    <w:rsid w:val="007F2500"/>
    <w:rsid w:val="0080500B"/>
    <w:rsid w:val="00823CA0"/>
    <w:rsid w:val="008510F6"/>
    <w:rsid w:val="00876C62"/>
    <w:rsid w:val="00926ADC"/>
    <w:rsid w:val="00955E5E"/>
    <w:rsid w:val="00960ADC"/>
    <w:rsid w:val="009C6407"/>
    <w:rsid w:val="00A10FDF"/>
    <w:rsid w:val="00A25E72"/>
    <w:rsid w:val="00A37844"/>
    <w:rsid w:val="00A504D3"/>
    <w:rsid w:val="00A871C2"/>
    <w:rsid w:val="00AE0F09"/>
    <w:rsid w:val="00B0734C"/>
    <w:rsid w:val="00B34729"/>
    <w:rsid w:val="00B539D5"/>
    <w:rsid w:val="00BA2BEB"/>
    <w:rsid w:val="00C16A1A"/>
    <w:rsid w:val="00C30D54"/>
    <w:rsid w:val="00C4101A"/>
    <w:rsid w:val="00CE16E3"/>
    <w:rsid w:val="00CF6D73"/>
    <w:rsid w:val="00D904D2"/>
    <w:rsid w:val="00DA22A1"/>
    <w:rsid w:val="00DD3B45"/>
    <w:rsid w:val="00E069EB"/>
    <w:rsid w:val="00E31341"/>
    <w:rsid w:val="00F0357E"/>
    <w:rsid w:val="00F03F6E"/>
    <w:rsid w:val="00F149CE"/>
    <w:rsid w:val="00F43A7E"/>
    <w:rsid w:val="00F55E3D"/>
    <w:rsid w:val="00FA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10A7"/>
  <w15:chartTrackingRefBased/>
  <w15:docId w15:val="{A731B644-26FA-48D6-8ED5-F3AB9B69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E4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41"/>
    <w:pPr>
      <w:ind w:left="720"/>
      <w:contextualSpacing/>
    </w:pPr>
  </w:style>
  <w:style w:type="character" w:styleId="Hyperlink">
    <w:name w:val="Hyperlink"/>
    <w:basedOn w:val="DefaultParagraphFont"/>
    <w:uiPriority w:val="99"/>
    <w:unhideWhenUsed/>
    <w:rsid w:val="007B1E41"/>
    <w:rPr>
      <w:color w:val="0000FF"/>
      <w:u w:val="single"/>
    </w:rPr>
  </w:style>
  <w:style w:type="paragraph" w:styleId="Title">
    <w:name w:val="Title"/>
    <w:basedOn w:val="Normal"/>
    <w:link w:val="TitleChar"/>
    <w:qFormat/>
    <w:rsid w:val="007B1E4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B1E41"/>
    <w:rPr>
      <w:rFonts w:ascii="Arial" w:eastAsia="Times New Roman" w:hAnsi="Arial" w:cs="Times New Roman"/>
      <w:b/>
      <w:kern w:val="28"/>
      <w:sz w:val="64"/>
      <w:szCs w:val="20"/>
      <w:lang w:val="en-US"/>
    </w:rPr>
  </w:style>
  <w:style w:type="paragraph" w:customStyle="1" w:styleId="ByLine">
    <w:name w:val="ByLine"/>
    <w:basedOn w:val="Title"/>
    <w:rsid w:val="007B1E41"/>
    <w:rPr>
      <w:sz w:val="28"/>
    </w:rPr>
  </w:style>
  <w:style w:type="paragraph" w:customStyle="1" w:styleId="line">
    <w:name w:val="line"/>
    <w:basedOn w:val="Title"/>
    <w:rsid w:val="007B1E41"/>
    <w:pPr>
      <w:pBdr>
        <w:top w:val="single" w:sz="36" w:space="1" w:color="auto"/>
      </w:pBdr>
      <w:spacing w:after="0"/>
    </w:pPr>
    <w:rPr>
      <w:sz w:val="40"/>
    </w:rPr>
  </w:style>
  <w:style w:type="paragraph" w:styleId="Header">
    <w:name w:val="header"/>
    <w:basedOn w:val="Normal"/>
    <w:link w:val="HeaderChar"/>
    <w:uiPriority w:val="99"/>
    <w:unhideWhenUsed/>
    <w:rsid w:val="007B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41"/>
    <w:rPr>
      <w:rFonts w:eastAsiaTheme="minorEastAsia"/>
      <w:lang w:val="en-US"/>
    </w:rPr>
  </w:style>
  <w:style w:type="paragraph" w:styleId="Footer">
    <w:name w:val="footer"/>
    <w:basedOn w:val="Normal"/>
    <w:link w:val="FooterChar"/>
    <w:uiPriority w:val="99"/>
    <w:unhideWhenUsed/>
    <w:rsid w:val="007B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41"/>
    <w:rPr>
      <w:rFonts w:eastAsiaTheme="minorEastAsia"/>
      <w:lang w:val="en-US"/>
    </w:rPr>
  </w:style>
  <w:style w:type="paragraph" w:styleId="BalloonText">
    <w:name w:val="Balloon Text"/>
    <w:basedOn w:val="Normal"/>
    <w:link w:val="BalloonTextChar"/>
    <w:uiPriority w:val="99"/>
    <w:semiHidden/>
    <w:unhideWhenUsed/>
    <w:rsid w:val="006D5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E29"/>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articles/global-positioning-system-g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CC293CAF064E39B95344821B21F627"/>
        <w:category>
          <w:name w:val="General"/>
          <w:gallery w:val="placeholder"/>
        </w:category>
        <w:types>
          <w:type w:val="bbPlcHdr"/>
        </w:types>
        <w:behaviors>
          <w:behavior w:val="content"/>
        </w:behaviors>
        <w:guid w:val="{123ACC5F-9276-4B1F-9E98-B254C96471E7}"/>
      </w:docPartPr>
      <w:docPartBody>
        <w:p w:rsidR="003439F2" w:rsidRDefault="00812175" w:rsidP="00812175">
          <w:pPr>
            <w:pStyle w:val="FBCC293CAF064E39B95344821B21F627"/>
          </w:pPr>
          <w:r>
            <w:rPr>
              <w:rFonts w:asciiTheme="majorHAnsi" w:eastAsiaTheme="majorEastAsia" w:hAnsiTheme="majorHAnsi" w:cstheme="majorBidi"/>
              <w:color w:val="4472C4" w:themeColor="accent1"/>
              <w:sz w:val="27"/>
              <w:szCs w:val="27"/>
            </w:rPr>
            <w:t>[Document title]</w:t>
          </w:r>
        </w:p>
      </w:docPartBody>
    </w:docPart>
    <w:docPart>
      <w:docPartPr>
        <w:name w:val="448DA7E9C6734F3C8C7923DAE3CF8CE3"/>
        <w:category>
          <w:name w:val="General"/>
          <w:gallery w:val="placeholder"/>
        </w:category>
        <w:types>
          <w:type w:val="bbPlcHdr"/>
        </w:types>
        <w:behaviors>
          <w:behavior w:val="content"/>
        </w:behaviors>
        <w:guid w:val="{81CDCFF8-5968-4605-ADC7-785129B163BD}"/>
      </w:docPartPr>
      <w:docPartBody>
        <w:p w:rsidR="003439F2" w:rsidRDefault="00812175" w:rsidP="00812175">
          <w:pPr>
            <w:pStyle w:val="448DA7E9C6734F3C8C7923DAE3CF8CE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75"/>
    <w:rsid w:val="000C5002"/>
    <w:rsid w:val="003439F2"/>
    <w:rsid w:val="00382E0E"/>
    <w:rsid w:val="005E5A32"/>
    <w:rsid w:val="00681A27"/>
    <w:rsid w:val="00812175"/>
    <w:rsid w:val="00A025BA"/>
    <w:rsid w:val="00DF4B77"/>
    <w:rsid w:val="00E705C5"/>
    <w:rsid w:val="00F64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99E30093FA49C48D493EA18CDD3264">
    <w:name w:val="9699E30093FA49C48D493EA18CDD3264"/>
    <w:rsid w:val="00812175"/>
  </w:style>
  <w:style w:type="paragraph" w:customStyle="1" w:styleId="FBCC293CAF064E39B95344821B21F627">
    <w:name w:val="FBCC293CAF064E39B95344821B21F627"/>
    <w:rsid w:val="00812175"/>
  </w:style>
  <w:style w:type="paragraph" w:customStyle="1" w:styleId="448DA7E9C6734F3C8C7923DAE3CF8CE3">
    <w:name w:val="448DA7E9C6734F3C8C7923DAE3CF8CE3"/>
    <w:rsid w:val="008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INTRODUCTION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kuldeep sharma</dc:creator>
  <cp:keywords/>
  <dc:description/>
  <cp:lastModifiedBy>Abhijeet</cp:lastModifiedBy>
  <cp:revision>50</cp:revision>
  <dcterms:created xsi:type="dcterms:W3CDTF">2019-05-20T08:00:00Z</dcterms:created>
  <dcterms:modified xsi:type="dcterms:W3CDTF">2019-05-21T09:27:00Z</dcterms:modified>
</cp:coreProperties>
</file>