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Hey!</w:t>
      </w:r>
    </w:p>
    <w:p>
      <w:pPr/>
      <w:r>
        <w:rPr>
          <w:rFonts w:ascii="Helvetica" w:hAnsi="Helvetica" w:cs="Helvetica"/>
          <w:sz w:val="24"/>
          <w:sz-cs w:val="24"/>
        </w:rPr>
        <w:t xml:space="preserve"/>
      </w:r>
    </w:p>
    <w:p>
      <w:pPr/>
      <w:r>
        <w:rPr>
          <w:rFonts w:ascii="Helvetica" w:hAnsi="Helvetica" w:cs="Helvetica"/>
          <w:sz w:val="24"/>
          <w:sz-cs w:val="24"/>
        </w:rPr>
        <w:t xml:space="preserve">Thanks for checking out my Nature Kit. I recorded these sounds on a trip across the US. They have the names of the locations they were recorded at listed on each sample. This pack includes no loops, but has a bunch of awesome percussion sounds (many of which you can substitute for more conventional (snare, hat, tom, kick, etc) sounds. I also included some flute samples recording outside in spaces.</w:t>
      </w:r>
    </w:p>
    <w:p>
      <w:pPr/>
      <w:r>
        <w:rPr>
          <w:rFonts w:ascii="Helvetica" w:hAnsi="Helvetica" w:cs="Helvetica"/>
          <w:sz w:val="24"/>
          <w:sz-cs w:val="24"/>
        </w:rPr>
        <w:t xml:space="preserve"/>
      </w:r>
    </w:p>
    <w:p>
      <w:pPr/>
      <w:r>
        <w:rPr>
          <w:rFonts w:ascii="Helvetica" w:hAnsi="Helvetica" w:cs="Helvetica"/>
          <w:sz w:val="24"/>
          <w:sz-cs w:val="24"/>
        </w:rPr>
        <w:t xml:space="preserve">If you choose to check out and use these samples, please follow me on ig and Facebook at nthnl.sound as well as on soundcloud and spotify as NTHNL. If you could post on social media crediting one of my accounts I would appreciate that too. I put a lot of time into recording and chopping these up as I’m sure you understand as music makers.</w:t>
      </w:r>
    </w:p>
    <w:p>
      <w:pPr/>
      <w:r>
        <w:rPr>
          <w:rFonts w:ascii="Helvetica" w:hAnsi="Helvetica" w:cs="Helvetica"/>
          <w:sz w:val="24"/>
          <w:sz-cs w:val="24"/>
        </w:rPr>
        <w:t xml:space="preserve"/>
      </w:r>
    </w:p>
    <w:p>
      <w:pPr/>
      <w:r>
        <w:rPr>
          <w:rFonts w:ascii="Helvetica" w:hAnsi="Helvetica" w:cs="Helvetica"/>
          <w:sz w:val="24"/>
          <w:sz-cs w:val="24"/>
        </w:rPr>
        <w:t xml:space="preserve">Please keep in touch and send me what you make with these packs, I’ll share em too! Can’t wait to hear what you come up with!! I’ll be putting these out every month and I’d love to keep everyone in the loop.</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-NTHNL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