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Cellular Respiration Overview</w:t>
      </w:r>
    </w:p>
    <w:p>
      <w:r>
        <w:t xml:space="preserve"/>
      </w:r>
    </w:p>
    <w:p>
      <w:r>
        <w:t xml:space="preserve">Cellular respiration is the process cells use to convert glucose into usable energy in the form of ATP.</w:t>
      </w:r>
    </w:p>
    <w:p>
      <w:r>
        <w:t xml:space="preserve">It occurs in three main stages: glycolysis, the citric acid cycle (Krebs cycle), and oxidative phosphorylation.</w:t>
      </w:r>
    </w:p>
    <w:p>
      <w:r>
        <w:t xml:space="preserve">Glycolysis happens in the cytoplasm and splits one glucose molecule into two molecules of pyruvate, producing a small amount of ATP and NADH.</w:t>
      </w:r>
    </w:p>
    <w:p>
      <w:r>
        <w:t xml:space="preserve">The citric acid cycle takes place in the mitochondria and generates additional NADH and FADH2.</w:t>
      </w:r>
    </w:p>
    <w:p>
      <w:r>
        <w:t xml:space="preserve">During oxidative phosphorylation, electrons from NADH and FADH2 move through the electron transport chain to produce a large amount of ATP.</w:t>
      </w:r>
    </w:p>
    <w:p>
      <w:r>
        <w:t xml:space="preserve">Oxygen acts as the final electron acceptor and combines with hydrogen ions to form water.</w:t>
      </w:r>
    </w:p>
    <w:p>
      <w:r>
        <w:t xml:space="preserve">Cellular respiration is essential for providing energy for growth, repair, and daily cellular activities.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2026-05-01T17:22:16.145Z</dcterms:created>
  <dcterms:modified xsi:type="dcterms:W3CDTF">2026-05-01T17:22:16.145Z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