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AD3" w:rsidRPr="00C330C8" w:rsidRDefault="009D6AD3" w:rsidP="009D6AD3">
      <w:pPr>
        <w:rPr>
          <w:rFonts w:ascii="Times New Roman" w:hAnsi="Times New Roman" w:cs="Times New Roman"/>
          <w:b/>
          <w:sz w:val="24"/>
          <w:szCs w:val="24"/>
        </w:rPr>
      </w:pPr>
      <w:r w:rsidRPr="00C330C8">
        <w:rPr>
          <w:rFonts w:ascii="Times New Roman" w:hAnsi="Times New Roman" w:cs="Times New Roman"/>
          <w:b/>
          <w:sz w:val="24"/>
          <w:szCs w:val="24"/>
        </w:rPr>
        <w:t>VISON COMMUNITY DEVELOPMENT ORGANIZATION (VICDO)</w:t>
      </w:r>
    </w:p>
    <w:p w:rsidR="009D6AD3" w:rsidRPr="00C330C8" w:rsidRDefault="009D6AD3" w:rsidP="009D6AD3">
      <w:pPr>
        <w:spacing w:line="240" w:lineRule="auto"/>
        <w:rPr>
          <w:rFonts w:ascii="Times New Roman" w:hAnsi="Times New Roman" w:cs="Times New Roman"/>
          <w:sz w:val="24"/>
          <w:szCs w:val="24"/>
        </w:rPr>
      </w:pPr>
      <w:r w:rsidRPr="00C330C8">
        <w:rPr>
          <w:rFonts w:ascii="Times New Roman" w:hAnsi="Times New Roman" w:cs="Times New Roman"/>
          <w:sz w:val="24"/>
          <w:szCs w:val="24"/>
        </w:rPr>
        <w:t>DATE OF FORMATION: 10/05/21</w:t>
      </w:r>
    </w:p>
    <w:p w:rsidR="009D6AD3" w:rsidRPr="00C330C8" w:rsidRDefault="009D6AD3" w:rsidP="009D6AD3">
      <w:pPr>
        <w:spacing w:line="240" w:lineRule="auto"/>
        <w:rPr>
          <w:rFonts w:ascii="Times New Roman" w:hAnsi="Times New Roman" w:cs="Times New Roman"/>
          <w:sz w:val="24"/>
          <w:szCs w:val="24"/>
        </w:rPr>
      </w:pPr>
      <w:r w:rsidRPr="00C330C8">
        <w:rPr>
          <w:rFonts w:ascii="Times New Roman" w:hAnsi="Times New Roman" w:cs="Times New Roman"/>
          <w:sz w:val="24"/>
          <w:szCs w:val="24"/>
        </w:rPr>
        <w:t xml:space="preserve">DATE OF REGISTRATION: 16/06/21 </w:t>
      </w:r>
    </w:p>
    <w:p w:rsidR="009D6AD3" w:rsidRPr="00C330C8" w:rsidRDefault="009D6AD3" w:rsidP="009D6AD3">
      <w:pPr>
        <w:spacing w:line="240" w:lineRule="auto"/>
        <w:rPr>
          <w:rFonts w:ascii="Times New Roman" w:hAnsi="Times New Roman" w:cs="Times New Roman"/>
          <w:sz w:val="24"/>
          <w:szCs w:val="24"/>
        </w:rPr>
      </w:pPr>
      <w:r w:rsidRPr="00C330C8">
        <w:rPr>
          <w:rFonts w:ascii="Times New Roman" w:hAnsi="Times New Roman" w:cs="Times New Roman"/>
          <w:sz w:val="24"/>
          <w:szCs w:val="24"/>
        </w:rPr>
        <w:t>Address</w:t>
      </w:r>
    </w:p>
    <w:p w:rsidR="009D6AD3" w:rsidRPr="00C330C8" w:rsidRDefault="009D6AD3" w:rsidP="009D6AD3">
      <w:pPr>
        <w:spacing w:line="240" w:lineRule="auto"/>
        <w:rPr>
          <w:rFonts w:ascii="Times New Roman" w:hAnsi="Times New Roman" w:cs="Times New Roman"/>
          <w:sz w:val="24"/>
          <w:szCs w:val="24"/>
        </w:rPr>
      </w:pPr>
      <w:r w:rsidRPr="00C330C8">
        <w:rPr>
          <w:rFonts w:ascii="Times New Roman" w:hAnsi="Times New Roman" w:cs="Times New Roman"/>
          <w:sz w:val="24"/>
          <w:szCs w:val="24"/>
        </w:rPr>
        <w:t>Registration Authority</w:t>
      </w:r>
    </w:p>
    <w:p w:rsidR="009D6AD3" w:rsidRPr="00C330C8" w:rsidRDefault="009D6AD3" w:rsidP="009D6AD3">
      <w:pPr>
        <w:spacing w:line="240" w:lineRule="auto"/>
        <w:rPr>
          <w:rFonts w:ascii="Times New Roman" w:hAnsi="Times New Roman" w:cs="Times New Roman"/>
          <w:sz w:val="24"/>
          <w:szCs w:val="24"/>
        </w:rPr>
      </w:pPr>
      <w:r w:rsidRPr="00C330C8">
        <w:rPr>
          <w:rFonts w:ascii="Times New Roman" w:hAnsi="Times New Roman" w:cs="Times New Roman"/>
          <w:sz w:val="24"/>
          <w:szCs w:val="24"/>
        </w:rPr>
        <w:t>Website</w:t>
      </w:r>
    </w:p>
    <w:p w:rsidR="009D6AD3" w:rsidRPr="00C330C8" w:rsidRDefault="009D6AD3" w:rsidP="009D6AD3">
      <w:pPr>
        <w:spacing w:line="240" w:lineRule="auto"/>
        <w:rPr>
          <w:rFonts w:ascii="Times New Roman" w:hAnsi="Times New Roman" w:cs="Times New Roman"/>
          <w:sz w:val="24"/>
          <w:szCs w:val="24"/>
        </w:rPr>
      </w:pPr>
      <w:r w:rsidRPr="00C330C8">
        <w:rPr>
          <w:rFonts w:ascii="Times New Roman" w:hAnsi="Times New Roman" w:cs="Times New Roman"/>
          <w:sz w:val="24"/>
          <w:szCs w:val="24"/>
        </w:rPr>
        <w:t>Twitter</w:t>
      </w:r>
    </w:p>
    <w:p w:rsidR="009D6AD3" w:rsidRPr="00C330C8" w:rsidRDefault="009D6AD3" w:rsidP="009D6AD3">
      <w:pPr>
        <w:spacing w:line="240" w:lineRule="auto"/>
        <w:rPr>
          <w:rFonts w:ascii="Times New Roman" w:hAnsi="Times New Roman" w:cs="Times New Roman"/>
          <w:sz w:val="24"/>
          <w:szCs w:val="24"/>
        </w:rPr>
      </w:pPr>
      <w:r w:rsidRPr="00C330C8">
        <w:rPr>
          <w:rFonts w:ascii="Times New Roman" w:hAnsi="Times New Roman" w:cs="Times New Roman"/>
          <w:sz w:val="24"/>
          <w:szCs w:val="24"/>
        </w:rPr>
        <w:t>Linked in</w:t>
      </w:r>
    </w:p>
    <w:p w:rsidR="009D6AD3" w:rsidRPr="00C330C8" w:rsidRDefault="009D6AD3" w:rsidP="009D6AD3">
      <w:pPr>
        <w:spacing w:line="240" w:lineRule="auto"/>
        <w:rPr>
          <w:rFonts w:ascii="Times New Roman" w:hAnsi="Times New Roman" w:cs="Times New Roman"/>
          <w:sz w:val="24"/>
          <w:szCs w:val="24"/>
        </w:rPr>
      </w:pPr>
      <w:r w:rsidRPr="00C330C8">
        <w:rPr>
          <w:rFonts w:ascii="Times New Roman" w:hAnsi="Times New Roman" w:cs="Times New Roman"/>
          <w:sz w:val="24"/>
          <w:szCs w:val="24"/>
        </w:rPr>
        <w:t>Facebook</w:t>
      </w:r>
    </w:p>
    <w:p w:rsidR="009D6AD3" w:rsidRPr="00C330C8" w:rsidRDefault="009D6AD3" w:rsidP="009D6AD3">
      <w:pPr>
        <w:spacing w:line="240" w:lineRule="auto"/>
        <w:rPr>
          <w:rFonts w:ascii="Times New Roman" w:hAnsi="Times New Roman" w:cs="Times New Roman"/>
          <w:sz w:val="24"/>
          <w:szCs w:val="24"/>
        </w:rPr>
      </w:pPr>
      <w:r w:rsidRPr="00C330C8">
        <w:rPr>
          <w:rFonts w:ascii="Times New Roman" w:hAnsi="Times New Roman" w:cs="Times New Roman"/>
          <w:sz w:val="24"/>
          <w:szCs w:val="24"/>
        </w:rPr>
        <w:t>Contact details</w:t>
      </w:r>
    </w:p>
    <w:p w:rsidR="009D6AD3" w:rsidRPr="00C330C8" w:rsidRDefault="009D6AD3" w:rsidP="009D6AD3">
      <w:pPr>
        <w:spacing w:line="240" w:lineRule="auto"/>
        <w:rPr>
          <w:rFonts w:ascii="Times New Roman" w:hAnsi="Times New Roman" w:cs="Times New Roman"/>
          <w:sz w:val="24"/>
          <w:szCs w:val="24"/>
        </w:rPr>
      </w:pPr>
      <w:r w:rsidRPr="00C330C8">
        <w:rPr>
          <w:rFonts w:ascii="Times New Roman" w:hAnsi="Times New Roman" w:cs="Times New Roman"/>
          <w:sz w:val="24"/>
          <w:szCs w:val="24"/>
        </w:rPr>
        <w:tab/>
        <w:t>Phone</w:t>
      </w:r>
    </w:p>
    <w:p w:rsidR="009D6AD3" w:rsidRPr="00C330C8" w:rsidRDefault="009D6AD3" w:rsidP="009D6AD3">
      <w:pPr>
        <w:spacing w:line="240" w:lineRule="auto"/>
        <w:rPr>
          <w:rFonts w:ascii="Times New Roman" w:hAnsi="Times New Roman" w:cs="Times New Roman"/>
          <w:sz w:val="24"/>
          <w:szCs w:val="24"/>
        </w:rPr>
      </w:pPr>
      <w:r w:rsidRPr="00C330C8">
        <w:rPr>
          <w:rFonts w:ascii="Times New Roman" w:hAnsi="Times New Roman" w:cs="Times New Roman"/>
          <w:sz w:val="24"/>
          <w:szCs w:val="24"/>
        </w:rPr>
        <w:tab/>
        <w:t>Email</w:t>
      </w:r>
    </w:p>
    <w:p w:rsidR="00823025" w:rsidRPr="00C330C8" w:rsidRDefault="00823025" w:rsidP="009D6AD3">
      <w:pPr>
        <w:spacing w:line="240" w:lineRule="auto"/>
        <w:rPr>
          <w:rFonts w:ascii="Times New Roman" w:hAnsi="Times New Roman" w:cs="Times New Roman"/>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p>
    <w:p w:rsidR="00823025" w:rsidRPr="00C330C8" w:rsidRDefault="00823025" w:rsidP="00823025">
      <w:pPr>
        <w:spacing w:line="240" w:lineRule="auto"/>
        <w:jc w:val="both"/>
        <w:rPr>
          <w:rFonts w:ascii="Times New Roman" w:hAnsi="Times New Roman" w:cs="Times New Roman"/>
          <w:b/>
          <w:sz w:val="24"/>
          <w:szCs w:val="24"/>
        </w:rPr>
      </w:pPr>
      <w:r w:rsidRPr="00C330C8">
        <w:rPr>
          <w:rFonts w:ascii="Times New Roman" w:hAnsi="Times New Roman" w:cs="Times New Roman"/>
          <w:b/>
          <w:sz w:val="24"/>
          <w:szCs w:val="24"/>
        </w:rPr>
        <w:lastRenderedPageBreak/>
        <w:t>OUR STORY</w:t>
      </w:r>
    </w:p>
    <w:p w:rsidR="00823025" w:rsidRPr="00C330C8" w:rsidRDefault="00823025" w:rsidP="00823025">
      <w:pPr>
        <w:rPr>
          <w:rFonts w:ascii="Times New Roman" w:hAnsi="Times New Roman" w:cs="Times New Roman"/>
          <w:sz w:val="24"/>
          <w:szCs w:val="24"/>
        </w:rPr>
      </w:pPr>
      <w:r w:rsidRPr="00C330C8">
        <w:rPr>
          <w:rFonts w:ascii="Times New Roman" w:hAnsi="Times New Roman" w:cs="Times New Roman"/>
          <w:sz w:val="24"/>
          <w:szCs w:val="24"/>
        </w:rPr>
        <w:t xml:space="preserve">On May 10, 2021, a group of highly committed and motivated youth volunteers with a desire to make a difference in the lives of orphans and vulnerable children (OVCs), youth, and women in </w:t>
      </w:r>
      <w:bookmarkStart w:id="0" w:name="_GoBack"/>
      <w:bookmarkEnd w:id="0"/>
      <w:proofErr w:type="spellStart"/>
      <w:r w:rsidRPr="00C330C8">
        <w:rPr>
          <w:rFonts w:ascii="Times New Roman" w:hAnsi="Times New Roman" w:cs="Times New Roman"/>
          <w:sz w:val="24"/>
          <w:szCs w:val="24"/>
        </w:rPr>
        <w:t>Wajir</w:t>
      </w:r>
      <w:proofErr w:type="spellEnd"/>
      <w:r w:rsidRPr="00C330C8">
        <w:rPr>
          <w:rFonts w:ascii="Times New Roman" w:hAnsi="Times New Roman" w:cs="Times New Roman"/>
          <w:sz w:val="24"/>
          <w:szCs w:val="24"/>
        </w:rPr>
        <w:t xml:space="preserve"> County through education, economic development, and environmental conservation established VISON COMMUNITY DEVELOPMENT ORGANIZATION (VICDO). </w:t>
      </w:r>
    </w:p>
    <w:p w:rsidR="00823025" w:rsidRPr="00C330C8" w:rsidRDefault="00823025" w:rsidP="00823025">
      <w:pPr>
        <w:rPr>
          <w:rFonts w:ascii="Times New Roman" w:hAnsi="Times New Roman" w:cs="Times New Roman"/>
          <w:sz w:val="24"/>
          <w:szCs w:val="24"/>
        </w:rPr>
      </w:pPr>
      <w:r w:rsidRPr="00C330C8">
        <w:rPr>
          <w:rFonts w:ascii="Times New Roman" w:hAnsi="Times New Roman" w:cs="Times New Roman"/>
          <w:sz w:val="24"/>
          <w:szCs w:val="24"/>
        </w:rPr>
        <w:t xml:space="preserve">VCIDO is a development-based, non-profit, non-governmental, and non-political organization that aims to address current educational, environmental, and socioeconomic issues in several villages in </w:t>
      </w:r>
      <w:proofErr w:type="spellStart"/>
      <w:r w:rsidRPr="00C330C8">
        <w:rPr>
          <w:rFonts w:ascii="Times New Roman" w:hAnsi="Times New Roman" w:cs="Times New Roman"/>
          <w:sz w:val="24"/>
          <w:szCs w:val="24"/>
        </w:rPr>
        <w:t>Wajir</w:t>
      </w:r>
      <w:proofErr w:type="spellEnd"/>
      <w:r w:rsidRPr="00C330C8">
        <w:rPr>
          <w:rFonts w:ascii="Times New Roman" w:hAnsi="Times New Roman" w:cs="Times New Roman"/>
          <w:sz w:val="24"/>
          <w:szCs w:val="24"/>
        </w:rPr>
        <w:t>. This is in order to realize its goals of comprehensive and sustainable development by providing services, programs, and initiatives to strengthen the economy and generate new educational, rehabilitative, and vocational training possibilities, as well as environmental conservation.</w:t>
      </w:r>
    </w:p>
    <w:p w:rsidR="00823025" w:rsidRPr="00C330C8" w:rsidRDefault="00823025" w:rsidP="00823025">
      <w:pPr>
        <w:rPr>
          <w:rFonts w:ascii="Times New Roman" w:hAnsi="Times New Roman" w:cs="Times New Roman"/>
          <w:sz w:val="24"/>
          <w:szCs w:val="24"/>
        </w:rPr>
      </w:pPr>
      <w:r w:rsidRPr="00C330C8">
        <w:rPr>
          <w:rFonts w:ascii="Times New Roman" w:hAnsi="Times New Roman" w:cs="Times New Roman"/>
          <w:sz w:val="24"/>
          <w:szCs w:val="24"/>
        </w:rPr>
        <w:t>VICDO registered as a community-based organization (CBO) under the Act of Societies with the office of the District Gender and Social Development Officer (DGSDO) on June 16, 2021, in accordance with Kenyan laws and regulations, and was issued a registration certificate.</w:t>
      </w:r>
    </w:p>
    <w:p w:rsidR="00823025" w:rsidRPr="00C330C8" w:rsidRDefault="00823025" w:rsidP="009D6AD3">
      <w:pPr>
        <w:spacing w:line="240" w:lineRule="auto"/>
        <w:rPr>
          <w:rFonts w:ascii="Times New Roman" w:hAnsi="Times New Roman" w:cs="Times New Roman"/>
          <w:sz w:val="24"/>
          <w:szCs w:val="24"/>
        </w:rPr>
      </w:pPr>
    </w:p>
    <w:p w:rsidR="009D6AD3" w:rsidRPr="00C330C8" w:rsidRDefault="009D6AD3" w:rsidP="009D6AD3">
      <w:pPr>
        <w:spacing w:line="240" w:lineRule="auto"/>
        <w:rPr>
          <w:rFonts w:ascii="Times New Roman" w:hAnsi="Times New Roman" w:cs="Times New Roman"/>
          <w:b/>
          <w:sz w:val="24"/>
          <w:szCs w:val="24"/>
        </w:rPr>
      </w:pPr>
      <w:r w:rsidRPr="00C330C8">
        <w:rPr>
          <w:rFonts w:ascii="Times New Roman" w:hAnsi="Times New Roman" w:cs="Times New Roman"/>
          <w:b/>
          <w:sz w:val="24"/>
          <w:szCs w:val="24"/>
        </w:rPr>
        <w:t>VISION AND MISSION STATEMENT</w:t>
      </w:r>
    </w:p>
    <w:p w:rsidR="001E25B5" w:rsidRPr="00C330C8" w:rsidRDefault="009D6AD3" w:rsidP="009D6AD3">
      <w:pPr>
        <w:rPr>
          <w:rFonts w:ascii="Times New Roman" w:hAnsi="Times New Roman" w:cs="Times New Roman"/>
          <w:b/>
          <w:sz w:val="24"/>
          <w:szCs w:val="24"/>
        </w:rPr>
      </w:pPr>
      <w:r w:rsidRPr="00C330C8">
        <w:rPr>
          <w:rFonts w:ascii="Times New Roman" w:hAnsi="Times New Roman" w:cs="Times New Roman"/>
          <w:b/>
          <w:sz w:val="24"/>
          <w:szCs w:val="24"/>
        </w:rPr>
        <w:t>VISION</w:t>
      </w:r>
    </w:p>
    <w:p w:rsidR="009D6AD3" w:rsidRPr="00C330C8" w:rsidRDefault="009D6AD3" w:rsidP="009D6AD3">
      <w:pPr>
        <w:rPr>
          <w:rFonts w:ascii="Times New Roman" w:hAnsi="Times New Roman" w:cs="Times New Roman"/>
          <w:sz w:val="24"/>
          <w:szCs w:val="24"/>
        </w:rPr>
      </w:pPr>
      <w:r w:rsidRPr="00C330C8">
        <w:rPr>
          <w:rFonts w:ascii="Times New Roman" w:hAnsi="Times New Roman" w:cs="Times New Roman"/>
          <w:sz w:val="24"/>
          <w:szCs w:val="24"/>
        </w:rPr>
        <w:t>To actively contribute to the education environmental and economic development of the communities in which we operate</w:t>
      </w:r>
    </w:p>
    <w:p w:rsidR="009D6AD3" w:rsidRPr="00C330C8" w:rsidRDefault="009D6AD3" w:rsidP="009D6AD3">
      <w:pPr>
        <w:rPr>
          <w:rFonts w:ascii="Times New Roman" w:hAnsi="Times New Roman" w:cs="Times New Roman"/>
          <w:b/>
          <w:sz w:val="24"/>
          <w:szCs w:val="24"/>
        </w:rPr>
      </w:pPr>
      <w:r w:rsidRPr="00C330C8">
        <w:rPr>
          <w:rFonts w:ascii="Times New Roman" w:hAnsi="Times New Roman" w:cs="Times New Roman"/>
          <w:b/>
          <w:sz w:val="24"/>
          <w:szCs w:val="24"/>
        </w:rPr>
        <w:t>MISSION</w:t>
      </w:r>
    </w:p>
    <w:p w:rsidR="009D6AD3" w:rsidRPr="00C330C8" w:rsidRDefault="009D6AD3" w:rsidP="009D6AD3">
      <w:pPr>
        <w:pStyle w:val="root-block-node"/>
      </w:pPr>
      <w:r w:rsidRPr="00C330C8">
        <w:t>Our mission is to restore hope, improve the quality of life through economic empowerment, education, and promoting environmental conservation and food security.</w:t>
      </w:r>
    </w:p>
    <w:p w:rsidR="009D6AD3" w:rsidRPr="00C330C8" w:rsidRDefault="009D6AD3" w:rsidP="009D6AD3">
      <w:pPr>
        <w:rPr>
          <w:rFonts w:ascii="Times New Roman" w:hAnsi="Times New Roman" w:cs="Times New Roman"/>
          <w:b/>
          <w:sz w:val="24"/>
          <w:szCs w:val="24"/>
        </w:rPr>
      </w:pPr>
      <w:r w:rsidRPr="00C330C8">
        <w:rPr>
          <w:rFonts w:ascii="Times New Roman" w:hAnsi="Times New Roman" w:cs="Times New Roman"/>
          <w:b/>
          <w:sz w:val="24"/>
          <w:szCs w:val="24"/>
        </w:rPr>
        <w:t xml:space="preserve">OUR CORE VALUES </w:t>
      </w:r>
    </w:p>
    <w:p w:rsidR="009D6AD3" w:rsidRPr="00C330C8" w:rsidRDefault="009D6AD3" w:rsidP="009D6AD3">
      <w:pPr>
        <w:pStyle w:val="root-block-node"/>
      </w:pPr>
      <w:r w:rsidRPr="00C330C8">
        <w:t>Honesty</w:t>
      </w:r>
    </w:p>
    <w:p w:rsidR="009D6AD3" w:rsidRPr="00C330C8" w:rsidRDefault="009D6AD3" w:rsidP="009D6AD3">
      <w:pPr>
        <w:pStyle w:val="root-block-node"/>
      </w:pPr>
      <w:r w:rsidRPr="00C330C8">
        <w:t>People-centered</w:t>
      </w:r>
    </w:p>
    <w:p w:rsidR="009D6AD3" w:rsidRPr="00C330C8" w:rsidRDefault="009D6AD3" w:rsidP="009D6AD3">
      <w:pPr>
        <w:pStyle w:val="root-block-node"/>
      </w:pPr>
      <w:r w:rsidRPr="00C330C8">
        <w:t>Gender-sensitive</w:t>
      </w:r>
    </w:p>
    <w:p w:rsidR="009D6AD3" w:rsidRPr="00C330C8" w:rsidRDefault="009D6AD3" w:rsidP="009D6AD3">
      <w:pPr>
        <w:pStyle w:val="root-block-node"/>
      </w:pPr>
      <w:r w:rsidRPr="00C330C8">
        <w:t>Cost efficiency</w:t>
      </w:r>
    </w:p>
    <w:p w:rsidR="009D6AD3" w:rsidRPr="00C330C8" w:rsidRDefault="009D6AD3" w:rsidP="009D6AD3">
      <w:pPr>
        <w:pStyle w:val="root-block-node"/>
      </w:pPr>
      <w:r w:rsidRPr="00C330C8">
        <w:t>Professional integrity and transparency</w:t>
      </w:r>
    </w:p>
    <w:p w:rsidR="009D6AD3" w:rsidRPr="00C330C8" w:rsidRDefault="009D6AD3" w:rsidP="009D6AD3">
      <w:pPr>
        <w:pStyle w:val="root-block-node"/>
      </w:pPr>
      <w:r w:rsidRPr="00C330C8">
        <w:t>Transparency and Accountability</w:t>
      </w:r>
    </w:p>
    <w:p w:rsidR="009D6AD3" w:rsidRPr="00C330C8" w:rsidRDefault="009D6AD3" w:rsidP="009D6AD3">
      <w:pPr>
        <w:pStyle w:val="root-block-node"/>
      </w:pPr>
      <w:r w:rsidRPr="00C330C8">
        <w:t>A holistic approach</w:t>
      </w:r>
    </w:p>
    <w:p w:rsidR="00DE6C7A" w:rsidRPr="00C330C8" w:rsidRDefault="00DE6C7A" w:rsidP="00DE6C7A">
      <w:pPr>
        <w:spacing w:line="240" w:lineRule="auto"/>
        <w:jc w:val="both"/>
        <w:rPr>
          <w:rStyle w:val="fontstyle01"/>
          <w:rFonts w:ascii="Times New Roman" w:hAnsi="Times New Roman" w:cs="Times New Roman"/>
          <w:b/>
          <w:sz w:val="24"/>
          <w:szCs w:val="24"/>
        </w:rPr>
      </w:pPr>
      <w:r w:rsidRPr="00C330C8">
        <w:rPr>
          <w:rStyle w:val="fontstyle01"/>
          <w:rFonts w:ascii="Times New Roman" w:hAnsi="Times New Roman" w:cs="Times New Roman"/>
          <w:b/>
          <w:sz w:val="24"/>
          <w:szCs w:val="24"/>
        </w:rPr>
        <w:lastRenderedPageBreak/>
        <w:t>GUIDING PRINCIPLES</w:t>
      </w:r>
    </w:p>
    <w:p w:rsidR="00DE6C7A" w:rsidRPr="00C330C8" w:rsidRDefault="00DE6C7A" w:rsidP="00DE6C7A">
      <w:pPr>
        <w:pStyle w:val="root-block-node"/>
      </w:pPr>
      <w:r w:rsidRPr="00C330C8">
        <w:t>Making use of common sense and locally accessible resources.</w:t>
      </w:r>
    </w:p>
    <w:p w:rsidR="00DE6C7A" w:rsidRPr="00C330C8" w:rsidRDefault="00DE6C7A" w:rsidP="00DE6C7A">
      <w:pPr>
        <w:pStyle w:val="root-block-node"/>
      </w:pPr>
      <w:r w:rsidRPr="00C330C8">
        <w:t>Innovation and ingenuity should be encouraged.</w:t>
      </w:r>
    </w:p>
    <w:p w:rsidR="00DE6C7A" w:rsidRPr="00C330C8" w:rsidRDefault="00DE6C7A" w:rsidP="00DE6C7A">
      <w:pPr>
        <w:pStyle w:val="root-block-node"/>
      </w:pPr>
      <w:r w:rsidRPr="00C330C8">
        <w:t>Quality comes first.</w:t>
      </w:r>
    </w:p>
    <w:p w:rsidR="00DE6C7A" w:rsidRPr="00C330C8" w:rsidRDefault="00DE6C7A" w:rsidP="00DE6C7A">
      <w:pPr>
        <w:rPr>
          <w:rFonts w:ascii="Times New Roman" w:eastAsia="Times New Roman" w:hAnsi="Times New Roman" w:cs="Times New Roman"/>
          <w:sz w:val="24"/>
          <w:szCs w:val="24"/>
        </w:rPr>
      </w:pPr>
      <w:r w:rsidRPr="00C330C8">
        <w:rPr>
          <w:rFonts w:ascii="Times New Roman" w:eastAsia="Times New Roman" w:hAnsi="Times New Roman" w:cs="Times New Roman"/>
          <w:sz w:val="24"/>
          <w:szCs w:val="24"/>
        </w:rPr>
        <w:t>Enhanci</w:t>
      </w:r>
      <w:r w:rsidRPr="00C330C8">
        <w:rPr>
          <w:rFonts w:ascii="Times New Roman" w:eastAsia="Times New Roman" w:hAnsi="Times New Roman" w:cs="Times New Roman"/>
          <w:sz w:val="24"/>
          <w:szCs w:val="24"/>
        </w:rPr>
        <w:t>ng coordination and networking.</w:t>
      </w:r>
    </w:p>
    <w:p w:rsidR="009D6AD3" w:rsidRPr="00C330C8" w:rsidRDefault="00DE6C7A" w:rsidP="00DE6C7A">
      <w:pPr>
        <w:rPr>
          <w:rFonts w:ascii="Times New Roman" w:eastAsia="Times New Roman" w:hAnsi="Times New Roman" w:cs="Times New Roman"/>
          <w:sz w:val="24"/>
          <w:szCs w:val="24"/>
        </w:rPr>
      </w:pPr>
      <w:r w:rsidRPr="00C330C8">
        <w:rPr>
          <w:rFonts w:ascii="Times New Roman" w:eastAsia="Times New Roman" w:hAnsi="Times New Roman" w:cs="Times New Roman"/>
          <w:sz w:val="24"/>
          <w:szCs w:val="24"/>
        </w:rPr>
        <w:t>Accepting challenges</w:t>
      </w:r>
      <w:r w:rsidRPr="00C330C8">
        <w:rPr>
          <w:rFonts w:ascii="Times New Roman" w:eastAsia="Times New Roman" w:hAnsi="Times New Roman" w:cs="Times New Roman"/>
          <w:sz w:val="24"/>
          <w:szCs w:val="24"/>
        </w:rPr>
        <w:t>.</w:t>
      </w:r>
    </w:p>
    <w:p w:rsidR="00DE6C7A" w:rsidRPr="00C330C8" w:rsidRDefault="00DE6C7A" w:rsidP="00DE6C7A">
      <w:pPr>
        <w:spacing w:line="240" w:lineRule="auto"/>
        <w:jc w:val="both"/>
        <w:rPr>
          <w:rStyle w:val="fontstyle01"/>
          <w:rFonts w:ascii="Times New Roman" w:hAnsi="Times New Roman" w:cs="Times New Roman"/>
          <w:b/>
          <w:sz w:val="24"/>
          <w:szCs w:val="24"/>
        </w:rPr>
      </w:pPr>
      <w:r w:rsidRPr="00C330C8">
        <w:rPr>
          <w:rStyle w:val="fontstyle01"/>
          <w:rFonts w:ascii="Times New Roman" w:hAnsi="Times New Roman" w:cs="Times New Roman"/>
          <w:b/>
          <w:sz w:val="24"/>
          <w:szCs w:val="24"/>
        </w:rPr>
        <w:t>OUR BELIEVES</w:t>
      </w:r>
    </w:p>
    <w:p w:rsidR="007471CD" w:rsidRPr="00C330C8" w:rsidRDefault="007471CD" w:rsidP="00D403F2">
      <w:pPr>
        <w:pStyle w:val="root-block-node"/>
      </w:pPr>
      <w:r w:rsidRPr="00C330C8">
        <w:t>In a society where everyone has equal opportunities regardless of class, age, ethnicity, culture, or religion,</w:t>
      </w:r>
    </w:p>
    <w:p w:rsidR="007471CD" w:rsidRPr="00C330C8" w:rsidRDefault="007471CD" w:rsidP="00D403F2">
      <w:pPr>
        <w:pStyle w:val="root-block-node"/>
      </w:pPr>
      <w:r w:rsidRPr="00C330C8">
        <w:t xml:space="preserve">Everyone has the right to an education and the opportunity to grow in a secure </w:t>
      </w:r>
      <w:r w:rsidRPr="00C330C8">
        <w:t xml:space="preserve">environment. </w:t>
      </w:r>
    </w:p>
    <w:p w:rsidR="007D3AD4" w:rsidRPr="00C330C8" w:rsidRDefault="007471CD" w:rsidP="00D403F2">
      <w:pPr>
        <w:pStyle w:val="root-block-node"/>
      </w:pPr>
      <w:r w:rsidRPr="00C330C8">
        <w:t>In the ability of the poor and rural people to participate effectively i</w:t>
      </w:r>
      <w:r w:rsidRPr="00C330C8">
        <w:t>n community development efforts.</w:t>
      </w:r>
    </w:p>
    <w:p w:rsidR="007D3AD4" w:rsidRPr="00C330C8" w:rsidRDefault="007D3AD4" w:rsidP="007D3AD4">
      <w:pPr>
        <w:pStyle w:val="root-block-node"/>
      </w:pPr>
      <w:r w:rsidRPr="00C330C8">
        <w:rPr>
          <w:b/>
        </w:rPr>
        <w:t>GOALS/OBJECTIVES</w:t>
      </w:r>
    </w:p>
    <w:p w:rsidR="007D3AD4" w:rsidRPr="00C330C8" w:rsidRDefault="007D3AD4" w:rsidP="004A547C">
      <w:pPr>
        <w:ind w:left="-540"/>
        <w:jc w:val="both"/>
        <w:rPr>
          <w:rFonts w:ascii="Times New Roman" w:hAnsi="Times New Roman" w:cs="Times New Roman"/>
          <w:b/>
          <w:sz w:val="24"/>
          <w:szCs w:val="24"/>
        </w:rPr>
      </w:pPr>
      <w:r w:rsidRPr="00C330C8">
        <w:rPr>
          <w:rFonts w:ascii="Times New Roman" w:hAnsi="Times New Roman" w:cs="Times New Roman"/>
          <w:b/>
          <w:sz w:val="24"/>
          <w:szCs w:val="24"/>
        </w:rPr>
        <w:t>General objective</w:t>
      </w:r>
    </w:p>
    <w:p w:rsidR="00823025" w:rsidRPr="00C330C8" w:rsidRDefault="00823025" w:rsidP="00D403F2">
      <w:pPr>
        <w:pStyle w:val="ListParagraph"/>
        <w:numPr>
          <w:ilvl w:val="0"/>
          <w:numId w:val="5"/>
        </w:numPr>
        <w:jc w:val="both"/>
        <w:rPr>
          <w:rFonts w:ascii="Times New Roman" w:hAnsi="Times New Roman" w:cs="Times New Roman"/>
          <w:sz w:val="24"/>
          <w:szCs w:val="24"/>
        </w:rPr>
      </w:pPr>
      <w:r w:rsidRPr="00C330C8">
        <w:rPr>
          <w:rFonts w:ascii="Times New Roman" w:hAnsi="Times New Roman" w:cs="Times New Roman"/>
          <w:sz w:val="24"/>
          <w:szCs w:val="24"/>
        </w:rPr>
        <w:t>To carry out appropriate initiatives and activities, with a specific emphasis on empowerment via education, comprehensive rural development/environmental protec</w:t>
      </w:r>
      <w:r w:rsidRPr="00C330C8">
        <w:rPr>
          <w:rFonts w:ascii="Times New Roman" w:hAnsi="Times New Roman" w:cs="Times New Roman"/>
          <w:sz w:val="24"/>
          <w:szCs w:val="24"/>
        </w:rPr>
        <w:t>tion, and economic empowerment.</w:t>
      </w:r>
    </w:p>
    <w:p w:rsidR="00823025" w:rsidRPr="00C330C8" w:rsidRDefault="00823025" w:rsidP="00D403F2">
      <w:pPr>
        <w:pStyle w:val="ListParagraph"/>
        <w:numPr>
          <w:ilvl w:val="0"/>
          <w:numId w:val="5"/>
        </w:numPr>
        <w:jc w:val="both"/>
        <w:rPr>
          <w:rFonts w:ascii="Times New Roman" w:hAnsi="Times New Roman" w:cs="Times New Roman"/>
          <w:sz w:val="24"/>
          <w:szCs w:val="24"/>
        </w:rPr>
      </w:pPr>
      <w:r w:rsidRPr="00C330C8">
        <w:rPr>
          <w:rFonts w:ascii="Times New Roman" w:hAnsi="Times New Roman" w:cs="Times New Roman"/>
          <w:sz w:val="24"/>
          <w:szCs w:val="24"/>
        </w:rPr>
        <w:t>Cooperate and assist in acceptable joint ventures with governmental organizations and agencies with the purpose of reducing poverty and improving the health of ordinary people, or providing disaster relief and rehabilitation.</w:t>
      </w:r>
    </w:p>
    <w:p w:rsidR="007D3AD4" w:rsidRPr="00C330C8" w:rsidRDefault="007D3AD4" w:rsidP="00D403F2">
      <w:pPr>
        <w:pStyle w:val="ListParagraph"/>
        <w:numPr>
          <w:ilvl w:val="0"/>
          <w:numId w:val="5"/>
        </w:numPr>
        <w:jc w:val="both"/>
        <w:rPr>
          <w:rFonts w:ascii="Times New Roman" w:hAnsi="Times New Roman" w:cs="Times New Roman"/>
          <w:sz w:val="24"/>
          <w:szCs w:val="24"/>
        </w:rPr>
      </w:pPr>
      <w:r w:rsidRPr="00C330C8">
        <w:rPr>
          <w:rFonts w:ascii="Times New Roman" w:hAnsi="Times New Roman" w:cs="Times New Roman"/>
          <w:sz w:val="24"/>
          <w:szCs w:val="24"/>
        </w:rPr>
        <w:t>Participating in disaster preparedness, relief, and rehabilitation efforts</w:t>
      </w:r>
    </w:p>
    <w:p w:rsidR="007D3AD4" w:rsidRPr="00C330C8" w:rsidRDefault="007D3AD4" w:rsidP="00D403F2">
      <w:pPr>
        <w:pStyle w:val="ListParagraph"/>
        <w:numPr>
          <w:ilvl w:val="0"/>
          <w:numId w:val="5"/>
        </w:numPr>
        <w:jc w:val="both"/>
        <w:rPr>
          <w:rFonts w:ascii="Times New Roman" w:hAnsi="Times New Roman" w:cs="Times New Roman"/>
          <w:sz w:val="24"/>
          <w:szCs w:val="24"/>
        </w:rPr>
      </w:pPr>
      <w:r w:rsidRPr="00C330C8">
        <w:rPr>
          <w:rFonts w:ascii="Times New Roman" w:hAnsi="Times New Roman" w:cs="Times New Roman"/>
          <w:sz w:val="24"/>
          <w:szCs w:val="24"/>
        </w:rPr>
        <w:t>Establishing and supporting basic social services (like basic and primary education, health care, water supply, eradication of harmful traditional practices) mainly for children and women.</w:t>
      </w:r>
    </w:p>
    <w:p w:rsidR="007D3AD4" w:rsidRPr="00C330C8" w:rsidRDefault="007D3AD4" w:rsidP="004A547C">
      <w:pPr>
        <w:ind w:left="-540"/>
        <w:jc w:val="both"/>
        <w:rPr>
          <w:rFonts w:ascii="Times New Roman" w:hAnsi="Times New Roman" w:cs="Times New Roman"/>
          <w:b/>
          <w:sz w:val="24"/>
          <w:szCs w:val="24"/>
        </w:rPr>
      </w:pPr>
      <w:r w:rsidRPr="00C330C8">
        <w:rPr>
          <w:rFonts w:ascii="Times New Roman" w:hAnsi="Times New Roman" w:cs="Times New Roman"/>
          <w:b/>
          <w:sz w:val="24"/>
          <w:szCs w:val="24"/>
        </w:rPr>
        <w:t>Economic Empowerment</w:t>
      </w:r>
    </w:p>
    <w:p w:rsidR="004A547C" w:rsidRPr="00C330C8" w:rsidRDefault="004A547C" w:rsidP="00D403F2">
      <w:pPr>
        <w:pStyle w:val="ListParagraph"/>
        <w:numPr>
          <w:ilvl w:val="0"/>
          <w:numId w:val="4"/>
        </w:numPr>
        <w:jc w:val="both"/>
        <w:rPr>
          <w:rFonts w:ascii="Times New Roman" w:hAnsi="Times New Roman" w:cs="Times New Roman"/>
          <w:sz w:val="24"/>
          <w:szCs w:val="24"/>
        </w:rPr>
      </w:pPr>
      <w:r w:rsidRPr="00C330C8">
        <w:rPr>
          <w:rFonts w:ascii="Times New Roman" w:hAnsi="Times New Roman" w:cs="Times New Roman"/>
          <w:sz w:val="24"/>
          <w:szCs w:val="24"/>
        </w:rPr>
        <w:t>To support community organizations in starting businesses that will boost economic output, red</w:t>
      </w:r>
      <w:r w:rsidRPr="00C330C8">
        <w:rPr>
          <w:rFonts w:ascii="Times New Roman" w:hAnsi="Times New Roman" w:cs="Times New Roman"/>
          <w:sz w:val="24"/>
          <w:szCs w:val="24"/>
        </w:rPr>
        <w:t>uce poverty, and create wealth.</w:t>
      </w:r>
    </w:p>
    <w:p w:rsidR="007D3AD4" w:rsidRPr="00C330C8" w:rsidRDefault="007D3AD4" w:rsidP="00D403F2">
      <w:pPr>
        <w:pStyle w:val="ListParagraph"/>
        <w:numPr>
          <w:ilvl w:val="0"/>
          <w:numId w:val="4"/>
        </w:numPr>
        <w:jc w:val="both"/>
        <w:rPr>
          <w:rFonts w:ascii="Times New Roman" w:hAnsi="Times New Roman" w:cs="Times New Roman"/>
          <w:sz w:val="24"/>
          <w:szCs w:val="24"/>
        </w:rPr>
      </w:pPr>
      <w:r w:rsidRPr="00C330C8">
        <w:rPr>
          <w:rFonts w:ascii="Times New Roman" w:hAnsi="Times New Roman" w:cs="Times New Roman"/>
          <w:sz w:val="24"/>
          <w:szCs w:val="24"/>
        </w:rPr>
        <w:t>Introducing and supporting viable revenue production projects for women and other disadvantaged people of the community to ensure economic empowerment</w:t>
      </w:r>
    </w:p>
    <w:p w:rsidR="004A547C" w:rsidRPr="00C330C8" w:rsidRDefault="004A547C" w:rsidP="00D403F2">
      <w:pPr>
        <w:pStyle w:val="ListParagraph"/>
        <w:numPr>
          <w:ilvl w:val="0"/>
          <w:numId w:val="4"/>
        </w:numPr>
        <w:jc w:val="both"/>
        <w:rPr>
          <w:rFonts w:ascii="Times New Roman" w:hAnsi="Times New Roman" w:cs="Times New Roman"/>
          <w:sz w:val="24"/>
          <w:szCs w:val="24"/>
        </w:rPr>
      </w:pPr>
      <w:r w:rsidRPr="00C330C8">
        <w:rPr>
          <w:rFonts w:ascii="Times New Roman" w:hAnsi="Times New Roman" w:cs="Times New Roman"/>
          <w:sz w:val="24"/>
          <w:szCs w:val="24"/>
        </w:rPr>
        <w:t>To organize and promote awareness about the current socioeconomic position of economically vulnerable groups, as well as to encourage active involvement in socioeconomic development activities.</w:t>
      </w:r>
    </w:p>
    <w:p w:rsidR="007D3AD4" w:rsidRPr="00C330C8" w:rsidRDefault="007D3AD4" w:rsidP="004A547C">
      <w:pPr>
        <w:ind w:left="-540"/>
        <w:jc w:val="both"/>
        <w:rPr>
          <w:rFonts w:ascii="Times New Roman" w:hAnsi="Times New Roman" w:cs="Times New Roman"/>
          <w:b/>
          <w:sz w:val="24"/>
          <w:szCs w:val="24"/>
        </w:rPr>
      </w:pPr>
      <w:r w:rsidRPr="00C330C8">
        <w:rPr>
          <w:rFonts w:ascii="Times New Roman" w:hAnsi="Times New Roman" w:cs="Times New Roman"/>
          <w:b/>
          <w:sz w:val="24"/>
          <w:szCs w:val="24"/>
        </w:rPr>
        <w:t>Education</w:t>
      </w:r>
    </w:p>
    <w:p w:rsidR="004A547C" w:rsidRPr="00C330C8" w:rsidRDefault="004A547C" w:rsidP="007D3AD4">
      <w:pPr>
        <w:pStyle w:val="ListParagraph"/>
        <w:numPr>
          <w:ilvl w:val="0"/>
          <w:numId w:val="3"/>
        </w:numPr>
        <w:jc w:val="both"/>
        <w:rPr>
          <w:rFonts w:ascii="Times New Roman" w:hAnsi="Times New Roman" w:cs="Times New Roman"/>
          <w:sz w:val="24"/>
          <w:szCs w:val="24"/>
        </w:rPr>
      </w:pPr>
      <w:r w:rsidRPr="00C330C8">
        <w:rPr>
          <w:rFonts w:ascii="Times New Roman" w:hAnsi="Times New Roman" w:cs="Times New Roman"/>
          <w:sz w:val="24"/>
          <w:szCs w:val="24"/>
        </w:rPr>
        <w:lastRenderedPageBreak/>
        <w:t>To construct a community resource center to facilitate learning for orphans, vulnerable children, and street children, as well as to serve as a source of practical community and professional development.</w:t>
      </w:r>
    </w:p>
    <w:p w:rsidR="004A547C" w:rsidRPr="00C330C8" w:rsidRDefault="004A547C" w:rsidP="007D3AD4">
      <w:pPr>
        <w:pStyle w:val="ListParagraph"/>
        <w:numPr>
          <w:ilvl w:val="0"/>
          <w:numId w:val="3"/>
        </w:numPr>
        <w:jc w:val="both"/>
        <w:rPr>
          <w:rFonts w:ascii="Times New Roman" w:hAnsi="Times New Roman" w:cs="Times New Roman"/>
          <w:sz w:val="24"/>
          <w:szCs w:val="24"/>
        </w:rPr>
      </w:pPr>
      <w:r w:rsidRPr="00C330C8">
        <w:rPr>
          <w:rFonts w:ascii="Times New Roman" w:hAnsi="Times New Roman" w:cs="Times New Roman"/>
          <w:sz w:val="24"/>
          <w:szCs w:val="24"/>
        </w:rPr>
        <w:t>T</w:t>
      </w:r>
      <w:r w:rsidRPr="00C330C8">
        <w:rPr>
          <w:rFonts w:ascii="Times New Roman" w:hAnsi="Times New Roman" w:cs="Times New Roman"/>
          <w:sz w:val="24"/>
          <w:szCs w:val="24"/>
        </w:rPr>
        <w:t>o improve access to and re</w:t>
      </w:r>
      <w:r w:rsidRPr="00C330C8">
        <w:rPr>
          <w:rFonts w:ascii="Times New Roman" w:hAnsi="Times New Roman" w:cs="Times New Roman"/>
          <w:sz w:val="24"/>
          <w:szCs w:val="24"/>
        </w:rPr>
        <w:t>tention of school-aged children and i</w:t>
      </w:r>
      <w:r w:rsidRPr="00C330C8">
        <w:rPr>
          <w:rFonts w:ascii="Times New Roman" w:hAnsi="Times New Roman" w:cs="Times New Roman"/>
          <w:sz w:val="24"/>
          <w:szCs w:val="24"/>
        </w:rPr>
        <w:t>ncrease local ability to protect children from abuse and the consequences of abuse</w:t>
      </w:r>
      <w:r w:rsidRPr="00C330C8">
        <w:rPr>
          <w:rFonts w:ascii="Times New Roman" w:hAnsi="Times New Roman" w:cs="Times New Roman"/>
          <w:sz w:val="24"/>
          <w:szCs w:val="24"/>
        </w:rPr>
        <w:t>.</w:t>
      </w:r>
    </w:p>
    <w:p w:rsidR="004A547C" w:rsidRPr="00C330C8" w:rsidRDefault="004A547C" w:rsidP="007D3AD4">
      <w:pPr>
        <w:pStyle w:val="ListParagraph"/>
        <w:numPr>
          <w:ilvl w:val="0"/>
          <w:numId w:val="3"/>
        </w:numPr>
        <w:jc w:val="both"/>
        <w:rPr>
          <w:rFonts w:ascii="Times New Roman" w:hAnsi="Times New Roman" w:cs="Times New Roman"/>
          <w:sz w:val="24"/>
          <w:szCs w:val="24"/>
        </w:rPr>
      </w:pPr>
      <w:r w:rsidRPr="00C330C8">
        <w:rPr>
          <w:rFonts w:ascii="Times New Roman" w:hAnsi="Times New Roman" w:cs="Times New Roman"/>
          <w:sz w:val="24"/>
          <w:szCs w:val="24"/>
        </w:rPr>
        <w:t>Increase the employability of</w:t>
      </w:r>
      <w:r w:rsidRPr="00C330C8">
        <w:rPr>
          <w:rFonts w:ascii="Times New Roman" w:hAnsi="Times New Roman" w:cs="Times New Roman"/>
          <w:sz w:val="24"/>
          <w:szCs w:val="24"/>
        </w:rPr>
        <w:t xml:space="preserve"> the</w:t>
      </w:r>
      <w:r w:rsidRPr="00C330C8">
        <w:rPr>
          <w:rFonts w:ascii="Times New Roman" w:hAnsi="Times New Roman" w:cs="Times New Roman"/>
          <w:sz w:val="24"/>
          <w:szCs w:val="24"/>
        </w:rPr>
        <w:t xml:space="preserve"> youth</w:t>
      </w:r>
    </w:p>
    <w:p w:rsidR="004A547C" w:rsidRPr="00C330C8" w:rsidRDefault="007D3AD4" w:rsidP="004A547C">
      <w:pPr>
        <w:ind w:left="-540"/>
        <w:jc w:val="both"/>
        <w:rPr>
          <w:rFonts w:ascii="Times New Roman" w:hAnsi="Times New Roman" w:cs="Times New Roman"/>
          <w:b/>
          <w:sz w:val="24"/>
          <w:szCs w:val="24"/>
        </w:rPr>
      </w:pPr>
      <w:r w:rsidRPr="00C330C8">
        <w:rPr>
          <w:rFonts w:ascii="Times New Roman" w:hAnsi="Times New Roman" w:cs="Times New Roman"/>
          <w:b/>
          <w:sz w:val="24"/>
          <w:szCs w:val="24"/>
        </w:rPr>
        <w:t>Environmental Conservation</w:t>
      </w:r>
    </w:p>
    <w:p w:rsidR="007D3AD4" w:rsidRPr="00C330C8" w:rsidRDefault="007D3AD4" w:rsidP="007D3AD4">
      <w:pPr>
        <w:pStyle w:val="ListParagraph"/>
        <w:numPr>
          <w:ilvl w:val="0"/>
          <w:numId w:val="2"/>
        </w:numPr>
        <w:jc w:val="both"/>
        <w:rPr>
          <w:rFonts w:ascii="Times New Roman" w:hAnsi="Times New Roman" w:cs="Times New Roman"/>
          <w:sz w:val="24"/>
          <w:szCs w:val="24"/>
        </w:rPr>
      </w:pPr>
      <w:r w:rsidRPr="00C330C8">
        <w:rPr>
          <w:rFonts w:ascii="Times New Roman" w:hAnsi="Times New Roman" w:cs="Times New Roman"/>
          <w:sz w:val="24"/>
          <w:szCs w:val="24"/>
        </w:rPr>
        <w:t>Agriculture development and environmental protection</w:t>
      </w:r>
    </w:p>
    <w:p w:rsidR="004A547C" w:rsidRPr="00C330C8" w:rsidRDefault="004A547C" w:rsidP="007D3AD4">
      <w:pPr>
        <w:pStyle w:val="ListParagraph"/>
        <w:numPr>
          <w:ilvl w:val="0"/>
          <w:numId w:val="2"/>
        </w:numPr>
        <w:jc w:val="both"/>
        <w:rPr>
          <w:rFonts w:ascii="Times New Roman" w:hAnsi="Times New Roman" w:cs="Times New Roman"/>
          <w:sz w:val="24"/>
          <w:szCs w:val="24"/>
        </w:rPr>
      </w:pPr>
      <w:r w:rsidRPr="00C330C8">
        <w:rPr>
          <w:rFonts w:ascii="Times New Roman" w:hAnsi="Times New Roman" w:cs="Times New Roman"/>
          <w:sz w:val="24"/>
          <w:szCs w:val="24"/>
        </w:rPr>
        <w:t>Conserving natural resources and implementing appropriate technology for creating domestic energy sources</w:t>
      </w:r>
    </w:p>
    <w:p w:rsidR="007D3AD4" w:rsidRPr="00C330C8" w:rsidRDefault="007D3AD4" w:rsidP="007D3AD4">
      <w:pPr>
        <w:ind w:left="-540"/>
        <w:jc w:val="both"/>
        <w:rPr>
          <w:rFonts w:ascii="Times New Roman" w:hAnsi="Times New Roman" w:cs="Times New Roman"/>
          <w:b/>
          <w:sz w:val="24"/>
          <w:szCs w:val="24"/>
        </w:rPr>
      </w:pPr>
      <w:r w:rsidRPr="00C330C8">
        <w:rPr>
          <w:rFonts w:ascii="Times New Roman" w:hAnsi="Times New Roman" w:cs="Times New Roman"/>
          <w:b/>
          <w:sz w:val="24"/>
          <w:szCs w:val="24"/>
        </w:rPr>
        <w:t>Organization Sustainability</w:t>
      </w:r>
    </w:p>
    <w:p w:rsidR="007D3AD4" w:rsidRPr="00C330C8" w:rsidRDefault="007D3AD4" w:rsidP="007D3AD4">
      <w:pPr>
        <w:pStyle w:val="ListParagraph"/>
        <w:numPr>
          <w:ilvl w:val="0"/>
          <w:numId w:val="1"/>
        </w:numPr>
        <w:jc w:val="both"/>
        <w:rPr>
          <w:rFonts w:ascii="Times New Roman" w:hAnsi="Times New Roman" w:cs="Times New Roman"/>
          <w:sz w:val="24"/>
          <w:szCs w:val="24"/>
        </w:rPr>
      </w:pPr>
      <w:r w:rsidRPr="00C330C8">
        <w:rPr>
          <w:rFonts w:ascii="Times New Roman" w:hAnsi="Times New Roman" w:cs="Times New Roman"/>
          <w:sz w:val="24"/>
          <w:szCs w:val="24"/>
        </w:rPr>
        <w:t>To seek and accept subscriptions, gifts, and other forms of assistance from individuals, institutions, or organizations both at home and abroad, and to put these funds to good use for the organization's aims.</w:t>
      </w:r>
    </w:p>
    <w:p w:rsidR="007D3AD4" w:rsidRPr="00C330C8" w:rsidRDefault="007D3AD4" w:rsidP="007D3AD4">
      <w:pPr>
        <w:pStyle w:val="ListParagraph"/>
        <w:numPr>
          <w:ilvl w:val="0"/>
          <w:numId w:val="1"/>
        </w:numPr>
        <w:jc w:val="both"/>
        <w:rPr>
          <w:rFonts w:ascii="Times New Roman" w:hAnsi="Times New Roman" w:cs="Times New Roman"/>
          <w:sz w:val="24"/>
          <w:szCs w:val="24"/>
        </w:rPr>
      </w:pPr>
      <w:r w:rsidRPr="00C330C8">
        <w:rPr>
          <w:rFonts w:ascii="Times New Roman" w:hAnsi="Times New Roman" w:cs="Times New Roman"/>
          <w:sz w:val="24"/>
          <w:szCs w:val="24"/>
        </w:rPr>
        <w:t>Create the financial resources and capacity required to fund this Strategic Plan, and gradually raise overall yearly funding.</w:t>
      </w:r>
    </w:p>
    <w:p w:rsidR="007D3AD4" w:rsidRPr="00C330C8" w:rsidRDefault="007D3AD4" w:rsidP="007D3AD4">
      <w:pPr>
        <w:pStyle w:val="ListParagraph"/>
        <w:numPr>
          <w:ilvl w:val="0"/>
          <w:numId w:val="1"/>
        </w:numPr>
        <w:jc w:val="both"/>
        <w:rPr>
          <w:rFonts w:ascii="Times New Roman" w:hAnsi="Times New Roman" w:cs="Times New Roman"/>
          <w:sz w:val="24"/>
          <w:szCs w:val="24"/>
        </w:rPr>
      </w:pPr>
      <w:r w:rsidRPr="00C330C8">
        <w:rPr>
          <w:rFonts w:ascii="Times New Roman" w:hAnsi="Times New Roman" w:cs="Times New Roman"/>
          <w:sz w:val="24"/>
          <w:szCs w:val="24"/>
        </w:rPr>
        <w:t xml:space="preserve">Increase </w:t>
      </w:r>
      <w:r w:rsidRPr="00C330C8">
        <w:rPr>
          <w:rFonts w:ascii="Times New Roman" w:hAnsi="Times New Roman" w:cs="Times New Roman"/>
          <w:sz w:val="24"/>
          <w:szCs w:val="24"/>
        </w:rPr>
        <w:t>the organizations</w:t>
      </w:r>
      <w:r w:rsidRPr="00C330C8">
        <w:rPr>
          <w:rFonts w:ascii="Times New Roman" w:hAnsi="Times New Roman" w:cs="Times New Roman"/>
          <w:sz w:val="24"/>
          <w:szCs w:val="24"/>
        </w:rPr>
        <w:t xml:space="preserve"> national and worldwide visibility.</w:t>
      </w:r>
    </w:p>
    <w:p w:rsidR="003E0A7D" w:rsidRPr="00C330C8" w:rsidRDefault="007D3AD4" w:rsidP="003E0A7D">
      <w:pPr>
        <w:pStyle w:val="ListParagraph"/>
        <w:numPr>
          <w:ilvl w:val="0"/>
          <w:numId w:val="1"/>
        </w:numPr>
        <w:jc w:val="both"/>
        <w:rPr>
          <w:rFonts w:ascii="Times New Roman" w:hAnsi="Times New Roman" w:cs="Times New Roman"/>
          <w:sz w:val="24"/>
          <w:szCs w:val="24"/>
        </w:rPr>
      </w:pPr>
      <w:r w:rsidRPr="00C330C8">
        <w:rPr>
          <w:rFonts w:ascii="Times New Roman" w:hAnsi="Times New Roman" w:cs="Times New Roman"/>
          <w:sz w:val="24"/>
          <w:szCs w:val="24"/>
        </w:rPr>
        <w:t>Create a robust</w:t>
      </w:r>
      <w:r w:rsidRPr="00C330C8">
        <w:rPr>
          <w:rFonts w:ascii="Times New Roman" w:hAnsi="Times New Roman" w:cs="Times New Roman"/>
          <w:sz w:val="24"/>
          <w:szCs w:val="24"/>
        </w:rPr>
        <w:t xml:space="preserve"> and lively governing framework in the organization.</w:t>
      </w:r>
    </w:p>
    <w:p w:rsidR="003E0A7D" w:rsidRPr="00C330C8" w:rsidRDefault="003E0A7D" w:rsidP="003E0A7D">
      <w:pPr>
        <w:pStyle w:val="ListParagraph"/>
        <w:ind w:left="180"/>
        <w:jc w:val="both"/>
        <w:rPr>
          <w:rFonts w:ascii="Times New Roman" w:hAnsi="Times New Roman" w:cs="Times New Roman"/>
          <w:sz w:val="24"/>
          <w:szCs w:val="24"/>
        </w:rPr>
      </w:pPr>
    </w:p>
    <w:p w:rsidR="003E0A7D" w:rsidRPr="00C330C8" w:rsidRDefault="003E0A7D" w:rsidP="003E0A7D">
      <w:pPr>
        <w:pStyle w:val="ListParagraph"/>
        <w:ind w:left="180"/>
        <w:jc w:val="both"/>
        <w:rPr>
          <w:rFonts w:ascii="Times New Roman" w:hAnsi="Times New Roman" w:cs="Times New Roman"/>
          <w:sz w:val="24"/>
          <w:szCs w:val="24"/>
        </w:rPr>
      </w:pPr>
    </w:p>
    <w:p w:rsidR="003E0A7D" w:rsidRPr="00C330C8" w:rsidRDefault="003E0A7D" w:rsidP="003E0A7D">
      <w:pPr>
        <w:ind w:left="-180"/>
        <w:jc w:val="both"/>
        <w:rPr>
          <w:rFonts w:ascii="Times New Roman" w:hAnsi="Times New Roman" w:cs="Times New Roman"/>
          <w:b/>
          <w:sz w:val="24"/>
          <w:szCs w:val="24"/>
        </w:rPr>
      </w:pPr>
      <w:r w:rsidRPr="00C330C8">
        <w:rPr>
          <w:rFonts w:ascii="Times New Roman" w:hAnsi="Times New Roman" w:cs="Times New Roman"/>
          <w:b/>
          <w:sz w:val="24"/>
          <w:szCs w:val="24"/>
        </w:rPr>
        <w:t>OUR STRATEGY</w:t>
      </w:r>
    </w:p>
    <w:p w:rsidR="003E0A7D" w:rsidRPr="00C330C8" w:rsidRDefault="003E0A7D" w:rsidP="003E0A7D">
      <w:pPr>
        <w:ind w:left="-180"/>
        <w:jc w:val="both"/>
        <w:rPr>
          <w:rFonts w:ascii="Times New Roman" w:hAnsi="Times New Roman" w:cs="Times New Roman"/>
          <w:sz w:val="24"/>
          <w:szCs w:val="24"/>
        </w:rPr>
      </w:pPr>
      <w:r w:rsidRPr="00C330C8">
        <w:rPr>
          <w:rFonts w:ascii="Times New Roman" w:hAnsi="Times New Roman" w:cs="Times New Roman"/>
          <w:sz w:val="24"/>
          <w:szCs w:val="24"/>
        </w:rPr>
        <w:t>Mentorship, coaching, and training Building capacity and empowering women, men, youths, and young people.</w:t>
      </w:r>
    </w:p>
    <w:p w:rsidR="003E0A7D" w:rsidRPr="00C330C8" w:rsidRDefault="003E0A7D" w:rsidP="003E0A7D">
      <w:pPr>
        <w:ind w:left="-180"/>
        <w:jc w:val="both"/>
        <w:rPr>
          <w:rFonts w:ascii="Times New Roman" w:hAnsi="Times New Roman" w:cs="Times New Roman"/>
          <w:sz w:val="24"/>
          <w:szCs w:val="24"/>
        </w:rPr>
      </w:pPr>
      <w:r w:rsidRPr="00C330C8">
        <w:rPr>
          <w:rFonts w:ascii="Times New Roman" w:hAnsi="Times New Roman" w:cs="Times New Roman"/>
          <w:sz w:val="24"/>
          <w:szCs w:val="24"/>
        </w:rPr>
        <w:t>Local government collaboration with like-minded organizations.</w:t>
      </w:r>
    </w:p>
    <w:p w:rsidR="003E0A7D" w:rsidRPr="00C330C8" w:rsidRDefault="003E0A7D" w:rsidP="003E0A7D">
      <w:pPr>
        <w:ind w:left="-180"/>
        <w:jc w:val="both"/>
        <w:rPr>
          <w:rFonts w:ascii="Times New Roman" w:hAnsi="Times New Roman" w:cs="Times New Roman"/>
          <w:sz w:val="24"/>
          <w:szCs w:val="24"/>
        </w:rPr>
      </w:pPr>
      <w:r w:rsidRPr="00C330C8">
        <w:rPr>
          <w:rFonts w:ascii="Times New Roman" w:hAnsi="Times New Roman" w:cs="Times New Roman"/>
          <w:sz w:val="24"/>
          <w:szCs w:val="24"/>
        </w:rPr>
        <w:t>Participatory approaches are used.</w:t>
      </w:r>
    </w:p>
    <w:p w:rsidR="003E0A7D" w:rsidRPr="00C330C8" w:rsidRDefault="003E0A7D" w:rsidP="003E0A7D">
      <w:pPr>
        <w:ind w:left="-180"/>
        <w:jc w:val="both"/>
        <w:rPr>
          <w:rFonts w:ascii="Times New Roman" w:hAnsi="Times New Roman" w:cs="Times New Roman"/>
          <w:sz w:val="24"/>
          <w:szCs w:val="24"/>
        </w:rPr>
      </w:pPr>
      <w:r w:rsidRPr="00C330C8">
        <w:rPr>
          <w:rFonts w:ascii="Times New Roman" w:hAnsi="Times New Roman" w:cs="Times New Roman"/>
          <w:sz w:val="24"/>
          <w:szCs w:val="24"/>
        </w:rPr>
        <w:t>Program for a Rights-Based Approach</w:t>
      </w:r>
    </w:p>
    <w:p w:rsidR="003E0A7D" w:rsidRPr="00C330C8" w:rsidRDefault="003E0A7D" w:rsidP="003E0A7D">
      <w:pPr>
        <w:ind w:left="-180"/>
        <w:jc w:val="both"/>
        <w:rPr>
          <w:rFonts w:ascii="Times New Roman" w:hAnsi="Times New Roman" w:cs="Times New Roman"/>
          <w:sz w:val="24"/>
          <w:szCs w:val="24"/>
        </w:rPr>
      </w:pPr>
      <w:r w:rsidRPr="00C330C8">
        <w:rPr>
          <w:rFonts w:ascii="Times New Roman" w:hAnsi="Times New Roman" w:cs="Times New Roman"/>
          <w:sz w:val="24"/>
          <w:szCs w:val="24"/>
        </w:rPr>
        <w:t>Research, monitoring, and documentation</w:t>
      </w:r>
    </w:p>
    <w:p w:rsidR="003E0A7D" w:rsidRPr="00C330C8" w:rsidRDefault="003E0A7D" w:rsidP="003E0A7D">
      <w:pPr>
        <w:ind w:left="-180"/>
        <w:jc w:val="both"/>
        <w:rPr>
          <w:rFonts w:ascii="Times New Roman" w:hAnsi="Times New Roman" w:cs="Times New Roman"/>
          <w:sz w:val="24"/>
          <w:szCs w:val="24"/>
        </w:rPr>
      </w:pPr>
      <w:r w:rsidRPr="00C330C8">
        <w:rPr>
          <w:rFonts w:ascii="Times New Roman" w:hAnsi="Times New Roman" w:cs="Times New Roman"/>
          <w:sz w:val="24"/>
          <w:szCs w:val="24"/>
        </w:rPr>
        <w:t>VSLA Models serve as a starting point for addressing socioeconomic inequities.</w:t>
      </w:r>
    </w:p>
    <w:p w:rsidR="003E0A7D" w:rsidRPr="00C330C8" w:rsidRDefault="003E0A7D" w:rsidP="003E0A7D">
      <w:pPr>
        <w:ind w:left="-180"/>
        <w:jc w:val="both"/>
        <w:rPr>
          <w:rFonts w:ascii="Times New Roman" w:hAnsi="Times New Roman" w:cs="Times New Roman"/>
          <w:sz w:val="24"/>
          <w:szCs w:val="24"/>
        </w:rPr>
      </w:pPr>
      <w:r w:rsidRPr="00C330C8">
        <w:rPr>
          <w:rFonts w:ascii="Times New Roman" w:hAnsi="Times New Roman" w:cs="Times New Roman"/>
          <w:sz w:val="24"/>
          <w:szCs w:val="24"/>
        </w:rPr>
        <w:t>Start and Improve Your Business (SIYB) and Gender + Entrepreneurships Together (GET Ahead) models developed by the ILO</w:t>
      </w:r>
    </w:p>
    <w:p w:rsidR="003E0A7D" w:rsidRPr="00C330C8" w:rsidRDefault="003E0A7D" w:rsidP="003E0A7D">
      <w:pPr>
        <w:ind w:left="-180"/>
        <w:jc w:val="both"/>
        <w:rPr>
          <w:rFonts w:ascii="Times New Roman" w:hAnsi="Times New Roman" w:cs="Times New Roman"/>
          <w:sz w:val="24"/>
          <w:szCs w:val="24"/>
        </w:rPr>
      </w:pPr>
      <w:r w:rsidRPr="00C330C8">
        <w:rPr>
          <w:rFonts w:ascii="Times New Roman" w:hAnsi="Times New Roman" w:cs="Times New Roman"/>
          <w:b/>
          <w:sz w:val="24"/>
          <w:szCs w:val="24"/>
          <w:highlight w:val="green"/>
        </w:rPr>
        <w:t>AREA OF OPERATION</w:t>
      </w:r>
    </w:p>
    <w:p w:rsidR="003E0A7D" w:rsidRPr="00C330C8" w:rsidRDefault="003E0A7D" w:rsidP="003E0A7D">
      <w:pPr>
        <w:spacing w:line="240" w:lineRule="auto"/>
        <w:jc w:val="both"/>
        <w:rPr>
          <w:rFonts w:ascii="Times New Roman" w:hAnsi="Times New Roman" w:cs="Times New Roman"/>
          <w:sz w:val="24"/>
          <w:szCs w:val="24"/>
        </w:rPr>
      </w:pPr>
      <w:r w:rsidRPr="00C330C8">
        <w:rPr>
          <w:rFonts w:ascii="Times New Roman" w:hAnsi="Times New Roman" w:cs="Times New Roman"/>
          <w:sz w:val="24"/>
          <w:szCs w:val="24"/>
        </w:rPr>
        <w:t xml:space="preserve">The CBO in its initial face will operate in </w:t>
      </w:r>
      <w:proofErr w:type="spellStart"/>
      <w:r w:rsidRPr="00C330C8">
        <w:rPr>
          <w:rFonts w:ascii="Times New Roman" w:hAnsi="Times New Roman" w:cs="Times New Roman"/>
          <w:sz w:val="24"/>
          <w:szCs w:val="24"/>
        </w:rPr>
        <w:t>Wajir</w:t>
      </w:r>
      <w:proofErr w:type="spellEnd"/>
      <w:r w:rsidRPr="00C330C8">
        <w:rPr>
          <w:rFonts w:ascii="Times New Roman" w:hAnsi="Times New Roman" w:cs="Times New Roman"/>
          <w:sz w:val="24"/>
          <w:szCs w:val="24"/>
        </w:rPr>
        <w:t xml:space="preserve"> County in Kenya.</w:t>
      </w:r>
    </w:p>
    <w:p w:rsidR="003E0A7D" w:rsidRPr="00C330C8" w:rsidRDefault="00D403F2" w:rsidP="003E0A7D">
      <w:pPr>
        <w:ind w:left="-180"/>
        <w:jc w:val="both"/>
        <w:rPr>
          <w:rStyle w:val="fontstyle01"/>
          <w:rFonts w:ascii="Times New Roman" w:hAnsi="Times New Roman" w:cs="Times New Roman"/>
          <w:sz w:val="24"/>
          <w:szCs w:val="24"/>
        </w:rPr>
      </w:pPr>
      <w:r w:rsidRPr="00C330C8">
        <w:rPr>
          <w:rFonts w:ascii="Times New Roman" w:hAnsi="Times New Roman" w:cs="Times New Roman"/>
          <w:b/>
          <w:sz w:val="24"/>
          <w:szCs w:val="24"/>
        </w:rPr>
        <w:t xml:space="preserve">KEY </w:t>
      </w:r>
      <w:r w:rsidRPr="00C330C8">
        <w:rPr>
          <w:rStyle w:val="fontstyle01"/>
          <w:rFonts w:ascii="Times New Roman" w:hAnsi="Times New Roman" w:cs="Times New Roman"/>
          <w:sz w:val="24"/>
          <w:szCs w:val="24"/>
          <w:highlight w:val="green"/>
        </w:rPr>
        <w:t>DEVELOPMENT CHALLENGES OF THE AREA:</w:t>
      </w:r>
    </w:p>
    <w:p w:rsidR="003E0A7D" w:rsidRPr="00C330C8" w:rsidRDefault="003E0A7D" w:rsidP="003E0A7D">
      <w:pPr>
        <w:ind w:left="-180"/>
        <w:jc w:val="both"/>
        <w:rPr>
          <w:rStyle w:val="fontstyle01"/>
          <w:rFonts w:ascii="Times New Roman" w:hAnsi="Times New Roman" w:cs="Times New Roman"/>
          <w:color w:val="auto"/>
          <w:sz w:val="24"/>
          <w:szCs w:val="24"/>
        </w:rPr>
      </w:pPr>
      <w:r w:rsidRPr="00C330C8">
        <w:rPr>
          <w:rStyle w:val="fontstyle01"/>
          <w:rFonts w:ascii="Times New Roman" w:hAnsi="Times New Roman" w:cs="Times New Roman"/>
          <w:color w:val="auto"/>
          <w:sz w:val="24"/>
          <w:szCs w:val="24"/>
        </w:rPr>
        <w:t>The area is distinguished by inadequate social services such as safe drinking water, health care, and education.</w:t>
      </w:r>
    </w:p>
    <w:p w:rsidR="003E0A7D" w:rsidRPr="00C330C8" w:rsidRDefault="003E0A7D" w:rsidP="003E0A7D">
      <w:pPr>
        <w:ind w:left="-180"/>
        <w:jc w:val="both"/>
        <w:rPr>
          <w:rStyle w:val="fontstyle01"/>
          <w:rFonts w:ascii="Times New Roman" w:hAnsi="Times New Roman" w:cs="Times New Roman"/>
          <w:color w:val="auto"/>
          <w:sz w:val="24"/>
          <w:szCs w:val="24"/>
        </w:rPr>
      </w:pPr>
      <w:r w:rsidRPr="00C330C8">
        <w:rPr>
          <w:rStyle w:val="fontstyle01"/>
          <w:rFonts w:ascii="Times New Roman" w:hAnsi="Times New Roman" w:cs="Times New Roman"/>
          <w:color w:val="auto"/>
          <w:sz w:val="24"/>
          <w:szCs w:val="24"/>
        </w:rPr>
        <w:lastRenderedPageBreak/>
        <w:t>The area is largely characterized by chronic food insecurity due to recurring rainfall shortages, which result in crop failure.</w:t>
      </w:r>
    </w:p>
    <w:p w:rsidR="003E0A7D" w:rsidRPr="00C330C8" w:rsidRDefault="003E0A7D" w:rsidP="003E0A7D">
      <w:pPr>
        <w:ind w:left="-180"/>
        <w:jc w:val="both"/>
        <w:rPr>
          <w:rStyle w:val="fontstyle01"/>
          <w:rFonts w:ascii="Times New Roman" w:hAnsi="Times New Roman" w:cs="Times New Roman"/>
          <w:color w:val="auto"/>
          <w:sz w:val="24"/>
          <w:szCs w:val="24"/>
        </w:rPr>
      </w:pPr>
      <w:r w:rsidRPr="00C330C8">
        <w:rPr>
          <w:rStyle w:val="fontstyle01"/>
          <w:rFonts w:ascii="Times New Roman" w:hAnsi="Times New Roman" w:cs="Times New Roman"/>
          <w:color w:val="auto"/>
          <w:sz w:val="24"/>
          <w:szCs w:val="24"/>
        </w:rPr>
        <w:t>Women and children face a high frequency of socioeconomic marginalization, harmful cultural practices, and gender-based violence.</w:t>
      </w:r>
    </w:p>
    <w:p w:rsidR="00D403F2" w:rsidRPr="00C330C8" w:rsidRDefault="00D403F2" w:rsidP="003E0A7D">
      <w:pPr>
        <w:ind w:left="-180"/>
        <w:jc w:val="both"/>
        <w:rPr>
          <w:rFonts w:ascii="Times New Roman" w:hAnsi="Times New Roman" w:cs="Times New Roman"/>
          <w:b/>
          <w:sz w:val="24"/>
          <w:szCs w:val="24"/>
        </w:rPr>
      </w:pPr>
      <w:r w:rsidRPr="00C330C8">
        <w:rPr>
          <w:rFonts w:ascii="Times New Roman" w:hAnsi="Times New Roman" w:cs="Times New Roman"/>
          <w:b/>
          <w:sz w:val="24"/>
          <w:szCs w:val="24"/>
          <w:highlight w:val="green"/>
        </w:rPr>
        <w:t>TARGET GROUPS</w:t>
      </w:r>
    </w:p>
    <w:p w:rsidR="003E0A7D" w:rsidRPr="00C330C8" w:rsidRDefault="00D403F2" w:rsidP="00D403F2">
      <w:pPr>
        <w:spacing w:line="240" w:lineRule="auto"/>
        <w:jc w:val="both"/>
        <w:rPr>
          <w:rFonts w:ascii="Times New Roman" w:hAnsi="Times New Roman" w:cs="Times New Roman"/>
          <w:sz w:val="24"/>
          <w:szCs w:val="24"/>
          <w:highlight w:val="red"/>
        </w:rPr>
      </w:pPr>
      <w:r w:rsidRPr="00C330C8">
        <w:rPr>
          <w:rFonts w:ascii="Times New Roman" w:hAnsi="Times New Roman" w:cs="Times New Roman"/>
          <w:sz w:val="24"/>
          <w:szCs w:val="24"/>
        </w:rPr>
        <w:t xml:space="preserve">The primary target of the VICDO is children youth and women in </w:t>
      </w:r>
      <w:proofErr w:type="spellStart"/>
      <w:r w:rsidRPr="00C330C8">
        <w:rPr>
          <w:rFonts w:ascii="Times New Roman" w:hAnsi="Times New Roman" w:cs="Times New Roman"/>
          <w:sz w:val="24"/>
          <w:szCs w:val="24"/>
        </w:rPr>
        <w:t>Wajir</w:t>
      </w:r>
      <w:proofErr w:type="spellEnd"/>
      <w:r w:rsidRPr="00C330C8">
        <w:rPr>
          <w:rFonts w:ascii="Times New Roman" w:hAnsi="Times New Roman" w:cs="Times New Roman"/>
          <w:sz w:val="24"/>
          <w:szCs w:val="24"/>
        </w:rPr>
        <w:t xml:space="preserve"> County.</w:t>
      </w:r>
    </w:p>
    <w:p w:rsidR="00D403F2" w:rsidRPr="00C330C8" w:rsidRDefault="00D403F2" w:rsidP="00D403F2">
      <w:pPr>
        <w:spacing w:line="240" w:lineRule="auto"/>
        <w:jc w:val="both"/>
        <w:rPr>
          <w:rFonts w:ascii="Times New Roman" w:hAnsi="Times New Roman" w:cs="Times New Roman"/>
          <w:sz w:val="24"/>
          <w:szCs w:val="24"/>
          <w:highlight w:val="red"/>
        </w:rPr>
      </w:pPr>
      <w:r w:rsidRPr="00C330C8">
        <w:rPr>
          <w:rFonts w:ascii="Times New Roman" w:hAnsi="Times New Roman" w:cs="Times New Roman"/>
          <w:b/>
          <w:sz w:val="24"/>
          <w:szCs w:val="24"/>
          <w:highlight w:val="green"/>
        </w:rPr>
        <w:t>ACHIEVEMENTS</w:t>
      </w:r>
    </w:p>
    <w:p w:rsidR="00D403F2" w:rsidRPr="00C330C8" w:rsidRDefault="00D403F2" w:rsidP="00D403F2">
      <w:pPr>
        <w:pStyle w:val="ListParagraph"/>
        <w:numPr>
          <w:ilvl w:val="0"/>
          <w:numId w:val="6"/>
        </w:numPr>
        <w:rPr>
          <w:rFonts w:ascii="Times New Roman" w:hAnsi="Times New Roman" w:cs="Times New Roman"/>
          <w:sz w:val="24"/>
          <w:szCs w:val="24"/>
        </w:rPr>
      </w:pPr>
      <w:proofErr w:type="gramStart"/>
      <w:r w:rsidRPr="00C330C8">
        <w:rPr>
          <w:rFonts w:ascii="Times New Roman" w:hAnsi="Times New Roman" w:cs="Times New Roman"/>
          <w:sz w:val="24"/>
          <w:szCs w:val="24"/>
        </w:rPr>
        <w:t>establishment</w:t>
      </w:r>
      <w:proofErr w:type="gramEnd"/>
      <w:r w:rsidRPr="00C330C8">
        <w:rPr>
          <w:rFonts w:ascii="Times New Roman" w:hAnsi="Times New Roman" w:cs="Times New Roman"/>
          <w:sz w:val="24"/>
          <w:szCs w:val="24"/>
        </w:rPr>
        <w:t xml:space="preserve"> of VICDO website that serves a platform for projects publicity and promotion to the entire world.</w:t>
      </w:r>
    </w:p>
    <w:p w:rsidR="00D403F2" w:rsidRPr="00C330C8" w:rsidRDefault="00D403F2" w:rsidP="00D403F2">
      <w:pPr>
        <w:pStyle w:val="ListParagraph"/>
        <w:numPr>
          <w:ilvl w:val="0"/>
          <w:numId w:val="6"/>
        </w:numPr>
        <w:rPr>
          <w:rFonts w:ascii="Times New Roman" w:hAnsi="Times New Roman" w:cs="Times New Roman"/>
          <w:sz w:val="24"/>
          <w:szCs w:val="24"/>
        </w:rPr>
      </w:pPr>
      <w:r w:rsidRPr="00C330C8">
        <w:rPr>
          <w:rFonts w:ascii="Times New Roman" w:hAnsi="Times New Roman" w:cs="Times New Roman"/>
          <w:sz w:val="24"/>
          <w:szCs w:val="24"/>
        </w:rPr>
        <w:t>Supporting ten (10) orphans with uniform and vulnerable children to continue with their education.</w:t>
      </w:r>
    </w:p>
    <w:p w:rsidR="00D403F2" w:rsidRPr="00C330C8" w:rsidRDefault="00D403F2" w:rsidP="00D403F2">
      <w:pPr>
        <w:pStyle w:val="ListParagraph"/>
        <w:numPr>
          <w:ilvl w:val="0"/>
          <w:numId w:val="6"/>
        </w:numPr>
        <w:rPr>
          <w:rFonts w:ascii="Times New Roman" w:hAnsi="Times New Roman" w:cs="Times New Roman"/>
          <w:sz w:val="24"/>
          <w:szCs w:val="24"/>
        </w:rPr>
      </w:pPr>
      <w:r w:rsidRPr="00C330C8">
        <w:rPr>
          <w:rFonts w:ascii="Times New Roman" w:hAnsi="Times New Roman" w:cs="Times New Roman"/>
          <w:sz w:val="24"/>
          <w:szCs w:val="24"/>
        </w:rPr>
        <w:t xml:space="preserve">partnering with government in environment activities and initiatives aimed at achieving environmental sustainability such as tree planting at </w:t>
      </w:r>
      <w:proofErr w:type="spellStart"/>
      <w:r w:rsidRPr="00C330C8">
        <w:rPr>
          <w:rFonts w:ascii="Times New Roman" w:hAnsi="Times New Roman" w:cs="Times New Roman"/>
          <w:sz w:val="24"/>
          <w:szCs w:val="24"/>
        </w:rPr>
        <w:t>Athibohol</w:t>
      </w:r>
      <w:proofErr w:type="spellEnd"/>
      <w:r w:rsidRPr="00C330C8">
        <w:rPr>
          <w:rFonts w:ascii="Times New Roman" w:hAnsi="Times New Roman" w:cs="Times New Roman"/>
          <w:sz w:val="24"/>
          <w:szCs w:val="24"/>
        </w:rPr>
        <w:t xml:space="preserve"> dispensary </w:t>
      </w:r>
    </w:p>
    <w:p w:rsidR="00D403F2" w:rsidRPr="00C330C8" w:rsidRDefault="00D403F2" w:rsidP="003E0A7D">
      <w:pPr>
        <w:pStyle w:val="ListParagraph"/>
        <w:numPr>
          <w:ilvl w:val="0"/>
          <w:numId w:val="6"/>
        </w:numPr>
        <w:rPr>
          <w:rFonts w:ascii="Times New Roman" w:hAnsi="Times New Roman" w:cs="Times New Roman"/>
          <w:sz w:val="24"/>
          <w:szCs w:val="24"/>
        </w:rPr>
      </w:pPr>
      <w:r w:rsidRPr="00C330C8">
        <w:rPr>
          <w:rFonts w:ascii="Times New Roman" w:hAnsi="Times New Roman" w:cs="Times New Roman"/>
          <w:sz w:val="24"/>
          <w:szCs w:val="24"/>
        </w:rPr>
        <w:t>VICDO also participated various programs and activities through town administrations of different villages includes clean-ups, tree planting, cabbage collection, and training on capacity building.</w:t>
      </w:r>
    </w:p>
    <w:p w:rsidR="00D403F2" w:rsidRPr="00C330C8" w:rsidRDefault="00D403F2" w:rsidP="00D403F2">
      <w:pPr>
        <w:spacing w:line="240" w:lineRule="auto"/>
        <w:jc w:val="both"/>
        <w:rPr>
          <w:rFonts w:ascii="Times New Roman" w:hAnsi="Times New Roman" w:cs="Times New Roman"/>
          <w:b/>
          <w:sz w:val="24"/>
          <w:szCs w:val="24"/>
          <w:highlight w:val="green"/>
        </w:rPr>
      </w:pPr>
      <w:r w:rsidRPr="00C330C8">
        <w:rPr>
          <w:rFonts w:ascii="Times New Roman" w:hAnsi="Times New Roman" w:cs="Times New Roman"/>
          <w:b/>
          <w:sz w:val="24"/>
          <w:szCs w:val="24"/>
        </w:rPr>
        <w:t>COLLABORATIVE AND PARTNERSHIP</w:t>
      </w:r>
    </w:p>
    <w:p w:rsidR="00D403F2" w:rsidRPr="00C330C8" w:rsidRDefault="00D403F2" w:rsidP="00D403F2">
      <w:pPr>
        <w:pStyle w:val="ListParagraph"/>
        <w:numPr>
          <w:ilvl w:val="0"/>
          <w:numId w:val="7"/>
        </w:numPr>
        <w:rPr>
          <w:rFonts w:ascii="Times New Roman" w:hAnsi="Times New Roman" w:cs="Times New Roman"/>
          <w:sz w:val="24"/>
          <w:szCs w:val="24"/>
        </w:rPr>
      </w:pPr>
      <w:r w:rsidRPr="00C330C8">
        <w:rPr>
          <w:rFonts w:ascii="Times New Roman" w:hAnsi="Times New Roman" w:cs="Times New Roman"/>
          <w:sz w:val="24"/>
          <w:szCs w:val="24"/>
        </w:rPr>
        <w:t xml:space="preserve">The organization partners with ministry of social service through social development approaches in </w:t>
      </w:r>
      <w:proofErr w:type="spellStart"/>
      <w:r w:rsidRPr="00C330C8">
        <w:rPr>
          <w:rFonts w:ascii="Times New Roman" w:hAnsi="Times New Roman" w:cs="Times New Roman"/>
          <w:sz w:val="24"/>
          <w:szCs w:val="24"/>
        </w:rPr>
        <w:t>Wajir</w:t>
      </w:r>
      <w:proofErr w:type="spellEnd"/>
      <w:r w:rsidRPr="00C330C8">
        <w:rPr>
          <w:rFonts w:ascii="Times New Roman" w:hAnsi="Times New Roman" w:cs="Times New Roman"/>
          <w:sz w:val="24"/>
          <w:szCs w:val="24"/>
        </w:rPr>
        <w:t xml:space="preserve"> County and ministry of environment and natural resource at national level.</w:t>
      </w:r>
    </w:p>
    <w:p w:rsidR="00D403F2" w:rsidRPr="00C330C8" w:rsidRDefault="00D403F2" w:rsidP="00D403F2">
      <w:pPr>
        <w:spacing w:line="240" w:lineRule="auto"/>
        <w:jc w:val="both"/>
        <w:rPr>
          <w:rFonts w:ascii="Times New Roman" w:hAnsi="Times New Roman" w:cs="Times New Roman"/>
          <w:sz w:val="24"/>
          <w:szCs w:val="24"/>
          <w:highlight w:val="green"/>
        </w:rPr>
      </w:pPr>
    </w:p>
    <w:p w:rsidR="00D403F2" w:rsidRPr="00C330C8" w:rsidRDefault="00D403F2" w:rsidP="00D403F2">
      <w:pPr>
        <w:spacing w:line="240" w:lineRule="auto"/>
        <w:jc w:val="both"/>
        <w:rPr>
          <w:rFonts w:ascii="Times New Roman" w:hAnsi="Times New Roman" w:cs="Times New Roman"/>
          <w:b/>
          <w:sz w:val="24"/>
          <w:szCs w:val="24"/>
        </w:rPr>
      </w:pPr>
      <w:r w:rsidRPr="00C330C8">
        <w:rPr>
          <w:rFonts w:ascii="Times New Roman" w:hAnsi="Times New Roman" w:cs="Times New Roman"/>
          <w:b/>
          <w:sz w:val="24"/>
          <w:szCs w:val="24"/>
        </w:rPr>
        <w:t xml:space="preserve">FUTURE PLANS </w:t>
      </w:r>
    </w:p>
    <w:p w:rsidR="00D403F2" w:rsidRPr="00C330C8" w:rsidRDefault="00D403F2" w:rsidP="00D403F2">
      <w:pPr>
        <w:pStyle w:val="ListParagraph"/>
        <w:numPr>
          <w:ilvl w:val="0"/>
          <w:numId w:val="8"/>
        </w:numPr>
        <w:rPr>
          <w:rFonts w:ascii="Times New Roman" w:hAnsi="Times New Roman" w:cs="Times New Roman"/>
          <w:sz w:val="24"/>
          <w:szCs w:val="24"/>
        </w:rPr>
      </w:pPr>
      <w:r w:rsidRPr="00C330C8">
        <w:rPr>
          <w:rFonts w:ascii="Times New Roman" w:hAnsi="Times New Roman" w:cs="Times New Roman"/>
          <w:sz w:val="24"/>
          <w:szCs w:val="24"/>
        </w:rPr>
        <w:t xml:space="preserve">construction of VIDCO community resource </w:t>
      </w:r>
      <w:proofErr w:type="spellStart"/>
      <w:r w:rsidRPr="00C330C8">
        <w:rPr>
          <w:rFonts w:ascii="Times New Roman" w:hAnsi="Times New Roman" w:cs="Times New Roman"/>
          <w:sz w:val="24"/>
          <w:szCs w:val="24"/>
        </w:rPr>
        <w:t>centre</w:t>
      </w:r>
      <w:proofErr w:type="spellEnd"/>
      <w:r w:rsidRPr="00C330C8">
        <w:rPr>
          <w:rFonts w:ascii="Times New Roman" w:hAnsi="Times New Roman" w:cs="Times New Roman"/>
          <w:sz w:val="24"/>
          <w:szCs w:val="24"/>
        </w:rPr>
        <w:t xml:space="preserve"> which will provide the projects target youth population which structured career development information, skills and opportunities to get jobs, start own business or transition into higher education.</w:t>
      </w:r>
    </w:p>
    <w:p w:rsidR="00D403F2" w:rsidRPr="00C330C8" w:rsidRDefault="00D403F2" w:rsidP="00D403F2">
      <w:pPr>
        <w:pStyle w:val="ListParagraph"/>
        <w:numPr>
          <w:ilvl w:val="0"/>
          <w:numId w:val="8"/>
        </w:numPr>
        <w:rPr>
          <w:rFonts w:ascii="Times New Roman" w:hAnsi="Times New Roman" w:cs="Times New Roman"/>
          <w:sz w:val="24"/>
          <w:szCs w:val="24"/>
        </w:rPr>
      </w:pPr>
      <w:r w:rsidRPr="00C330C8">
        <w:rPr>
          <w:rFonts w:ascii="Times New Roman" w:hAnsi="Times New Roman" w:cs="Times New Roman"/>
          <w:sz w:val="24"/>
          <w:szCs w:val="24"/>
        </w:rPr>
        <w:t>Establishment of permaculture and ecological farming demonstration plots for exchange learning.</w:t>
      </w:r>
    </w:p>
    <w:p w:rsidR="00D403F2" w:rsidRPr="00C330C8" w:rsidRDefault="00D403F2" w:rsidP="00D403F2">
      <w:pPr>
        <w:spacing w:line="240" w:lineRule="auto"/>
        <w:jc w:val="both"/>
        <w:rPr>
          <w:rFonts w:ascii="Times New Roman" w:hAnsi="Times New Roman" w:cs="Times New Roman"/>
          <w:sz w:val="24"/>
          <w:szCs w:val="24"/>
          <w:highlight w:val="green"/>
        </w:rPr>
      </w:pPr>
    </w:p>
    <w:p w:rsidR="00D403F2" w:rsidRPr="00C330C8" w:rsidRDefault="00D403F2" w:rsidP="00D403F2">
      <w:pPr>
        <w:spacing w:line="240" w:lineRule="auto"/>
        <w:jc w:val="both"/>
        <w:rPr>
          <w:rFonts w:ascii="Times New Roman" w:hAnsi="Times New Roman" w:cs="Times New Roman"/>
          <w:b/>
          <w:sz w:val="24"/>
          <w:szCs w:val="24"/>
        </w:rPr>
      </w:pPr>
      <w:r w:rsidRPr="00C330C8">
        <w:rPr>
          <w:rFonts w:ascii="Times New Roman" w:hAnsi="Times New Roman" w:cs="Times New Roman"/>
          <w:b/>
          <w:sz w:val="24"/>
          <w:szCs w:val="24"/>
        </w:rPr>
        <w:t>NEED SUPPORT</w:t>
      </w:r>
    </w:p>
    <w:p w:rsidR="00D403F2" w:rsidRPr="00C330C8" w:rsidRDefault="00D403F2" w:rsidP="00D403F2">
      <w:pPr>
        <w:pStyle w:val="ListParagraph"/>
        <w:numPr>
          <w:ilvl w:val="0"/>
          <w:numId w:val="9"/>
        </w:numPr>
        <w:rPr>
          <w:rFonts w:ascii="Times New Roman" w:hAnsi="Times New Roman" w:cs="Times New Roman"/>
          <w:sz w:val="24"/>
          <w:szCs w:val="24"/>
        </w:rPr>
      </w:pPr>
      <w:r w:rsidRPr="00C330C8">
        <w:rPr>
          <w:rFonts w:ascii="Times New Roman" w:hAnsi="Times New Roman" w:cs="Times New Roman"/>
          <w:sz w:val="24"/>
          <w:szCs w:val="24"/>
        </w:rPr>
        <w:t xml:space="preserve">Linkage and collaboration to development partners </w:t>
      </w:r>
    </w:p>
    <w:p w:rsidR="00D403F2" w:rsidRPr="00C330C8" w:rsidRDefault="00D403F2" w:rsidP="00D403F2">
      <w:pPr>
        <w:pStyle w:val="ListParagraph"/>
        <w:numPr>
          <w:ilvl w:val="0"/>
          <w:numId w:val="9"/>
        </w:numPr>
        <w:rPr>
          <w:rFonts w:ascii="Times New Roman" w:hAnsi="Times New Roman" w:cs="Times New Roman"/>
          <w:sz w:val="24"/>
          <w:szCs w:val="24"/>
        </w:rPr>
      </w:pPr>
      <w:r w:rsidRPr="00C330C8">
        <w:rPr>
          <w:rFonts w:ascii="Times New Roman" w:hAnsi="Times New Roman" w:cs="Times New Roman"/>
          <w:sz w:val="24"/>
          <w:szCs w:val="24"/>
        </w:rPr>
        <w:t>Linkage to online platform to enable projects implementation with other local and international development organization.</w:t>
      </w:r>
    </w:p>
    <w:p w:rsidR="00D403F2" w:rsidRPr="00C330C8" w:rsidRDefault="00D403F2" w:rsidP="00D403F2">
      <w:pPr>
        <w:pStyle w:val="ListParagraph"/>
        <w:numPr>
          <w:ilvl w:val="0"/>
          <w:numId w:val="9"/>
        </w:numPr>
        <w:rPr>
          <w:rFonts w:ascii="Times New Roman" w:hAnsi="Times New Roman" w:cs="Times New Roman"/>
          <w:sz w:val="24"/>
          <w:szCs w:val="24"/>
        </w:rPr>
      </w:pPr>
      <w:r w:rsidRPr="00C330C8">
        <w:rPr>
          <w:rFonts w:ascii="Times New Roman" w:hAnsi="Times New Roman" w:cs="Times New Roman"/>
          <w:sz w:val="24"/>
          <w:szCs w:val="24"/>
        </w:rPr>
        <w:t xml:space="preserve">Financial support for projects implementation and community development pillars enhancement. </w:t>
      </w:r>
    </w:p>
    <w:p w:rsidR="00D403F2" w:rsidRPr="00C330C8" w:rsidRDefault="00D403F2" w:rsidP="00D403F2">
      <w:pPr>
        <w:spacing w:line="240" w:lineRule="auto"/>
        <w:jc w:val="both"/>
        <w:rPr>
          <w:rFonts w:ascii="Times New Roman" w:hAnsi="Times New Roman" w:cs="Times New Roman"/>
          <w:sz w:val="24"/>
          <w:szCs w:val="24"/>
        </w:rPr>
      </w:pPr>
    </w:p>
    <w:p w:rsidR="00823025" w:rsidRPr="00C330C8" w:rsidRDefault="00823025" w:rsidP="00823025">
      <w:pPr>
        <w:pStyle w:val="root-block-node"/>
        <w:jc w:val="both"/>
      </w:pPr>
    </w:p>
    <w:sectPr w:rsidR="00823025" w:rsidRPr="00C33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33B9"/>
    <w:multiLevelType w:val="hybridMultilevel"/>
    <w:tmpl w:val="0F9E9358"/>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25880AB1"/>
    <w:multiLevelType w:val="hybridMultilevel"/>
    <w:tmpl w:val="B7420BBA"/>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3F53140E"/>
    <w:multiLevelType w:val="hybridMultilevel"/>
    <w:tmpl w:val="338E4456"/>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41440E01"/>
    <w:multiLevelType w:val="hybridMultilevel"/>
    <w:tmpl w:val="F16C40D8"/>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572B5F9B"/>
    <w:multiLevelType w:val="hybridMultilevel"/>
    <w:tmpl w:val="04F0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14157"/>
    <w:multiLevelType w:val="hybridMultilevel"/>
    <w:tmpl w:val="DAE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E36CD"/>
    <w:multiLevelType w:val="hybridMultilevel"/>
    <w:tmpl w:val="1148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B13EE"/>
    <w:multiLevelType w:val="hybridMultilevel"/>
    <w:tmpl w:val="8270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23247"/>
    <w:multiLevelType w:val="hybridMultilevel"/>
    <w:tmpl w:val="2B32785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8"/>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A36"/>
    <w:rsid w:val="001E25B5"/>
    <w:rsid w:val="00230A36"/>
    <w:rsid w:val="003E0A7D"/>
    <w:rsid w:val="004A547C"/>
    <w:rsid w:val="007471CD"/>
    <w:rsid w:val="007D3AD4"/>
    <w:rsid w:val="00823025"/>
    <w:rsid w:val="009D6AD3"/>
    <w:rsid w:val="00C330C8"/>
    <w:rsid w:val="00D403F2"/>
    <w:rsid w:val="00DE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A13D"/>
  <w15:chartTrackingRefBased/>
  <w15:docId w15:val="{32FA7C5A-B634-41D6-A754-F58E8048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A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9D6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DE6C7A"/>
    <w:rPr>
      <w:rFonts w:ascii="TimesNewRoman" w:hAnsi="TimesNewRoman" w:hint="default"/>
      <w:b w:val="0"/>
      <w:bCs w:val="0"/>
      <w:i w:val="0"/>
      <w:iCs w:val="0"/>
      <w:color w:val="000000"/>
      <w:sz w:val="28"/>
      <w:szCs w:val="28"/>
    </w:rPr>
  </w:style>
  <w:style w:type="paragraph" w:styleId="ListParagraph">
    <w:name w:val="List Paragraph"/>
    <w:basedOn w:val="Normal"/>
    <w:uiPriority w:val="34"/>
    <w:qFormat/>
    <w:rsid w:val="007D3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00585">
      <w:bodyDiv w:val="1"/>
      <w:marLeft w:val="0"/>
      <w:marRight w:val="0"/>
      <w:marTop w:val="0"/>
      <w:marBottom w:val="0"/>
      <w:divBdr>
        <w:top w:val="none" w:sz="0" w:space="0" w:color="auto"/>
        <w:left w:val="none" w:sz="0" w:space="0" w:color="auto"/>
        <w:bottom w:val="none" w:sz="0" w:space="0" w:color="auto"/>
        <w:right w:val="none" w:sz="0" w:space="0" w:color="auto"/>
      </w:divBdr>
    </w:div>
    <w:div w:id="635455298">
      <w:bodyDiv w:val="1"/>
      <w:marLeft w:val="0"/>
      <w:marRight w:val="0"/>
      <w:marTop w:val="0"/>
      <w:marBottom w:val="0"/>
      <w:divBdr>
        <w:top w:val="none" w:sz="0" w:space="0" w:color="auto"/>
        <w:left w:val="none" w:sz="0" w:space="0" w:color="auto"/>
        <w:bottom w:val="none" w:sz="0" w:space="0" w:color="auto"/>
        <w:right w:val="none" w:sz="0" w:space="0" w:color="auto"/>
      </w:divBdr>
    </w:div>
    <w:div w:id="89871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2021-12-23T03:25:00Z</dcterms:created>
  <dcterms:modified xsi:type="dcterms:W3CDTF">2021-12-23T04:52:00Z</dcterms:modified>
</cp:coreProperties>
</file>