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Insert</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1963 seconds to sort</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 = 0.299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Size_20 = 2.158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Size_50 = 38.635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Size_100 = 161.027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Size_500 = 4912.689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Size_1000 = 19962.513 s</w:t>
      </w:r>
    </w:p>
    <w:p w:rsidR="0018691E" w:rsidRPr="0018691E" w:rsidRDefault="0018691E" w:rsidP="0018691E">
      <w:pPr>
        <w:spacing w:after="0" w:line="240" w:lineRule="auto"/>
        <w:contextualSpacing/>
        <w:rPr>
          <w:rFonts w:ascii="Courier New" w:hAnsi="Courier New" w:cs="Courier New"/>
          <w:sz w:val="24"/>
          <w:szCs w:val="24"/>
        </w:rPr>
      </w:pP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Quick</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2.357 seconds to sort</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 = 0.297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Size_20 = 2.368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Size_50 = 32.631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Size_100 = 162.824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Size_500 = 4805.184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Size_1000 = 19608.134 s</w:t>
      </w:r>
    </w:p>
    <w:p w:rsidR="0018691E" w:rsidRPr="0018691E" w:rsidRDefault="0018691E" w:rsidP="0018691E">
      <w:pPr>
        <w:spacing w:after="0" w:line="240" w:lineRule="auto"/>
        <w:contextualSpacing/>
        <w:rPr>
          <w:rFonts w:ascii="Courier New" w:hAnsi="Courier New" w:cs="Courier New"/>
          <w:sz w:val="24"/>
          <w:szCs w:val="24"/>
        </w:rPr>
      </w:pP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Merge</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10.114 seconds to sort</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 = 0.291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Size_20 = 2.378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Size_50 = 33.534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Size_100 = 176.374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Size_500 = 4709.947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Size_1000 = 21056.927 s</w:t>
      </w:r>
    </w:p>
    <w:p w:rsidR="0018691E" w:rsidRPr="0018691E" w:rsidRDefault="0018691E" w:rsidP="0018691E">
      <w:pPr>
        <w:spacing w:after="0" w:line="240" w:lineRule="auto"/>
        <w:contextualSpacing/>
        <w:rPr>
          <w:rFonts w:ascii="Courier New" w:hAnsi="Courier New" w:cs="Courier New"/>
          <w:sz w:val="24"/>
          <w:szCs w:val="24"/>
        </w:rPr>
      </w:pP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Heap</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4.984 seconds to sort</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 = 0.305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Size_20 = 3.001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Size_50 = 35.632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Size_100 = 172.711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Size_500 = 4951.376 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Size_1000 = 20153.306 s</w:t>
      </w:r>
    </w:p>
    <w:p w:rsidR="0018691E" w:rsidRPr="0018691E" w:rsidRDefault="0018691E" w:rsidP="0018691E">
      <w:pPr>
        <w:spacing w:after="0" w:line="240" w:lineRule="auto"/>
        <w:contextualSpacing/>
        <w:rPr>
          <w:rFonts w:ascii="Courier New" w:hAnsi="Courier New" w:cs="Courier New"/>
          <w:sz w:val="24"/>
          <w:szCs w:val="24"/>
        </w:rPr>
      </w:pP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Hashing</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 = 0.593 seconds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Size_20 = 1.737 seconds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Size_50 = 8.373 seconds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Size_100 = 32.631 seconds</w:t>
      </w:r>
    </w:p>
    <w:p w:rsidR="0018691E" w:rsidRPr="0018691E"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Size_500 = 800.347 seconds</w:t>
      </w:r>
    </w:p>
    <w:p w:rsidR="00EC5627" w:rsidRDefault="0018691E" w:rsidP="0018691E">
      <w:pPr>
        <w:spacing w:after="0" w:line="240" w:lineRule="auto"/>
        <w:contextualSpacing/>
        <w:rPr>
          <w:rFonts w:ascii="Courier New" w:hAnsi="Courier New" w:cs="Courier New"/>
          <w:sz w:val="24"/>
          <w:szCs w:val="24"/>
        </w:rPr>
      </w:pPr>
      <w:r w:rsidRPr="0018691E">
        <w:rPr>
          <w:rFonts w:ascii="Courier New" w:hAnsi="Courier New" w:cs="Courier New"/>
          <w:sz w:val="24"/>
          <w:szCs w:val="24"/>
        </w:rPr>
        <w:t>Size_1000 = 3200.537 seconds</w:t>
      </w:r>
    </w:p>
    <w:p w:rsidR="0018691E" w:rsidRDefault="0018691E" w:rsidP="0018691E">
      <w:pPr>
        <w:spacing w:after="0" w:line="240" w:lineRule="auto"/>
        <w:contextualSpacing/>
        <w:rPr>
          <w:rFonts w:ascii="Courier New" w:hAnsi="Courier New" w:cs="Courier New"/>
          <w:sz w:val="24"/>
          <w:szCs w:val="24"/>
        </w:rPr>
      </w:pPr>
    </w:p>
    <w:p w:rsidR="0018691E" w:rsidRDefault="0018691E" w:rsidP="0018691E">
      <w:pPr>
        <w:spacing w:after="0" w:line="240" w:lineRule="auto"/>
        <w:contextualSpacing/>
        <w:rPr>
          <w:rFonts w:ascii="Courier New" w:hAnsi="Courier New" w:cs="Courier New"/>
          <w:sz w:val="24"/>
          <w:szCs w:val="24"/>
        </w:rPr>
      </w:pPr>
    </w:p>
    <w:p w:rsidR="008E3F6E" w:rsidRDefault="008E3F6E" w:rsidP="0018691E">
      <w:pPr>
        <w:spacing w:after="0" w:line="240" w:lineRule="auto"/>
        <w:contextualSpacing/>
        <w:rPr>
          <w:rFonts w:ascii="Courier New" w:hAnsi="Courier New" w:cs="Courier New"/>
          <w:sz w:val="24"/>
          <w:szCs w:val="24"/>
        </w:rPr>
      </w:pPr>
    </w:p>
    <w:p w:rsidR="00287B49" w:rsidRDefault="00287B49" w:rsidP="0018691E">
      <w:pPr>
        <w:spacing w:after="0" w:line="240" w:lineRule="auto"/>
        <w:contextualSpacing/>
        <w:rPr>
          <w:rFonts w:ascii="Courier New" w:hAnsi="Courier New" w:cs="Courier New"/>
          <w:sz w:val="24"/>
          <w:szCs w:val="24"/>
        </w:rPr>
      </w:pPr>
    </w:p>
    <w:p w:rsidR="00287B49" w:rsidRDefault="00287B49" w:rsidP="0018691E">
      <w:pPr>
        <w:spacing w:after="0" w:line="240" w:lineRule="auto"/>
        <w:contextualSpacing/>
        <w:rPr>
          <w:rFonts w:ascii="Courier New" w:hAnsi="Courier New" w:cs="Courier New"/>
          <w:sz w:val="24"/>
          <w:szCs w:val="24"/>
        </w:rPr>
      </w:pPr>
    </w:p>
    <w:p w:rsidR="00287B49" w:rsidRPr="0018691E" w:rsidRDefault="0018691E" w:rsidP="0018691E">
      <w:pPr>
        <w:spacing w:after="0" w:line="240" w:lineRule="auto"/>
        <w:contextualSpacing/>
        <w:rPr>
          <w:rFonts w:ascii="Courier New" w:hAnsi="Courier New" w:cs="Courier New"/>
          <w:sz w:val="24"/>
          <w:szCs w:val="24"/>
        </w:rPr>
      </w:pPr>
      <w:bookmarkStart w:id="0" w:name="_GoBack"/>
      <w:bookmarkEnd w:id="0"/>
      <w:r>
        <w:rPr>
          <w:rFonts w:ascii="Courier New" w:hAnsi="Courier New" w:cs="Courier New"/>
          <w:sz w:val="24"/>
          <w:szCs w:val="24"/>
        </w:rPr>
        <w:t xml:space="preserve">Notice that even though insert, quick, merge, and heap sort all have different sorting times, they all take roughly the same amount of time to find all words in the grid. This is because all those algorithms incorporate a binary search to lookup an element in the dictionary. Hashing takes “0” seconds to sort as it never has to sort elements, only copy them into another location in memory. Hashing also doesn’t use a binary search to find elements in the dictionary, but uses a hash lookup to find a </w:t>
      </w:r>
    </w:p>
    <w:sectPr w:rsidR="00287B49" w:rsidRPr="0018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1E"/>
    <w:rsid w:val="0018691E"/>
    <w:rsid w:val="00287B49"/>
    <w:rsid w:val="008E3F6E"/>
    <w:rsid w:val="00EC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2B9ED-D260-40DC-AE4D-D09D9CBD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Rossi</dc:creator>
  <cp:keywords/>
  <dc:description/>
  <cp:lastModifiedBy>Michael Rossi</cp:lastModifiedBy>
  <cp:revision>3</cp:revision>
  <dcterms:created xsi:type="dcterms:W3CDTF">2015-10-19T22:50:00Z</dcterms:created>
  <dcterms:modified xsi:type="dcterms:W3CDTF">2015-10-20T00:02:00Z</dcterms:modified>
</cp:coreProperties>
</file>