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tLeast"/>
        <w:ind w:left="0" w:right="0"/>
      </w:pPr>
      <w:r>
        <w:t>接听客户咨询电话，应熟练地使用规范用语，热情、礼貌地接听电话咨询，科学、耐心、有针对性地回答客户的有关培训的相关问题，包括培训的最新安排、培训/报考费用、培训时间等。</w:t>
      </w:r>
      <w:r>
        <w:br w:type="textWrapping"/>
      </w:r>
      <w:r>
        <w:t>2.接待客户来访，应主动、热情、礼貌周到，耐心解答客户有关培训的各类问题，遇到疑难问题，应协调-教师一同解决，保证客户的满意度。</w:t>
      </w:r>
      <w:r>
        <w:br w:type="textWrapping"/>
      </w:r>
      <w:r>
        <w:t>3.做好咨询登记表的记录，要求能够完整反映客户的个人信息及培训要求，为后期客户跟踪及公司市场宣传决策提供有利依据。</w:t>
      </w:r>
      <w:r>
        <w:br w:type="textWrapping"/>
      </w:r>
      <w:r>
        <w:t>4.培养与提高业务能力，善于观察，区分对待，灵活应变。对初次来访的客户，应发给其相关的最新培训资料，并对培训课程进行概要介绍。对待犹豫态度的客户咨询，应明确培训中心的优势，包括师资力量、硬件环境、培训时间安排、培训价格，树立客户“培训放心、价格称心、考试安心”的企业形象。</w:t>
      </w:r>
      <w:r>
        <w:br w:type="textWrapping"/>
      </w:r>
      <w:r>
        <w:t>5.协助客户填写报名资料，核验手续是否齐全，填写是否完整，遇到特殊情况应提出书面申请，按照逐级申请的程序进行申报，审批后方可执行。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</w:pPr>
      <w:r>
        <w:t>负责公司文件、通知的分发，做好分发记录并保存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</w:pPr>
      <w:r>
        <w:rPr>
          <w:rFonts w:hint="eastAsia"/>
          <w:lang w:val="en-US" w:eastAsia="zh-CN"/>
        </w:rPr>
        <w:t>负责</w:t>
      </w:r>
      <w:r>
        <w:t>文件的打印、复印、文字工作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</w:pPr>
      <w:r>
        <w:t>负责管理前台区域</w:t>
      </w:r>
      <w:r>
        <w:rPr>
          <w:rFonts w:hint="eastAsia"/>
          <w:lang w:val="en-US" w:eastAsia="zh-CN"/>
        </w:rPr>
        <w:t>及</w:t>
      </w:r>
      <w:r>
        <w:t>办公用品及办公设备的清洁保养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</w:pPr>
      <w:r>
        <w:t>执行公司</w:t>
      </w:r>
      <w:r>
        <w:fldChar w:fldCharType="begin"/>
      </w:r>
      <w:r>
        <w:instrText xml:space="preserve"> HYPERLINK "https://www.baidu.com/s?wd=%E8%80%83%E5%8B%A4&amp;tn=44039180_cpr&amp;fenlei=mv6quAkxTZn0IZRqIHckPjm4nH00T1dWPW0duAnsuyc3n1IWuj0s0ZwV5Hcvrjm3rH6sPfKWUMw85HfYnjn4nH6sgvPsT6KdThsqpZwYTjCEQLGCpyw9Uz4Bmy-bIi4WUvYETgN-TLwGUv3EPWm4PjRvnjn" \t "http://zhidao.baidu.com/_blank" </w:instrText>
      </w:r>
      <w:r>
        <w:fldChar w:fldCharType="separate"/>
      </w:r>
      <w:r>
        <w:t>考勤</w:t>
      </w:r>
      <w:r>
        <w:fldChar w:fldCharType="end"/>
      </w:r>
      <w:r>
        <w:t>制度，负责员工的</w:t>
      </w:r>
      <w:r>
        <w:fldChar w:fldCharType="begin"/>
      </w:r>
      <w:r>
        <w:instrText xml:space="preserve"> HYPERLINK "https://www.baidu.com/s?wd=%E8%80%83%E5%8B%A4&amp;tn=44039180_cpr&amp;fenlei=mv6quAkxTZn0IZRqIHckPjm4nH00T1dWPW0duAnsuyc3n1IWuj0s0ZwV5Hcvrjm3rH6sPfKWUMw85HfYnjn4nH6sgvPsT6KdThsqpZwYTjCEQLGCpyw9Uz4Bmy-bIi4WUvYETgN-TLwGUv3EPWm4PjRvnjn" \t "http://zhidao.baidu.com/_blank" </w:instrText>
      </w:r>
      <w:r>
        <w:fldChar w:fldCharType="separate"/>
      </w:r>
      <w:r>
        <w:t>考勤</w:t>
      </w:r>
      <w:r>
        <w:fldChar w:fldCharType="end"/>
      </w:r>
      <w:r>
        <w:t>记录汇总、外出登记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</w:pPr>
      <w:r>
        <w:t>对工作中出现的各种问题及时汇报，提出工作改进意见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right="0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t>完成领导交办的其他或临时工作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A2F8"/>
    <w:multiLevelType w:val="singleLevel"/>
    <w:tmpl w:val="57E0A2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0A323"/>
    <w:multiLevelType w:val="singleLevel"/>
    <w:tmpl w:val="57E0A323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6173C"/>
    <w:rsid w:val="050B049B"/>
    <w:rsid w:val="0F5F6357"/>
    <w:rsid w:val="1A1A164B"/>
    <w:rsid w:val="1F5D302C"/>
    <w:rsid w:val="29320E32"/>
    <w:rsid w:val="35CB02C8"/>
    <w:rsid w:val="3936173C"/>
    <w:rsid w:val="43596033"/>
    <w:rsid w:val="51997984"/>
    <w:rsid w:val="591B44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  <w:rPr>
      <w:color w:val="CCCCCC"/>
    </w:rPr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eastAsia" w:ascii="微软雅黑" w:hAnsi="微软雅黑" w:eastAsia="微软雅黑" w:cs="微软雅黑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default" w:ascii="微软雅黑" w:hAnsi="微软雅黑" w:eastAsia="微软雅黑" w:cs="微软雅黑"/>
      <w:sz w:val="20"/>
    </w:rPr>
  </w:style>
  <w:style w:type="character" w:styleId="12">
    <w:name w:val="HTML Sample"/>
    <w:basedOn w:val="3"/>
    <w:uiPriority w:val="0"/>
    <w:rPr>
      <w:rFonts w:hint="eastAsia" w:ascii="微软雅黑" w:hAnsi="微软雅黑" w:eastAsia="微软雅黑" w:cs="微软雅黑"/>
    </w:rPr>
  </w:style>
  <w:style w:type="character" w:customStyle="1" w:styleId="14">
    <w:name w:val="legend"/>
    <w:basedOn w:val="3"/>
    <w:uiPriority w:val="0"/>
    <w:rPr>
      <w:rFonts w:ascii="Arial" w:hAnsi="Arial" w:cs="Arial"/>
      <w:b/>
      <w:color w:val="73B304"/>
      <w:sz w:val="21"/>
      <w:szCs w:val="21"/>
      <w:bdr w:val="none" w:color="auto" w:sz="0" w:space="0"/>
      <w:shd w:val="clear" w:fill="FFFFFF"/>
    </w:rPr>
  </w:style>
  <w:style w:type="character" w:customStyle="1" w:styleId="15">
    <w:name w:val="release-day"/>
    <w:basedOn w:val="3"/>
    <w:uiPriority w:val="0"/>
    <w:rPr>
      <w:bdr w:val="single" w:color="BDEBB0" w:sz="6" w:space="0"/>
      <w:shd w:val="clear" w:fill="F5FFF1"/>
    </w:rPr>
  </w:style>
  <w:style w:type="character" w:customStyle="1" w:styleId="16">
    <w:name w:val="num"/>
    <w:basedOn w:val="3"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2016-09-20T02:24:00Z</dcterms:created>
  <dc:creator>myang</dc:creator>
  <cp:lastModifiedBy>myang</cp:lastModifiedBy>
  <dcterms:modified xsi:type="dcterms:W3CDTF">2016-09-20T02:47:07Z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