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b/>
          <w:bCs/>
          <w:kern w:val="0"/>
          <w:sz w:val="24"/>
          <w:szCs w:val="24"/>
        </w:rPr>
        <w:t>岗 位 说 明 书</w:t>
      </w:r>
    </w:p>
    <w:p w:rsidR="00A11CE4" w:rsidRPr="00A11CE4" w:rsidRDefault="00A11CE4" w:rsidP="00A11CE4">
      <w:pPr>
        <w:widowControl/>
        <w:spacing w:before="100" w:beforeAutospacing="1" w:after="100" w:afterAutospacing="1"/>
        <w:jc w:val="right"/>
        <w:rPr>
          <w:rFonts w:ascii="宋体" w:eastAsia="宋体" w:hAnsi="宋体" w:cs="宋体"/>
          <w:kern w:val="0"/>
          <w:sz w:val="24"/>
          <w:szCs w:val="24"/>
        </w:rPr>
      </w:pPr>
      <w:r w:rsidRPr="00A11CE4">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217"/>
        <w:gridCol w:w="1723"/>
        <w:gridCol w:w="2246"/>
        <w:gridCol w:w="1800"/>
      </w:tblGrid>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岗位名称</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出纳</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岗位代码</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部门/分支机构</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总校</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所属部门</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岗位每周工作时间</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5+1天</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薪资级别</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 </w:t>
            </w:r>
          </w:p>
        </w:tc>
      </w:tr>
      <w:tr w:rsidR="00A11CE4" w:rsidRPr="00A11CE4" w:rsidTr="00E456A1">
        <w:trPr>
          <w:tblCellSpacing w:w="0" w:type="dxa"/>
        </w:trPr>
        <w:tc>
          <w:tcPr>
            <w:tcW w:w="2567" w:type="dxa"/>
            <w:gridSpan w:val="2"/>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岗位任命提议权限</w:t>
            </w: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校长</w:t>
            </w: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岗位任命批准权限</w:t>
            </w: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执行校长</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岗位综述：</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负责学校现金﹑银行业务，做好财务及领导要求的工作，确保账实相符，真实，有效。</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工作关系：</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w:t>
            </w:r>
            <w:r w:rsidR="00A11CE4" w:rsidRPr="00A11CE4">
              <w:rPr>
                <w:rFonts w:ascii="宋体" w:eastAsia="宋体" w:hAnsi="宋体" w:cs="宋体"/>
                <w:kern w:val="0"/>
                <w:sz w:val="24"/>
                <w:szCs w:val="24"/>
              </w:rPr>
              <w:t>校长           </w:t>
            </w:r>
          </w:p>
          <w:p w:rsidR="00A11CE4" w:rsidRPr="00A11CE4" w:rsidRDefault="001B1614"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隔级领导：无</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平级：会计</w:t>
            </w:r>
          </w:p>
          <w:p w:rsidR="00A11CE4" w:rsidRPr="00A11CE4" w:rsidRDefault="00FE0EA9" w:rsidP="00A11CE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直接下属</w:t>
            </w:r>
            <w:r>
              <w:rPr>
                <w:rFonts w:ascii="宋体" w:eastAsia="宋体" w:hAnsi="宋体" w:cs="宋体" w:hint="eastAsia"/>
                <w:kern w:val="0"/>
                <w:sz w:val="24"/>
                <w:szCs w:val="24"/>
              </w:rPr>
              <w:t>：</w:t>
            </w:r>
            <w:r w:rsidR="00A11CE4" w:rsidRPr="00A11CE4">
              <w:rPr>
                <w:rFonts w:ascii="宋体" w:eastAsia="宋体" w:hAnsi="宋体" w:cs="宋体"/>
                <w:kern w:val="0"/>
                <w:sz w:val="24"/>
                <w:szCs w:val="24"/>
              </w:rPr>
              <w:t>无</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主要职责如下：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重要性</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职责描述</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根据各校区发来的收入数据进行数据录入，结出库存余额；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2</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查询银行存款余额，登记并清算现金支出﹑收入，结算余额；</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3</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proofErr w:type="gramStart"/>
            <w:r w:rsidRPr="00A11CE4">
              <w:rPr>
                <w:rFonts w:ascii="宋体" w:eastAsia="宋体" w:hAnsi="宋体" w:cs="宋体"/>
                <w:kern w:val="0"/>
                <w:sz w:val="24"/>
                <w:szCs w:val="24"/>
              </w:rPr>
              <w:t>每天报财务</w:t>
            </w:r>
            <w:proofErr w:type="gramEnd"/>
            <w:r w:rsidRPr="00A11CE4">
              <w:rPr>
                <w:rFonts w:ascii="宋体" w:eastAsia="宋体" w:hAnsi="宋体" w:cs="宋体"/>
                <w:kern w:val="0"/>
                <w:sz w:val="24"/>
                <w:szCs w:val="24"/>
              </w:rPr>
              <w:t>“资金汇报”；</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4</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通过银行代发或现金发放形式按时、准确地发放员工工资、奖金；</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5</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学校发票、收据业务办理；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6</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银行现金及支票业务办理；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7</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按领导审批过的退费手续，为客户办理退费结算；</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8</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核对银行</w:t>
            </w:r>
            <w:proofErr w:type="gramStart"/>
            <w:r w:rsidRPr="00A11CE4">
              <w:rPr>
                <w:rFonts w:ascii="宋体" w:eastAsia="宋体" w:hAnsi="宋体" w:cs="宋体"/>
                <w:kern w:val="0"/>
                <w:sz w:val="24"/>
                <w:szCs w:val="24"/>
              </w:rPr>
              <w:t>帐目</w:t>
            </w:r>
            <w:proofErr w:type="gramEnd"/>
            <w:r w:rsidRPr="00A11CE4">
              <w:rPr>
                <w:rFonts w:ascii="宋体" w:eastAsia="宋体" w:hAnsi="宋体" w:cs="宋体"/>
                <w:kern w:val="0"/>
                <w:sz w:val="24"/>
                <w:szCs w:val="24"/>
              </w:rPr>
              <w:t>与各校区报送收入表，确保一致；</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9</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学校人员费用报销办理；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10</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财务部其它日常工作；</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任职要求如下：</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学历资格</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会计、金融类专业大专或以上学历，会计从业资格证</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行业背景</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无</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从业年限</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2年以上</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知识技能</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具备扎实的财务专业知识；熟练的财务软件及OFFICE办公软件操作技巧；</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专业经验</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素    质</w:t>
            </w:r>
          </w:p>
        </w:tc>
        <w:tc>
          <w:tcPr>
            <w:tcW w:w="6986" w:type="dxa"/>
            <w:gridSpan w:val="4"/>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2年以上出纳工作经验；良好的职业道德；工作条理性强，效率高；良好的协调、沟通能力及团队合作精神。</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lastRenderedPageBreak/>
              <w:t>性    别</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不限（女姓佳）</w:t>
            </w:r>
          </w:p>
        </w:tc>
      </w:tr>
      <w:tr w:rsidR="00A11CE4" w:rsidRPr="00A11CE4" w:rsidTr="00A11CE4">
        <w:trPr>
          <w:tblCellSpacing w:w="0" w:type="dxa"/>
        </w:trPr>
        <w:tc>
          <w:tcPr>
            <w:tcW w:w="8336" w:type="dxa"/>
            <w:gridSpan w:val="5"/>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A11CE4">
              <w:rPr>
                <w:rFonts w:ascii="宋体" w:eastAsia="宋体" w:hAnsi="宋体" w:cs="宋体"/>
                <w:b/>
                <w:bCs/>
                <w:kern w:val="0"/>
                <w:sz w:val="24"/>
                <w:szCs w:val="24"/>
              </w:rPr>
              <w:t>全学校</w:t>
            </w:r>
            <w:proofErr w:type="gramEnd"/>
            <w:r w:rsidRPr="00A11CE4">
              <w:rPr>
                <w:rFonts w:ascii="宋体" w:eastAsia="宋体" w:hAnsi="宋体" w:cs="宋体"/>
                <w:b/>
                <w:bCs/>
                <w:kern w:val="0"/>
                <w:sz w:val="24"/>
                <w:szCs w:val="24"/>
              </w:rPr>
              <w:t>进行通报。对情节严重构成犯罪的，提交司法机关依法处理。</w:t>
            </w:r>
          </w:p>
        </w:tc>
      </w:tr>
      <w:tr w:rsidR="00A11CE4" w:rsidRPr="00A11CE4" w:rsidTr="00A11CE4">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岗位禁止</w:t>
            </w:r>
          </w:p>
          <w:p w:rsidR="00A11CE4" w:rsidRPr="00A11CE4" w:rsidRDefault="00A11CE4" w:rsidP="00A11CE4">
            <w:pPr>
              <w:widowControl/>
              <w:spacing w:before="100" w:beforeAutospacing="1" w:after="100" w:afterAutospacing="1"/>
              <w:jc w:val="center"/>
              <w:rPr>
                <w:rFonts w:ascii="宋体" w:eastAsia="宋体" w:hAnsi="宋体" w:cs="宋体"/>
                <w:kern w:val="0"/>
                <w:sz w:val="24"/>
                <w:szCs w:val="24"/>
              </w:rPr>
            </w:pPr>
            <w:r w:rsidRPr="00A11CE4">
              <w:rPr>
                <w:rFonts w:ascii="宋体" w:eastAsia="宋体" w:hAnsi="宋体" w:cs="宋体"/>
                <w:kern w:val="0"/>
                <w:sz w:val="24"/>
                <w:szCs w:val="24"/>
              </w:rPr>
              <w:t>行为</w:t>
            </w:r>
          </w:p>
        </w:tc>
        <w:tc>
          <w:tcPr>
            <w:tcW w:w="6986" w:type="dxa"/>
            <w:gridSpan w:val="4"/>
            <w:tcBorders>
              <w:top w:val="outset" w:sz="6" w:space="0" w:color="auto"/>
              <w:left w:val="outset" w:sz="6" w:space="0" w:color="auto"/>
              <w:bottom w:val="outset" w:sz="6" w:space="0" w:color="auto"/>
              <w:right w:val="outset" w:sz="6" w:space="0" w:color="auto"/>
            </w:tcBorders>
            <w:hideMark/>
          </w:tcPr>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 上班时间大声喧哗；</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2. 上班时间玩游戏、听音乐、看电影、看小说、网上购物；</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3. 上班穿拖鞋、背心、吊带；</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4. 接电话没有礼貌，未统一使用“</w:t>
            </w:r>
            <w:r w:rsidR="00E456A1">
              <w:rPr>
                <w:rFonts w:ascii="宋体" w:eastAsia="宋体" w:hAnsi="宋体" w:cs="宋体"/>
                <w:kern w:val="0"/>
                <w:sz w:val="24"/>
                <w:szCs w:val="24"/>
              </w:rPr>
              <w:t>您好，领航</w:t>
            </w:r>
            <w:r w:rsidRPr="00A11CE4">
              <w:rPr>
                <w:rFonts w:ascii="宋体" w:eastAsia="宋体" w:hAnsi="宋体" w:cs="宋体"/>
                <w:kern w:val="0"/>
                <w:sz w:val="24"/>
                <w:szCs w:val="24"/>
              </w:rPr>
              <w:t>教育”</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5. 在前台吃饭；</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6. 工作场所吸烟；</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7. 办公室内说脏话；</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8. 员工使用学校的纸杯喝水；</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9. 与学生、家长或客户发生争吵；</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10. 不经允许翻看其他人的工作资料。</w:t>
            </w:r>
          </w:p>
          <w:p w:rsidR="00A11CE4" w:rsidRPr="00A11CE4" w:rsidRDefault="00A11CE4" w:rsidP="00A11CE4">
            <w:pPr>
              <w:widowControl/>
              <w:spacing w:before="100" w:beforeAutospacing="1" w:after="100" w:afterAutospacing="1"/>
              <w:jc w:val="left"/>
              <w:rPr>
                <w:rFonts w:ascii="宋体" w:eastAsia="宋体" w:hAnsi="宋体" w:cs="宋体"/>
                <w:kern w:val="0"/>
                <w:sz w:val="24"/>
                <w:szCs w:val="24"/>
              </w:rPr>
            </w:pPr>
            <w:r w:rsidRPr="00A11CE4">
              <w:rPr>
                <w:rFonts w:ascii="宋体" w:eastAsia="宋体" w:hAnsi="宋体" w:cs="宋体"/>
                <w:kern w:val="0"/>
                <w:sz w:val="24"/>
                <w:szCs w:val="24"/>
              </w:rPr>
              <w:t>11.卖订单、卖信息获取不当收益。</w:t>
            </w:r>
          </w:p>
        </w:tc>
      </w:tr>
      <w:tr w:rsidR="00A11CE4" w:rsidRPr="00A11CE4" w:rsidTr="00E456A1">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217"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723"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2246"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c>
          <w:tcPr>
            <w:tcW w:w="1800" w:type="dxa"/>
            <w:tcBorders>
              <w:top w:val="outset" w:sz="6" w:space="0" w:color="auto"/>
              <w:left w:val="outset" w:sz="6" w:space="0" w:color="auto"/>
              <w:bottom w:val="outset" w:sz="6" w:space="0" w:color="auto"/>
              <w:right w:val="outset" w:sz="6" w:space="0" w:color="auto"/>
            </w:tcBorders>
            <w:vAlign w:val="center"/>
            <w:hideMark/>
          </w:tcPr>
          <w:p w:rsidR="00A11CE4" w:rsidRPr="00A11CE4" w:rsidRDefault="00A11CE4" w:rsidP="00A11CE4">
            <w:pPr>
              <w:widowControl/>
              <w:jc w:val="left"/>
              <w:rPr>
                <w:rFonts w:ascii="宋体" w:eastAsia="宋体" w:hAnsi="宋体" w:cs="宋体"/>
                <w:kern w:val="0"/>
                <w:sz w:val="24"/>
                <w:szCs w:val="24"/>
              </w:rPr>
            </w:pPr>
          </w:p>
        </w:tc>
      </w:tr>
    </w:tbl>
    <w:p w:rsidR="00A11CE4" w:rsidRDefault="00A11CE4" w:rsidP="00A11CE4">
      <w:pPr>
        <w:widowControl/>
        <w:spacing w:before="100" w:beforeAutospacing="1" w:after="100" w:afterAutospacing="1"/>
        <w:jc w:val="left"/>
        <w:rPr>
          <w:rFonts w:ascii="宋体" w:eastAsia="宋体" w:hAnsi="宋体" w:cs="宋体"/>
          <w:b/>
          <w:bCs/>
          <w:kern w:val="0"/>
          <w:sz w:val="24"/>
          <w:szCs w:val="24"/>
        </w:rPr>
      </w:pPr>
      <w:r w:rsidRPr="00A11CE4">
        <w:rPr>
          <w:rFonts w:ascii="宋体" w:eastAsia="宋体" w:hAnsi="宋体" w:cs="宋体"/>
          <w:b/>
          <w:bCs/>
          <w:kern w:val="0"/>
          <w:sz w:val="24"/>
          <w:szCs w:val="24"/>
        </w:rPr>
        <w:t> </w:t>
      </w: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4F7FA6" w:rsidRDefault="004F7FA6" w:rsidP="003714F5">
      <w:pPr>
        <w:widowControl/>
        <w:spacing w:before="100" w:beforeAutospacing="1" w:after="100" w:afterAutospacing="1"/>
        <w:jc w:val="center"/>
        <w:rPr>
          <w:rFonts w:ascii="宋体" w:eastAsia="宋体" w:hAnsi="宋体" w:cs="宋体"/>
          <w:b/>
          <w:bCs/>
          <w:kern w:val="0"/>
          <w:sz w:val="24"/>
          <w:szCs w:val="24"/>
        </w:rPr>
      </w:pPr>
    </w:p>
    <w:p w:rsidR="00B81A0E" w:rsidRPr="00B81A0E" w:rsidRDefault="00B81A0E" w:rsidP="003714F5">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b/>
          <w:bCs/>
          <w:kern w:val="0"/>
          <w:sz w:val="24"/>
          <w:szCs w:val="24"/>
        </w:rPr>
        <w:lastRenderedPageBreak/>
        <w:t>岗 位 说 明 书</w:t>
      </w:r>
    </w:p>
    <w:p w:rsidR="00B81A0E" w:rsidRPr="00B81A0E" w:rsidRDefault="00B81A0E" w:rsidP="00B81A0E">
      <w:pPr>
        <w:widowControl/>
        <w:spacing w:before="100" w:beforeAutospacing="1" w:after="100" w:afterAutospacing="1"/>
        <w:jc w:val="right"/>
        <w:rPr>
          <w:rFonts w:ascii="宋体" w:eastAsia="宋体" w:hAnsi="宋体" w:cs="宋体"/>
          <w:kern w:val="0"/>
          <w:sz w:val="24"/>
          <w:szCs w:val="24"/>
        </w:rPr>
      </w:pPr>
      <w:r w:rsidRPr="00B81A0E">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58"/>
        <w:gridCol w:w="692"/>
        <w:gridCol w:w="1773"/>
        <w:gridCol w:w="1971"/>
        <w:gridCol w:w="2272"/>
      </w:tblGrid>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岗位名称</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总校办</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r>
      <w:tr w:rsidR="00776734" w:rsidRPr="00B81A0E" w:rsidTr="00B81A0E">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c>
          <w:tcPr>
            <w:tcW w:w="231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总经理</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岗位综述：</w:t>
            </w:r>
          </w:p>
          <w:p w:rsidR="00B81A0E" w:rsidRPr="00B81A0E" w:rsidRDefault="00D90E67"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负责</w:t>
            </w:r>
            <w:r w:rsidR="00B81A0E" w:rsidRPr="00B81A0E">
              <w:rPr>
                <w:rFonts w:ascii="宋体" w:eastAsia="宋体" w:hAnsi="宋体" w:cs="宋体"/>
                <w:kern w:val="0"/>
                <w:sz w:val="24"/>
                <w:szCs w:val="24"/>
              </w:rPr>
              <w:t>校区的咨询、学管、教学、行政等日常全面工作，做好各部门的协调。完成</w:t>
            </w:r>
            <w:proofErr w:type="gramStart"/>
            <w:r w:rsidR="00B81A0E" w:rsidRPr="00B81A0E">
              <w:rPr>
                <w:rFonts w:ascii="宋体" w:eastAsia="宋体" w:hAnsi="宋体" w:cs="宋体"/>
                <w:kern w:val="0"/>
                <w:sz w:val="24"/>
                <w:szCs w:val="24"/>
              </w:rPr>
              <w:t>分学校</w:t>
            </w:r>
            <w:proofErr w:type="gramEnd"/>
            <w:r w:rsidR="00B81A0E" w:rsidRPr="00B81A0E">
              <w:rPr>
                <w:rFonts w:ascii="宋体" w:eastAsia="宋体" w:hAnsi="宋体" w:cs="宋体"/>
                <w:kern w:val="0"/>
                <w:sz w:val="24"/>
                <w:szCs w:val="24"/>
              </w:rPr>
              <w:t>下达的各项销售指标及管理任务。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工作关系：</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xml:space="preserve">直接主管： </w:t>
            </w:r>
            <w:r w:rsidR="00811806">
              <w:rPr>
                <w:rFonts w:ascii="宋体" w:eastAsia="宋体" w:hAnsi="宋体" w:cs="宋体"/>
                <w:kern w:val="0"/>
                <w:sz w:val="24"/>
                <w:szCs w:val="24"/>
              </w:rPr>
              <w:t>总经理</w:t>
            </w:r>
            <w:r w:rsidRPr="00B81A0E">
              <w:rPr>
                <w:rFonts w:ascii="宋体" w:eastAsia="宋体" w:hAnsi="宋体" w:cs="宋体"/>
                <w:kern w:val="0"/>
                <w:sz w:val="24"/>
                <w:szCs w:val="24"/>
              </w:rPr>
              <w:t>          </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隔级领导：</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平级： 各校区校长</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直接下属：咨询、市场、教学部主管  </w:t>
            </w:r>
            <w:r w:rsidR="00776734">
              <w:rPr>
                <w:rFonts w:ascii="宋体" w:eastAsia="宋体" w:hAnsi="宋体" w:cs="宋体"/>
                <w:kern w:val="0"/>
                <w:sz w:val="24"/>
                <w:szCs w:val="24"/>
              </w:rPr>
              <w:t>             </w:t>
            </w:r>
            <w:r w:rsidRPr="00B81A0E">
              <w:rPr>
                <w:rFonts w:ascii="宋体" w:eastAsia="宋体" w:hAnsi="宋体" w:cs="宋体"/>
                <w:kern w:val="0"/>
                <w:sz w:val="24"/>
                <w:szCs w:val="24"/>
              </w:rPr>
              <w:t> </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主要职责如下：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职责描述</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554966"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独立负责</w:t>
            </w:r>
            <w:r w:rsidR="00B81A0E" w:rsidRPr="00B81A0E">
              <w:rPr>
                <w:rFonts w:ascii="宋体" w:eastAsia="宋体" w:hAnsi="宋体" w:cs="宋体"/>
                <w:kern w:val="0"/>
                <w:sz w:val="24"/>
                <w:szCs w:val="24"/>
              </w:rPr>
              <w:t>校区的筹建，管理与运营；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收集统计各项资料数据，根据</w:t>
            </w:r>
            <w:proofErr w:type="gramStart"/>
            <w:r w:rsidRPr="00B81A0E">
              <w:rPr>
                <w:rFonts w:ascii="宋体" w:eastAsia="宋体" w:hAnsi="宋体" w:cs="宋体"/>
                <w:kern w:val="0"/>
                <w:sz w:val="24"/>
                <w:szCs w:val="24"/>
              </w:rPr>
              <w:t>本校区</w:t>
            </w:r>
            <w:proofErr w:type="gramEnd"/>
            <w:r w:rsidRPr="00B81A0E">
              <w:rPr>
                <w:rFonts w:ascii="宋体" w:eastAsia="宋体" w:hAnsi="宋体" w:cs="宋体"/>
                <w:kern w:val="0"/>
                <w:sz w:val="24"/>
                <w:szCs w:val="24"/>
              </w:rPr>
              <w:t>的发展，制定和调整发展计划、战略。</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组建和完善销售体系和销售团队。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编制分校区年、季、月度销售计划及销售费用预算，并监督实施。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EB41F9"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及时分解并完成</w:t>
            </w:r>
            <w:r w:rsidR="00B81A0E" w:rsidRPr="00B81A0E">
              <w:rPr>
                <w:rFonts w:ascii="宋体" w:eastAsia="宋体" w:hAnsi="宋体" w:cs="宋体"/>
                <w:kern w:val="0"/>
                <w:sz w:val="24"/>
                <w:szCs w:val="24"/>
              </w:rPr>
              <w:t>学校下达的业绩指标，并监督实施。</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培养优秀的中层领导，组建高效率的领导团队。明确岗位职责和任务要求，带领团队开展各项工作，协调解决下属工作中出现的问题。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做好市场定位，市场调研与市场推广，了解竞争对手，扩大学校影响，提高市场占有率。</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完善绩效考核制度，调动员工积极性。制定和调整各阶段的培训计划。</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9</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7A323D" w:rsidP="00B81A0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完成</w:t>
            </w:r>
            <w:r w:rsidR="00B81A0E" w:rsidRPr="00B81A0E">
              <w:rPr>
                <w:rFonts w:ascii="宋体" w:eastAsia="宋体" w:hAnsi="宋体" w:cs="宋体"/>
                <w:kern w:val="0"/>
                <w:sz w:val="24"/>
                <w:szCs w:val="24"/>
              </w:rPr>
              <w:t>学校交办的其它任务。</w:t>
            </w:r>
          </w:p>
        </w:tc>
      </w:tr>
      <w:tr w:rsidR="00B81A0E" w:rsidRPr="00B81A0E" w:rsidTr="00B81A0E">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任职要求如下：</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年龄在29－45岁之间，本科或以上学历（特别优秀者可放宽此限）</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了解培训市场，具有成功的独立运作培训机构的经验和能力；熟悉小中高考课外辅导领域。</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5年以上</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lastRenderedPageBreak/>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文字功底扎实，熟练运用各种办公软件。有实践的管理经验。可独立开展各种培训项目。</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具有5年以上教育培训行业项目策划及管理工作经验或具有1-3年以上教育培训机构高层管理经验</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能把握全局，独当一面；较强的组织管理能力，较强的团队协作和人际协调、沟通能力；</w:t>
            </w:r>
            <w:r w:rsidRPr="00B81A0E">
              <w:rPr>
                <w:rFonts w:ascii="宋体" w:eastAsia="宋体" w:hAnsi="宋体" w:cs="宋体"/>
                <w:kern w:val="0"/>
                <w:sz w:val="24"/>
                <w:szCs w:val="24"/>
              </w:rPr>
              <w:br/>
              <w:t>有强烈的责任心和使命感，能够承受各种压力；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敏锐的市场洞察力和突出的市场拓展能力；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热衷教育事业，具有先进的教育教学理念、较强的创新意识和实践能力；</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坚韧、果断、执行力强，处乱不变。</w:t>
            </w:r>
          </w:p>
        </w:tc>
      </w:tr>
      <w:tr w:rsidR="00B81A0E" w:rsidRPr="00B81A0E" w:rsidTr="00B81A0E">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不限</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9255" w:type="dxa"/>
            <w:gridSpan w:val="5"/>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B81A0E">
              <w:rPr>
                <w:rFonts w:ascii="宋体" w:eastAsia="宋体" w:hAnsi="宋体" w:cs="宋体"/>
                <w:b/>
                <w:bCs/>
                <w:kern w:val="0"/>
                <w:sz w:val="24"/>
                <w:szCs w:val="24"/>
              </w:rPr>
              <w:t>全学校</w:t>
            </w:r>
            <w:proofErr w:type="gramEnd"/>
            <w:r w:rsidRPr="00B81A0E">
              <w:rPr>
                <w:rFonts w:ascii="宋体" w:eastAsia="宋体" w:hAnsi="宋体" w:cs="宋体"/>
                <w:b/>
                <w:bCs/>
                <w:kern w:val="0"/>
                <w:sz w:val="24"/>
                <w:szCs w:val="24"/>
              </w:rPr>
              <w:t>进行通报。对情节严重构成犯罪的，提交司法机关依法处理。</w:t>
            </w:r>
          </w:p>
        </w:tc>
      </w:tr>
      <w:tr w:rsidR="00B81A0E" w:rsidRPr="00B81A0E" w:rsidTr="00B81A0E">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岗位禁止</w:t>
            </w:r>
          </w:p>
          <w:p w:rsidR="00B81A0E" w:rsidRPr="00B81A0E" w:rsidRDefault="00B81A0E" w:rsidP="00B81A0E">
            <w:pPr>
              <w:widowControl/>
              <w:spacing w:before="100" w:beforeAutospacing="1" w:after="100" w:afterAutospacing="1"/>
              <w:jc w:val="center"/>
              <w:rPr>
                <w:rFonts w:ascii="宋体" w:eastAsia="宋体" w:hAnsi="宋体" w:cs="宋体"/>
                <w:kern w:val="0"/>
                <w:sz w:val="24"/>
                <w:szCs w:val="24"/>
              </w:rPr>
            </w:pPr>
            <w:r w:rsidRPr="00B81A0E">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1、违反学校相关制度的所有条例。</w:t>
            </w:r>
          </w:p>
          <w:p w:rsidR="00B81A0E" w:rsidRPr="00B81A0E" w:rsidRDefault="00B81A0E" w:rsidP="00B81A0E">
            <w:pPr>
              <w:widowControl/>
              <w:spacing w:before="100" w:beforeAutospacing="1" w:after="100" w:afterAutospacing="1"/>
              <w:jc w:val="left"/>
              <w:rPr>
                <w:rFonts w:ascii="宋体" w:eastAsia="宋体" w:hAnsi="宋体" w:cs="宋体"/>
                <w:kern w:val="0"/>
                <w:sz w:val="24"/>
                <w:szCs w:val="24"/>
              </w:rPr>
            </w:pPr>
            <w:r w:rsidRPr="00B81A0E">
              <w:rPr>
                <w:rFonts w:ascii="宋体" w:eastAsia="宋体" w:hAnsi="宋体" w:cs="宋体"/>
                <w:kern w:val="0"/>
                <w:sz w:val="24"/>
                <w:szCs w:val="24"/>
              </w:rPr>
              <w:t>2、《员工守则》中规定的禁止行为。</w:t>
            </w:r>
          </w:p>
        </w:tc>
      </w:tr>
    </w:tbl>
    <w:p w:rsidR="005912F5" w:rsidRDefault="005912F5" w:rsidP="00A11CE4">
      <w:pPr>
        <w:widowControl/>
        <w:spacing w:before="100" w:beforeAutospacing="1" w:after="100" w:afterAutospacing="1"/>
        <w:jc w:val="left"/>
        <w:rPr>
          <w:rFonts w:ascii="宋体" w:eastAsia="宋体" w:hAnsi="宋体" w:cs="宋体"/>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4F7FA6" w:rsidRDefault="004F7FA6" w:rsidP="005912F5">
      <w:pPr>
        <w:widowControl/>
        <w:spacing w:before="100" w:beforeAutospacing="1" w:after="100" w:afterAutospacing="1"/>
        <w:jc w:val="center"/>
        <w:rPr>
          <w:rFonts w:ascii="宋体" w:eastAsia="宋体" w:hAnsi="宋体" w:cs="宋体"/>
          <w:b/>
          <w:bCs/>
          <w:kern w:val="0"/>
          <w:sz w:val="24"/>
          <w:szCs w:val="24"/>
        </w:rPr>
      </w:pP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lastRenderedPageBreak/>
        <w:t>岗 位 说 明 书</w:t>
      </w:r>
    </w:p>
    <w:p w:rsidR="005912F5" w:rsidRPr="005912F5" w:rsidRDefault="005912F5" w:rsidP="005912F5">
      <w:pPr>
        <w:widowControl/>
        <w:spacing w:before="100" w:beforeAutospacing="1" w:after="100" w:afterAutospacing="1"/>
        <w:jc w:val="right"/>
        <w:rPr>
          <w:rFonts w:ascii="宋体" w:eastAsia="宋体" w:hAnsi="宋体" w:cs="宋体"/>
          <w:kern w:val="0"/>
          <w:sz w:val="24"/>
          <w:szCs w:val="24"/>
        </w:rPr>
      </w:pPr>
      <w:r w:rsidRPr="005912F5">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814"/>
        <w:gridCol w:w="2040"/>
        <w:gridCol w:w="1953"/>
        <w:gridCol w:w="2164"/>
      </w:tblGrid>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岗位名称</w:t>
            </w:r>
            <w:r>
              <w:rPr>
                <w:rFonts w:ascii="宋体" w:eastAsia="宋体" w:hAnsi="宋体" w:cs="宋体"/>
                <w:kern w:val="0"/>
                <w:sz w:val="24"/>
                <w:szCs w:val="24"/>
              </w:rPr>
              <w:t>   </w:t>
            </w:r>
            <w:r w:rsidRPr="005912F5">
              <w:rPr>
                <w:rFonts w:ascii="宋体" w:eastAsia="宋体" w:hAnsi="宋体" w:cs="宋体"/>
                <w:kern w:val="0"/>
                <w:sz w:val="24"/>
                <w:szCs w:val="24"/>
              </w:rPr>
              <w:t> </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教学主管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部门/分支机构</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总校</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教学管理部</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岗位每周工作时间</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5+1天</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w:t>
            </w:r>
          </w:p>
        </w:tc>
      </w:tr>
      <w:tr w:rsidR="005912F5" w:rsidRPr="005912F5" w:rsidTr="005912F5">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岗位任命提议权限</w:t>
            </w: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校长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岗位综述：</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   建立健全学校教学制度并</w:t>
            </w:r>
            <w:r w:rsidR="00356B82">
              <w:rPr>
                <w:rFonts w:ascii="宋体" w:eastAsia="宋体" w:hAnsi="宋体" w:cs="宋体"/>
                <w:kern w:val="0"/>
                <w:sz w:val="24"/>
                <w:szCs w:val="24"/>
              </w:rPr>
              <w:t>监督检查执行情况，收集整理教育教学信息，组织教师业务培训，组织</w:t>
            </w:r>
            <w:r w:rsidRPr="005912F5">
              <w:rPr>
                <w:rFonts w:ascii="宋体" w:eastAsia="宋体" w:hAnsi="宋体" w:cs="宋体"/>
                <w:kern w:val="0"/>
                <w:sz w:val="24"/>
                <w:szCs w:val="24"/>
              </w:rPr>
              <w:t>学校教学检查及评比，全面促进学校教学水平。</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工作关系：</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直接主管</w:t>
            </w:r>
            <w:r w:rsidR="009F246B">
              <w:rPr>
                <w:rFonts w:ascii="宋体" w:eastAsia="宋体" w:hAnsi="宋体" w:cs="宋体" w:hint="eastAsia"/>
                <w:kern w:val="0"/>
                <w:sz w:val="24"/>
                <w:szCs w:val="24"/>
              </w:rPr>
              <w:t>：</w:t>
            </w:r>
            <w:r w:rsidRPr="005912F5">
              <w:rPr>
                <w:rFonts w:ascii="宋体" w:eastAsia="宋体" w:hAnsi="宋体" w:cs="宋体"/>
                <w:kern w:val="0"/>
                <w:sz w:val="24"/>
                <w:szCs w:val="24"/>
              </w:rPr>
              <w:t>校长              专业主管：无</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隔级领导：</w:t>
            </w:r>
          </w:p>
          <w:p w:rsidR="00B50D00" w:rsidRDefault="00B50D00" w:rsidP="00B50D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平级：各职能部门主管</w:t>
            </w:r>
          </w:p>
          <w:p w:rsidR="005912F5" w:rsidRPr="005912F5" w:rsidRDefault="005912F5" w:rsidP="00B50D00">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直接下属：教研组长</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主要职责如下：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职责描述</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采集、整理与当地中小学同步的教育教学信息，发布或者传递给有关部门。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343B31" w:rsidP="005912F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建立并逐步丰富领航</w:t>
            </w:r>
            <w:r w:rsidR="005912F5" w:rsidRPr="005912F5">
              <w:rPr>
                <w:rFonts w:ascii="宋体" w:eastAsia="宋体" w:hAnsi="宋体" w:cs="宋体"/>
                <w:kern w:val="0"/>
                <w:sz w:val="24"/>
                <w:szCs w:val="24"/>
              </w:rPr>
              <w:t>教育各学科题库。</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聘请外部专家，为学校教师作</w:t>
            </w:r>
            <w:r w:rsidR="009112BA">
              <w:rPr>
                <w:rFonts w:ascii="宋体" w:eastAsia="宋体" w:hAnsi="宋体" w:cs="宋体"/>
                <w:kern w:val="0"/>
                <w:sz w:val="24"/>
                <w:szCs w:val="24"/>
              </w:rPr>
              <w:t>专题讲座，开阔教师视野，提高教师对个性化理念的认识，从而提升领航</w:t>
            </w:r>
            <w:r w:rsidRPr="005912F5">
              <w:rPr>
                <w:rFonts w:ascii="宋体" w:eastAsia="宋体" w:hAnsi="宋体" w:cs="宋体"/>
                <w:kern w:val="0"/>
                <w:sz w:val="24"/>
                <w:szCs w:val="24"/>
              </w:rPr>
              <w:t>服务水平。</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4</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应聘老师复试。</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建立健全常规教育教学和教科研制度，并监督查检查制度执行情况。</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常规教学工作检查。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7</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组织教学评比及教研活动。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指导各校区进行常规教学教研工作。</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每月对各校区教育教学工作与教育科研工作进行检查。</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策划实施各科的</w:t>
            </w:r>
            <w:proofErr w:type="gramStart"/>
            <w:r w:rsidRPr="005912F5">
              <w:rPr>
                <w:rFonts w:ascii="宋体" w:eastAsia="宋体" w:hAnsi="宋体" w:cs="宋体"/>
                <w:kern w:val="0"/>
                <w:sz w:val="24"/>
                <w:szCs w:val="24"/>
              </w:rPr>
              <w:t>分学校</w:t>
            </w:r>
            <w:proofErr w:type="gramEnd"/>
            <w:r w:rsidRPr="005912F5">
              <w:rPr>
                <w:rFonts w:ascii="宋体" w:eastAsia="宋体" w:hAnsi="宋体" w:cs="宋体"/>
                <w:kern w:val="0"/>
                <w:sz w:val="24"/>
                <w:szCs w:val="24"/>
              </w:rPr>
              <w:t>层面的研讨培训活动。</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每月对校区教育教学工作与教育科研工作做出当月总结报告和次月工作计划安排。</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任职要求如下：</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本科或以上学历，重点院校教育或管理等相关专业</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重点学校教师或教学管理经验</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10年以上</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了解中小学教育形势、课</w:t>
            </w:r>
            <w:proofErr w:type="gramStart"/>
            <w:r w:rsidRPr="005912F5">
              <w:rPr>
                <w:rFonts w:ascii="宋体" w:eastAsia="宋体" w:hAnsi="宋体" w:cs="宋体"/>
                <w:kern w:val="0"/>
                <w:sz w:val="24"/>
                <w:szCs w:val="24"/>
              </w:rPr>
              <w:t>改方向</w:t>
            </w:r>
            <w:proofErr w:type="gramEnd"/>
            <w:r w:rsidRPr="005912F5">
              <w:rPr>
                <w:rFonts w:ascii="宋体" w:eastAsia="宋体" w:hAnsi="宋体" w:cs="宋体"/>
                <w:kern w:val="0"/>
                <w:sz w:val="24"/>
                <w:szCs w:val="24"/>
              </w:rPr>
              <w:t>及历年考试趋势，对教育学、心理</w:t>
            </w:r>
            <w:r w:rsidRPr="005912F5">
              <w:rPr>
                <w:rFonts w:ascii="宋体" w:eastAsia="宋体" w:hAnsi="宋体" w:cs="宋体"/>
                <w:kern w:val="0"/>
                <w:sz w:val="24"/>
                <w:szCs w:val="24"/>
              </w:rPr>
              <w:lastRenderedPageBreak/>
              <w:t>学、教育教学管理等方面有深入研究。</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lastRenderedPageBreak/>
              <w:t>专业经验素质</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工作认真，态度严谨；良好的沟通协调能力；扎实而深厚的书面表达能力；一定的调研和分析能力；工作计划性强；协调和处理问题能力强；具有主动性和活力，有强烈的团队意识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不限</w:t>
            </w:r>
          </w:p>
        </w:tc>
      </w:tr>
      <w:tr w:rsidR="005912F5" w:rsidRPr="005912F5" w:rsidTr="005912F5">
        <w:trPr>
          <w:tblCellSpacing w:w="0" w:type="dxa"/>
        </w:trPr>
        <w:tc>
          <w:tcPr>
            <w:tcW w:w="9105" w:type="dxa"/>
            <w:gridSpan w:val="5"/>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5912F5">
              <w:rPr>
                <w:rFonts w:ascii="宋体" w:eastAsia="宋体" w:hAnsi="宋体" w:cs="宋体"/>
                <w:b/>
                <w:bCs/>
                <w:kern w:val="0"/>
                <w:sz w:val="24"/>
                <w:szCs w:val="24"/>
              </w:rPr>
              <w:t>全学校</w:t>
            </w:r>
            <w:proofErr w:type="gramEnd"/>
            <w:r w:rsidRPr="005912F5">
              <w:rPr>
                <w:rFonts w:ascii="宋体" w:eastAsia="宋体" w:hAnsi="宋体" w:cs="宋体"/>
                <w:b/>
                <w:bCs/>
                <w:kern w:val="0"/>
                <w:sz w:val="24"/>
                <w:szCs w:val="24"/>
              </w:rPr>
              <w:t>进行通报。对情节严重构成犯罪的，提交司法机关依法处理。</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岗位禁止</w:t>
            </w:r>
          </w:p>
          <w:p w:rsidR="005912F5" w:rsidRPr="005912F5" w:rsidRDefault="005912F5" w:rsidP="005912F5">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kern w:val="0"/>
                <w:sz w:val="24"/>
                <w:szCs w:val="24"/>
              </w:rPr>
              <w:t>行为</w:t>
            </w:r>
          </w:p>
        </w:tc>
        <w:tc>
          <w:tcPr>
            <w:tcW w:w="7725" w:type="dxa"/>
            <w:gridSpan w:val="4"/>
            <w:tcBorders>
              <w:top w:val="outset" w:sz="6" w:space="0" w:color="auto"/>
              <w:left w:val="outset" w:sz="6" w:space="0" w:color="auto"/>
              <w:bottom w:val="outset" w:sz="6" w:space="0" w:color="auto"/>
              <w:right w:val="outset" w:sz="6" w:space="0" w:color="auto"/>
            </w:tcBorders>
            <w:hideMark/>
          </w:tcPr>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1、卖订单、卖信息获取不当收益。</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2、伪造课时单，造成所录课时与实际不符的，并从中谋取私利。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3、教师私收学员并利用学校设施、场地上课。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4、教师私收的学员并找其它学科老师帮其上私课。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5、违规删掉学员。</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6、学员合同届满结束后，仍继续上课。</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7、利用兼职教师代课费，或造成兼职教师课时标准不统一从中获得私利。</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8、兼职教师课时费超标。</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9、教师不按时制定、调整学员的学科个性化辅导方案、教案及学员成绩分析。</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10、教师对不同学员使用相同教学教案进行教学，教学方案没有体现个性化。</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11、不按工作职责检查、考核教学计划、教案和考核及归档情况。</w:t>
            </w:r>
          </w:p>
          <w:p w:rsidR="005912F5" w:rsidRPr="005912F5" w:rsidRDefault="005912F5" w:rsidP="005912F5">
            <w:pPr>
              <w:widowControl/>
              <w:spacing w:before="100" w:beforeAutospacing="1" w:after="100" w:afterAutospacing="1"/>
              <w:jc w:val="left"/>
              <w:rPr>
                <w:rFonts w:ascii="宋体" w:eastAsia="宋体" w:hAnsi="宋体" w:cs="宋体"/>
                <w:kern w:val="0"/>
                <w:sz w:val="24"/>
                <w:szCs w:val="24"/>
              </w:rPr>
            </w:pPr>
            <w:r w:rsidRPr="005912F5">
              <w:rPr>
                <w:rFonts w:ascii="宋体" w:eastAsia="宋体" w:hAnsi="宋体" w:cs="宋体"/>
                <w:kern w:val="0"/>
                <w:sz w:val="24"/>
                <w:szCs w:val="24"/>
              </w:rPr>
              <w:t>12、不及时宣贯、执行学校制度、政策、工作任务。</w:t>
            </w:r>
          </w:p>
        </w:tc>
      </w:tr>
      <w:tr w:rsidR="005912F5" w:rsidRPr="005912F5" w:rsidTr="005912F5">
        <w:trPr>
          <w:tblCellSpacing w:w="0" w:type="dxa"/>
        </w:trPr>
        <w:tc>
          <w:tcPr>
            <w:tcW w:w="136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90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23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175"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c>
          <w:tcPr>
            <w:tcW w:w="2430" w:type="dxa"/>
            <w:tcBorders>
              <w:top w:val="outset" w:sz="6" w:space="0" w:color="auto"/>
              <w:left w:val="outset" w:sz="6" w:space="0" w:color="auto"/>
              <w:bottom w:val="outset" w:sz="6" w:space="0" w:color="auto"/>
              <w:right w:val="outset" w:sz="6" w:space="0" w:color="auto"/>
            </w:tcBorders>
            <w:vAlign w:val="center"/>
            <w:hideMark/>
          </w:tcPr>
          <w:p w:rsidR="005912F5" w:rsidRPr="005912F5" w:rsidRDefault="005912F5" w:rsidP="005912F5">
            <w:pPr>
              <w:widowControl/>
              <w:jc w:val="left"/>
              <w:rPr>
                <w:rFonts w:ascii="宋体" w:eastAsia="宋体" w:hAnsi="宋体" w:cs="宋体"/>
                <w:kern w:val="0"/>
                <w:sz w:val="24"/>
                <w:szCs w:val="24"/>
              </w:rPr>
            </w:pPr>
          </w:p>
        </w:tc>
      </w:tr>
    </w:tbl>
    <w:p w:rsidR="001A2CD9" w:rsidRDefault="005912F5" w:rsidP="001B61E4">
      <w:pPr>
        <w:widowControl/>
        <w:spacing w:before="100" w:beforeAutospacing="1" w:after="100" w:afterAutospacing="1"/>
        <w:jc w:val="center"/>
        <w:rPr>
          <w:rFonts w:ascii="宋体" w:eastAsia="宋体" w:hAnsi="宋体" w:cs="宋体"/>
          <w:kern w:val="0"/>
          <w:sz w:val="24"/>
          <w:szCs w:val="24"/>
        </w:rPr>
      </w:pPr>
      <w:r w:rsidRPr="005912F5">
        <w:rPr>
          <w:rFonts w:ascii="宋体" w:eastAsia="宋体" w:hAnsi="宋体" w:cs="宋体"/>
          <w:b/>
          <w:bCs/>
          <w:kern w:val="0"/>
          <w:sz w:val="24"/>
          <w:szCs w:val="24"/>
        </w:rPr>
        <w:t> </w:t>
      </w:r>
    </w:p>
    <w:p w:rsidR="004F7FA6" w:rsidRDefault="004F7FA6" w:rsidP="001A2CD9">
      <w:pPr>
        <w:widowControl/>
        <w:spacing w:before="100" w:beforeAutospacing="1" w:after="100" w:afterAutospacing="1"/>
        <w:jc w:val="center"/>
        <w:rPr>
          <w:rFonts w:ascii="宋体" w:eastAsia="宋体" w:hAnsi="宋体" w:cs="宋体"/>
          <w:b/>
          <w:bCs/>
          <w:kern w:val="0"/>
          <w:sz w:val="24"/>
          <w:szCs w:val="24"/>
        </w:rPr>
      </w:pPr>
    </w:p>
    <w:p w:rsidR="004F7FA6" w:rsidRDefault="004F7FA6" w:rsidP="001A2CD9">
      <w:pPr>
        <w:widowControl/>
        <w:spacing w:before="100" w:beforeAutospacing="1" w:after="100" w:afterAutospacing="1"/>
        <w:jc w:val="center"/>
        <w:rPr>
          <w:rFonts w:ascii="宋体" w:eastAsia="宋体" w:hAnsi="宋体" w:cs="宋体"/>
          <w:b/>
          <w:bCs/>
          <w:kern w:val="0"/>
          <w:sz w:val="24"/>
          <w:szCs w:val="24"/>
        </w:rPr>
      </w:pPr>
    </w:p>
    <w:p w:rsidR="004F7FA6" w:rsidRDefault="004F7FA6" w:rsidP="001A2CD9">
      <w:pPr>
        <w:widowControl/>
        <w:spacing w:before="100" w:beforeAutospacing="1" w:after="100" w:afterAutospacing="1"/>
        <w:jc w:val="center"/>
        <w:rPr>
          <w:rFonts w:ascii="宋体" w:eastAsia="宋体" w:hAnsi="宋体" w:cs="宋体"/>
          <w:b/>
          <w:bCs/>
          <w:kern w:val="0"/>
          <w:sz w:val="24"/>
          <w:szCs w:val="24"/>
        </w:rPr>
      </w:pPr>
    </w:p>
    <w:p w:rsidR="004F7FA6" w:rsidRDefault="004F7FA6" w:rsidP="001A2CD9">
      <w:pPr>
        <w:widowControl/>
        <w:spacing w:before="100" w:beforeAutospacing="1" w:after="100" w:afterAutospacing="1"/>
        <w:jc w:val="center"/>
        <w:rPr>
          <w:rFonts w:ascii="宋体" w:eastAsia="宋体" w:hAnsi="宋体" w:cs="宋体"/>
          <w:b/>
          <w:bCs/>
          <w:kern w:val="0"/>
          <w:sz w:val="24"/>
          <w:szCs w:val="24"/>
        </w:rPr>
      </w:pP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b/>
          <w:bCs/>
          <w:kern w:val="0"/>
          <w:sz w:val="24"/>
          <w:szCs w:val="24"/>
        </w:rPr>
        <w:lastRenderedPageBreak/>
        <w:t>岗 位 说 明 书</w:t>
      </w:r>
    </w:p>
    <w:p w:rsidR="001A2CD9" w:rsidRPr="001A2CD9" w:rsidRDefault="001A2CD9" w:rsidP="001A2CD9">
      <w:pPr>
        <w:widowControl/>
        <w:spacing w:before="100" w:beforeAutospacing="1" w:after="100" w:afterAutospacing="1"/>
        <w:jc w:val="right"/>
        <w:rPr>
          <w:rFonts w:ascii="宋体" w:eastAsia="宋体" w:hAnsi="宋体" w:cs="宋体"/>
          <w:kern w:val="0"/>
          <w:sz w:val="24"/>
          <w:szCs w:val="24"/>
        </w:rPr>
      </w:pPr>
      <w:r w:rsidRPr="001A2CD9">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810"/>
        <w:gridCol w:w="2177"/>
        <w:gridCol w:w="1870"/>
        <w:gridCol w:w="2114"/>
      </w:tblGrid>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岗位名称       </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教研组长</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岗位代码</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部门/分支机构</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校区</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所属部门</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教学管理部部</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岗位每周工作时间</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5＋1天</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薪资级别</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 </w:t>
            </w:r>
          </w:p>
        </w:tc>
      </w:tr>
      <w:tr w:rsidR="00B83E73" w:rsidRPr="001A2CD9" w:rsidTr="001A2CD9">
        <w:trPr>
          <w:tblCellSpacing w:w="0" w:type="dxa"/>
        </w:trPr>
        <w:tc>
          <w:tcPr>
            <w:tcW w:w="2115" w:type="dxa"/>
            <w:gridSpan w:val="3"/>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岗位任命提议权限</w:t>
            </w:r>
          </w:p>
        </w:tc>
        <w:tc>
          <w:tcPr>
            <w:tcW w:w="2475"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教学主管</w:t>
            </w:r>
          </w:p>
        </w:tc>
        <w:tc>
          <w:tcPr>
            <w:tcW w:w="21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岗位任命批准权限</w:t>
            </w:r>
          </w:p>
        </w:tc>
        <w:tc>
          <w:tcPr>
            <w:tcW w:w="243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校长</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岗位综述：</w:t>
            </w:r>
          </w:p>
          <w:p w:rsidR="001A2CD9" w:rsidRPr="001A2CD9" w:rsidRDefault="00244F0B"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在教学主管</w:t>
            </w:r>
            <w:r w:rsidR="001A2CD9" w:rsidRPr="001A2CD9">
              <w:rPr>
                <w:rFonts w:ascii="宋体" w:eastAsia="宋体" w:hAnsi="宋体" w:cs="宋体"/>
                <w:kern w:val="0"/>
                <w:sz w:val="24"/>
                <w:szCs w:val="24"/>
              </w:rPr>
              <w:t>的直接领导下，全面负责校区的教学工作，保质保量地完成教学任务；主持教学部教研工作，把握教学方向，开展教研活动，不断提高教学质量和教学水平，促进教育教学效果；负责所有师资管理，稳定教师队伍。</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工作关系：</w:t>
            </w:r>
          </w:p>
          <w:p w:rsidR="001A2CD9" w:rsidRPr="001A2CD9" w:rsidRDefault="006F6B4D" w:rsidP="001A2CD9">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直接主管：教学主管</w:t>
            </w:r>
            <w:r w:rsidR="001A2CD9" w:rsidRPr="001A2CD9">
              <w:rPr>
                <w:rFonts w:ascii="宋体" w:eastAsia="宋体" w:hAnsi="宋体" w:cs="宋体"/>
                <w:kern w:val="0"/>
                <w:sz w:val="24"/>
                <w:szCs w:val="24"/>
              </w:rPr>
              <w:t>           </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隔级领导：</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平级：</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直接下属：各学科组长，各学科教师      </w:t>
            </w:r>
            <w:r w:rsidR="00B83E73">
              <w:rPr>
                <w:rFonts w:ascii="宋体" w:eastAsia="宋体" w:hAnsi="宋体" w:cs="宋体"/>
                <w:kern w:val="0"/>
                <w:sz w:val="24"/>
                <w:szCs w:val="24"/>
              </w:rPr>
              <w:t>          </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主要职责如下：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重要性</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职责描述</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完成教研校区布置的各项校区任务，并组织教师参加学校的各种培训。</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负责教学部门的日常工作，制订各项备课、教学、教研、培训管理制度、计划，有计划、有步骤、有时间、有具体实施办法的完成每一项制度、计划。</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3</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教师的招聘，安排与调配，新教师试讲课的评价；对教师的入职、转正进行必要的把关；负责校区教师团队的管理，发展骨干教师，稳定教师队伍。</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4</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对新入职的教师进行岗前培训，使其尽快转变教学思路，以胜任教学工作。组织师资培训，总结推广评优课。</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5</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对教学质量进行全程追踪，做好定时、不定时的检查、抽查工作，提高老师的教学能力，努力提高教学质量，保证教学工作的顺利进行。</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6</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带领老师开展教学活动，组织教师经常总结教育、教学经验，写教学体会、教育论文，特别是个案。</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7</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善于观察、发现、分析教师的思想动态，并及时找他（她）们沟通、交流，做他（她）们的知心朋友。及时发现教学过程和教师队伍中</w:t>
            </w:r>
            <w:r w:rsidRPr="001A2CD9">
              <w:rPr>
                <w:rFonts w:ascii="宋体" w:eastAsia="宋体" w:hAnsi="宋体" w:cs="宋体"/>
                <w:kern w:val="0"/>
                <w:sz w:val="24"/>
                <w:szCs w:val="24"/>
              </w:rPr>
              <w:lastRenderedPageBreak/>
              <w:t>的异常情况，把问题消灭在萌芽状态。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lastRenderedPageBreak/>
              <w:t>8</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开展教学常规检查，协助完成对教师的考评，做好月小结、旬、半年、年终总结工作，评比先进教师，树立榜样。</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9</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培养教师的市场和销售意识，组织教师做好消耗课时、续单、学生带学生的消费工作。</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10</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教学相关资讯的收集和处理。</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11</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规范老师的日常行为规范。</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12</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和相关部门进行积极有效的沟通和合作。</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任职要求如下：</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专业学历</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本科或以上学历，师范专业毕业，一类重点本科、研究生毕业者优先，教育教学管理等相关专业。</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行业背景</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教育教学等相关行业背景，三年以上教学管理工作经验，有民办学校从业经验者优先。对中小学课外辅导行业有较深入的研究。</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从业年限</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5年以上</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知识技能</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对教育学、心理学和管理学有一定的基础，具有管理经验、专业知识， 熟悉教学流程，全程了解并掌</w:t>
            </w:r>
            <w:proofErr w:type="gramStart"/>
            <w:r w:rsidRPr="001A2CD9">
              <w:rPr>
                <w:rFonts w:ascii="宋体" w:eastAsia="宋体" w:hAnsi="宋体" w:cs="宋体"/>
                <w:kern w:val="0"/>
                <w:sz w:val="24"/>
                <w:szCs w:val="24"/>
              </w:rPr>
              <w:t>控教学</w:t>
            </w:r>
            <w:proofErr w:type="gramEnd"/>
            <w:r w:rsidRPr="001A2CD9">
              <w:rPr>
                <w:rFonts w:ascii="宋体" w:eastAsia="宋体" w:hAnsi="宋体" w:cs="宋体"/>
                <w:kern w:val="0"/>
                <w:sz w:val="24"/>
                <w:szCs w:val="24"/>
              </w:rPr>
              <w:t>过程，有较为前沿的教学理念。能熟练使用计算机办公。</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专业经验</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具备丰富的教学管理经验，良好的教学管理能力。</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素    质</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良好的表达能力、应变能力，良好的沟通协调能力，扎实而深厚的书面表达能力，深厚的专业知识背景，工作条理性好，有一定的市场调研能力。善于观察、发现、分析教师的思想动态，并及时找他（她）们沟通、交流。</w:t>
            </w:r>
          </w:p>
        </w:tc>
      </w:tr>
      <w:tr w:rsidR="001A2CD9" w:rsidRPr="001A2CD9" w:rsidTr="001A2CD9">
        <w:trPr>
          <w:tblCellSpacing w:w="0"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性    别</w:t>
            </w:r>
          </w:p>
        </w:tc>
        <w:tc>
          <w:tcPr>
            <w:tcW w:w="7860" w:type="dxa"/>
            <w:gridSpan w:val="5"/>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不限</w:t>
            </w:r>
          </w:p>
        </w:tc>
      </w:tr>
      <w:tr w:rsidR="001A2CD9" w:rsidRPr="001A2CD9" w:rsidTr="001A2CD9">
        <w:trPr>
          <w:tblCellSpacing w:w="0" w:type="dxa"/>
        </w:trPr>
        <w:tc>
          <w:tcPr>
            <w:tcW w:w="9150" w:type="dxa"/>
            <w:gridSpan w:val="6"/>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1A2CD9">
              <w:rPr>
                <w:rFonts w:ascii="宋体" w:eastAsia="宋体" w:hAnsi="宋体" w:cs="宋体"/>
                <w:b/>
                <w:bCs/>
                <w:kern w:val="0"/>
                <w:sz w:val="24"/>
                <w:szCs w:val="24"/>
              </w:rPr>
              <w:t>全学校</w:t>
            </w:r>
            <w:proofErr w:type="gramEnd"/>
            <w:r w:rsidRPr="001A2CD9">
              <w:rPr>
                <w:rFonts w:ascii="宋体" w:eastAsia="宋体" w:hAnsi="宋体" w:cs="宋体"/>
                <w:b/>
                <w:bCs/>
                <w:kern w:val="0"/>
                <w:sz w:val="24"/>
                <w:szCs w:val="24"/>
              </w:rPr>
              <w:t>进行通报。对情节严重构成犯罪的，提交司法机关依法处理。</w:t>
            </w:r>
          </w:p>
        </w:tc>
      </w:tr>
      <w:tr w:rsidR="001A2CD9" w:rsidRPr="001A2CD9" w:rsidTr="001A2CD9">
        <w:trPr>
          <w:tblCellSpacing w:w="0" w:type="dxa"/>
        </w:trPr>
        <w:tc>
          <w:tcPr>
            <w:tcW w:w="1305" w:type="dxa"/>
            <w:gridSpan w:val="2"/>
            <w:tcBorders>
              <w:top w:val="outset" w:sz="6" w:space="0" w:color="auto"/>
              <w:left w:val="outset" w:sz="6" w:space="0" w:color="auto"/>
              <w:bottom w:val="outset" w:sz="6" w:space="0" w:color="auto"/>
              <w:right w:val="outset" w:sz="6" w:space="0" w:color="auto"/>
            </w:tcBorders>
            <w:vAlign w:val="center"/>
            <w:hideMark/>
          </w:tcPr>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岗位禁止</w:t>
            </w:r>
          </w:p>
          <w:p w:rsidR="001A2CD9" w:rsidRPr="001A2CD9" w:rsidRDefault="001A2CD9" w:rsidP="001A2CD9">
            <w:pPr>
              <w:widowControl/>
              <w:spacing w:before="100" w:beforeAutospacing="1" w:after="100" w:afterAutospacing="1"/>
              <w:jc w:val="center"/>
              <w:rPr>
                <w:rFonts w:ascii="宋体" w:eastAsia="宋体" w:hAnsi="宋体" w:cs="宋体"/>
                <w:kern w:val="0"/>
                <w:sz w:val="24"/>
                <w:szCs w:val="24"/>
              </w:rPr>
            </w:pPr>
            <w:r w:rsidRPr="001A2CD9">
              <w:rPr>
                <w:rFonts w:ascii="宋体" w:eastAsia="宋体" w:hAnsi="宋体" w:cs="宋体"/>
                <w:kern w:val="0"/>
                <w:sz w:val="24"/>
                <w:szCs w:val="24"/>
              </w:rPr>
              <w:t>行为</w:t>
            </w:r>
          </w:p>
        </w:tc>
        <w:tc>
          <w:tcPr>
            <w:tcW w:w="7845" w:type="dxa"/>
            <w:gridSpan w:val="4"/>
            <w:tcBorders>
              <w:top w:val="outset" w:sz="6" w:space="0" w:color="auto"/>
              <w:left w:val="outset" w:sz="6" w:space="0" w:color="auto"/>
              <w:bottom w:val="outset" w:sz="6" w:space="0" w:color="auto"/>
              <w:right w:val="outset" w:sz="6" w:space="0" w:color="auto"/>
            </w:tcBorders>
            <w:hideMark/>
          </w:tcPr>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1、卖订单、卖信息获取不当收益。</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2、伪造课时单，造成所录课时与实际不符的，并从中谋取私利。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3、利用24小时的表达方式录课时的时间段，使课时溢出与相关人谋得私利。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4、违规排课，排挤优秀教师的课时量。</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5、教师私收学员并利用学校设施、场地上课。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6、教师私收的学员并找其它学科老师帮其上私课。</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7、违规删掉学员。</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8、利用兼职教师代课费，或造成兼职教师课时标准不统一从中获</w:t>
            </w:r>
            <w:r w:rsidRPr="001A2CD9">
              <w:rPr>
                <w:rFonts w:ascii="宋体" w:eastAsia="宋体" w:hAnsi="宋体" w:cs="宋体"/>
                <w:kern w:val="0"/>
                <w:sz w:val="24"/>
                <w:szCs w:val="24"/>
              </w:rPr>
              <w:lastRenderedPageBreak/>
              <w:t>得私利。</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9、兼职教师课时费超标。</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10、教师不按时制定、调整学员的学科个性化辅导方案、教案及学员成绩分析。</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11、教师对不同学员使用相同教学教案进行教学，教学方案没有体现个性化。</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12、不按工作职责检查、考核教学计划、教案和考核及归档情况。</w:t>
            </w:r>
          </w:p>
          <w:p w:rsidR="001A2CD9" w:rsidRPr="001A2CD9" w:rsidRDefault="001A2CD9" w:rsidP="001A2CD9">
            <w:pPr>
              <w:widowControl/>
              <w:spacing w:before="100" w:beforeAutospacing="1" w:after="100" w:afterAutospacing="1"/>
              <w:jc w:val="left"/>
              <w:rPr>
                <w:rFonts w:ascii="宋体" w:eastAsia="宋体" w:hAnsi="宋体" w:cs="宋体"/>
                <w:kern w:val="0"/>
                <w:sz w:val="24"/>
                <w:szCs w:val="24"/>
              </w:rPr>
            </w:pPr>
            <w:r w:rsidRPr="001A2CD9">
              <w:rPr>
                <w:rFonts w:ascii="宋体" w:eastAsia="宋体" w:hAnsi="宋体" w:cs="宋体"/>
                <w:kern w:val="0"/>
                <w:sz w:val="24"/>
                <w:szCs w:val="24"/>
              </w:rPr>
              <w:t>13、不及时宣贯、执行学校制度、政策、工作任务。</w:t>
            </w:r>
          </w:p>
        </w:tc>
      </w:tr>
    </w:tbl>
    <w:p w:rsidR="00E130EC" w:rsidRDefault="00E130EC" w:rsidP="00A11CE4">
      <w:pPr>
        <w:widowControl/>
        <w:spacing w:before="100" w:beforeAutospacing="1" w:after="100" w:afterAutospacing="1"/>
        <w:jc w:val="left"/>
        <w:rPr>
          <w:rFonts w:ascii="宋体" w:eastAsia="宋体" w:hAnsi="宋体" w:cs="宋体"/>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64"/>
        <w:gridCol w:w="818"/>
        <w:gridCol w:w="1711"/>
        <w:gridCol w:w="1921"/>
        <w:gridCol w:w="2082"/>
        <w:gridCol w:w="270"/>
      </w:tblGrid>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各学科组长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4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制定落实本科教学计划和教学质量监控。</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直接主管：教研组长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各部组长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直接下属：各部教师、</w:t>
            </w:r>
            <w:proofErr w:type="gramStart"/>
            <w:r w:rsidRPr="00E130EC">
              <w:rPr>
                <w:rFonts w:ascii="宋体" w:eastAsia="宋体" w:hAnsi="宋体" w:cs="宋体"/>
                <w:kern w:val="0"/>
                <w:sz w:val="24"/>
                <w:szCs w:val="24"/>
              </w:rPr>
              <w:t>学管师</w:t>
            </w:r>
            <w:proofErr w:type="gramEnd"/>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组织本科本组教学。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进行教学组的管理。</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组织业务培训。</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对本组教师进行业务考核。</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对各组进行行政辅导。</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组织教师制定发展计划。</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进行各组的信息沟通。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组织各组的教学常规平台。</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做好学习管理师的培养、培训工作，建设一支团结互助，具有较强工作能力的优秀团队。</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做好学习管理</w:t>
            </w:r>
            <w:proofErr w:type="gramStart"/>
            <w:r w:rsidRPr="00E130EC">
              <w:rPr>
                <w:rFonts w:ascii="宋体" w:eastAsia="宋体" w:hAnsi="宋体" w:cs="宋体"/>
                <w:kern w:val="0"/>
                <w:sz w:val="24"/>
                <w:szCs w:val="24"/>
              </w:rPr>
              <w:t>师各项</w:t>
            </w:r>
            <w:proofErr w:type="gramEnd"/>
            <w:r w:rsidRPr="00E130EC">
              <w:rPr>
                <w:rFonts w:ascii="宋体" w:eastAsia="宋体" w:hAnsi="宋体" w:cs="宋体"/>
                <w:kern w:val="0"/>
                <w:sz w:val="24"/>
                <w:szCs w:val="24"/>
              </w:rPr>
              <w:t>职责的监督考核工作。做好与家长、学生、老师三方沟通。指导学习管理</w:t>
            </w:r>
            <w:proofErr w:type="gramStart"/>
            <w:r w:rsidRPr="00E130EC">
              <w:rPr>
                <w:rFonts w:ascii="宋体" w:eastAsia="宋体" w:hAnsi="宋体" w:cs="宋体"/>
                <w:kern w:val="0"/>
                <w:sz w:val="24"/>
                <w:szCs w:val="24"/>
              </w:rPr>
              <w:t>师做好</w:t>
            </w:r>
            <w:proofErr w:type="gramEnd"/>
            <w:r w:rsidRPr="00E130EC">
              <w:rPr>
                <w:rFonts w:ascii="宋体" w:eastAsia="宋体" w:hAnsi="宋体" w:cs="宋体"/>
                <w:kern w:val="0"/>
                <w:sz w:val="24"/>
                <w:szCs w:val="24"/>
              </w:rPr>
              <w:t>与家长的沟通工作和孩子的回访记录。</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做好与各部门的协调工作，完成校区的教育教学任务。</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做好教学督导工作。</w:t>
            </w:r>
          </w:p>
        </w:tc>
      </w:tr>
      <w:tr w:rsidR="00E130EC" w:rsidRPr="00E130EC" w:rsidTr="00E130EC">
        <w:trPr>
          <w:tblCellSpacing w:w="0" w:type="dxa"/>
        </w:trPr>
        <w:tc>
          <w:tcPr>
            <w:tcW w:w="921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本科或以上学历，管理等相关专业</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相关行业背景好。</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从业年限</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教学基础知识全面，教学经验丰富，教学手段娴熟，能较好组织教学。</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10年以上教学实践经验。</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良好的普通话，口头、笔头表达能力强，与人有较好协作沟通能力。</w:t>
            </w:r>
          </w:p>
        </w:tc>
      </w:tr>
      <w:tr w:rsidR="00E130EC" w:rsidRPr="00E130EC" w:rsidTr="00E130EC">
        <w:trPr>
          <w:tblCellSpacing w:w="0" w:type="dxa"/>
        </w:trPr>
        <w:tc>
          <w:tcPr>
            <w:tcW w:w="133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3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2、伪造课时单，造成所录课时与实际不符的，并从中谋取私利。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3、利用24小时的表达方式录课时的时间段，使课时溢出与相关人谋得私利。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4、违规排课，排挤优秀教师的课时量。</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12、不按工作职责检查、考核教学计划、教案和考核及归档情况。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13、《员工守则》中规定的禁止行为。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296"/>
        <w:gridCol w:w="36"/>
        <w:gridCol w:w="870"/>
        <w:gridCol w:w="1681"/>
        <w:gridCol w:w="1882"/>
        <w:gridCol w:w="2031"/>
        <w:gridCol w:w="270"/>
      </w:tblGrid>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35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教管主管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61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在教学部主管的统筹安排下，负责授课、试卷出题、批改工作，同时与其他教师协作进行本学科的教学研究。</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直接主管：教管主管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平级：学习管理师、咨询师等</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针对学生情况，对其进行讲授；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在授课期间适当组织测验活动，检验学生接受辅导的成效；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按时参加教研活动、互助交流学习；</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做好学生的续班工作。</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完整准确地完成课程的教授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教具、教学设备以及其他教辅产品的课前准备或交接、课后整理；</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详细记录学生的考勤并及时和家长、领导沟通并交接情况；</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不定时与所教授班级的学生家长沟通；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填写期中、期末学生表现情况评价；</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参与中心的节日活动组织、实施。</w:t>
            </w:r>
          </w:p>
        </w:tc>
      </w:tr>
      <w:tr w:rsidR="00E130EC" w:rsidRPr="00E130EC" w:rsidTr="00E130EC">
        <w:trPr>
          <w:tblCellSpacing w:w="0" w:type="dxa"/>
        </w:trPr>
        <w:tc>
          <w:tcPr>
            <w:tcW w:w="9255" w:type="dxa"/>
            <w:gridSpan w:val="8"/>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大学本科或以上学历，相关专业毕业。统招学历师范专业毕业，一类重点本科、研究生毕业者优先。</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从事教育教学行业。</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2年以上教学经验。</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有教师资格证，退休教师有相关教师资格证明即可。对所</w:t>
            </w:r>
            <w:proofErr w:type="gramStart"/>
            <w:r w:rsidRPr="00E130EC">
              <w:rPr>
                <w:rFonts w:ascii="宋体" w:eastAsia="宋体" w:hAnsi="宋体" w:cs="宋体"/>
                <w:kern w:val="0"/>
                <w:sz w:val="24"/>
                <w:szCs w:val="24"/>
              </w:rPr>
              <w:t>授课程有深入</w:t>
            </w:r>
            <w:proofErr w:type="gramEnd"/>
            <w:r w:rsidRPr="00E130EC">
              <w:rPr>
                <w:rFonts w:ascii="宋体" w:eastAsia="宋体" w:hAnsi="宋体" w:cs="宋体"/>
                <w:kern w:val="0"/>
                <w:sz w:val="24"/>
                <w:szCs w:val="24"/>
              </w:rPr>
              <w:t>研究，在本学科教学上有所特长。</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热爱教师工作，有一线教师工作经验者优先；熟悉中小学生的生</w:t>
            </w:r>
            <w:r w:rsidRPr="00E130EC">
              <w:rPr>
                <w:rFonts w:ascii="宋体" w:eastAsia="宋体" w:hAnsi="宋体" w:cs="宋体"/>
                <w:kern w:val="0"/>
                <w:sz w:val="24"/>
                <w:szCs w:val="24"/>
              </w:rPr>
              <w:lastRenderedPageBreak/>
              <w:t>活及学习特点，善于与学生进行良好的沟通交流。</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素    质</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语言表达能力优秀，思维灵活，富有亲和力；有良好的团队合作精神，能在学科组中互促互进；富有耐心、爱心，敬岗敬业；负责、专注。</w:t>
            </w:r>
          </w:p>
        </w:tc>
      </w:tr>
      <w:tr w:rsidR="00E130EC" w:rsidRPr="00E130EC" w:rsidTr="00E130EC">
        <w:trPr>
          <w:tblCellSpacing w:w="0" w:type="dxa"/>
        </w:trPr>
        <w:tc>
          <w:tcPr>
            <w:tcW w:w="136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9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90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2、私自与咨询师、</w:t>
            </w:r>
            <w:proofErr w:type="gramStart"/>
            <w:r w:rsidRPr="00E130EC">
              <w:rPr>
                <w:rFonts w:ascii="宋体" w:eastAsia="宋体" w:hAnsi="宋体" w:cs="宋体"/>
                <w:kern w:val="0"/>
                <w:sz w:val="24"/>
                <w:szCs w:val="24"/>
              </w:rPr>
              <w:t>学管师直接</w:t>
            </w:r>
            <w:proofErr w:type="gramEnd"/>
            <w:r w:rsidRPr="00E130EC">
              <w:rPr>
                <w:rFonts w:ascii="宋体" w:eastAsia="宋体" w:hAnsi="宋体" w:cs="宋体"/>
                <w:kern w:val="0"/>
                <w:sz w:val="24"/>
                <w:szCs w:val="24"/>
              </w:rPr>
              <w:t>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3、教师私收学员并利用学校设施、场地上课。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4、教师私收的学员并找其它学科老师帮其上私课。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6、教师在同一时间段给两名或更多学员上课或计两个学员以上的课时。</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7、违规造课时记录单。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8、教师之间的讲座劳务补助，以录成学员课时的方式谋利。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10、教师不按时制定、调整学员的学科个性化辅导方案、教案及学员成绩分析。</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11、教师对不同学员使用相同教学教案进行教学，教学方案没有体现个性化。</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0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5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3F64E7" w:rsidRDefault="00E130EC" w:rsidP="003F64E7">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
        <w:gridCol w:w="1230"/>
        <w:gridCol w:w="36"/>
        <w:gridCol w:w="826"/>
        <w:gridCol w:w="1859"/>
        <w:gridCol w:w="2049"/>
        <w:gridCol w:w="1830"/>
        <w:gridCol w:w="253"/>
      </w:tblGrid>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w:t>
            </w:r>
            <w:r>
              <w:rPr>
                <w:rFonts w:ascii="宋体" w:eastAsia="宋体" w:hAnsi="宋体" w:cs="宋体"/>
                <w:kern w:val="0"/>
                <w:sz w:val="24"/>
                <w:szCs w:val="24"/>
              </w:rPr>
              <w:t>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学习管理师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教学管理部</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教学主管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53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做好与家长的沟通工作和孩子的回访记录； 配合咨询部、教学部，完成校区的教育教学任务；承担起校区的保单、续单任务。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直接主管：学管主任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负责将咨询部向家长的承诺进行兑现。</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学籍登记，及时落实学员的课时安排及教室分配。</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负责对孩子教学进度的追踪及了解，对学生进行全面的指导，做好对孩子的回访记录。对学生出现的任何问题，给予及时输导和解决。</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做好与家长的沟通工作。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配合咨询部，教学部，完成校区的教育教学任务。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观察学生、家长的思维动向，进行保单和</w:t>
            </w:r>
            <w:proofErr w:type="gramStart"/>
            <w:r w:rsidRPr="00E130EC">
              <w:rPr>
                <w:rFonts w:ascii="宋体" w:eastAsia="宋体" w:hAnsi="宋体" w:cs="宋体"/>
                <w:kern w:val="0"/>
                <w:sz w:val="24"/>
                <w:szCs w:val="24"/>
              </w:rPr>
              <w:t>续费工</w:t>
            </w:r>
            <w:proofErr w:type="gramEnd"/>
            <w:r w:rsidRPr="00E130EC">
              <w:rPr>
                <w:rFonts w:ascii="宋体" w:eastAsia="宋体" w:hAnsi="宋体" w:cs="宋体"/>
                <w:kern w:val="0"/>
                <w:sz w:val="24"/>
                <w:szCs w:val="24"/>
              </w:rPr>
              <w:t>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了解辅导流程。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接档，并建立及更新纸质档案。</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完成领导交办的其他工作。</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对跟班教室的管理，给学生一个清洁，温馨的学习环境。</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加强自我学习与管理，给学生做一个最好的课外辅导员。</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负责对学生人数的统计。</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105"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专科及以上学历，教育学、心理学、管理等相关专业。</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行业背景</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从事过教育教学工作，做过班主任工作，对行业有相当的了解。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心理学，教育学相关知识理论。</w:t>
            </w:r>
            <w:proofErr w:type="gramStart"/>
            <w:r w:rsidRPr="00E130EC">
              <w:rPr>
                <w:rFonts w:ascii="宋体" w:eastAsia="宋体" w:hAnsi="宋体" w:cs="宋体"/>
                <w:kern w:val="0"/>
                <w:sz w:val="24"/>
                <w:szCs w:val="24"/>
              </w:rPr>
              <w:t>熟悉初</w:t>
            </w:r>
            <w:proofErr w:type="gramEnd"/>
            <w:r w:rsidRPr="00E130EC">
              <w:rPr>
                <w:rFonts w:ascii="宋体" w:eastAsia="宋体" w:hAnsi="宋体" w:cs="宋体"/>
                <w:kern w:val="0"/>
                <w:sz w:val="24"/>
                <w:szCs w:val="24"/>
              </w:rPr>
              <w:t>高中课程，对中小学生教育有独特的见解。精通办公室常用软件。</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一年以上从教经验，或班主任工作经验。对学生心理相当了解。</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良好的书面、口头表达能力，工作条理性强，应变能力、协调、沟通控制能力好，良好的学习能力，善于与人交流，非常强的亲和力。</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72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15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3、学员续费后不提交，直接与教师排课，私分续费。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4、将续费的学员转入新生签单。</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5、学员续费时，利用新老标准、年级、年段的课时标准差额，从中私取差额费。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6、利用学员的剩余课时或他人的课时转移课时，如退费转换或倒出金额谋私利。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7、利用家长的信任，从学员带来的续费金额中，截留</w:t>
            </w:r>
            <w:proofErr w:type="gramStart"/>
            <w:r w:rsidRPr="00E130EC">
              <w:rPr>
                <w:rFonts w:ascii="宋体" w:eastAsia="宋体" w:hAnsi="宋体" w:cs="宋体"/>
                <w:kern w:val="0"/>
                <w:sz w:val="24"/>
                <w:szCs w:val="24"/>
              </w:rPr>
              <w:t>费用归已或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10、人为的将退费的学员集中到辞职的</w:t>
            </w:r>
            <w:proofErr w:type="gramStart"/>
            <w:r w:rsidRPr="00E130EC">
              <w:rPr>
                <w:rFonts w:ascii="宋体" w:eastAsia="宋体" w:hAnsi="宋体" w:cs="宋体"/>
                <w:kern w:val="0"/>
                <w:sz w:val="24"/>
                <w:szCs w:val="24"/>
              </w:rPr>
              <w:t>学管师名下</w:t>
            </w:r>
            <w:proofErr w:type="gramEnd"/>
            <w:r w:rsidRPr="00E130EC">
              <w:rPr>
                <w:rFonts w:ascii="宋体" w:eastAsia="宋体" w:hAnsi="宋体" w:cs="宋体"/>
                <w:kern w:val="0"/>
                <w:sz w:val="24"/>
                <w:szCs w:val="24"/>
              </w:rPr>
              <w:t>。</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12、学员合同届满结束后，仍继续上课。</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13、在“黄金期”内，对新学员稳定的维护不到位造成学员不稳定。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接收新学员后，不及时与家长进行的第一次交流，或</w:t>
            </w:r>
            <w:r w:rsidRPr="00E130EC">
              <w:rPr>
                <w:rFonts w:ascii="宋体" w:eastAsia="宋体" w:hAnsi="宋体" w:cs="宋体"/>
                <w:kern w:val="0"/>
                <w:sz w:val="24"/>
                <w:szCs w:val="24"/>
              </w:rPr>
              <w:lastRenderedPageBreak/>
              <w:t>交流不到位。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不按规定跟进学员的辅导情况，不及时向家长反馈学员情况。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任意书写“回访”记录，没有体现学员个性，针对性不强，可操作性不强，失去跟进意义或产生误导。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17、</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不按照个性辅导方案的执行情况及按</w:t>
            </w:r>
            <w:proofErr w:type="gramStart"/>
            <w:r w:rsidRPr="00E130EC">
              <w:rPr>
                <w:rFonts w:ascii="宋体" w:eastAsia="宋体" w:hAnsi="宋体" w:cs="宋体"/>
                <w:kern w:val="0"/>
                <w:sz w:val="24"/>
                <w:szCs w:val="24"/>
              </w:rPr>
              <w:t>学管师岗位</w:t>
            </w:r>
            <w:proofErr w:type="gramEnd"/>
            <w:r w:rsidRPr="00E130EC">
              <w:rPr>
                <w:rFonts w:ascii="宋体" w:eastAsia="宋体" w:hAnsi="宋体" w:cs="宋体"/>
                <w:kern w:val="0"/>
                <w:sz w:val="24"/>
                <w:szCs w:val="24"/>
              </w:rPr>
              <w:t>流程采集学员辅导信息，书写周期性总结，或未将总结及时存入学员档案。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18、</w:t>
            </w:r>
            <w:proofErr w:type="gramStart"/>
            <w:r w:rsidRPr="00E130EC">
              <w:rPr>
                <w:rFonts w:ascii="宋体" w:eastAsia="宋体" w:hAnsi="宋体" w:cs="宋体"/>
                <w:kern w:val="0"/>
                <w:sz w:val="24"/>
                <w:szCs w:val="24"/>
              </w:rPr>
              <w:t>学管师</w:t>
            </w:r>
            <w:proofErr w:type="gramEnd"/>
            <w:r w:rsidRPr="00E130EC">
              <w:rPr>
                <w:rFonts w:ascii="宋体" w:eastAsia="宋体" w:hAnsi="宋体" w:cs="宋体"/>
                <w:kern w:val="0"/>
                <w:sz w:val="24"/>
                <w:szCs w:val="24"/>
              </w:rPr>
              <w:t>不主动与辅导教师沟通，不了解学员的学习情况。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32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9"/>
        <w:gridCol w:w="1053"/>
        <w:gridCol w:w="1972"/>
        <w:gridCol w:w="2101"/>
        <w:gridCol w:w="1771"/>
      </w:tblGrid>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52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在分校校长的管理下，全面负责</w:t>
            </w:r>
            <w:proofErr w:type="gramStart"/>
            <w:r w:rsidRPr="00E130EC">
              <w:rPr>
                <w:rFonts w:ascii="宋体" w:eastAsia="宋体" w:hAnsi="宋体" w:cs="宋体"/>
                <w:kern w:val="0"/>
                <w:sz w:val="24"/>
                <w:szCs w:val="24"/>
              </w:rPr>
              <w:t>本校区咨询</w:t>
            </w:r>
            <w:proofErr w:type="gramEnd"/>
            <w:r w:rsidRPr="00E130EC">
              <w:rPr>
                <w:rFonts w:ascii="宋体" w:eastAsia="宋体" w:hAnsi="宋体" w:cs="宋体"/>
                <w:kern w:val="0"/>
                <w:sz w:val="24"/>
                <w:szCs w:val="24"/>
              </w:rPr>
              <w:t>部的管理工作，完成年度招生任务。</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平级：教学部主管、市场主管及各部门主管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直接下属：教育咨询师 、前台咨询师                                  </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每月制定月招生计划及部门员工实施细则；每月月</w:t>
            </w:r>
            <w:proofErr w:type="gramStart"/>
            <w:r w:rsidRPr="00E130EC">
              <w:rPr>
                <w:rFonts w:ascii="宋体" w:eastAsia="宋体" w:hAnsi="宋体" w:cs="宋体"/>
                <w:kern w:val="0"/>
                <w:sz w:val="24"/>
                <w:szCs w:val="24"/>
              </w:rPr>
              <w:t>底做好</w:t>
            </w:r>
            <w:proofErr w:type="gramEnd"/>
            <w:r w:rsidRPr="00E130EC">
              <w:rPr>
                <w:rFonts w:ascii="宋体" w:eastAsia="宋体" w:hAnsi="宋体" w:cs="宋体"/>
                <w:kern w:val="0"/>
                <w:sz w:val="24"/>
                <w:szCs w:val="24"/>
              </w:rPr>
              <w:t>本月工作总结报告和部门人员工作任务完成（考核）情况统计上报给主管校长。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认真接待来电，和上门咨询的家长及学员，在每周二上午对前一周咨询及收费情况进行统计并上报主管校长。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做好招生与学生日常信息登记工作，学校各类表格的填写与整理（如学生考勤表，学生缴费、退费、转班、教师上课登记表等），并与每月20日将表格汇总上报校长。</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通过各种方式挖掘学生资源，搜集潜在的学生信息，对有意向的学生做好跟踪回访，不断扩大招生。</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为学生家长做好参加学校各项培训项目的优势及前景分析，对家长讲明利弊，尊重客户的个人选择。</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熟练掌握市场宣传配套资料内容及相关信息，为客户提供主动、热情、周到、翔实的服务。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通过面谈、电话、电子邮件等方式对客户的问题进行答疑，并及时通过各种方式联络及回访，提升试听、报名率。</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及时搜集整理市场调查的相关资料，做到准、快、细。</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咨询部的人员管理及其它事务；</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lastRenderedPageBreak/>
              <w:t>10</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配合其他部门维护学生的稳定；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协调咨询部和其他部门的合作。</w:t>
            </w:r>
          </w:p>
        </w:tc>
      </w:tr>
      <w:tr w:rsidR="00E130EC" w:rsidRPr="00E130EC" w:rsidTr="00E130EC">
        <w:trPr>
          <w:tblCellSpacing w:w="0" w:type="dxa"/>
        </w:trPr>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专科以上学历，销售、管理等相关专业。</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销售行业，从事培训学校招生管理工作者优先。</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2年以上一线咨询师经验，2年以上的相关销售管理工作经验。</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具备市场营销、管理、开拓等相关知识，有销售技巧和销售理念；有丰富的招生管理经验，了解招生咨询工作的流程；对本地区教育行业有一定的了解；能对小中高考各学科进行分析者最好。</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教育或心理学背景优先，从事过教育产品的销售，销售意识较强。</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敏锐的市场洞察力和应变能力，良好的判断力；具有积极开拓精神，能够承受服务工作的压力，很强的执行能力；有良好的语言表达能力，协调组织能力要强，善于团队合作；工作要有条理性；善于处理复杂的关系及较强的交往能力；以德服人，能以人为本管理和提升团队；反映灵敏，有魄力，有激情；坦诚、自信，高度的工作热情。</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4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0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44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8"/>
        <w:gridCol w:w="7028"/>
      </w:tblGrid>
      <w:tr w:rsidR="00E130EC" w:rsidRPr="00E130EC" w:rsidTr="00E130EC">
        <w:trPr>
          <w:tblCellSpacing w:w="0" w:type="dxa"/>
        </w:trPr>
        <w:tc>
          <w:tcPr>
            <w:tcW w:w="92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w:t>
            </w:r>
            <w:proofErr w:type="gramStart"/>
            <w:r w:rsidRPr="00E130EC">
              <w:rPr>
                <w:rFonts w:ascii="宋体" w:eastAsia="宋体" w:hAnsi="宋体" w:cs="宋体"/>
                <w:kern w:val="0"/>
                <w:sz w:val="24"/>
                <w:szCs w:val="24"/>
              </w:rPr>
              <w:t>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w:t>
            </w:r>
            <w:proofErr w:type="gramStart"/>
            <w:r w:rsidRPr="00E130EC">
              <w:rPr>
                <w:rFonts w:ascii="宋体" w:eastAsia="宋体" w:hAnsi="宋体" w:cs="宋体"/>
                <w:kern w:val="0"/>
                <w:sz w:val="24"/>
                <w:szCs w:val="24"/>
              </w:rPr>
              <w:t>坏账归已或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w:t>
            </w:r>
            <w:proofErr w:type="gramStart"/>
            <w:r w:rsidRPr="00E130EC">
              <w:rPr>
                <w:rFonts w:ascii="宋体" w:eastAsia="宋体" w:hAnsi="宋体" w:cs="宋体"/>
                <w:kern w:val="0"/>
                <w:sz w:val="24"/>
                <w:szCs w:val="24"/>
              </w:rPr>
              <w:t>向学管师</w:t>
            </w:r>
            <w:proofErr w:type="gramEnd"/>
            <w:r w:rsidRPr="00E130EC">
              <w:rPr>
                <w:rFonts w:ascii="宋体" w:eastAsia="宋体" w:hAnsi="宋体" w:cs="宋体"/>
                <w:kern w:val="0"/>
                <w:sz w:val="24"/>
                <w:szCs w:val="24"/>
              </w:rPr>
              <w:t>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14、人为控制直访客户或接听电话的分配。</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15、不及时宣贯、执行学校制度、政策、工作任务。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16、《员工守则》中规定的禁止行为。</w:t>
            </w: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7D12BA" w:rsidRDefault="007D12BA" w:rsidP="00E130EC">
      <w:pPr>
        <w:widowControl/>
        <w:spacing w:before="100" w:beforeAutospacing="1" w:after="100" w:afterAutospacing="1"/>
        <w:jc w:val="center"/>
        <w:rPr>
          <w:rFonts w:ascii="宋体" w:eastAsia="宋体" w:hAnsi="宋体" w:cs="宋体" w:hint="eastAsia"/>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1"/>
        <w:gridCol w:w="810"/>
        <w:gridCol w:w="1903"/>
        <w:gridCol w:w="1753"/>
        <w:gridCol w:w="2159"/>
        <w:gridCol w:w="270"/>
      </w:tblGrid>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教育咨询师</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5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0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05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负责来电咨询约访以及来访家长的当面签单，全部工作均围绕招生。</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咨询主管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平级：学习管理师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r w:rsidR="009342BC">
              <w:rPr>
                <w:rFonts w:ascii="宋体" w:eastAsia="宋体" w:hAnsi="宋体" w:cs="宋体"/>
                <w:kern w:val="0"/>
                <w:sz w:val="24"/>
                <w:szCs w:val="24"/>
              </w:rPr>
              <w:t>                     </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07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耐心并有一定策略地接听家长的电话，给家长做出专业的咨询。</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引导家长带孩子上门并接待。</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对孩子进行全面地测试和分析，使家长认可。</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与家长签订辅导协议。</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学生试听后</w:t>
            </w:r>
            <w:proofErr w:type="gramStart"/>
            <w:r w:rsidRPr="00E130EC">
              <w:rPr>
                <w:rFonts w:ascii="宋体" w:eastAsia="宋体" w:hAnsi="宋体" w:cs="宋体"/>
                <w:kern w:val="0"/>
                <w:sz w:val="24"/>
                <w:szCs w:val="24"/>
              </w:rPr>
              <w:t>的攻单跟踪</w:t>
            </w:r>
            <w:proofErr w:type="gramEnd"/>
            <w:r w:rsidRPr="00E130EC">
              <w:rPr>
                <w:rFonts w:ascii="宋体" w:eastAsia="宋体" w:hAnsi="宋体" w:cs="宋体"/>
                <w:kern w:val="0"/>
                <w:sz w:val="24"/>
                <w:szCs w:val="24"/>
              </w:rPr>
              <w:t>并协助办理入学报名工作。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积极参加学校、部门的培训活动，认真执行学校、市场主管规定和实施细则，努力提高业务水平。建立有效的销售政策。</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参加学校、分校的二级宣传（日常宣传、活动宣传等）。</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开发招生渠道，寻找消费群体，通过不同方式进行强力的试听说服工作。</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平时应保持咨询室、前台，门口广场等办公场所整洁，卫生。要定期进行打扫或者监督卫生的打扫，确保门庭良好的卫生环境。</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教师开课前要确保教室开门，并在所有课程结束后应检查各教室的门窗，电源是否关好，方可离校。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主动接受家长，学员及校领导的检查监督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完成学校领导临时交办的各种任务</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专业资格</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建立客户档案及负责客户维护。</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最好有教育行业经历，对行业有一定的了解。</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从业年限</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1年以上。</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对学科较熟悉，能对学生学科问题进行基本的分析。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要有销售意识。</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热爱教育，良好的书面、口头表达能力，工作条理性强，应变能力、协调、沟通控制能力好，良好的学习能力，能承受工作压力，亲和力要强，具有团队协作能力。有积极、主动的个性，好胜心强。口齿伶俐，反应敏锐，气质沉稳，忌浮躁。</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63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c>
          <w:tcPr>
            <w:tcW w:w="1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927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3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1、签单后不提交，私自与教师直接排课，私分学员的辅导费。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2、接收家长的咨询定金不交财务，</w:t>
            </w:r>
            <w:proofErr w:type="gramStart"/>
            <w:r w:rsidRPr="00E130EC">
              <w:rPr>
                <w:rFonts w:ascii="宋体" w:eastAsia="宋体" w:hAnsi="宋体" w:cs="宋体"/>
                <w:kern w:val="0"/>
                <w:sz w:val="24"/>
                <w:szCs w:val="24"/>
              </w:rPr>
              <w:t>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3、在家长不知情的情况下，冒名申请退</w:t>
            </w:r>
            <w:proofErr w:type="gramStart"/>
            <w:r w:rsidRPr="00E130EC">
              <w:rPr>
                <w:rFonts w:ascii="宋体" w:eastAsia="宋体" w:hAnsi="宋体" w:cs="宋体"/>
                <w:kern w:val="0"/>
                <w:sz w:val="24"/>
                <w:szCs w:val="24"/>
              </w:rPr>
              <w:t>坏账归已或</w:t>
            </w:r>
            <w:proofErr w:type="gramEnd"/>
            <w:r w:rsidRPr="00E130EC">
              <w:rPr>
                <w:rFonts w:ascii="宋体" w:eastAsia="宋体" w:hAnsi="宋体" w:cs="宋体"/>
                <w:kern w:val="0"/>
                <w:sz w:val="24"/>
                <w:szCs w:val="24"/>
              </w:rPr>
              <w:t>私分。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6、咨询师将家长的交费存入私人银行卡后转再交财务。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7、在合同中不真实填写咨询师本人的姓名，集中到其他咨询师名下，以获得高提成或集体打造“英雄”，造成学校成本上升。</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8、将已在睿智签约的学员人为造成退单后，</w:t>
            </w:r>
            <w:proofErr w:type="gramStart"/>
            <w:r w:rsidRPr="00E130EC">
              <w:rPr>
                <w:rFonts w:ascii="宋体" w:eastAsia="宋体" w:hAnsi="宋体" w:cs="宋体"/>
                <w:kern w:val="0"/>
                <w:sz w:val="24"/>
                <w:szCs w:val="24"/>
              </w:rPr>
              <w:t>转移成私单</w:t>
            </w:r>
            <w:proofErr w:type="gramEnd"/>
            <w:r w:rsidRPr="00E130EC">
              <w:rPr>
                <w:rFonts w:ascii="宋体" w:eastAsia="宋体" w:hAnsi="宋体" w:cs="宋体"/>
                <w:kern w:val="0"/>
                <w:sz w:val="24"/>
                <w:szCs w:val="24"/>
              </w:rPr>
              <w:t>或转到他处。</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9、利用给客户的增值活动收费谋私利。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10、提高或降低睿智执行的收费标准，与客户签约。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11、不按规定标准完成、提交“个性化辅导方案”。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12、咨询师提交的学员初期资料内容有误，造成课时分配不符合教学规律。</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13、咨询师签约后不在规定时间内</w:t>
            </w:r>
            <w:proofErr w:type="gramStart"/>
            <w:r w:rsidRPr="00E130EC">
              <w:rPr>
                <w:rFonts w:ascii="宋体" w:eastAsia="宋体" w:hAnsi="宋体" w:cs="宋体"/>
                <w:kern w:val="0"/>
                <w:sz w:val="24"/>
                <w:szCs w:val="24"/>
              </w:rPr>
              <w:t>向学管师</w:t>
            </w:r>
            <w:proofErr w:type="gramEnd"/>
            <w:r w:rsidRPr="00E130EC">
              <w:rPr>
                <w:rFonts w:ascii="宋体" w:eastAsia="宋体" w:hAnsi="宋体" w:cs="宋体"/>
                <w:kern w:val="0"/>
                <w:sz w:val="24"/>
                <w:szCs w:val="24"/>
              </w:rPr>
              <w:t>和教师书面说明学员情况，造成对学员情况掌握不全面、不准确、不真实、不可靠。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14、《员工守则》中规定的禁止行为。</w:t>
            </w:r>
          </w:p>
        </w:tc>
      </w:tr>
    </w:tbl>
    <w:p w:rsidR="00E130EC" w:rsidRDefault="00E130EC"/>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810"/>
        <w:gridCol w:w="1995"/>
        <w:gridCol w:w="1988"/>
        <w:gridCol w:w="2073"/>
      </w:tblGrid>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前台咨询师</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校区</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负责校区的日常咨询接待工作，并负责接听咨询热线，接待家长上门直访，做好登记工作。</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 分校校长              专业主管：咨询主管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 教育咨询师，</w:t>
            </w:r>
            <w:proofErr w:type="gramStart"/>
            <w:r w:rsidRPr="00E130EC">
              <w:rPr>
                <w:rFonts w:ascii="宋体" w:eastAsia="宋体" w:hAnsi="宋体" w:cs="宋体"/>
                <w:kern w:val="0"/>
                <w:sz w:val="24"/>
                <w:szCs w:val="24"/>
              </w:rPr>
              <w:t>学管师</w:t>
            </w:r>
            <w:proofErr w:type="gramEnd"/>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    </w:t>
            </w:r>
            <w:r w:rsidR="009342BC">
              <w:rPr>
                <w:rFonts w:ascii="宋体" w:eastAsia="宋体" w:hAnsi="宋体" w:cs="宋体"/>
                <w:kern w:val="0"/>
                <w:sz w:val="24"/>
                <w:szCs w:val="24"/>
              </w:rPr>
              <w:t>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接听咨询电话并做好相关记录，及时提交给咨询主管；</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家长来访接待，并进行登记，及时通知咨询部门，每日提交上门登记汇总表。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家长或学生投诉受理；学生报名、引导收费等工作；</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各学期招新任务指标的完成。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咨询、报名、电话跟进等各项数据整理统计和核实工作，并及时上报相关人员。</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负责收款，并及时将信息记录在案。</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每日按时提交资金日报表。</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节假日期的值班安排。</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领导交办的其他事务。</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年龄在22－30岁之间，大专或以上学历（特别优秀者可放宽此限）</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2年以上出纳工作经验</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素    质</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良好的书面、口头表达能力，工作条理性强，应变能力、协调、沟通、控制能力好，能</w:t>
            </w:r>
            <w:proofErr w:type="gramStart"/>
            <w:r w:rsidRPr="00E130EC">
              <w:rPr>
                <w:rFonts w:ascii="宋体" w:eastAsia="宋体" w:hAnsi="宋体" w:cs="宋体"/>
                <w:kern w:val="0"/>
                <w:sz w:val="24"/>
                <w:szCs w:val="24"/>
              </w:rPr>
              <w:t>掌控好与</w:t>
            </w:r>
            <w:proofErr w:type="gramEnd"/>
            <w:r w:rsidRPr="00E130EC">
              <w:rPr>
                <w:rFonts w:ascii="宋体" w:eastAsia="宋体" w:hAnsi="宋体" w:cs="宋体"/>
                <w:kern w:val="0"/>
                <w:sz w:val="24"/>
                <w:szCs w:val="24"/>
              </w:rPr>
              <w:t>家长、学生交流的方向与力度。责任心强，敬业心强，服务意识强，有较强的管理能力。</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不限（女性佳）</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2、将已签约并提交系统的签约合同，恶意造成退费，转移到其它外机构或个人，获得回扣。</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3、做假账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4、违规删掉学员。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4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8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99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7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r>
    </w:tbl>
    <w:p w:rsidR="00E130EC" w:rsidRPr="00414BAF" w:rsidRDefault="00E130EC" w:rsidP="00414BAF">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t> </w:t>
      </w: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5"/>
        <w:gridCol w:w="615"/>
        <w:gridCol w:w="2115"/>
        <w:gridCol w:w="1960"/>
        <w:gridCol w:w="2011"/>
        <w:gridCol w:w="270"/>
      </w:tblGrid>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市场主管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98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196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281"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公关宣传、广告投放及行业信息调研工作，做好学校品牌在当地的推广，促进学校社会形象与销售业务提升。</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roofErr w:type="gramStart"/>
            <w:r w:rsidRPr="00E130EC">
              <w:rPr>
                <w:rFonts w:ascii="宋体" w:eastAsia="宋体" w:hAnsi="宋体" w:cs="宋体"/>
                <w:kern w:val="0"/>
                <w:sz w:val="24"/>
                <w:szCs w:val="24"/>
              </w:rPr>
              <w:t>校各部门</w:t>
            </w:r>
            <w:proofErr w:type="gramEnd"/>
            <w:r w:rsidRPr="00E130EC">
              <w:rPr>
                <w:rFonts w:ascii="宋体" w:eastAsia="宋体" w:hAnsi="宋体" w:cs="宋体"/>
                <w:kern w:val="0"/>
                <w:sz w:val="24"/>
                <w:szCs w:val="24"/>
              </w:rPr>
              <w:t>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直接下属：市场专员</w:t>
            </w:r>
            <w:r w:rsidR="00C177DE">
              <w:rPr>
                <w:rFonts w:ascii="宋体" w:eastAsia="宋体" w:hAnsi="宋体" w:cs="宋体"/>
                <w:kern w:val="0"/>
                <w:sz w:val="24"/>
                <w:szCs w:val="24"/>
              </w:rPr>
              <w:t> </w:t>
            </w:r>
            <w:r w:rsidRPr="00E130EC">
              <w:rPr>
                <w:rFonts w:ascii="宋体" w:eastAsia="宋体" w:hAnsi="宋体" w:cs="宋体"/>
                <w:kern w:val="0"/>
                <w:sz w:val="24"/>
                <w:szCs w:val="24"/>
              </w:rPr>
              <w:t>                         </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全面负责</w:t>
            </w:r>
            <w:proofErr w:type="gramStart"/>
            <w:r w:rsidRPr="00E130EC">
              <w:rPr>
                <w:rFonts w:ascii="宋体" w:eastAsia="宋体" w:hAnsi="宋体" w:cs="宋体"/>
                <w:kern w:val="0"/>
                <w:sz w:val="24"/>
                <w:szCs w:val="24"/>
              </w:rPr>
              <w:t>本校区</w:t>
            </w:r>
            <w:proofErr w:type="gramEnd"/>
            <w:r w:rsidRPr="00E130EC">
              <w:rPr>
                <w:rFonts w:ascii="宋体" w:eastAsia="宋体" w:hAnsi="宋体" w:cs="宋体"/>
                <w:kern w:val="0"/>
                <w:sz w:val="24"/>
                <w:szCs w:val="24"/>
              </w:rPr>
              <w:t>的招生咨询工作，设计并完善招生咨询的流程；参与市场开拓，根据中小学辅导市场的需求变化，及时调整招生咨询的工作流程；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给咨询</w:t>
            </w:r>
            <w:proofErr w:type="gramStart"/>
            <w:r w:rsidRPr="00E130EC">
              <w:rPr>
                <w:rFonts w:ascii="宋体" w:eastAsia="宋体" w:hAnsi="宋体" w:cs="宋体"/>
                <w:kern w:val="0"/>
                <w:sz w:val="24"/>
                <w:szCs w:val="24"/>
              </w:rPr>
              <w:t>师分配</w:t>
            </w:r>
            <w:proofErr w:type="gramEnd"/>
            <w:r w:rsidRPr="00E130EC">
              <w:rPr>
                <w:rFonts w:ascii="宋体" w:eastAsia="宋体" w:hAnsi="宋体" w:cs="宋体"/>
                <w:kern w:val="0"/>
                <w:sz w:val="24"/>
                <w:szCs w:val="24"/>
              </w:rPr>
              <w:t>任务额度，完成招生任务；</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及时做出市场调查，每月写出一份市场调查报告。并根据调查结果及时</w:t>
            </w:r>
            <w:proofErr w:type="gramStart"/>
            <w:r w:rsidRPr="00E130EC">
              <w:rPr>
                <w:rFonts w:ascii="宋体" w:eastAsia="宋体" w:hAnsi="宋体" w:cs="宋体"/>
                <w:kern w:val="0"/>
                <w:sz w:val="24"/>
                <w:szCs w:val="24"/>
              </w:rPr>
              <w:t>作出</w:t>
            </w:r>
            <w:proofErr w:type="gramEnd"/>
            <w:r w:rsidRPr="00E130EC">
              <w:rPr>
                <w:rFonts w:ascii="宋体" w:eastAsia="宋体" w:hAnsi="宋体" w:cs="宋体"/>
                <w:kern w:val="0"/>
                <w:sz w:val="24"/>
                <w:szCs w:val="24"/>
              </w:rPr>
              <w:t>策划，并以书面形式制定下个月市场运营方案。</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在每月20日前将本月市场调查报告，下月市场运营方案以及招生目标和招生投入费用预估标准等上报校长。</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根据学校招生计划安排，完成每月、每季度最低招生指标。</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每月25日前制定出招生宣传所用的海报数量预估；并上报兼职宣传员名单及预计每天所涉及的宣传范围和地点。</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建立更多的推广渠道，不断宣传睿智学校的活动信息及学校的教学优势，提高睿智学校在本市场的知名度，扩大我校所占的市场份额。</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控制招生成本：</w:t>
            </w:r>
            <w:proofErr w:type="gramStart"/>
            <w:r w:rsidRPr="00E130EC">
              <w:rPr>
                <w:rFonts w:ascii="宋体" w:eastAsia="宋体" w:hAnsi="宋体" w:cs="宋体"/>
                <w:kern w:val="0"/>
                <w:sz w:val="24"/>
                <w:szCs w:val="24"/>
              </w:rPr>
              <w:t>含人员</w:t>
            </w:r>
            <w:proofErr w:type="gramEnd"/>
            <w:r w:rsidRPr="00E130EC">
              <w:rPr>
                <w:rFonts w:ascii="宋体" w:eastAsia="宋体" w:hAnsi="宋体" w:cs="宋体"/>
                <w:kern w:val="0"/>
                <w:sz w:val="24"/>
                <w:szCs w:val="24"/>
              </w:rPr>
              <w:t>工资及印刷成本，以及往返的交通费用。</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和媒介设计/制作公司或人员的合作。</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每月月</w:t>
            </w:r>
            <w:proofErr w:type="gramStart"/>
            <w:r w:rsidRPr="00E130EC">
              <w:rPr>
                <w:rFonts w:ascii="宋体" w:eastAsia="宋体" w:hAnsi="宋体" w:cs="宋体"/>
                <w:kern w:val="0"/>
                <w:sz w:val="24"/>
                <w:szCs w:val="24"/>
              </w:rPr>
              <w:t>底做好</w:t>
            </w:r>
            <w:proofErr w:type="gramEnd"/>
            <w:r w:rsidRPr="00E130EC">
              <w:rPr>
                <w:rFonts w:ascii="宋体" w:eastAsia="宋体" w:hAnsi="宋体" w:cs="宋体"/>
                <w:kern w:val="0"/>
                <w:sz w:val="24"/>
                <w:szCs w:val="24"/>
              </w:rPr>
              <w:t>本月工作总结报告。含：本月活动和宣传收效评估报告，本月部门人员工作任务完成（考核）情况报告。</w:t>
            </w:r>
          </w:p>
        </w:tc>
      </w:tr>
      <w:tr w:rsidR="00E130EC" w:rsidRPr="00E130EC" w:rsidTr="00E130EC">
        <w:trPr>
          <w:tblCellSpacing w:w="0" w:type="dxa"/>
        </w:trPr>
        <w:tc>
          <w:tcPr>
            <w:tcW w:w="8336"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6971"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本科或以上学历，市场营销、公共关系管理、教育等相关专业</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3-5年</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对市场营销工作有深刻认知；当地媒体资源丰富，熟悉教育培训市场；熟悉市场推广手段和流程</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3年以上市场管理经验，高度的工作热情，良好的团队合作精神；</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较强的市场洞察力和应变能力，社会活动能力强；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头脑冷静、思路清晰，善于解决复杂问题；</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很强的计划性和实施执行的能力；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36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6971"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8066"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35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6716"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3B1801">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27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455"/>
        <w:gridCol w:w="560"/>
        <w:gridCol w:w="1816"/>
        <w:gridCol w:w="1870"/>
        <w:gridCol w:w="2095"/>
        <w:gridCol w:w="270"/>
      </w:tblGrid>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市场专员</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8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7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市场部主管</w:t>
            </w:r>
          </w:p>
        </w:tc>
        <w:tc>
          <w:tcPr>
            <w:tcW w:w="231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74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市场调研，竞争对手的跟踪和市场分析，对部门业务开展进行工作支持。</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直接主管：市场部主管               专业主管：无</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隔级领导：分校校长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平级：教育咨询师</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竞争对手市场动态的跟踪和分析，提出分析报告。</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协调重点项目的执行，协助主管进行相关外联工作。</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收集媒体信息，为学校的品牌推广提供参考。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收集市场信息，积累市场宣传材料并制作整理相关剪报。</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参与策划有关学校品牌推广和商务拓展活动。</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部门业务资料整理，内部外沟通协调。</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领导安排的其他工作。</w:t>
            </w:r>
          </w:p>
        </w:tc>
      </w:tr>
      <w:tr w:rsidR="00E130EC" w:rsidRPr="00E130EC" w:rsidTr="00E130EC">
        <w:trPr>
          <w:tblCellSpacing w:w="0" w:type="dxa"/>
        </w:trPr>
        <w:tc>
          <w:tcPr>
            <w:tcW w:w="9300" w:type="dxa"/>
            <w:gridSpan w:val="7"/>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大专或以上学历，市场营销、教育等专业</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相关行业背景为佳</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4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了解培训市场和教育行业商务活动模式；熟练运用各种办公软件</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素    质</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较强的责任心和敬业精神，高度的工作热情和工作耐性，良好的团队合作意识；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对市场营销工作有较深刻认知；</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语言文字表达能力强；</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积极主动、性格开朗、讲求效率、乐于接受挑战；</w:t>
            </w:r>
          </w:p>
        </w:tc>
      </w:tr>
      <w:tr w:rsidR="00E130EC" w:rsidRPr="00E130EC" w:rsidTr="00E130EC">
        <w:trPr>
          <w:tblCellSpacing w:w="0" w:type="dxa"/>
        </w:trPr>
        <w:tc>
          <w:tcPr>
            <w:tcW w:w="147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性    别</w:t>
            </w:r>
          </w:p>
        </w:tc>
        <w:tc>
          <w:tcPr>
            <w:tcW w:w="784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927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44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2F756B">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12.《员工守则》中规定的禁止行为。</w:t>
            </w: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                                                         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36"/>
        <w:gridCol w:w="979"/>
        <w:gridCol w:w="2106"/>
        <w:gridCol w:w="1959"/>
        <w:gridCol w:w="1922"/>
      </w:tblGrid>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人事行政部主管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190"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主持学校人事行政部的日常工作，指导、监督、检查学校行政、人事事务管理制度的落实。负责学校人力资源管理，贯彻并执行学校人力资源政策、流程及文化，强有力地支持业务开展并进行规范管理。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直接主管：执行校长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平级：其它职能部门主管、各校区校长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直接下属：人事行政专员                                  </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负责指导和监督学校人事行政制度执行，协调解决执行过程中出现的问题，并对人事行政制度提出修正和完善意见。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proofErr w:type="gramStart"/>
            <w:r w:rsidRPr="00E130EC">
              <w:rPr>
                <w:rFonts w:ascii="宋体" w:eastAsia="宋体" w:hAnsi="宋体" w:cs="宋体"/>
                <w:kern w:val="0"/>
                <w:sz w:val="24"/>
                <w:szCs w:val="24"/>
              </w:rPr>
              <w:t>宣贯并执行</w:t>
            </w:r>
            <w:proofErr w:type="gramEnd"/>
            <w:r w:rsidRPr="00E130EC">
              <w:rPr>
                <w:rFonts w:ascii="宋体" w:eastAsia="宋体" w:hAnsi="宋体" w:cs="宋体"/>
                <w:kern w:val="0"/>
                <w:sz w:val="24"/>
                <w:szCs w:val="24"/>
              </w:rPr>
              <w:t>学校人力资源管理政策、制度。</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负责组织并执行述职、目标责任考核、绩效考核。</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负责起草</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人事行政类文件，领导签批后进行发布，并对公文进行归档管理。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负责开发和维护当地有关政府部门业务关系，为学校创造良好的外部环境。</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负责召集学校例会，并具体组织会务工作。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落实安全防范措施，管理、监督、检查学校安防和保安工作。</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负责学校薪酬福利管理。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负责学校各部门日常沟通及人事行政事务处理。</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年龄在30－40岁之间，本科或以上学历（特别优秀者可放宽此限）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行业背景</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有教育行业人事行政及后勤管理经验。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5年以上</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良好的公文处理能力，熟悉行政办公用品市场信息及采购流程。熟悉人力资源管理系统知识与实操经验，熟练运用各种办公软件。</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具有3年以上同等职位工作经验；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优秀的组织管理能力，较强的团队协作和人际协调、沟通能力；</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强烈的责任感，良好的计划控制能力，善于处理复杂事项；</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坚韧、果断、执行力强，处乱不变。</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20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08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0A6129"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接电话没有礼貌，未统一使用“您好，</w:t>
            </w:r>
            <w:r w:rsidR="000A6129">
              <w:rPr>
                <w:rFonts w:ascii="宋体" w:eastAsia="宋体" w:hAnsi="宋体" w:cs="宋体" w:hint="eastAsia"/>
                <w:kern w:val="0"/>
                <w:sz w:val="24"/>
                <w:szCs w:val="24"/>
              </w:rPr>
              <w:t>领航</w:t>
            </w:r>
            <w:r w:rsidRPr="00E130EC">
              <w:rPr>
                <w:rFonts w:ascii="宋体" w:eastAsia="宋体" w:hAnsi="宋体" w:cs="宋体"/>
                <w:kern w:val="0"/>
                <w:sz w:val="24"/>
                <w:szCs w:val="24"/>
              </w:rPr>
              <w:t>教育”</w:t>
            </w:r>
            <w:r w:rsidR="000A6129" w:rsidRPr="00E130EC">
              <w:rPr>
                <w:rFonts w:ascii="宋体" w:eastAsia="宋体" w:hAnsi="宋体" w:cs="宋体"/>
                <w:kern w:val="0"/>
                <w:sz w:val="24"/>
                <w:szCs w:val="24"/>
              </w:rPr>
              <w:t xml:space="preserve">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99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3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jc w:val="left"/>
              <w:rPr>
                <w:rFonts w:ascii="宋体" w:eastAsia="宋体" w:hAnsi="宋体" w:cs="宋体"/>
                <w:kern w:val="0"/>
                <w:sz w:val="24"/>
                <w:szCs w:val="24"/>
              </w:rPr>
            </w:pPr>
          </w:p>
        </w:tc>
        <w:tc>
          <w:tcPr>
            <w:tcW w:w="0" w:type="auto"/>
            <w:vAlign w:val="center"/>
            <w:hideMark/>
          </w:tcPr>
          <w:p w:rsidR="00E130EC" w:rsidRPr="00E130EC" w:rsidRDefault="00E130EC" w:rsidP="00E130EC">
            <w:pPr>
              <w:widowControl/>
              <w:jc w:val="left"/>
              <w:rPr>
                <w:rFonts w:ascii="Times New Roman" w:eastAsia="Times New Roman" w:hAnsi="Times New Roman" w:cs="Times New Roman"/>
                <w:kern w:val="0"/>
                <w:sz w:val="20"/>
                <w:szCs w:val="20"/>
              </w:rPr>
            </w:pP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020"/>
        <w:gridCol w:w="2046"/>
        <w:gridCol w:w="1770"/>
        <w:gridCol w:w="2150"/>
      </w:tblGrid>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人事行政专员</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人事行政部</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205"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行政人事主管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88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办公用品采购、发放及库存管理，固定资产管理，人事招聘，人事手续，人力资源管理，起草各种行政人事管理政策与制度等。</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直接主管：行政人事主管            </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隔级领导：总校执行校长</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根据学校办公、福利计划，进行学校资产、行政办公设备及用品、内部劳保福利等的采购、验收、发放及库存管理。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负责学校证照的申领、定期审验和变更等手续的办理。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办公耗材管理，有效控制费用支出。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学校集体宿舍人员住宿及</w:t>
            </w:r>
            <w:proofErr w:type="gramStart"/>
            <w:r w:rsidRPr="00E130EC">
              <w:rPr>
                <w:rFonts w:ascii="宋体" w:eastAsia="宋体" w:hAnsi="宋体" w:cs="宋体"/>
                <w:kern w:val="0"/>
                <w:sz w:val="24"/>
                <w:szCs w:val="24"/>
              </w:rPr>
              <w:t>退宿手续</w:t>
            </w:r>
            <w:proofErr w:type="gramEnd"/>
            <w:r w:rsidRPr="00E130EC">
              <w:rPr>
                <w:rFonts w:ascii="宋体" w:eastAsia="宋体" w:hAnsi="宋体" w:cs="宋体"/>
                <w:kern w:val="0"/>
                <w:sz w:val="24"/>
                <w:szCs w:val="24"/>
              </w:rPr>
              <w:t>办理、费用统计。</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负责组织维护学校办公设施，保障正常工作秩序。</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对公文进行归档管理。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proofErr w:type="gramStart"/>
            <w:r w:rsidRPr="00E130EC">
              <w:rPr>
                <w:rFonts w:ascii="宋体" w:eastAsia="宋体" w:hAnsi="宋体" w:cs="宋体"/>
                <w:kern w:val="0"/>
                <w:sz w:val="24"/>
                <w:szCs w:val="24"/>
              </w:rPr>
              <w:t>宣贯并执行</w:t>
            </w:r>
            <w:proofErr w:type="gramEnd"/>
            <w:r w:rsidRPr="00E130EC">
              <w:rPr>
                <w:rFonts w:ascii="宋体" w:eastAsia="宋体" w:hAnsi="宋体" w:cs="宋体"/>
                <w:kern w:val="0"/>
                <w:sz w:val="24"/>
                <w:szCs w:val="24"/>
              </w:rPr>
              <w:t>学校人力资源管理政策、制度、流程、表单等。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负责学校招聘管理。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9</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负责学校人力资源信息平台管理。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10</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负责学校人力资源日常管理。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11</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负责员工入职、转正、续约、内部异动、离职等人事手续的办理。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12</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职能部门考勤管理。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13</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人员变动报表、空岗明细、通讯录、花名册等报表的制作和报送。</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14</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负责员工人事档案管理，负责部门文档管理。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15</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负责监督员工日常考勤打卡执行情况，定期提供员工考勤纪录。</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16</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其它日常事务处理。</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任职要求如下：</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专业学历</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年龄在25－45岁之间，大专或以上学历（特别优秀者可放宽此限）</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不要求</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2年以上行政人事工作经验</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熟练运用各种办公软件，熟悉行政、人事工作，各种行政人事制度的撰写等。</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8100"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较强的团队协作和人际沟通能力，亲和力好，良好的服务意识；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强烈的责任感，工作条理性及执行力强。</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w:t>
            </w:r>
          </w:p>
        </w:tc>
      </w:tr>
      <w:tr w:rsidR="00E130EC" w:rsidRPr="00E130EC" w:rsidTr="00E130EC">
        <w:trPr>
          <w:tblCellSpacing w:w="0" w:type="dxa"/>
        </w:trPr>
        <w:tc>
          <w:tcPr>
            <w:tcW w:w="928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8100"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875D9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875D9C">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bl>
    <w:p w:rsidR="00E130EC" w:rsidRDefault="00E130EC"/>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4F7FA6" w:rsidRDefault="004F7FA6" w:rsidP="00E130EC">
      <w:pPr>
        <w:widowControl/>
        <w:spacing w:before="100" w:beforeAutospacing="1" w:after="100" w:afterAutospacing="1"/>
        <w:jc w:val="center"/>
        <w:rPr>
          <w:rFonts w:ascii="宋体" w:eastAsia="宋体" w:hAnsi="宋体" w:cs="宋体"/>
          <w:b/>
          <w:bCs/>
          <w:kern w:val="0"/>
          <w:sz w:val="24"/>
          <w:szCs w:val="24"/>
        </w:rPr>
      </w:pP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b/>
          <w:bCs/>
          <w:kern w:val="0"/>
          <w:sz w:val="24"/>
          <w:szCs w:val="24"/>
        </w:rPr>
        <w:lastRenderedPageBreak/>
        <w:t>岗 位 说 明 书</w:t>
      </w:r>
    </w:p>
    <w:p w:rsidR="00E130EC" w:rsidRPr="00E130EC" w:rsidRDefault="00E130EC" w:rsidP="00E130EC">
      <w:pPr>
        <w:widowControl/>
        <w:spacing w:before="100" w:beforeAutospacing="1" w:after="100" w:afterAutospacing="1"/>
        <w:jc w:val="right"/>
        <w:rPr>
          <w:rFonts w:ascii="宋体" w:eastAsia="宋体" w:hAnsi="宋体" w:cs="宋体"/>
          <w:kern w:val="0"/>
          <w:sz w:val="24"/>
          <w:szCs w:val="24"/>
        </w:rPr>
      </w:pPr>
      <w:r w:rsidRPr="00E130EC">
        <w:rPr>
          <w:rFonts w:ascii="宋体" w:eastAsia="宋体" w:hAnsi="宋体" w:cs="宋体"/>
          <w:kern w:val="0"/>
          <w:sz w:val="24"/>
          <w:szCs w:val="24"/>
        </w:rPr>
        <w:t>填报日期：　年　月 　日</w:t>
      </w:r>
    </w:p>
    <w:tbl>
      <w:tblPr>
        <w:tblW w:w="921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
        <w:gridCol w:w="1365"/>
        <w:gridCol w:w="645"/>
        <w:gridCol w:w="2100"/>
        <w:gridCol w:w="2032"/>
        <w:gridCol w:w="2798"/>
      </w:tblGrid>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岗位名称      </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岗位代码</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部门/分支机构</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总校</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所属部门</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岗位每周工作时间</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5+1天</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薪资级别</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r>
      <w:tr w:rsidR="00E130EC" w:rsidRPr="00E130EC" w:rsidTr="00E130EC">
        <w:trPr>
          <w:tblCellSpacing w:w="0" w:type="dxa"/>
        </w:trPr>
        <w:tc>
          <w:tcPr>
            <w:tcW w:w="2025" w:type="dxa"/>
            <w:gridSpan w:val="3"/>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岗位任命提议权限</w:t>
            </w:r>
          </w:p>
        </w:tc>
        <w:tc>
          <w:tcPr>
            <w:tcW w:w="2100"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分校校长</w:t>
            </w:r>
          </w:p>
        </w:tc>
        <w:tc>
          <w:tcPr>
            <w:tcW w:w="20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岗位任命批准权限</w:t>
            </w:r>
          </w:p>
        </w:tc>
        <w:tc>
          <w:tcPr>
            <w:tcW w:w="298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执行校长</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岗位综述：</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负责学校财务核算，审核汇总校区收入并</w:t>
            </w:r>
            <w:proofErr w:type="gramStart"/>
            <w:r w:rsidRPr="00E130EC">
              <w:rPr>
                <w:rFonts w:ascii="宋体" w:eastAsia="宋体" w:hAnsi="宋体" w:cs="宋体"/>
                <w:kern w:val="0"/>
                <w:sz w:val="24"/>
                <w:szCs w:val="24"/>
              </w:rPr>
              <w:t>记帐</w:t>
            </w:r>
            <w:proofErr w:type="gramEnd"/>
            <w:r w:rsidRPr="00E130EC">
              <w:rPr>
                <w:rFonts w:ascii="宋体" w:eastAsia="宋体" w:hAnsi="宋体" w:cs="宋体"/>
                <w:kern w:val="0"/>
                <w:sz w:val="24"/>
                <w:szCs w:val="24"/>
              </w:rPr>
              <w:t>，定期编制财务报表。</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工作关系：</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直接主管：分校校长             专业主管：</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隔级领导：总经理</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平级：出纳</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直接下属：无                                </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主要职责如下：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重要性</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职责描述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1</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负责各校区出纳每日上报财务收入的审核汇总，不断规范和强化校区财务基础工作。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2</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所有支出凭证的审核。</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3</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负责校区出纳月底</w:t>
            </w:r>
            <w:proofErr w:type="gramStart"/>
            <w:r w:rsidRPr="00E130EC">
              <w:rPr>
                <w:rFonts w:ascii="宋体" w:eastAsia="宋体" w:hAnsi="宋体" w:cs="宋体"/>
                <w:kern w:val="0"/>
                <w:sz w:val="24"/>
                <w:szCs w:val="24"/>
              </w:rPr>
              <w:t>报帐</w:t>
            </w:r>
            <w:proofErr w:type="gramEnd"/>
            <w:r w:rsidRPr="00E130EC">
              <w:rPr>
                <w:rFonts w:ascii="宋体" w:eastAsia="宋体" w:hAnsi="宋体" w:cs="宋体"/>
                <w:kern w:val="0"/>
                <w:sz w:val="24"/>
                <w:szCs w:val="24"/>
              </w:rPr>
              <w:t>及业务培训等相关事宜。</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4</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做好与总校的资金往来及定期上交款的管理。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5</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w:t>
            </w:r>
            <w:proofErr w:type="gramStart"/>
            <w:r w:rsidRPr="00E130EC">
              <w:rPr>
                <w:rFonts w:ascii="宋体" w:eastAsia="宋体" w:hAnsi="宋体" w:cs="宋体"/>
                <w:kern w:val="0"/>
                <w:sz w:val="24"/>
                <w:szCs w:val="24"/>
              </w:rPr>
              <w:t>分学校</w:t>
            </w:r>
            <w:proofErr w:type="gramEnd"/>
            <w:r w:rsidRPr="00E130EC">
              <w:rPr>
                <w:rFonts w:ascii="宋体" w:eastAsia="宋体" w:hAnsi="宋体" w:cs="宋体"/>
                <w:kern w:val="0"/>
                <w:sz w:val="24"/>
                <w:szCs w:val="24"/>
              </w:rPr>
              <w:t>总体的帐</w:t>
            </w:r>
            <w:proofErr w:type="gramStart"/>
            <w:r w:rsidRPr="00E130EC">
              <w:rPr>
                <w:rFonts w:ascii="宋体" w:eastAsia="宋体" w:hAnsi="宋体" w:cs="宋体"/>
                <w:kern w:val="0"/>
                <w:sz w:val="24"/>
                <w:szCs w:val="24"/>
              </w:rPr>
              <w:t>务</w:t>
            </w:r>
            <w:proofErr w:type="gramEnd"/>
            <w:r w:rsidRPr="00E130EC">
              <w:rPr>
                <w:rFonts w:ascii="宋体" w:eastAsia="宋体" w:hAnsi="宋体" w:cs="宋体"/>
                <w:kern w:val="0"/>
                <w:sz w:val="24"/>
                <w:szCs w:val="24"/>
              </w:rPr>
              <w:t>处理。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6</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负责定期制作财务报表和向总学校报送财务报表。</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7</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负责学校财务的日常管理。</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8</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财务部其它日常工作。</w:t>
            </w:r>
          </w:p>
        </w:tc>
      </w:tr>
      <w:tr w:rsidR="00E130EC" w:rsidRPr="00E130EC" w:rsidTr="00E130EC">
        <w:trPr>
          <w:tblCellSpacing w:w="0" w:type="dxa"/>
        </w:trPr>
        <w:tc>
          <w:tcPr>
            <w:tcW w:w="9210" w:type="dxa"/>
            <w:gridSpan w:val="6"/>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任职要求如下：</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学历资格</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会计、金融类专业大专或以上学历，初级以上职称</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行业背景</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无</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从业年限</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知识技能</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具备扎实的财务专业知识；熟练的财务软件及OFFICE办公软件操作技巧；</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专业经验</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素    质</w:t>
            </w:r>
          </w:p>
        </w:tc>
        <w:tc>
          <w:tcPr>
            <w:tcW w:w="7815" w:type="dxa"/>
            <w:gridSpan w:val="4"/>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3年以上200人以上规模企业财务工作经验；工作条理性强，效率高；良好的协调、沟通能力及团队合作精神；良好的学习新知识的能力。</w:t>
            </w:r>
          </w:p>
        </w:tc>
      </w:tr>
      <w:tr w:rsidR="00E130EC" w:rsidRPr="00E130EC" w:rsidTr="00E130EC">
        <w:trPr>
          <w:tblCellSpacing w:w="0" w:type="dxa"/>
        </w:trPr>
        <w:tc>
          <w:tcPr>
            <w:tcW w:w="1380" w:type="dxa"/>
            <w:gridSpan w:val="2"/>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性    别</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不限（女姓佳）</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lastRenderedPageBreak/>
              <w:t> </w:t>
            </w:r>
          </w:p>
        </w:tc>
        <w:tc>
          <w:tcPr>
            <w:tcW w:w="9195" w:type="dxa"/>
            <w:gridSpan w:val="5"/>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b/>
                <w:bCs/>
                <w:kern w:val="0"/>
                <w:sz w:val="24"/>
                <w:szCs w:val="24"/>
              </w:rPr>
              <w:t>在学校运营中，员工存在以下舞弊行为时，对其执行相应处罚，即当事人、管理责任人给学校造成经济损失的，追回相应款项，对其进行罚款处罚，解除当事人的劳动合同，并在</w:t>
            </w:r>
            <w:proofErr w:type="gramStart"/>
            <w:r w:rsidRPr="00E130EC">
              <w:rPr>
                <w:rFonts w:ascii="宋体" w:eastAsia="宋体" w:hAnsi="宋体" w:cs="宋体"/>
                <w:b/>
                <w:bCs/>
                <w:kern w:val="0"/>
                <w:sz w:val="24"/>
                <w:szCs w:val="24"/>
              </w:rPr>
              <w:t>全学校</w:t>
            </w:r>
            <w:proofErr w:type="gramEnd"/>
            <w:r w:rsidRPr="00E130EC">
              <w:rPr>
                <w:rFonts w:ascii="宋体" w:eastAsia="宋体" w:hAnsi="宋体" w:cs="宋体"/>
                <w:b/>
                <w:bCs/>
                <w:kern w:val="0"/>
                <w:sz w:val="24"/>
                <w:szCs w:val="24"/>
              </w:rPr>
              <w:t>进行通报。对情节严重构成犯罪的，提交司法机关依法处理。</w:t>
            </w:r>
          </w:p>
        </w:tc>
      </w:tr>
      <w:tr w:rsidR="00E130EC" w:rsidRPr="00E130EC" w:rsidTr="00E130EC">
        <w:trPr>
          <w:tblCellSpacing w:w="0" w:type="dxa"/>
        </w:trPr>
        <w:tc>
          <w:tcPr>
            <w:tcW w:w="1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 </w:t>
            </w:r>
          </w:p>
        </w:tc>
        <w:tc>
          <w:tcPr>
            <w:tcW w:w="1365" w:type="dxa"/>
            <w:tcBorders>
              <w:top w:val="outset" w:sz="6" w:space="0" w:color="auto"/>
              <w:left w:val="outset" w:sz="6" w:space="0" w:color="auto"/>
              <w:bottom w:val="outset" w:sz="6" w:space="0" w:color="auto"/>
              <w:right w:val="outset" w:sz="6" w:space="0" w:color="auto"/>
            </w:tcBorders>
            <w:vAlign w:val="center"/>
            <w:hideMark/>
          </w:tcPr>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岗位禁止</w:t>
            </w:r>
          </w:p>
          <w:p w:rsidR="00E130EC" w:rsidRPr="00E130EC" w:rsidRDefault="00E130EC" w:rsidP="00E130EC">
            <w:pPr>
              <w:widowControl/>
              <w:spacing w:before="100" w:beforeAutospacing="1" w:after="100" w:afterAutospacing="1"/>
              <w:jc w:val="center"/>
              <w:rPr>
                <w:rFonts w:ascii="宋体" w:eastAsia="宋体" w:hAnsi="宋体" w:cs="宋体"/>
                <w:kern w:val="0"/>
                <w:sz w:val="24"/>
                <w:szCs w:val="24"/>
              </w:rPr>
            </w:pPr>
            <w:r w:rsidRPr="00E130EC">
              <w:rPr>
                <w:rFonts w:ascii="宋体" w:eastAsia="宋体" w:hAnsi="宋体" w:cs="宋体"/>
                <w:kern w:val="0"/>
                <w:sz w:val="24"/>
                <w:szCs w:val="24"/>
              </w:rPr>
              <w:t>行为</w:t>
            </w:r>
          </w:p>
        </w:tc>
        <w:tc>
          <w:tcPr>
            <w:tcW w:w="7815" w:type="dxa"/>
            <w:gridSpan w:val="4"/>
            <w:tcBorders>
              <w:top w:val="outset" w:sz="6" w:space="0" w:color="auto"/>
              <w:left w:val="outset" w:sz="6" w:space="0" w:color="auto"/>
              <w:bottom w:val="outset" w:sz="6" w:space="0" w:color="auto"/>
              <w:right w:val="outset" w:sz="6" w:space="0" w:color="auto"/>
            </w:tcBorders>
            <w:hideMark/>
          </w:tcPr>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 上班时间大声喧哗；</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2. 上班时间玩游戏、听音乐、看电影、看小说、网上购物；</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3. 上班穿拖鞋、背心、吊带；</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4. 接电话没有礼貌，未统一使用“</w:t>
            </w:r>
            <w:r w:rsidR="00A84031">
              <w:rPr>
                <w:rFonts w:ascii="宋体" w:eastAsia="宋体" w:hAnsi="宋体" w:cs="宋体"/>
                <w:kern w:val="0"/>
                <w:sz w:val="24"/>
                <w:szCs w:val="24"/>
              </w:rPr>
              <w:t>您好，领航</w:t>
            </w:r>
            <w:r w:rsidRPr="00E130EC">
              <w:rPr>
                <w:rFonts w:ascii="宋体" w:eastAsia="宋体" w:hAnsi="宋体" w:cs="宋体"/>
                <w:kern w:val="0"/>
                <w:sz w:val="24"/>
                <w:szCs w:val="24"/>
              </w:rPr>
              <w:t>教育”</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5. 在前台吃饭；</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6. 工作场所吸烟；</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7. 办公室内说脏话；</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8. 员工使用学校的纸杯喝水；</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9. 与学生、家长或客户发生争吵；</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10. 不经允许翻看其他人的工作资料。</w:t>
            </w:r>
          </w:p>
          <w:p w:rsidR="00E130EC" w:rsidRPr="00E130EC" w:rsidRDefault="00E130EC" w:rsidP="00E130EC">
            <w:pPr>
              <w:widowControl/>
              <w:spacing w:before="100" w:beforeAutospacing="1" w:after="100" w:afterAutospacing="1"/>
              <w:jc w:val="left"/>
              <w:rPr>
                <w:rFonts w:ascii="宋体" w:eastAsia="宋体" w:hAnsi="宋体" w:cs="宋体"/>
                <w:kern w:val="0"/>
                <w:sz w:val="24"/>
                <w:szCs w:val="24"/>
              </w:rPr>
            </w:pPr>
            <w:r w:rsidRPr="00E130EC">
              <w:rPr>
                <w:rFonts w:ascii="宋体" w:eastAsia="宋体" w:hAnsi="宋体" w:cs="宋体"/>
                <w:kern w:val="0"/>
                <w:sz w:val="24"/>
                <w:szCs w:val="24"/>
              </w:rPr>
              <w:t>11.卖订单、卖信息获取不当收益。</w:t>
            </w:r>
          </w:p>
        </w:tc>
      </w:tr>
    </w:tbl>
    <w:p w:rsidR="00E130EC" w:rsidRPr="00E130EC" w:rsidRDefault="00E130EC">
      <w:bookmarkStart w:id="0" w:name="_GoBack"/>
      <w:bookmarkEnd w:id="0"/>
    </w:p>
    <w:sectPr w:rsidR="00E130EC" w:rsidRPr="00E13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33F" w:rsidRDefault="006C533F" w:rsidP="00A11CE4">
      <w:r>
        <w:separator/>
      </w:r>
    </w:p>
  </w:endnote>
  <w:endnote w:type="continuationSeparator" w:id="0">
    <w:p w:rsidR="006C533F" w:rsidRDefault="006C533F" w:rsidP="00A1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33F" w:rsidRDefault="006C533F" w:rsidP="00A11CE4">
      <w:r>
        <w:separator/>
      </w:r>
    </w:p>
  </w:footnote>
  <w:footnote w:type="continuationSeparator" w:id="0">
    <w:p w:rsidR="006C533F" w:rsidRDefault="006C533F" w:rsidP="00A11C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29"/>
    <w:rsid w:val="00006F2B"/>
    <w:rsid w:val="000A6129"/>
    <w:rsid w:val="001A2CD9"/>
    <w:rsid w:val="001B1614"/>
    <w:rsid w:val="001B4214"/>
    <w:rsid w:val="001B61E4"/>
    <w:rsid w:val="001B6887"/>
    <w:rsid w:val="00244F0B"/>
    <w:rsid w:val="002F756B"/>
    <w:rsid w:val="00343B31"/>
    <w:rsid w:val="00356B82"/>
    <w:rsid w:val="0036638A"/>
    <w:rsid w:val="003714F5"/>
    <w:rsid w:val="003B1801"/>
    <w:rsid w:val="003F64E7"/>
    <w:rsid w:val="00414BAF"/>
    <w:rsid w:val="004B5BDF"/>
    <w:rsid w:val="004F7FA6"/>
    <w:rsid w:val="00507829"/>
    <w:rsid w:val="00554966"/>
    <w:rsid w:val="005912F5"/>
    <w:rsid w:val="005D4FFC"/>
    <w:rsid w:val="00675214"/>
    <w:rsid w:val="006C533F"/>
    <w:rsid w:val="006F6B4D"/>
    <w:rsid w:val="00776734"/>
    <w:rsid w:val="007A323D"/>
    <w:rsid w:val="007D12BA"/>
    <w:rsid w:val="00811806"/>
    <w:rsid w:val="00875D9C"/>
    <w:rsid w:val="009112BA"/>
    <w:rsid w:val="009342BC"/>
    <w:rsid w:val="009E4C1C"/>
    <w:rsid w:val="009F246B"/>
    <w:rsid w:val="00A0703A"/>
    <w:rsid w:val="00A11CE4"/>
    <w:rsid w:val="00A75306"/>
    <w:rsid w:val="00A84031"/>
    <w:rsid w:val="00A961EC"/>
    <w:rsid w:val="00AA3667"/>
    <w:rsid w:val="00B50D00"/>
    <w:rsid w:val="00B81A0E"/>
    <w:rsid w:val="00B83E73"/>
    <w:rsid w:val="00C177DE"/>
    <w:rsid w:val="00C33460"/>
    <w:rsid w:val="00D24CF0"/>
    <w:rsid w:val="00D90E67"/>
    <w:rsid w:val="00E130EC"/>
    <w:rsid w:val="00E456A1"/>
    <w:rsid w:val="00EB41F9"/>
    <w:rsid w:val="00F244F1"/>
    <w:rsid w:val="00FE0EA9"/>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C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1CE4"/>
    <w:rPr>
      <w:sz w:val="18"/>
      <w:szCs w:val="18"/>
    </w:rPr>
  </w:style>
  <w:style w:type="paragraph" w:styleId="a4">
    <w:name w:val="footer"/>
    <w:basedOn w:val="a"/>
    <w:link w:val="Char0"/>
    <w:uiPriority w:val="99"/>
    <w:unhideWhenUsed/>
    <w:rsid w:val="00A11CE4"/>
    <w:pPr>
      <w:tabs>
        <w:tab w:val="center" w:pos="4153"/>
        <w:tab w:val="right" w:pos="8306"/>
      </w:tabs>
      <w:snapToGrid w:val="0"/>
      <w:jc w:val="left"/>
    </w:pPr>
    <w:rPr>
      <w:sz w:val="18"/>
      <w:szCs w:val="18"/>
    </w:rPr>
  </w:style>
  <w:style w:type="character" w:customStyle="1" w:styleId="Char0">
    <w:name w:val="页脚 Char"/>
    <w:basedOn w:val="a0"/>
    <w:link w:val="a4"/>
    <w:uiPriority w:val="99"/>
    <w:rsid w:val="00A11CE4"/>
    <w:rPr>
      <w:sz w:val="18"/>
      <w:szCs w:val="18"/>
    </w:rPr>
  </w:style>
  <w:style w:type="paragraph" w:styleId="a5">
    <w:name w:val="Normal (Web)"/>
    <w:basedOn w:val="a"/>
    <w:uiPriority w:val="99"/>
    <w:unhideWhenUsed/>
    <w:rsid w:val="00A11C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67">
      <w:bodyDiv w:val="1"/>
      <w:marLeft w:val="0"/>
      <w:marRight w:val="0"/>
      <w:marTop w:val="0"/>
      <w:marBottom w:val="0"/>
      <w:divBdr>
        <w:top w:val="none" w:sz="0" w:space="0" w:color="auto"/>
        <w:left w:val="none" w:sz="0" w:space="0" w:color="auto"/>
        <w:bottom w:val="none" w:sz="0" w:space="0" w:color="auto"/>
        <w:right w:val="none" w:sz="0" w:space="0" w:color="auto"/>
      </w:divBdr>
    </w:div>
    <w:div w:id="451360713">
      <w:bodyDiv w:val="1"/>
      <w:marLeft w:val="0"/>
      <w:marRight w:val="0"/>
      <w:marTop w:val="0"/>
      <w:marBottom w:val="0"/>
      <w:divBdr>
        <w:top w:val="none" w:sz="0" w:space="0" w:color="auto"/>
        <w:left w:val="none" w:sz="0" w:space="0" w:color="auto"/>
        <w:bottom w:val="none" w:sz="0" w:space="0" w:color="auto"/>
        <w:right w:val="none" w:sz="0" w:space="0" w:color="auto"/>
      </w:divBdr>
    </w:div>
    <w:div w:id="498807871">
      <w:bodyDiv w:val="1"/>
      <w:marLeft w:val="0"/>
      <w:marRight w:val="0"/>
      <w:marTop w:val="0"/>
      <w:marBottom w:val="0"/>
      <w:divBdr>
        <w:top w:val="none" w:sz="0" w:space="0" w:color="auto"/>
        <w:left w:val="none" w:sz="0" w:space="0" w:color="auto"/>
        <w:bottom w:val="none" w:sz="0" w:space="0" w:color="auto"/>
        <w:right w:val="none" w:sz="0" w:space="0" w:color="auto"/>
      </w:divBdr>
    </w:div>
    <w:div w:id="694500803">
      <w:bodyDiv w:val="1"/>
      <w:marLeft w:val="0"/>
      <w:marRight w:val="0"/>
      <w:marTop w:val="0"/>
      <w:marBottom w:val="0"/>
      <w:divBdr>
        <w:top w:val="none" w:sz="0" w:space="0" w:color="auto"/>
        <w:left w:val="none" w:sz="0" w:space="0" w:color="auto"/>
        <w:bottom w:val="none" w:sz="0" w:space="0" w:color="auto"/>
        <w:right w:val="none" w:sz="0" w:space="0" w:color="auto"/>
      </w:divBdr>
    </w:div>
    <w:div w:id="862523260">
      <w:bodyDiv w:val="1"/>
      <w:marLeft w:val="0"/>
      <w:marRight w:val="0"/>
      <w:marTop w:val="0"/>
      <w:marBottom w:val="0"/>
      <w:divBdr>
        <w:top w:val="none" w:sz="0" w:space="0" w:color="auto"/>
        <w:left w:val="none" w:sz="0" w:space="0" w:color="auto"/>
        <w:bottom w:val="none" w:sz="0" w:space="0" w:color="auto"/>
        <w:right w:val="none" w:sz="0" w:space="0" w:color="auto"/>
      </w:divBdr>
    </w:div>
    <w:div w:id="882207186">
      <w:bodyDiv w:val="1"/>
      <w:marLeft w:val="0"/>
      <w:marRight w:val="0"/>
      <w:marTop w:val="0"/>
      <w:marBottom w:val="0"/>
      <w:divBdr>
        <w:top w:val="none" w:sz="0" w:space="0" w:color="auto"/>
        <w:left w:val="none" w:sz="0" w:space="0" w:color="auto"/>
        <w:bottom w:val="none" w:sz="0" w:space="0" w:color="auto"/>
        <w:right w:val="none" w:sz="0" w:space="0" w:color="auto"/>
      </w:divBdr>
    </w:div>
    <w:div w:id="1014070547">
      <w:bodyDiv w:val="1"/>
      <w:marLeft w:val="0"/>
      <w:marRight w:val="0"/>
      <w:marTop w:val="0"/>
      <w:marBottom w:val="0"/>
      <w:divBdr>
        <w:top w:val="none" w:sz="0" w:space="0" w:color="auto"/>
        <w:left w:val="none" w:sz="0" w:space="0" w:color="auto"/>
        <w:bottom w:val="none" w:sz="0" w:space="0" w:color="auto"/>
        <w:right w:val="none" w:sz="0" w:space="0" w:color="auto"/>
      </w:divBdr>
    </w:div>
    <w:div w:id="1047489403">
      <w:bodyDiv w:val="1"/>
      <w:marLeft w:val="0"/>
      <w:marRight w:val="0"/>
      <w:marTop w:val="0"/>
      <w:marBottom w:val="0"/>
      <w:divBdr>
        <w:top w:val="none" w:sz="0" w:space="0" w:color="auto"/>
        <w:left w:val="none" w:sz="0" w:space="0" w:color="auto"/>
        <w:bottom w:val="none" w:sz="0" w:space="0" w:color="auto"/>
        <w:right w:val="none" w:sz="0" w:space="0" w:color="auto"/>
      </w:divBdr>
    </w:div>
    <w:div w:id="1311013798">
      <w:bodyDiv w:val="1"/>
      <w:marLeft w:val="0"/>
      <w:marRight w:val="0"/>
      <w:marTop w:val="0"/>
      <w:marBottom w:val="0"/>
      <w:divBdr>
        <w:top w:val="none" w:sz="0" w:space="0" w:color="auto"/>
        <w:left w:val="none" w:sz="0" w:space="0" w:color="auto"/>
        <w:bottom w:val="none" w:sz="0" w:space="0" w:color="auto"/>
        <w:right w:val="none" w:sz="0" w:space="0" w:color="auto"/>
      </w:divBdr>
    </w:div>
    <w:div w:id="1583948129">
      <w:bodyDiv w:val="1"/>
      <w:marLeft w:val="0"/>
      <w:marRight w:val="0"/>
      <w:marTop w:val="0"/>
      <w:marBottom w:val="0"/>
      <w:divBdr>
        <w:top w:val="none" w:sz="0" w:space="0" w:color="auto"/>
        <w:left w:val="none" w:sz="0" w:space="0" w:color="auto"/>
        <w:bottom w:val="none" w:sz="0" w:space="0" w:color="auto"/>
        <w:right w:val="none" w:sz="0" w:space="0" w:color="auto"/>
      </w:divBdr>
    </w:div>
    <w:div w:id="1614051015">
      <w:bodyDiv w:val="1"/>
      <w:marLeft w:val="0"/>
      <w:marRight w:val="0"/>
      <w:marTop w:val="0"/>
      <w:marBottom w:val="0"/>
      <w:divBdr>
        <w:top w:val="none" w:sz="0" w:space="0" w:color="auto"/>
        <w:left w:val="none" w:sz="0" w:space="0" w:color="auto"/>
        <w:bottom w:val="none" w:sz="0" w:space="0" w:color="auto"/>
        <w:right w:val="none" w:sz="0" w:space="0" w:color="auto"/>
      </w:divBdr>
    </w:div>
    <w:div w:id="1670717454">
      <w:bodyDiv w:val="1"/>
      <w:marLeft w:val="0"/>
      <w:marRight w:val="0"/>
      <w:marTop w:val="0"/>
      <w:marBottom w:val="0"/>
      <w:divBdr>
        <w:top w:val="none" w:sz="0" w:space="0" w:color="auto"/>
        <w:left w:val="none" w:sz="0" w:space="0" w:color="auto"/>
        <w:bottom w:val="none" w:sz="0" w:space="0" w:color="auto"/>
        <w:right w:val="none" w:sz="0" w:space="0" w:color="auto"/>
      </w:divBdr>
    </w:div>
    <w:div w:id="1712993095">
      <w:bodyDiv w:val="1"/>
      <w:marLeft w:val="0"/>
      <w:marRight w:val="0"/>
      <w:marTop w:val="0"/>
      <w:marBottom w:val="0"/>
      <w:divBdr>
        <w:top w:val="none" w:sz="0" w:space="0" w:color="auto"/>
        <w:left w:val="none" w:sz="0" w:space="0" w:color="auto"/>
        <w:bottom w:val="none" w:sz="0" w:space="0" w:color="auto"/>
        <w:right w:val="none" w:sz="0" w:space="0" w:color="auto"/>
      </w:divBdr>
    </w:div>
    <w:div w:id="1938825673">
      <w:bodyDiv w:val="1"/>
      <w:marLeft w:val="0"/>
      <w:marRight w:val="0"/>
      <w:marTop w:val="0"/>
      <w:marBottom w:val="0"/>
      <w:divBdr>
        <w:top w:val="none" w:sz="0" w:space="0" w:color="auto"/>
        <w:left w:val="none" w:sz="0" w:space="0" w:color="auto"/>
        <w:bottom w:val="none" w:sz="0" w:space="0" w:color="auto"/>
        <w:right w:val="none" w:sz="0" w:space="0" w:color="auto"/>
      </w:divBdr>
    </w:div>
    <w:div w:id="19981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36</Pages>
  <Words>2831</Words>
  <Characters>16138</Characters>
  <Application>Microsoft Office Word</Application>
  <DocSecurity>0</DocSecurity>
  <Lines>134</Lines>
  <Paragraphs>37</Paragraphs>
  <ScaleCrop>false</ScaleCrop>
  <Company>Microsoft</Company>
  <LinksUpToDate>false</LinksUpToDate>
  <CharactersWithSpaces>18932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46</cp:revision>
  <dcterms:created xsi:type="dcterms:W3CDTF">2016-10-13T21:32:00Z</dcterms:created>
  <dcterms:modified xsi:type="dcterms:W3CDTF">2016-12-26T00:39:00Z</dcterms:modified>
</cp:coreProperties>
</file>