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46C15" w14:textId="77777777" w:rsidR="00C370C9" w:rsidRPr="00C370C9" w:rsidRDefault="00C370C9" w:rsidP="00C370C9">
      <w:pPr>
        <w:jc w:val="center"/>
        <w:rPr>
          <w:rFonts w:ascii="Times New Roman" w:eastAsia="黑体" w:hAnsi="Times New Roman" w:cs="Times New Roman" w:hint="eastAsia"/>
          <w:color w:val="000000" w:themeColor="text1"/>
          <w:sz w:val="32"/>
          <w:szCs w:val="32"/>
        </w:rPr>
      </w:pPr>
      <w:r w:rsidRPr="00C370C9">
        <w:rPr>
          <w:rFonts w:ascii="Times New Roman" w:eastAsia="黑体" w:hAnsi="Times New Roman" w:cs="Times New Roman" w:hint="eastAsia"/>
          <w:color w:val="000000" w:themeColor="text1"/>
          <w:sz w:val="32"/>
          <w:szCs w:val="32"/>
        </w:rPr>
        <w:t>Description</w:t>
      </w:r>
    </w:p>
    <w:p w14:paraId="78E34C40" w14:textId="77777777" w:rsidR="00C370C9" w:rsidRPr="00C370C9" w:rsidRDefault="00C370C9" w:rsidP="00C370C9">
      <w:pPr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1. Draw Figure 6. Run Draw.drawFig1('Global_statis1.csv') in main.py. Because the Global_statis1.csv file exceeds 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Github's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 upload limit, it cannot be uploaded. The data can be found at 10.5281/zenodo.16809392.</w:t>
      </w:r>
    </w:p>
    <w:p w14:paraId="42F11F4C" w14:textId="77777777" w:rsidR="00C370C9" w:rsidRPr="00C370C9" w:rsidRDefault="00C370C9" w:rsidP="00C370C9">
      <w:pPr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2. Draw Figure 7 in ArcMap. The required data is the RiverLakeBains12-level vector data, available at https://doi.org/10.5281/zenodo.15695045.</w:t>
      </w:r>
    </w:p>
    <w:p w14:paraId="374A7DC0" w14:textId="77777777" w:rsidR="00C370C9" w:rsidRPr="00C370C9" w:rsidRDefault="00C370C9" w:rsidP="00C370C9">
      <w:pPr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3. Draw Figure 8. Run Draw.drawFig2('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dic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', 'TopoCatArea.csv', 'Compare') in main.py. Because the data files exceed 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Github's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 upload limit, they cannot be uploaded. The data can be found at 10.5281/zenodo.16809392.</w:t>
      </w:r>
    </w:p>
    <w:p w14:paraId="3FC7121B" w14:textId="77777777" w:rsidR="00C370C9" w:rsidRPr="00C370C9" w:rsidRDefault="00C370C9" w:rsidP="00C370C9">
      <w:pPr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4. Figure 9. This figure was drawn using 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Arcmap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. The plot file (.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mpk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) is available at 10.5281/zenodo.16809392 and is titled "Comparison of GNWL and 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HyBAS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 Inner Flow Areas."</w:t>
      </w:r>
    </w:p>
    <w:p w14:paraId="530E6A1A" w14:textId="77777777" w:rsidR="00C370C9" w:rsidRPr="00C370C9" w:rsidRDefault="00C370C9" w:rsidP="00C370C9">
      <w:pPr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5. Figure 10. This figure was drawn using 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Arcmap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. The plot file (.</w:t>
      </w:r>
      <w:proofErr w:type="spellStart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mpk</w:t>
      </w:r>
      <w:proofErr w:type="spellEnd"/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) is available at 10.5281/zenodo.16809392 and is titled "Comparison of Lake 16256."</w:t>
      </w:r>
    </w:p>
    <w:p w14:paraId="331932CE" w14:textId="68BED21D" w:rsidR="00C370C9" w:rsidRPr="00C370C9" w:rsidRDefault="00C370C9" w:rsidP="00C370C9">
      <w:pPr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 w:rsidRPr="00C370C9">
        <w:rPr>
          <w:rFonts w:ascii="Times New Roman" w:eastAsia="黑体" w:hAnsi="Times New Roman" w:cs="Times New Roman" w:hint="eastAsia"/>
          <w:color w:val="000000" w:themeColor="text1"/>
          <w:szCs w:val="21"/>
        </w:rPr>
        <w:t>6. The data in Table 2 were obtained from https://doi.org/10.1016/j.scitotenv.2021.145463. For technical details, please refer to this paper, available at 10.5281/zenodo.16809392.</w:t>
      </w:r>
    </w:p>
    <w:p w14:paraId="4E57D5DE" w14:textId="77777777" w:rsidR="00C370C9" w:rsidRDefault="00C370C9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14:paraId="19B2CF5C" w14:textId="7B8F9519" w:rsidR="00024341" w:rsidRPr="00225E3F" w:rsidRDefault="00560D9F" w:rsidP="00560D9F">
      <w:pPr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225E3F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描述</w:t>
      </w:r>
    </w:p>
    <w:p w14:paraId="027F46F7" w14:textId="6ABF92B4" w:rsidR="00024341" w:rsidRPr="00666B56" w:rsidRDefault="00024341" w:rsidP="00024341">
      <w:pPr>
        <w:pStyle w:val="a9"/>
        <w:numPr>
          <w:ilvl w:val="0"/>
          <w:numId w:val="1"/>
        </w:numPr>
        <w:rPr>
          <w:rFonts w:ascii="Times New Roman" w:eastAsia="黑体" w:hAnsi="Times New Roman" w:cs="Times New Roman"/>
          <w:color w:val="000000" w:themeColor="text1"/>
        </w:rPr>
      </w:pPr>
      <w:r w:rsidRPr="00666B56">
        <w:rPr>
          <w:rFonts w:ascii="Times New Roman" w:eastAsia="黑体" w:hAnsi="Times New Roman" w:cs="Times New Roman"/>
          <w:color w:val="000000" w:themeColor="text1"/>
        </w:rPr>
        <w:t>绘制</w:t>
      </w:r>
      <w:r w:rsidRPr="00666B56">
        <w:rPr>
          <w:rFonts w:ascii="Times New Roman" w:eastAsia="黑体" w:hAnsi="Times New Roman" w:cs="Times New Roman"/>
          <w:color w:val="000000" w:themeColor="text1"/>
        </w:rPr>
        <w:t xml:space="preserve">Figure 6. </w:t>
      </w:r>
      <w:r w:rsidRPr="00666B56">
        <w:rPr>
          <w:rFonts w:ascii="Times New Roman" w:eastAsia="黑体" w:hAnsi="Times New Roman" w:cs="Times New Roman"/>
          <w:color w:val="000000" w:themeColor="text1"/>
        </w:rPr>
        <w:t>运行</w:t>
      </w:r>
      <w:r w:rsidR="004305C9" w:rsidRPr="00666B56">
        <w:rPr>
          <w:rFonts w:ascii="Times New Roman" w:eastAsia="黑体" w:hAnsi="Times New Roman" w:cs="Times New Roman"/>
          <w:color w:val="000000" w:themeColor="text1"/>
        </w:rPr>
        <w:t>main.py</w:t>
      </w:r>
      <w:r w:rsidR="004305C9" w:rsidRPr="00666B56">
        <w:rPr>
          <w:rFonts w:ascii="Times New Roman" w:eastAsia="黑体" w:hAnsi="Times New Roman" w:cs="Times New Roman"/>
          <w:color w:val="000000" w:themeColor="text1"/>
        </w:rPr>
        <w:t>的</w:t>
      </w:r>
      <w:r w:rsidRPr="00666B56">
        <w:rPr>
          <w:rFonts w:ascii="Times New Roman" w:eastAsia="黑体" w:hAnsi="Times New Roman" w:cs="Times New Roman"/>
          <w:color w:val="000000" w:themeColor="text1"/>
        </w:rPr>
        <w:t>Draw.drawFig1('Global_statis1.csv')</w:t>
      </w:r>
      <w:r w:rsidRPr="00666B56">
        <w:rPr>
          <w:rFonts w:ascii="Times New Roman" w:eastAsia="黑体" w:hAnsi="Times New Roman" w:cs="Times New Roman"/>
          <w:color w:val="000000" w:themeColor="text1"/>
        </w:rPr>
        <w:t>即可，由于</w:t>
      </w:r>
      <w:r w:rsidRPr="00666B56">
        <w:rPr>
          <w:rFonts w:ascii="Times New Roman" w:eastAsia="黑体" w:hAnsi="Times New Roman" w:cs="Times New Roman"/>
          <w:color w:val="000000" w:themeColor="text1"/>
        </w:rPr>
        <w:t>Global_statis1.csv</w:t>
      </w:r>
      <w:r w:rsidRPr="00666B56">
        <w:rPr>
          <w:rFonts w:ascii="Times New Roman" w:eastAsia="黑体" w:hAnsi="Times New Roman" w:cs="Times New Roman"/>
          <w:color w:val="000000" w:themeColor="text1"/>
        </w:rPr>
        <w:t>文件超出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Github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限制，无法上传，该数据可在</w:t>
      </w:r>
      <w:r w:rsidR="00E97F9A" w:rsidRPr="00666B56">
        <w:rPr>
          <w:rFonts w:ascii="Times New Roman" w:eastAsia="黑体" w:hAnsi="Times New Roman" w:cs="Times New Roman"/>
          <w:color w:val="000000" w:themeColor="text1"/>
        </w:rPr>
        <w:t>10.5281/zenodo.16809392</w:t>
      </w:r>
      <w:r w:rsidR="00E97F9A" w:rsidRPr="00666B56">
        <w:rPr>
          <w:rFonts w:ascii="Times New Roman" w:eastAsia="黑体" w:hAnsi="Times New Roman" w:cs="Times New Roman"/>
          <w:color w:val="000000" w:themeColor="text1"/>
        </w:rPr>
        <w:t>获取</w:t>
      </w:r>
      <w:r w:rsidRPr="00666B56">
        <w:rPr>
          <w:rFonts w:ascii="Times New Roman" w:eastAsia="黑体" w:hAnsi="Times New Roman" w:cs="Times New Roman"/>
          <w:color w:val="000000" w:themeColor="text1"/>
        </w:rPr>
        <w:t>；</w:t>
      </w:r>
    </w:p>
    <w:p w14:paraId="5824D344" w14:textId="6A295EA7" w:rsidR="00024341" w:rsidRPr="00666B56" w:rsidRDefault="00024341" w:rsidP="00024341">
      <w:pPr>
        <w:pStyle w:val="a9"/>
        <w:numPr>
          <w:ilvl w:val="0"/>
          <w:numId w:val="1"/>
        </w:numPr>
        <w:rPr>
          <w:rFonts w:ascii="Times New Roman" w:eastAsia="黑体" w:hAnsi="Times New Roman" w:cs="Times New Roman"/>
          <w:color w:val="000000" w:themeColor="text1"/>
        </w:rPr>
      </w:pPr>
      <w:r w:rsidRPr="00666B56">
        <w:rPr>
          <w:rFonts w:ascii="Times New Roman" w:eastAsia="黑体" w:hAnsi="Times New Roman" w:cs="Times New Roman"/>
          <w:color w:val="000000" w:themeColor="text1"/>
        </w:rPr>
        <w:t>Figure 7</w:t>
      </w:r>
      <w:r w:rsidRPr="00666B56">
        <w:rPr>
          <w:rFonts w:ascii="Times New Roman" w:eastAsia="黑体" w:hAnsi="Times New Roman" w:cs="Times New Roman"/>
          <w:color w:val="000000" w:themeColor="text1"/>
        </w:rPr>
        <w:t>在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Arcmap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软件中绘制，所需数据为</w:t>
      </w:r>
      <w:r w:rsidRPr="00666B56">
        <w:rPr>
          <w:rFonts w:ascii="Times New Roman" w:eastAsia="黑体" w:hAnsi="Times New Roman" w:cs="Times New Roman"/>
          <w:color w:val="000000" w:themeColor="text1"/>
        </w:rPr>
        <w:t>RiverLakeBains12</w:t>
      </w:r>
      <w:r w:rsidRPr="00666B56">
        <w:rPr>
          <w:rFonts w:ascii="Times New Roman" w:eastAsia="黑体" w:hAnsi="Times New Roman" w:cs="Times New Roman"/>
          <w:color w:val="000000" w:themeColor="text1"/>
        </w:rPr>
        <w:t>层级的矢量，可在</w:t>
      </w:r>
      <w:hyperlink r:id="rId7" w:tgtFrame="_blank" w:history="1">
        <w:r w:rsidRPr="00666B56">
          <w:rPr>
            <w:rStyle w:val="af2"/>
            <w:rFonts w:ascii="Times New Roman" w:eastAsia="黑体" w:hAnsi="Times New Roman" w:cs="Times New Roman"/>
            <w:color w:val="000000" w:themeColor="text1"/>
            <w:u w:val="none"/>
          </w:rPr>
          <w:t>https://doi.org/10.5281/zenodo.15695045</w:t>
        </w:r>
      </w:hyperlink>
      <w:r w:rsidRPr="00666B56">
        <w:rPr>
          <w:rFonts w:ascii="Times New Roman" w:eastAsia="黑体" w:hAnsi="Times New Roman" w:cs="Times New Roman"/>
          <w:color w:val="000000" w:themeColor="text1"/>
        </w:rPr>
        <w:t>中获取；</w:t>
      </w:r>
    </w:p>
    <w:p w14:paraId="56D85298" w14:textId="50648947" w:rsidR="00024341" w:rsidRPr="00666B56" w:rsidRDefault="00024341" w:rsidP="00024341">
      <w:pPr>
        <w:pStyle w:val="a9"/>
        <w:numPr>
          <w:ilvl w:val="0"/>
          <w:numId w:val="1"/>
        </w:numPr>
        <w:rPr>
          <w:rFonts w:ascii="Times New Roman" w:eastAsia="黑体" w:hAnsi="Times New Roman" w:cs="Times New Roman"/>
          <w:color w:val="000000" w:themeColor="text1"/>
        </w:rPr>
      </w:pPr>
      <w:r w:rsidRPr="00666B56">
        <w:rPr>
          <w:rFonts w:ascii="Times New Roman" w:eastAsia="黑体" w:hAnsi="Times New Roman" w:cs="Times New Roman"/>
          <w:color w:val="000000" w:themeColor="text1"/>
        </w:rPr>
        <w:t>绘制</w:t>
      </w:r>
      <w:r w:rsidRPr="00666B56">
        <w:rPr>
          <w:rFonts w:ascii="Times New Roman" w:eastAsia="黑体" w:hAnsi="Times New Roman" w:cs="Times New Roman"/>
          <w:color w:val="000000" w:themeColor="text1"/>
        </w:rPr>
        <w:t xml:space="preserve">Figure 8. </w:t>
      </w:r>
      <w:r w:rsidRPr="00666B56">
        <w:rPr>
          <w:rFonts w:ascii="Times New Roman" w:eastAsia="黑体" w:hAnsi="Times New Roman" w:cs="Times New Roman"/>
          <w:color w:val="000000" w:themeColor="text1"/>
        </w:rPr>
        <w:t>运行</w:t>
      </w:r>
      <w:r w:rsidR="004305C9" w:rsidRPr="00666B56">
        <w:rPr>
          <w:rFonts w:ascii="Times New Roman" w:eastAsia="黑体" w:hAnsi="Times New Roman" w:cs="Times New Roman"/>
          <w:color w:val="000000" w:themeColor="text1"/>
        </w:rPr>
        <w:t>main.py</w:t>
      </w:r>
      <w:r w:rsidR="004305C9" w:rsidRPr="00666B56">
        <w:rPr>
          <w:rFonts w:ascii="Times New Roman" w:eastAsia="黑体" w:hAnsi="Times New Roman" w:cs="Times New Roman"/>
          <w:color w:val="000000" w:themeColor="text1"/>
        </w:rPr>
        <w:t>的</w:t>
      </w:r>
      <w:r w:rsidRPr="00666B56">
        <w:rPr>
          <w:rFonts w:ascii="Times New Roman" w:eastAsia="黑体" w:hAnsi="Times New Roman" w:cs="Times New Roman"/>
          <w:color w:val="000000" w:themeColor="text1"/>
        </w:rPr>
        <w:t>Draw.drawFig2('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dic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','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TopoCatArea.csv','Compare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')</w:t>
      </w:r>
      <w:r w:rsidRPr="00666B56">
        <w:rPr>
          <w:rFonts w:ascii="Times New Roman" w:eastAsia="黑体" w:hAnsi="Times New Roman" w:cs="Times New Roman"/>
          <w:color w:val="000000" w:themeColor="text1"/>
        </w:rPr>
        <w:t>，由于各数据文件超出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Github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限制，无法上传，可在</w:t>
      </w:r>
      <w:r w:rsidR="00E97F9A" w:rsidRPr="00666B56">
        <w:rPr>
          <w:rFonts w:ascii="Times New Roman" w:eastAsia="黑体" w:hAnsi="Times New Roman" w:cs="Times New Roman"/>
          <w:color w:val="000000" w:themeColor="text1"/>
        </w:rPr>
        <w:t>10.5281/zenodo.16809392</w:t>
      </w:r>
      <w:r w:rsidRPr="00666B56">
        <w:rPr>
          <w:rFonts w:ascii="Times New Roman" w:eastAsia="黑体" w:hAnsi="Times New Roman" w:cs="Times New Roman"/>
          <w:color w:val="000000" w:themeColor="text1"/>
        </w:rPr>
        <w:t>获取；</w:t>
      </w:r>
    </w:p>
    <w:p w14:paraId="395F2F49" w14:textId="6D76BB53" w:rsidR="00024341" w:rsidRPr="00666B56" w:rsidRDefault="00024341" w:rsidP="00024341">
      <w:pPr>
        <w:pStyle w:val="a9"/>
        <w:numPr>
          <w:ilvl w:val="0"/>
          <w:numId w:val="1"/>
        </w:numPr>
        <w:rPr>
          <w:rFonts w:ascii="Times New Roman" w:eastAsia="黑体" w:hAnsi="Times New Roman" w:cs="Times New Roman"/>
          <w:color w:val="000000" w:themeColor="text1"/>
        </w:rPr>
      </w:pPr>
      <w:r w:rsidRPr="00666B56">
        <w:rPr>
          <w:rFonts w:ascii="Times New Roman" w:eastAsia="黑体" w:hAnsi="Times New Roman" w:cs="Times New Roman"/>
          <w:color w:val="000000" w:themeColor="text1"/>
        </w:rPr>
        <w:t xml:space="preserve">Figure </w:t>
      </w:r>
      <w:r w:rsidRPr="00666B56">
        <w:rPr>
          <w:rFonts w:ascii="Times New Roman" w:eastAsia="黑体" w:hAnsi="Times New Roman" w:cs="Times New Roman"/>
          <w:color w:val="000000" w:themeColor="text1"/>
        </w:rPr>
        <w:t>9</w:t>
      </w:r>
      <w:r w:rsidRPr="00666B56">
        <w:rPr>
          <w:rFonts w:ascii="Times New Roman" w:eastAsia="黑体" w:hAnsi="Times New Roman" w:cs="Times New Roman"/>
          <w:color w:val="000000" w:themeColor="text1"/>
        </w:rPr>
        <w:t>在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Arcmap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软件中绘制</w:t>
      </w:r>
      <w:r w:rsidRPr="00666B56">
        <w:rPr>
          <w:rFonts w:ascii="Times New Roman" w:eastAsia="黑体" w:hAnsi="Times New Roman" w:cs="Times New Roman"/>
          <w:color w:val="000000" w:themeColor="text1"/>
        </w:rPr>
        <w:t>，绘制文件（</w:t>
      </w:r>
      <w:r w:rsidRPr="00666B56">
        <w:rPr>
          <w:rFonts w:ascii="Times New Roman" w:eastAsia="黑体" w:hAnsi="Times New Roman" w:cs="Times New Roman"/>
          <w:color w:val="000000" w:themeColor="text1"/>
        </w:rPr>
        <w:t>.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mpk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）可在</w:t>
      </w:r>
      <w:r w:rsidR="00E97F9A" w:rsidRPr="00666B56">
        <w:rPr>
          <w:rFonts w:ascii="Times New Roman" w:eastAsia="黑体" w:hAnsi="Times New Roman" w:cs="Times New Roman"/>
          <w:color w:val="000000" w:themeColor="text1"/>
        </w:rPr>
        <w:t>10.5281/zenodo.16809392</w:t>
      </w:r>
      <w:r w:rsidRPr="00666B56">
        <w:rPr>
          <w:rFonts w:ascii="Times New Roman" w:eastAsia="黑体" w:hAnsi="Times New Roman" w:cs="Times New Roman"/>
          <w:color w:val="000000" w:themeColor="text1"/>
        </w:rPr>
        <w:t>获取</w:t>
      </w:r>
      <w:r w:rsidR="007355D7" w:rsidRPr="00666B56">
        <w:rPr>
          <w:rFonts w:ascii="Times New Roman" w:eastAsia="黑体" w:hAnsi="Times New Roman" w:cs="Times New Roman"/>
          <w:color w:val="000000" w:themeColor="text1"/>
        </w:rPr>
        <w:t>，命名为</w:t>
      </w:r>
      <w:proofErr w:type="gramStart"/>
      <w:r w:rsidR="007355D7" w:rsidRPr="00666B56">
        <w:rPr>
          <w:rFonts w:ascii="Times New Roman" w:eastAsia="黑体" w:hAnsi="Times New Roman" w:cs="Times New Roman"/>
          <w:color w:val="000000" w:themeColor="text1"/>
        </w:rPr>
        <w:t>“</w:t>
      </w:r>
      <w:proofErr w:type="gramEnd"/>
      <w:r w:rsidR="007355D7" w:rsidRPr="00666B56">
        <w:rPr>
          <w:rFonts w:ascii="Times New Roman" w:eastAsia="黑体" w:hAnsi="Times New Roman" w:cs="Times New Roman"/>
          <w:color w:val="000000" w:themeColor="text1"/>
        </w:rPr>
        <w:fldChar w:fldCharType="begin"/>
      </w:r>
      <w:r w:rsidR="007355D7" w:rsidRPr="00666B56">
        <w:rPr>
          <w:rFonts w:ascii="Times New Roman" w:eastAsia="黑体" w:hAnsi="Times New Roman" w:cs="Times New Roman"/>
          <w:color w:val="000000" w:themeColor="text1"/>
        </w:rPr>
        <w:instrText>HYPERLINK "https://zenodo.org/uploads/16809392" \t "_blank"</w:instrText>
      </w:r>
      <w:r w:rsidR="007355D7" w:rsidRPr="00666B56">
        <w:rPr>
          <w:rFonts w:ascii="Times New Roman" w:eastAsia="黑体" w:hAnsi="Times New Roman" w:cs="Times New Roman"/>
          <w:color w:val="000000" w:themeColor="text1"/>
        </w:rPr>
      </w:r>
      <w:r w:rsidR="007355D7" w:rsidRPr="00666B56">
        <w:rPr>
          <w:rFonts w:ascii="Times New Roman" w:eastAsia="黑体" w:hAnsi="Times New Roman" w:cs="Times New Roman"/>
          <w:color w:val="000000" w:themeColor="text1"/>
        </w:rPr>
        <w:fldChar w:fldCharType="separate"/>
      </w:r>
      <w:r w:rsidR="007355D7" w:rsidRPr="00666B56">
        <w:rPr>
          <w:rStyle w:val="af2"/>
          <w:rFonts w:ascii="Times New Roman" w:eastAsia="黑体" w:hAnsi="Times New Roman" w:cs="Times New Roman"/>
          <w:color w:val="000000" w:themeColor="text1"/>
          <w:u w:val="none"/>
        </w:rPr>
        <w:t>GNWL</w:t>
      </w:r>
      <w:r w:rsidR="007355D7" w:rsidRPr="00666B56">
        <w:rPr>
          <w:rStyle w:val="af2"/>
          <w:rFonts w:ascii="Times New Roman" w:eastAsia="黑体" w:hAnsi="Times New Roman" w:cs="Times New Roman"/>
          <w:color w:val="000000" w:themeColor="text1"/>
          <w:u w:val="none"/>
        </w:rPr>
        <w:t>与</w:t>
      </w:r>
      <w:r w:rsidR="007355D7" w:rsidRPr="00666B56">
        <w:rPr>
          <w:rStyle w:val="af2"/>
          <w:rFonts w:ascii="Times New Roman" w:eastAsia="黑体" w:hAnsi="Times New Roman" w:cs="Times New Roman"/>
          <w:color w:val="000000" w:themeColor="text1"/>
          <w:u w:val="none"/>
        </w:rPr>
        <w:t>HyBAS</w:t>
      </w:r>
      <w:r w:rsidR="007355D7" w:rsidRPr="00666B56">
        <w:rPr>
          <w:rStyle w:val="af2"/>
          <w:rFonts w:ascii="Times New Roman" w:eastAsia="黑体" w:hAnsi="Times New Roman" w:cs="Times New Roman"/>
          <w:color w:val="000000" w:themeColor="text1"/>
          <w:u w:val="none"/>
        </w:rPr>
        <w:t>内流区比较</w:t>
      </w:r>
      <w:r w:rsidR="007355D7" w:rsidRPr="00666B56">
        <w:rPr>
          <w:rFonts w:ascii="Times New Roman" w:eastAsia="黑体" w:hAnsi="Times New Roman" w:cs="Times New Roman"/>
          <w:color w:val="000000" w:themeColor="text1"/>
        </w:rPr>
        <w:fldChar w:fldCharType="end"/>
      </w:r>
      <w:r w:rsidR="007355D7" w:rsidRPr="00666B56">
        <w:rPr>
          <w:rFonts w:ascii="Times New Roman" w:eastAsia="黑体" w:hAnsi="Times New Roman" w:cs="Times New Roman"/>
          <w:color w:val="000000" w:themeColor="text1"/>
        </w:rPr>
        <w:t xml:space="preserve"> “</w:t>
      </w:r>
      <w:r w:rsidRPr="00666B56">
        <w:rPr>
          <w:rFonts w:ascii="Times New Roman" w:eastAsia="黑体" w:hAnsi="Times New Roman" w:cs="Times New Roman"/>
          <w:color w:val="000000" w:themeColor="text1"/>
        </w:rPr>
        <w:t>；</w:t>
      </w:r>
    </w:p>
    <w:p w14:paraId="6655DAFD" w14:textId="0E20966A" w:rsidR="004A025A" w:rsidRPr="00666B56" w:rsidRDefault="00024341" w:rsidP="004A025A">
      <w:pPr>
        <w:pStyle w:val="a9"/>
        <w:numPr>
          <w:ilvl w:val="0"/>
          <w:numId w:val="1"/>
        </w:numPr>
        <w:rPr>
          <w:rFonts w:ascii="Times New Roman" w:eastAsia="黑体" w:hAnsi="Times New Roman" w:cs="Times New Roman"/>
          <w:color w:val="000000" w:themeColor="text1"/>
        </w:rPr>
      </w:pPr>
      <w:r w:rsidRPr="00666B56">
        <w:rPr>
          <w:rFonts w:ascii="Times New Roman" w:eastAsia="黑体" w:hAnsi="Times New Roman" w:cs="Times New Roman"/>
          <w:color w:val="000000" w:themeColor="text1"/>
        </w:rPr>
        <w:t xml:space="preserve">Figure 10 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Arcmap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软件中绘制，绘制文件（</w:t>
      </w:r>
      <w:r w:rsidRPr="00666B56">
        <w:rPr>
          <w:rFonts w:ascii="Times New Roman" w:eastAsia="黑体" w:hAnsi="Times New Roman" w:cs="Times New Roman"/>
          <w:color w:val="000000" w:themeColor="text1"/>
        </w:rPr>
        <w:t>.</w:t>
      </w:r>
      <w:proofErr w:type="spellStart"/>
      <w:r w:rsidRPr="00666B56">
        <w:rPr>
          <w:rFonts w:ascii="Times New Roman" w:eastAsia="黑体" w:hAnsi="Times New Roman" w:cs="Times New Roman"/>
          <w:color w:val="000000" w:themeColor="text1"/>
        </w:rPr>
        <w:t>mpk</w:t>
      </w:r>
      <w:proofErr w:type="spellEnd"/>
      <w:r w:rsidRPr="00666B56">
        <w:rPr>
          <w:rFonts w:ascii="Times New Roman" w:eastAsia="黑体" w:hAnsi="Times New Roman" w:cs="Times New Roman"/>
          <w:color w:val="000000" w:themeColor="text1"/>
        </w:rPr>
        <w:t>）可在</w:t>
      </w:r>
      <w:r w:rsidR="00E97F9A" w:rsidRPr="00666B56">
        <w:rPr>
          <w:rFonts w:ascii="Times New Roman" w:eastAsia="黑体" w:hAnsi="Times New Roman" w:cs="Times New Roman"/>
          <w:color w:val="000000" w:themeColor="text1"/>
        </w:rPr>
        <w:t>10.5281/zenodo.16809392</w:t>
      </w:r>
      <w:r w:rsidRPr="00666B56">
        <w:rPr>
          <w:rFonts w:ascii="Times New Roman" w:eastAsia="黑体" w:hAnsi="Times New Roman" w:cs="Times New Roman"/>
          <w:color w:val="000000" w:themeColor="text1"/>
        </w:rPr>
        <w:t>获取</w:t>
      </w:r>
      <w:r w:rsidR="007355D7" w:rsidRPr="00666B56">
        <w:rPr>
          <w:rFonts w:ascii="Times New Roman" w:eastAsia="黑体" w:hAnsi="Times New Roman" w:cs="Times New Roman"/>
          <w:color w:val="000000" w:themeColor="text1"/>
        </w:rPr>
        <w:t>，命名为</w:t>
      </w:r>
      <w:proofErr w:type="gramStart"/>
      <w:r w:rsidR="007355D7" w:rsidRPr="00666B56">
        <w:rPr>
          <w:rFonts w:ascii="Times New Roman" w:eastAsia="黑体" w:hAnsi="Times New Roman" w:cs="Times New Roman"/>
          <w:color w:val="000000" w:themeColor="text1"/>
        </w:rPr>
        <w:t>“</w:t>
      </w:r>
      <w:proofErr w:type="gramEnd"/>
      <w:hyperlink r:id="rId8" w:tgtFrame="_blank" w:history="1">
        <w:r w:rsidR="007355D7" w:rsidRPr="00666B56">
          <w:rPr>
            <w:rStyle w:val="af2"/>
            <w:rFonts w:ascii="Times New Roman" w:eastAsia="黑体" w:hAnsi="Times New Roman" w:cs="Times New Roman"/>
            <w:color w:val="000000" w:themeColor="text1"/>
            <w:u w:val="none"/>
          </w:rPr>
          <w:t>湖泊</w:t>
        </w:r>
        <w:r w:rsidR="007355D7" w:rsidRPr="00666B56">
          <w:rPr>
            <w:rStyle w:val="af2"/>
            <w:rFonts w:ascii="Times New Roman" w:eastAsia="黑体" w:hAnsi="Times New Roman" w:cs="Times New Roman"/>
            <w:color w:val="000000" w:themeColor="text1"/>
            <w:u w:val="none"/>
          </w:rPr>
          <w:t>16256</w:t>
        </w:r>
        <w:r w:rsidR="007355D7" w:rsidRPr="00666B56">
          <w:rPr>
            <w:rStyle w:val="af2"/>
            <w:rFonts w:ascii="Times New Roman" w:eastAsia="黑体" w:hAnsi="Times New Roman" w:cs="Times New Roman"/>
            <w:color w:val="000000" w:themeColor="text1"/>
            <w:u w:val="none"/>
          </w:rPr>
          <w:t>比较</w:t>
        </w:r>
      </w:hyperlink>
      <w:r w:rsidR="007355D7" w:rsidRPr="00666B56">
        <w:rPr>
          <w:rFonts w:ascii="Times New Roman" w:eastAsia="黑体" w:hAnsi="Times New Roman" w:cs="Times New Roman"/>
          <w:color w:val="000000" w:themeColor="text1"/>
        </w:rPr>
        <w:t xml:space="preserve"> “</w:t>
      </w:r>
      <w:r w:rsidR="004A025A" w:rsidRPr="00666B56">
        <w:rPr>
          <w:rFonts w:ascii="Times New Roman" w:eastAsia="黑体" w:hAnsi="Times New Roman" w:cs="Times New Roman"/>
          <w:color w:val="000000" w:themeColor="text1"/>
        </w:rPr>
        <w:t>；</w:t>
      </w:r>
    </w:p>
    <w:p w14:paraId="08799206" w14:textId="50EFA626" w:rsidR="007C3C20" w:rsidRPr="00666B56" w:rsidRDefault="007C3C20" w:rsidP="004A025A">
      <w:pPr>
        <w:pStyle w:val="a9"/>
        <w:numPr>
          <w:ilvl w:val="0"/>
          <w:numId w:val="1"/>
        </w:numPr>
        <w:rPr>
          <w:rFonts w:ascii="Times New Roman" w:eastAsia="黑体" w:hAnsi="Times New Roman" w:cs="Times New Roman"/>
          <w:color w:val="000000" w:themeColor="text1"/>
        </w:rPr>
      </w:pPr>
      <w:r w:rsidRPr="00666B56">
        <w:rPr>
          <w:rFonts w:ascii="Times New Roman" w:eastAsia="黑体" w:hAnsi="Times New Roman" w:cs="Times New Roman"/>
          <w:color w:val="000000" w:themeColor="text1"/>
        </w:rPr>
        <w:t xml:space="preserve">Table 2 </w:t>
      </w:r>
      <w:r w:rsidRPr="00666B56">
        <w:rPr>
          <w:rFonts w:ascii="Times New Roman" w:eastAsia="黑体" w:hAnsi="Times New Roman" w:cs="Times New Roman"/>
          <w:color w:val="000000" w:themeColor="text1"/>
        </w:rPr>
        <w:t>中的数据根据</w:t>
      </w:r>
      <w:hyperlink r:id="rId9" w:history="1">
        <w:r w:rsidR="00E97F9A" w:rsidRPr="00666B56">
          <w:rPr>
            <w:rStyle w:val="af2"/>
            <w:rFonts w:ascii="Times New Roman" w:eastAsia="黑体" w:hAnsi="Times New Roman" w:cs="Times New Roman"/>
            <w:color w:val="000000" w:themeColor="text1"/>
            <w:u w:val="none"/>
          </w:rPr>
          <w:t>https://doi.org/10.1016/j.scitotenv.2021.145463</w:t>
        </w:r>
        <w:r w:rsidR="00E97F9A" w:rsidRPr="00666B56">
          <w:rPr>
            <w:rStyle w:val="af2"/>
            <w:rFonts w:ascii="Times New Roman" w:eastAsia="黑体" w:hAnsi="Times New Roman" w:cs="Times New Roman"/>
            <w:color w:val="000000" w:themeColor="text1"/>
            <w:u w:val="none"/>
          </w:rPr>
          <w:t>获得，具体技术细节请参考此文，可在</w:t>
        </w:r>
        <w:r w:rsidR="00E97F9A" w:rsidRPr="00666B56">
          <w:rPr>
            <w:rStyle w:val="af2"/>
            <w:rFonts w:ascii="Times New Roman" w:eastAsia="黑体" w:hAnsi="Times New Roman" w:cs="Times New Roman"/>
            <w:color w:val="000000" w:themeColor="text1"/>
            <w:u w:val="none"/>
          </w:rPr>
          <w:t>10.5281/zenodo.16809392</w:t>
        </w:r>
      </w:hyperlink>
      <w:r w:rsidR="00E97F9A" w:rsidRPr="00666B56">
        <w:rPr>
          <w:rFonts w:ascii="Times New Roman" w:eastAsia="黑体" w:hAnsi="Times New Roman" w:cs="Times New Roman"/>
          <w:color w:val="000000" w:themeColor="text1"/>
        </w:rPr>
        <w:t>中获取</w:t>
      </w:r>
      <w:r w:rsidRPr="00666B56">
        <w:rPr>
          <w:rFonts w:ascii="Times New Roman" w:eastAsia="黑体" w:hAnsi="Times New Roman" w:cs="Times New Roman"/>
          <w:color w:val="000000" w:themeColor="text1"/>
        </w:rPr>
        <w:t>。</w:t>
      </w:r>
    </w:p>
    <w:sectPr w:rsidR="007C3C20" w:rsidRPr="0066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A3869" w14:textId="77777777" w:rsidR="00406CEE" w:rsidRDefault="00406CEE" w:rsidP="00024341">
      <w:pPr>
        <w:rPr>
          <w:rFonts w:hint="eastAsia"/>
        </w:rPr>
      </w:pPr>
      <w:r>
        <w:separator/>
      </w:r>
    </w:p>
  </w:endnote>
  <w:endnote w:type="continuationSeparator" w:id="0">
    <w:p w14:paraId="7BA7F9CC" w14:textId="77777777" w:rsidR="00406CEE" w:rsidRDefault="00406CEE" w:rsidP="000243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BD7F8" w14:textId="77777777" w:rsidR="00406CEE" w:rsidRDefault="00406CEE" w:rsidP="00024341">
      <w:pPr>
        <w:rPr>
          <w:rFonts w:hint="eastAsia"/>
        </w:rPr>
      </w:pPr>
      <w:r>
        <w:separator/>
      </w:r>
    </w:p>
  </w:footnote>
  <w:footnote w:type="continuationSeparator" w:id="0">
    <w:p w14:paraId="01844209" w14:textId="77777777" w:rsidR="00406CEE" w:rsidRDefault="00406CEE" w:rsidP="000243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D20"/>
    <w:multiLevelType w:val="hybridMultilevel"/>
    <w:tmpl w:val="A8042958"/>
    <w:lvl w:ilvl="0" w:tplc="D2A6D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882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207"/>
    <w:rsid w:val="00024341"/>
    <w:rsid w:val="000C1D77"/>
    <w:rsid w:val="00105C50"/>
    <w:rsid w:val="001F4AB1"/>
    <w:rsid w:val="00225E3F"/>
    <w:rsid w:val="00252AB6"/>
    <w:rsid w:val="002652ED"/>
    <w:rsid w:val="00370334"/>
    <w:rsid w:val="00406CEE"/>
    <w:rsid w:val="004305C9"/>
    <w:rsid w:val="004A025A"/>
    <w:rsid w:val="004A4123"/>
    <w:rsid w:val="004E3E89"/>
    <w:rsid w:val="005550EF"/>
    <w:rsid w:val="00560D9F"/>
    <w:rsid w:val="00571A8E"/>
    <w:rsid w:val="005B3A47"/>
    <w:rsid w:val="0060352D"/>
    <w:rsid w:val="00653E12"/>
    <w:rsid w:val="00657FE9"/>
    <w:rsid w:val="00666B56"/>
    <w:rsid w:val="00680418"/>
    <w:rsid w:val="00722CF9"/>
    <w:rsid w:val="007355D7"/>
    <w:rsid w:val="007C3C20"/>
    <w:rsid w:val="00844DCA"/>
    <w:rsid w:val="008714FD"/>
    <w:rsid w:val="00891D29"/>
    <w:rsid w:val="00943DF2"/>
    <w:rsid w:val="00951F9F"/>
    <w:rsid w:val="00986207"/>
    <w:rsid w:val="00A44EED"/>
    <w:rsid w:val="00C370C9"/>
    <w:rsid w:val="00C41A29"/>
    <w:rsid w:val="00C54CEA"/>
    <w:rsid w:val="00CC10B4"/>
    <w:rsid w:val="00CC4C73"/>
    <w:rsid w:val="00E357E8"/>
    <w:rsid w:val="00E80FC1"/>
    <w:rsid w:val="00E97F9A"/>
    <w:rsid w:val="00EA3881"/>
    <w:rsid w:val="00F7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978CA"/>
  <w15:chartTrackingRefBased/>
  <w15:docId w15:val="{D2FA4AD5-241B-4783-B57E-5E80200E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2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2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20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20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20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2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2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2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2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6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6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20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620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620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62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62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62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62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6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2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62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2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62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2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2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62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620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43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43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4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4341"/>
    <w:rPr>
      <w:sz w:val="18"/>
      <w:szCs w:val="18"/>
    </w:rPr>
  </w:style>
  <w:style w:type="character" w:styleId="af2">
    <w:name w:val="Hyperlink"/>
    <w:basedOn w:val="a0"/>
    <w:unhideWhenUsed/>
    <w:rsid w:val="0002434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uploads/168093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5281/zenodo.15695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scitotenv.2021.145463&#33719;&#24471;&#65292;&#20855;&#20307;&#25216;&#26415;&#32454;&#33410;&#35831;&#21442;&#32771;&#27492;&#25991;&#65292;&#21487;&#22312;10.5281/zenodo.168093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808</Words>
  <Characters>1188</Characters>
  <Application>Microsoft Office Word</Application>
  <DocSecurity>0</DocSecurity>
  <Lines>49</Lines>
  <Paragraphs>40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张</dc:creator>
  <cp:keywords/>
  <dc:description/>
  <cp:lastModifiedBy>斌 张</cp:lastModifiedBy>
  <cp:revision>15</cp:revision>
  <dcterms:created xsi:type="dcterms:W3CDTF">2025-08-12T00:31:00Z</dcterms:created>
  <dcterms:modified xsi:type="dcterms:W3CDTF">2025-08-12T00:53:00Z</dcterms:modified>
</cp:coreProperties>
</file>