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51BF4" w14:textId="14C6E9DC" w:rsidR="00986F2F" w:rsidRPr="00075BE0" w:rsidRDefault="005C4AE8">
      <w:pPr>
        <w:pStyle w:val="Title"/>
        <w:jc w:val="right"/>
        <w:rPr>
          <w:rFonts w:cstheme="minorHAnsi"/>
          <w:color w:val="000000" w:themeColor="text1"/>
          <w:sz w:val="48"/>
          <w:szCs w:val="48"/>
        </w:rPr>
      </w:pPr>
      <w:r w:rsidRPr="00075BE0">
        <w:rPr>
          <w:rFonts w:cstheme="minorHAnsi"/>
          <w:color w:val="000000" w:themeColor="text1"/>
          <w:sz w:val="48"/>
          <w:szCs w:val="48"/>
        </w:rPr>
        <w:t>Solidsoft Enterprise Service Bus</w:t>
      </w:r>
    </w:p>
    <w:p w14:paraId="2E06508D" w14:textId="67DB2444" w:rsidR="005C4AE8" w:rsidRDefault="000A056C" w:rsidP="005C4AE8">
      <w:pPr>
        <w:pStyle w:val="Title"/>
        <w:jc w:val="right"/>
        <w:rPr>
          <w:rFonts w:cstheme="minorHAnsi"/>
          <w:color w:val="000000" w:themeColor="text1"/>
          <w:sz w:val="48"/>
          <w:szCs w:val="48"/>
        </w:rPr>
      </w:pPr>
      <w:r>
        <w:rPr>
          <w:rFonts w:cstheme="minorHAnsi"/>
          <w:color w:val="000000" w:themeColor="text1"/>
          <w:sz w:val="48"/>
          <w:szCs w:val="48"/>
        </w:rPr>
        <w:t>Policy-Driven Service Mediation</w:t>
      </w:r>
    </w:p>
    <w:p w14:paraId="5AA1DCE1" w14:textId="0EA381DA" w:rsidR="000A056C" w:rsidRPr="000A056C" w:rsidRDefault="000A056C" w:rsidP="000A056C">
      <w:pPr>
        <w:pStyle w:val="Title"/>
        <w:jc w:val="right"/>
        <w:rPr>
          <w:rFonts w:cstheme="minorHAnsi"/>
          <w:color w:val="000000" w:themeColor="text1"/>
          <w:sz w:val="48"/>
          <w:szCs w:val="48"/>
        </w:rPr>
      </w:pPr>
      <w:r w:rsidRPr="000A056C">
        <w:rPr>
          <w:rFonts w:cstheme="minorHAnsi"/>
          <w:color w:val="000000" w:themeColor="text1"/>
          <w:sz w:val="48"/>
          <w:szCs w:val="48"/>
        </w:rPr>
        <w:t>Component Design</w:t>
      </w:r>
    </w:p>
    <w:p w14:paraId="29A6320F" w14:textId="3437C589" w:rsidR="000A056C" w:rsidRPr="000A056C" w:rsidRDefault="000A056C" w:rsidP="000A056C"/>
    <w:p w14:paraId="670DAAE9" w14:textId="77777777" w:rsidR="00986F2F" w:rsidRPr="00075BE0" w:rsidRDefault="00986F2F" w:rsidP="00986F2F">
      <w:pPr>
        <w:rPr>
          <w:sz w:val="48"/>
          <w:szCs w:val="48"/>
        </w:rPr>
      </w:pPr>
    </w:p>
    <w:p w14:paraId="12628882" w14:textId="666ADB47" w:rsidR="00986F2F" w:rsidRPr="00075BE0" w:rsidRDefault="00986F2F" w:rsidP="00986F2F">
      <w:pPr>
        <w:jc w:val="right"/>
        <w:rPr>
          <w:sz w:val="28"/>
          <w:szCs w:val="28"/>
        </w:rPr>
      </w:pPr>
      <w:r w:rsidRPr="00075BE0">
        <w:rPr>
          <w:sz w:val="28"/>
          <w:szCs w:val="28"/>
        </w:rPr>
        <w:t>Charles Young</w:t>
      </w:r>
    </w:p>
    <w:p w14:paraId="691BB13A" w14:textId="3A94A5F1" w:rsidR="00986F2F" w:rsidRPr="00075BE0" w:rsidRDefault="00604A91" w:rsidP="00986F2F">
      <w:pPr>
        <w:jc w:val="right"/>
        <w:rPr>
          <w:sz w:val="28"/>
          <w:szCs w:val="28"/>
        </w:rPr>
      </w:pPr>
      <w:r>
        <w:rPr>
          <w:sz w:val="28"/>
          <w:szCs w:val="28"/>
        </w:rPr>
        <w:t>June</w:t>
      </w:r>
      <w:r w:rsidR="00986F2F" w:rsidRPr="00075BE0">
        <w:rPr>
          <w:sz w:val="28"/>
          <w:szCs w:val="28"/>
        </w:rPr>
        <w:t xml:space="preserve"> </w:t>
      </w:r>
      <w:r w:rsidR="00F7201B" w:rsidRPr="00075BE0">
        <w:rPr>
          <w:sz w:val="28"/>
          <w:szCs w:val="28"/>
        </w:rPr>
        <w:t>201</w:t>
      </w:r>
      <w:r>
        <w:rPr>
          <w:sz w:val="28"/>
          <w:szCs w:val="28"/>
        </w:rPr>
        <w:t>5</w:t>
      </w:r>
    </w:p>
    <w:p w14:paraId="60CA1867" w14:textId="77777777" w:rsidR="007B298B" w:rsidRPr="00A81304" w:rsidRDefault="007B298B">
      <w:pPr>
        <w:pStyle w:val="InfoBlue"/>
        <w:rPr>
          <w:sz w:val="24"/>
          <w:szCs w:val="24"/>
        </w:rPr>
      </w:pPr>
    </w:p>
    <w:p w14:paraId="60CA1868" w14:textId="77777777" w:rsidR="007B298B" w:rsidRPr="00A81304" w:rsidRDefault="007B298B">
      <w:pPr>
        <w:pStyle w:val="Title"/>
        <w:rPr>
          <w:sz w:val="24"/>
          <w:szCs w:val="24"/>
        </w:rPr>
      </w:pPr>
    </w:p>
    <w:p w14:paraId="60CA1869" w14:textId="77777777" w:rsidR="007B298B" w:rsidRPr="00A81304" w:rsidRDefault="007B298B">
      <w:pPr>
        <w:rPr>
          <w:sz w:val="24"/>
          <w:szCs w:val="24"/>
        </w:rPr>
        <w:sectPr w:rsidR="007B298B" w:rsidRPr="00A81304" w:rsidSect="00331FFE">
          <w:headerReference w:type="default" r:id="rId11"/>
          <w:footerReference w:type="even" r:id="rId12"/>
          <w:pgSz w:w="12240" w:h="15840" w:code="1"/>
          <w:pgMar w:top="1361" w:right="1304" w:bottom="1304" w:left="1361" w:header="720" w:footer="720" w:gutter="0"/>
          <w:cols w:space="720"/>
          <w:vAlign w:val="center"/>
        </w:sectPr>
      </w:pPr>
    </w:p>
    <w:p w14:paraId="60CA18F2" w14:textId="0FD2EEE7" w:rsidR="007B298B" w:rsidRPr="00A81304" w:rsidRDefault="003530DC" w:rsidP="00D34B9E">
      <w:pPr>
        <w:pStyle w:val="Heading1"/>
        <w:numPr>
          <w:ilvl w:val="0"/>
          <w:numId w:val="0"/>
        </w:numPr>
      </w:pPr>
      <w:bookmarkStart w:id="0" w:name="_Toc424909900"/>
      <w:r w:rsidRPr="00A81304">
        <w:lastRenderedPageBreak/>
        <w:t>Table of Contents</w:t>
      </w:r>
      <w:bookmarkEnd w:id="0"/>
    </w:p>
    <w:p w14:paraId="56714FD9" w14:textId="77777777" w:rsidR="0092781D" w:rsidRDefault="00313DB0">
      <w:pPr>
        <w:pStyle w:val="TOC1"/>
        <w:rPr>
          <w:rFonts w:asciiTheme="minorHAnsi" w:eastAsiaTheme="minorEastAsia" w:hAnsiTheme="minorHAnsi" w:cstheme="minorBidi"/>
          <w:bCs w:val="0"/>
          <w:szCs w:val="22"/>
          <w:lang w:eastAsia="en-GB"/>
        </w:rPr>
      </w:pPr>
      <w:r w:rsidRPr="00A81304">
        <w:rPr>
          <w:rFonts w:asciiTheme="minorHAnsi" w:hAnsiTheme="minorHAnsi"/>
          <w:bCs w:val="0"/>
          <w:sz w:val="24"/>
        </w:rPr>
        <w:fldChar w:fldCharType="begin"/>
      </w:r>
      <w:r w:rsidR="0077165F" w:rsidRPr="00A81304">
        <w:rPr>
          <w:rFonts w:asciiTheme="minorHAnsi" w:hAnsiTheme="minorHAnsi"/>
          <w:bCs w:val="0"/>
          <w:sz w:val="24"/>
        </w:rPr>
        <w:instrText xml:space="preserve"> TOC \o "1-3" \h \z \u </w:instrText>
      </w:r>
      <w:r w:rsidRPr="00A81304">
        <w:rPr>
          <w:rFonts w:asciiTheme="minorHAnsi" w:hAnsiTheme="minorHAnsi"/>
          <w:bCs w:val="0"/>
          <w:sz w:val="24"/>
        </w:rPr>
        <w:fldChar w:fldCharType="separate"/>
      </w:r>
      <w:hyperlink w:anchor="_Toc424909900" w:history="1">
        <w:r w:rsidR="0092781D" w:rsidRPr="0031579A">
          <w:rPr>
            <w:rStyle w:val="Hyperlink"/>
          </w:rPr>
          <w:t>Table of Contents</w:t>
        </w:r>
        <w:r w:rsidR="0092781D">
          <w:rPr>
            <w:webHidden/>
          </w:rPr>
          <w:tab/>
        </w:r>
        <w:r w:rsidR="0092781D">
          <w:rPr>
            <w:webHidden/>
          </w:rPr>
          <w:fldChar w:fldCharType="begin"/>
        </w:r>
        <w:r w:rsidR="0092781D">
          <w:rPr>
            <w:webHidden/>
          </w:rPr>
          <w:instrText xml:space="preserve"> PAGEREF _Toc424909900 \h </w:instrText>
        </w:r>
        <w:r w:rsidR="0092781D">
          <w:rPr>
            <w:webHidden/>
          </w:rPr>
        </w:r>
        <w:r w:rsidR="0092781D">
          <w:rPr>
            <w:webHidden/>
          </w:rPr>
          <w:fldChar w:fldCharType="separate"/>
        </w:r>
        <w:r w:rsidR="0092781D">
          <w:rPr>
            <w:webHidden/>
          </w:rPr>
          <w:t>2</w:t>
        </w:r>
        <w:r w:rsidR="0092781D">
          <w:rPr>
            <w:webHidden/>
          </w:rPr>
          <w:fldChar w:fldCharType="end"/>
        </w:r>
      </w:hyperlink>
    </w:p>
    <w:p w14:paraId="54112334" w14:textId="77777777" w:rsidR="0092781D" w:rsidRDefault="0092781D">
      <w:pPr>
        <w:pStyle w:val="TOC1"/>
        <w:rPr>
          <w:rFonts w:asciiTheme="minorHAnsi" w:eastAsiaTheme="minorEastAsia" w:hAnsiTheme="minorHAnsi" w:cstheme="minorBidi"/>
          <w:bCs w:val="0"/>
          <w:szCs w:val="22"/>
          <w:lang w:eastAsia="en-GB"/>
        </w:rPr>
      </w:pPr>
      <w:hyperlink w:anchor="_Toc424909901" w:history="1">
        <w:r w:rsidRPr="0031579A">
          <w:rPr>
            <w:rStyle w:val="Hyperlink"/>
          </w:rPr>
          <w:t>Table of Figures</w:t>
        </w:r>
        <w:r>
          <w:rPr>
            <w:webHidden/>
          </w:rPr>
          <w:tab/>
        </w:r>
        <w:r>
          <w:rPr>
            <w:webHidden/>
          </w:rPr>
          <w:fldChar w:fldCharType="begin"/>
        </w:r>
        <w:r>
          <w:rPr>
            <w:webHidden/>
          </w:rPr>
          <w:instrText xml:space="preserve"> PAGEREF _Toc424909901 \h </w:instrText>
        </w:r>
        <w:r>
          <w:rPr>
            <w:webHidden/>
          </w:rPr>
        </w:r>
        <w:r>
          <w:rPr>
            <w:webHidden/>
          </w:rPr>
          <w:fldChar w:fldCharType="separate"/>
        </w:r>
        <w:r>
          <w:rPr>
            <w:webHidden/>
          </w:rPr>
          <w:t>4</w:t>
        </w:r>
        <w:r>
          <w:rPr>
            <w:webHidden/>
          </w:rPr>
          <w:fldChar w:fldCharType="end"/>
        </w:r>
      </w:hyperlink>
    </w:p>
    <w:p w14:paraId="308066E5" w14:textId="77777777" w:rsidR="0092781D" w:rsidRDefault="0092781D">
      <w:pPr>
        <w:pStyle w:val="TOC1"/>
        <w:rPr>
          <w:rFonts w:asciiTheme="minorHAnsi" w:eastAsiaTheme="minorEastAsia" w:hAnsiTheme="minorHAnsi" w:cstheme="minorBidi"/>
          <w:bCs w:val="0"/>
          <w:szCs w:val="22"/>
          <w:lang w:eastAsia="en-GB"/>
        </w:rPr>
      </w:pPr>
      <w:hyperlink w:anchor="_Toc424909902" w:history="1">
        <w:r w:rsidRPr="0031579A">
          <w:rPr>
            <w:rStyle w:val="Hyperlink"/>
            <w:rFonts w:asciiTheme="majorHAnsi" w:hAnsiTheme="majorHAnsi" w:cstheme="majorBidi"/>
          </w:rPr>
          <w:t>1.</w:t>
        </w:r>
        <w:r>
          <w:rPr>
            <w:rFonts w:asciiTheme="minorHAnsi" w:eastAsiaTheme="minorEastAsia" w:hAnsiTheme="minorHAnsi" w:cstheme="minorBidi"/>
            <w:bCs w:val="0"/>
            <w:szCs w:val="22"/>
            <w:lang w:eastAsia="en-GB"/>
          </w:rPr>
          <w:tab/>
        </w:r>
        <w:r w:rsidRPr="0031579A">
          <w:rPr>
            <w:rStyle w:val="Hyperlink"/>
          </w:rPr>
          <w:t>Introduction</w:t>
        </w:r>
        <w:r>
          <w:rPr>
            <w:webHidden/>
          </w:rPr>
          <w:tab/>
        </w:r>
        <w:r>
          <w:rPr>
            <w:webHidden/>
          </w:rPr>
          <w:fldChar w:fldCharType="begin"/>
        </w:r>
        <w:r>
          <w:rPr>
            <w:webHidden/>
          </w:rPr>
          <w:instrText xml:space="preserve"> PAGEREF _Toc424909902 \h </w:instrText>
        </w:r>
        <w:r>
          <w:rPr>
            <w:webHidden/>
          </w:rPr>
        </w:r>
        <w:r>
          <w:rPr>
            <w:webHidden/>
          </w:rPr>
          <w:fldChar w:fldCharType="separate"/>
        </w:r>
        <w:r>
          <w:rPr>
            <w:webHidden/>
          </w:rPr>
          <w:t>5</w:t>
        </w:r>
        <w:r>
          <w:rPr>
            <w:webHidden/>
          </w:rPr>
          <w:fldChar w:fldCharType="end"/>
        </w:r>
      </w:hyperlink>
    </w:p>
    <w:p w14:paraId="48F83356" w14:textId="77777777" w:rsidR="0092781D" w:rsidRDefault="0092781D">
      <w:pPr>
        <w:pStyle w:val="TOC1"/>
        <w:rPr>
          <w:rFonts w:asciiTheme="minorHAnsi" w:eastAsiaTheme="minorEastAsia" w:hAnsiTheme="minorHAnsi" w:cstheme="minorBidi"/>
          <w:bCs w:val="0"/>
          <w:szCs w:val="22"/>
          <w:lang w:eastAsia="en-GB"/>
        </w:rPr>
      </w:pPr>
      <w:hyperlink w:anchor="_Toc424909903" w:history="1">
        <w:r w:rsidRPr="0031579A">
          <w:rPr>
            <w:rStyle w:val="Hyperlink"/>
          </w:rPr>
          <w:t>2.</w:t>
        </w:r>
        <w:r>
          <w:rPr>
            <w:rFonts w:asciiTheme="minorHAnsi" w:eastAsiaTheme="minorEastAsia" w:hAnsiTheme="minorHAnsi" w:cstheme="minorBidi"/>
            <w:bCs w:val="0"/>
            <w:szCs w:val="22"/>
            <w:lang w:eastAsia="en-GB"/>
          </w:rPr>
          <w:tab/>
        </w:r>
        <w:r w:rsidRPr="0031579A">
          <w:rPr>
            <w:rStyle w:val="Hyperlink"/>
          </w:rPr>
          <w:t>The ESB Libraries</w:t>
        </w:r>
        <w:r>
          <w:rPr>
            <w:webHidden/>
          </w:rPr>
          <w:tab/>
        </w:r>
        <w:r>
          <w:rPr>
            <w:webHidden/>
          </w:rPr>
          <w:fldChar w:fldCharType="begin"/>
        </w:r>
        <w:r>
          <w:rPr>
            <w:webHidden/>
          </w:rPr>
          <w:instrText xml:space="preserve"> PAGEREF _Toc424909903 \h </w:instrText>
        </w:r>
        <w:r>
          <w:rPr>
            <w:webHidden/>
          </w:rPr>
        </w:r>
        <w:r>
          <w:rPr>
            <w:webHidden/>
          </w:rPr>
          <w:fldChar w:fldCharType="separate"/>
        </w:r>
        <w:r>
          <w:rPr>
            <w:webHidden/>
          </w:rPr>
          <w:t>7</w:t>
        </w:r>
        <w:r>
          <w:rPr>
            <w:webHidden/>
          </w:rPr>
          <w:fldChar w:fldCharType="end"/>
        </w:r>
      </w:hyperlink>
    </w:p>
    <w:p w14:paraId="74D64367" w14:textId="77777777" w:rsidR="0092781D" w:rsidRDefault="0092781D">
      <w:pPr>
        <w:pStyle w:val="TOC2"/>
        <w:rPr>
          <w:rFonts w:asciiTheme="minorHAnsi" w:eastAsiaTheme="minorEastAsia" w:hAnsiTheme="minorHAnsi" w:cstheme="minorBidi"/>
          <w:iCs w:val="0"/>
          <w:szCs w:val="22"/>
          <w:lang w:eastAsia="en-GB"/>
        </w:rPr>
      </w:pPr>
      <w:hyperlink w:anchor="_Toc424909904" w:history="1">
        <w:r w:rsidRPr="0031579A">
          <w:rPr>
            <w:rStyle w:val="Hyperlink"/>
          </w:rPr>
          <w:t>2.1</w:t>
        </w:r>
        <w:r>
          <w:rPr>
            <w:rFonts w:asciiTheme="minorHAnsi" w:eastAsiaTheme="minorEastAsia" w:hAnsiTheme="minorHAnsi" w:cstheme="minorBidi"/>
            <w:iCs w:val="0"/>
            <w:szCs w:val="22"/>
            <w:lang w:eastAsia="en-GB"/>
          </w:rPr>
          <w:tab/>
        </w:r>
        <w:r w:rsidRPr="0031579A">
          <w:rPr>
            <w:rStyle w:val="Hyperlink"/>
          </w:rPr>
          <w:t>Policy-Driven Service Mediation</w:t>
        </w:r>
        <w:r>
          <w:rPr>
            <w:webHidden/>
          </w:rPr>
          <w:tab/>
        </w:r>
        <w:r>
          <w:rPr>
            <w:webHidden/>
          </w:rPr>
          <w:fldChar w:fldCharType="begin"/>
        </w:r>
        <w:r>
          <w:rPr>
            <w:webHidden/>
          </w:rPr>
          <w:instrText xml:space="preserve"> PAGEREF _Toc424909904 \h </w:instrText>
        </w:r>
        <w:r>
          <w:rPr>
            <w:webHidden/>
          </w:rPr>
        </w:r>
        <w:r>
          <w:rPr>
            <w:webHidden/>
          </w:rPr>
          <w:fldChar w:fldCharType="separate"/>
        </w:r>
        <w:r>
          <w:rPr>
            <w:webHidden/>
          </w:rPr>
          <w:t>7</w:t>
        </w:r>
        <w:r>
          <w:rPr>
            <w:webHidden/>
          </w:rPr>
          <w:fldChar w:fldCharType="end"/>
        </w:r>
      </w:hyperlink>
    </w:p>
    <w:p w14:paraId="5AE4CC77" w14:textId="77777777" w:rsidR="0092781D" w:rsidRDefault="0092781D">
      <w:pPr>
        <w:pStyle w:val="TOC2"/>
        <w:rPr>
          <w:rFonts w:asciiTheme="minorHAnsi" w:eastAsiaTheme="minorEastAsia" w:hAnsiTheme="minorHAnsi" w:cstheme="minorBidi"/>
          <w:iCs w:val="0"/>
          <w:szCs w:val="22"/>
          <w:lang w:eastAsia="en-GB"/>
        </w:rPr>
      </w:pPr>
      <w:hyperlink w:anchor="_Toc424909905" w:history="1">
        <w:r w:rsidRPr="0031579A">
          <w:rPr>
            <w:rStyle w:val="Hyperlink"/>
          </w:rPr>
          <w:t>2.2</w:t>
        </w:r>
        <w:r>
          <w:rPr>
            <w:rFonts w:asciiTheme="minorHAnsi" w:eastAsiaTheme="minorEastAsia" w:hAnsiTheme="minorHAnsi" w:cstheme="minorBidi"/>
            <w:iCs w:val="0"/>
            <w:szCs w:val="22"/>
            <w:lang w:eastAsia="en-GB"/>
          </w:rPr>
          <w:tab/>
        </w:r>
        <w:r w:rsidRPr="0031579A">
          <w:rPr>
            <w:rStyle w:val="Hyperlink"/>
          </w:rPr>
          <w:t>Dynamic Models in BizTalk Server</w:t>
        </w:r>
        <w:r>
          <w:rPr>
            <w:webHidden/>
          </w:rPr>
          <w:tab/>
        </w:r>
        <w:r>
          <w:rPr>
            <w:webHidden/>
          </w:rPr>
          <w:fldChar w:fldCharType="begin"/>
        </w:r>
        <w:r>
          <w:rPr>
            <w:webHidden/>
          </w:rPr>
          <w:instrText xml:space="preserve"> PAGEREF _Toc424909905 \h </w:instrText>
        </w:r>
        <w:r>
          <w:rPr>
            <w:webHidden/>
          </w:rPr>
        </w:r>
        <w:r>
          <w:rPr>
            <w:webHidden/>
          </w:rPr>
          <w:fldChar w:fldCharType="separate"/>
        </w:r>
        <w:r>
          <w:rPr>
            <w:webHidden/>
          </w:rPr>
          <w:t>7</w:t>
        </w:r>
        <w:r>
          <w:rPr>
            <w:webHidden/>
          </w:rPr>
          <w:fldChar w:fldCharType="end"/>
        </w:r>
      </w:hyperlink>
    </w:p>
    <w:p w14:paraId="1684C96D" w14:textId="77777777" w:rsidR="0092781D" w:rsidRDefault="0092781D">
      <w:pPr>
        <w:pStyle w:val="TOC2"/>
        <w:rPr>
          <w:rFonts w:asciiTheme="minorHAnsi" w:eastAsiaTheme="minorEastAsia" w:hAnsiTheme="minorHAnsi" w:cstheme="minorBidi"/>
          <w:iCs w:val="0"/>
          <w:szCs w:val="22"/>
          <w:lang w:eastAsia="en-GB"/>
        </w:rPr>
      </w:pPr>
      <w:hyperlink w:anchor="_Toc424909906" w:history="1">
        <w:r w:rsidRPr="0031579A">
          <w:rPr>
            <w:rStyle w:val="Hyperlink"/>
          </w:rPr>
          <w:t>2.3</w:t>
        </w:r>
        <w:r>
          <w:rPr>
            <w:rFonts w:asciiTheme="minorHAnsi" w:eastAsiaTheme="minorEastAsia" w:hAnsiTheme="minorHAnsi" w:cstheme="minorBidi"/>
            <w:iCs w:val="0"/>
            <w:szCs w:val="22"/>
            <w:lang w:eastAsia="en-GB"/>
          </w:rPr>
          <w:tab/>
        </w:r>
        <w:r w:rsidRPr="0031579A">
          <w:rPr>
            <w:rStyle w:val="Hyperlink"/>
          </w:rPr>
          <w:t>The Wider View</w:t>
        </w:r>
        <w:r>
          <w:rPr>
            <w:webHidden/>
          </w:rPr>
          <w:tab/>
        </w:r>
        <w:r>
          <w:rPr>
            <w:webHidden/>
          </w:rPr>
          <w:fldChar w:fldCharType="begin"/>
        </w:r>
        <w:r>
          <w:rPr>
            <w:webHidden/>
          </w:rPr>
          <w:instrText xml:space="preserve"> PAGEREF _Toc424909906 \h </w:instrText>
        </w:r>
        <w:r>
          <w:rPr>
            <w:webHidden/>
          </w:rPr>
        </w:r>
        <w:r>
          <w:rPr>
            <w:webHidden/>
          </w:rPr>
          <w:fldChar w:fldCharType="separate"/>
        </w:r>
        <w:r>
          <w:rPr>
            <w:webHidden/>
          </w:rPr>
          <w:t>7</w:t>
        </w:r>
        <w:r>
          <w:rPr>
            <w:webHidden/>
          </w:rPr>
          <w:fldChar w:fldCharType="end"/>
        </w:r>
      </w:hyperlink>
    </w:p>
    <w:p w14:paraId="7F30060D" w14:textId="77777777" w:rsidR="0092781D" w:rsidRDefault="0092781D">
      <w:pPr>
        <w:pStyle w:val="TOC2"/>
        <w:rPr>
          <w:rFonts w:asciiTheme="minorHAnsi" w:eastAsiaTheme="minorEastAsia" w:hAnsiTheme="minorHAnsi" w:cstheme="minorBidi"/>
          <w:iCs w:val="0"/>
          <w:szCs w:val="22"/>
          <w:lang w:eastAsia="en-GB"/>
        </w:rPr>
      </w:pPr>
      <w:hyperlink w:anchor="_Toc424909907" w:history="1">
        <w:r w:rsidRPr="0031579A">
          <w:rPr>
            <w:rStyle w:val="Hyperlink"/>
          </w:rPr>
          <w:t>2.4</w:t>
        </w:r>
        <w:r>
          <w:rPr>
            <w:rFonts w:asciiTheme="minorHAnsi" w:eastAsiaTheme="minorEastAsia" w:hAnsiTheme="minorHAnsi" w:cstheme="minorBidi"/>
            <w:iCs w:val="0"/>
            <w:szCs w:val="22"/>
            <w:lang w:eastAsia="en-GB"/>
          </w:rPr>
          <w:tab/>
        </w:r>
        <w:r w:rsidRPr="0031579A">
          <w:rPr>
            <w:rStyle w:val="Hyperlink"/>
          </w:rPr>
          <w:t>The Anatomy and Role of a Policy</w:t>
        </w:r>
        <w:r>
          <w:rPr>
            <w:webHidden/>
          </w:rPr>
          <w:tab/>
        </w:r>
        <w:r>
          <w:rPr>
            <w:webHidden/>
          </w:rPr>
          <w:fldChar w:fldCharType="begin"/>
        </w:r>
        <w:r>
          <w:rPr>
            <w:webHidden/>
          </w:rPr>
          <w:instrText xml:space="preserve"> PAGEREF _Toc424909907 \h </w:instrText>
        </w:r>
        <w:r>
          <w:rPr>
            <w:webHidden/>
          </w:rPr>
        </w:r>
        <w:r>
          <w:rPr>
            <w:webHidden/>
          </w:rPr>
          <w:fldChar w:fldCharType="separate"/>
        </w:r>
        <w:r>
          <w:rPr>
            <w:webHidden/>
          </w:rPr>
          <w:t>8</w:t>
        </w:r>
        <w:r>
          <w:rPr>
            <w:webHidden/>
          </w:rPr>
          <w:fldChar w:fldCharType="end"/>
        </w:r>
      </w:hyperlink>
    </w:p>
    <w:p w14:paraId="70652E69" w14:textId="77777777" w:rsidR="0092781D" w:rsidRDefault="0092781D">
      <w:pPr>
        <w:pStyle w:val="TOC2"/>
        <w:rPr>
          <w:rFonts w:asciiTheme="minorHAnsi" w:eastAsiaTheme="minorEastAsia" w:hAnsiTheme="minorHAnsi" w:cstheme="minorBidi"/>
          <w:iCs w:val="0"/>
          <w:szCs w:val="22"/>
          <w:lang w:eastAsia="en-GB"/>
        </w:rPr>
      </w:pPr>
      <w:hyperlink w:anchor="_Toc424909908" w:history="1">
        <w:r w:rsidRPr="0031579A">
          <w:rPr>
            <w:rStyle w:val="Hyperlink"/>
          </w:rPr>
          <w:t>2.5</w:t>
        </w:r>
        <w:r>
          <w:rPr>
            <w:rFonts w:asciiTheme="minorHAnsi" w:eastAsiaTheme="minorEastAsia" w:hAnsiTheme="minorHAnsi" w:cstheme="minorBidi"/>
            <w:iCs w:val="0"/>
            <w:szCs w:val="22"/>
            <w:lang w:eastAsia="en-GB"/>
          </w:rPr>
          <w:tab/>
        </w:r>
        <w:r w:rsidRPr="0031579A">
          <w:rPr>
            <w:rStyle w:val="Hyperlink"/>
          </w:rPr>
          <w:t>Caching</w:t>
        </w:r>
        <w:r>
          <w:rPr>
            <w:webHidden/>
          </w:rPr>
          <w:tab/>
        </w:r>
        <w:r>
          <w:rPr>
            <w:webHidden/>
          </w:rPr>
          <w:fldChar w:fldCharType="begin"/>
        </w:r>
        <w:r>
          <w:rPr>
            <w:webHidden/>
          </w:rPr>
          <w:instrText xml:space="preserve"> PAGEREF _Toc424909908 \h </w:instrText>
        </w:r>
        <w:r>
          <w:rPr>
            <w:webHidden/>
          </w:rPr>
        </w:r>
        <w:r>
          <w:rPr>
            <w:webHidden/>
          </w:rPr>
          <w:fldChar w:fldCharType="separate"/>
        </w:r>
        <w:r>
          <w:rPr>
            <w:webHidden/>
          </w:rPr>
          <w:t>10</w:t>
        </w:r>
        <w:r>
          <w:rPr>
            <w:webHidden/>
          </w:rPr>
          <w:fldChar w:fldCharType="end"/>
        </w:r>
      </w:hyperlink>
    </w:p>
    <w:p w14:paraId="74B25E90" w14:textId="77777777" w:rsidR="0092781D" w:rsidRDefault="0092781D">
      <w:pPr>
        <w:pStyle w:val="TOC1"/>
        <w:rPr>
          <w:rFonts w:asciiTheme="minorHAnsi" w:eastAsiaTheme="minorEastAsia" w:hAnsiTheme="minorHAnsi" w:cstheme="minorBidi"/>
          <w:bCs w:val="0"/>
          <w:szCs w:val="22"/>
          <w:lang w:eastAsia="en-GB"/>
        </w:rPr>
      </w:pPr>
      <w:hyperlink w:anchor="_Toc424909909" w:history="1">
        <w:r w:rsidRPr="0031579A">
          <w:rPr>
            <w:rStyle w:val="Hyperlink"/>
          </w:rPr>
          <w:t>3.</w:t>
        </w:r>
        <w:r>
          <w:rPr>
            <w:rFonts w:asciiTheme="minorHAnsi" w:eastAsiaTheme="minorEastAsia" w:hAnsiTheme="minorHAnsi" w:cstheme="minorBidi"/>
            <w:bCs w:val="0"/>
            <w:szCs w:val="22"/>
            <w:lang w:eastAsia="en-GB"/>
          </w:rPr>
          <w:tab/>
        </w:r>
        <w:r w:rsidRPr="0031579A">
          <w:rPr>
            <w:rStyle w:val="Hyperlink"/>
          </w:rPr>
          <w:t>Installation &amp; Configuration</w:t>
        </w:r>
        <w:r>
          <w:rPr>
            <w:webHidden/>
          </w:rPr>
          <w:tab/>
        </w:r>
        <w:r>
          <w:rPr>
            <w:webHidden/>
          </w:rPr>
          <w:fldChar w:fldCharType="begin"/>
        </w:r>
        <w:r>
          <w:rPr>
            <w:webHidden/>
          </w:rPr>
          <w:instrText xml:space="preserve"> PAGEREF _Toc424909909 \h </w:instrText>
        </w:r>
        <w:r>
          <w:rPr>
            <w:webHidden/>
          </w:rPr>
        </w:r>
        <w:r>
          <w:rPr>
            <w:webHidden/>
          </w:rPr>
          <w:fldChar w:fldCharType="separate"/>
        </w:r>
        <w:r>
          <w:rPr>
            <w:webHidden/>
          </w:rPr>
          <w:t>11</w:t>
        </w:r>
        <w:r>
          <w:rPr>
            <w:webHidden/>
          </w:rPr>
          <w:fldChar w:fldCharType="end"/>
        </w:r>
      </w:hyperlink>
    </w:p>
    <w:p w14:paraId="79E2B438" w14:textId="77777777" w:rsidR="0092781D" w:rsidRDefault="0092781D">
      <w:pPr>
        <w:pStyle w:val="TOC2"/>
        <w:rPr>
          <w:rFonts w:asciiTheme="minorHAnsi" w:eastAsiaTheme="minorEastAsia" w:hAnsiTheme="minorHAnsi" w:cstheme="minorBidi"/>
          <w:iCs w:val="0"/>
          <w:szCs w:val="22"/>
          <w:lang w:eastAsia="en-GB"/>
        </w:rPr>
      </w:pPr>
      <w:hyperlink w:anchor="_Toc424909910" w:history="1">
        <w:r w:rsidRPr="0031579A">
          <w:rPr>
            <w:rStyle w:val="Hyperlink"/>
          </w:rPr>
          <w:t>3.1</w:t>
        </w:r>
        <w:r>
          <w:rPr>
            <w:rFonts w:asciiTheme="minorHAnsi" w:eastAsiaTheme="minorEastAsia" w:hAnsiTheme="minorHAnsi" w:cstheme="minorBidi"/>
            <w:iCs w:val="0"/>
            <w:szCs w:val="22"/>
            <w:lang w:eastAsia="en-GB"/>
          </w:rPr>
          <w:tab/>
        </w:r>
        <w:r w:rsidRPr="0031579A">
          <w:rPr>
            <w:rStyle w:val="Hyperlink"/>
          </w:rPr>
          <w:t>Installation Guide</w:t>
        </w:r>
        <w:r>
          <w:rPr>
            <w:webHidden/>
          </w:rPr>
          <w:tab/>
        </w:r>
        <w:r>
          <w:rPr>
            <w:webHidden/>
          </w:rPr>
          <w:fldChar w:fldCharType="begin"/>
        </w:r>
        <w:r>
          <w:rPr>
            <w:webHidden/>
          </w:rPr>
          <w:instrText xml:space="preserve"> PAGEREF _Toc424909910 \h </w:instrText>
        </w:r>
        <w:r>
          <w:rPr>
            <w:webHidden/>
          </w:rPr>
        </w:r>
        <w:r>
          <w:rPr>
            <w:webHidden/>
          </w:rPr>
          <w:fldChar w:fldCharType="separate"/>
        </w:r>
        <w:r>
          <w:rPr>
            <w:webHidden/>
          </w:rPr>
          <w:t>11</w:t>
        </w:r>
        <w:r>
          <w:rPr>
            <w:webHidden/>
          </w:rPr>
          <w:fldChar w:fldCharType="end"/>
        </w:r>
      </w:hyperlink>
    </w:p>
    <w:p w14:paraId="0928B691" w14:textId="77777777" w:rsidR="0092781D" w:rsidRDefault="0092781D">
      <w:pPr>
        <w:pStyle w:val="TOC3"/>
        <w:tabs>
          <w:tab w:val="left" w:pos="1600"/>
        </w:tabs>
        <w:rPr>
          <w:rFonts w:asciiTheme="minorHAnsi" w:eastAsiaTheme="minorEastAsia" w:hAnsiTheme="minorHAnsi" w:cstheme="minorBidi"/>
          <w:noProof/>
          <w:szCs w:val="22"/>
          <w:lang w:eastAsia="en-GB"/>
        </w:rPr>
      </w:pPr>
      <w:hyperlink w:anchor="_Toc424909911" w:history="1">
        <w:r w:rsidRPr="0031579A">
          <w:rPr>
            <w:rStyle w:val="Hyperlink"/>
            <w:noProof/>
          </w:rPr>
          <w:t>3.1.1</w:t>
        </w:r>
        <w:r>
          <w:rPr>
            <w:rFonts w:asciiTheme="minorHAnsi" w:eastAsiaTheme="minorEastAsia" w:hAnsiTheme="minorHAnsi" w:cstheme="minorBidi"/>
            <w:noProof/>
            <w:szCs w:val="22"/>
            <w:lang w:eastAsia="en-GB"/>
          </w:rPr>
          <w:tab/>
        </w:r>
        <w:r w:rsidRPr="0031579A">
          <w:rPr>
            <w:rStyle w:val="Hyperlink"/>
            <w:noProof/>
          </w:rPr>
          <w:t>Install the Rule Engine Vocabularies.</w:t>
        </w:r>
        <w:r>
          <w:rPr>
            <w:noProof/>
            <w:webHidden/>
          </w:rPr>
          <w:tab/>
        </w:r>
        <w:r>
          <w:rPr>
            <w:noProof/>
            <w:webHidden/>
          </w:rPr>
          <w:fldChar w:fldCharType="begin"/>
        </w:r>
        <w:r>
          <w:rPr>
            <w:noProof/>
            <w:webHidden/>
          </w:rPr>
          <w:instrText xml:space="preserve"> PAGEREF _Toc424909911 \h </w:instrText>
        </w:r>
        <w:r>
          <w:rPr>
            <w:noProof/>
            <w:webHidden/>
          </w:rPr>
        </w:r>
        <w:r>
          <w:rPr>
            <w:noProof/>
            <w:webHidden/>
          </w:rPr>
          <w:fldChar w:fldCharType="separate"/>
        </w:r>
        <w:r>
          <w:rPr>
            <w:noProof/>
            <w:webHidden/>
          </w:rPr>
          <w:t>17</w:t>
        </w:r>
        <w:r>
          <w:rPr>
            <w:noProof/>
            <w:webHidden/>
          </w:rPr>
          <w:fldChar w:fldCharType="end"/>
        </w:r>
      </w:hyperlink>
    </w:p>
    <w:p w14:paraId="79F093A4" w14:textId="77777777" w:rsidR="0092781D" w:rsidRDefault="0092781D">
      <w:pPr>
        <w:pStyle w:val="TOC3"/>
        <w:tabs>
          <w:tab w:val="left" w:pos="1600"/>
        </w:tabs>
        <w:rPr>
          <w:rFonts w:asciiTheme="minorHAnsi" w:eastAsiaTheme="minorEastAsia" w:hAnsiTheme="minorHAnsi" w:cstheme="minorBidi"/>
          <w:noProof/>
          <w:szCs w:val="22"/>
          <w:lang w:eastAsia="en-GB"/>
        </w:rPr>
      </w:pPr>
      <w:hyperlink w:anchor="_Toc424909912" w:history="1">
        <w:r w:rsidRPr="0031579A">
          <w:rPr>
            <w:rStyle w:val="Hyperlink"/>
            <w:noProof/>
          </w:rPr>
          <w:t>3.1.2</w:t>
        </w:r>
        <w:r>
          <w:rPr>
            <w:rFonts w:asciiTheme="minorHAnsi" w:eastAsiaTheme="minorEastAsia" w:hAnsiTheme="minorHAnsi" w:cstheme="minorBidi"/>
            <w:noProof/>
            <w:szCs w:val="22"/>
            <w:lang w:eastAsia="en-GB"/>
          </w:rPr>
          <w:tab/>
        </w:r>
        <w:r w:rsidRPr="0031579A">
          <w:rPr>
            <w:rStyle w:val="Hyperlink"/>
            <w:noProof/>
          </w:rPr>
          <w:t>Start the Resolution Service.</w:t>
        </w:r>
        <w:r>
          <w:rPr>
            <w:noProof/>
            <w:webHidden/>
          </w:rPr>
          <w:tab/>
        </w:r>
        <w:r>
          <w:rPr>
            <w:noProof/>
            <w:webHidden/>
          </w:rPr>
          <w:fldChar w:fldCharType="begin"/>
        </w:r>
        <w:r>
          <w:rPr>
            <w:noProof/>
            <w:webHidden/>
          </w:rPr>
          <w:instrText xml:space="preserve"> PAGEREF _Toc424909912 \h </w:instrText>
        </w:r>
        <w:r>
          <w:rPr>
            <w:noProof/>
            <w:webHidden/>
          </w:rPr>
        </w:r>
        <w:r>
          <w:rPr>
            <w:noProof/>
            <w:webHidden/>
          </w:rPr>
          <w:fldChar w:fldCharType="separate"/>
        </w:r>
        <w:r>
          <w:rPr>
            <w:noProof/>
            <w:webHidden/>
          </w:rPr>
          <w:t>17</w:t>
        </w:r>
        <w:r>
          <w:rPr>
            <w:noProof/>
            <w:webHidden/>
          </w:rPr>
          <w:fldChar w:fldCharType="end"/>
        </w:r>
      </w:hyperlink>
    </w:p>
    <w:p w14:paraId="1D5CF8E9" w14:textId="77777777" w:rsidR="0092781D" w:rsidRDefault="0092781D">
      <w:pPr>
        <w:pStyle w:val="TOC3"/>
        <w:tabs>
          <w:tab w:val="left" w:pos="1600"/>
        </w:tabs>
        <w:rPr>
          <w:rFonts w:asciiTheme="minorHAnsi" w:eastAsiaTheme="minorEastAsia" w:hAnsiTheme="minorHAnsi" w:cstheme="minorBidi"/>
          <w:noProof/>
          <w:szCs w:val="22"/>
          <w:lang w:eastAsia="en-GB"/>
        </w:rPr>
      </w:pPr>
      <w:hyperlink w:anchor="_Toc424909913" w:history="1">
        <w:r w:rsidRPr="0031579A">
          <w:rPr>
            <w:rStyle w:val="Hyperlink"/>
            <w:noProof/>
          </w:rPr>
          <w:t>3.1.3</w:t>
        </w:r>
        <w:r>
          <w:rPr>
            <w:rFonts w:asciiTheme="minorHAnsi" w:eastAsiaTheme="minorEastAsia" w:hAnsiTheme="minorHAnsi" w:cstheme="minorBidi"/>
            <w:noProof/>
            <w:szCs w:val="22"/>
            <w:lang w:eastAsia="en-GB"/>
          </w:rPr>
          <w:tab/>
        </w:r>
        <w:r w:rsidRPr="0031579A">
          <w:rPr>
            <w:rStyle w:val="Hyperlink"/>
            <w:noProof/>
          </w:rPr>
          <w:t>Configure BizTalk Server or other clients to consume the Resolution Service.</w:t>
        </w:r>
        <w:r>
          <w:rPr>
            <w:noProof/>
            <w:webHidden/>
          </w:rPr>
          <w:tab/>
        </w:r>
        <w:r>
          <w:rPr>
            <w:noProof/>
            <w:webHidden/>
          </w:rPr>
          <w:fldChar w:fldCharType="begin"/>
        </w:r>
        <w:r>
          <w:rPr>
            <w:noProof/>
            <w:webHidden/>
          </w:rPr>
          <w:instrText xml:space="preserve"> PAGEREF _Toc424909913 \h </w:instrText>
        </w:r>
        <w:r>
          <w:rPr>
            <w:noProof/>
            <w:webHidden/>
          </w:rPr>
        </w:r>
        <w:r>
          <w:rPr>
            <w:noProof/>
            <w:webHidden/>
          </w:rPr>
          <w:fldChar w:fldCharType="separate"/>
        </w:r>
        <w:r>
          <w:rPr>
            <w:noProof/>
            <w:webHidden/>
          </w:rPr>
          <w:t>17</w:t>
        </w:r>
        <w:r>
          <w:rPr>
            <w:noProof/>
            <w:webHidden/>
          </w:rPr>
          <w:fldChar w:fldCharType="end"/>
        </w:r>
      </w:hyperlink>
    </w:p>
    <w:p w14:paraId="12C5BFB7" w14:textId="77777777" w:rsidR="0092781D" w:rsidRDefault="0092781D">
      <w:pPr>
        <w:pStyle w:val="TOC2"/>
        <w:rPr>
          <w:rFonts w:asciiTheme="minorHAnsi" w:eastAsiaTheme="minorEastAsia" w:hAnsiTheme="minorHAnsi" w:cstheme="minorBidi"/>
          <w:iCs w:val="0"/>
          <w:szCs w:val="22"/>
          <w:lang w:eastAsia="en-GB"/>
        </w:rPr>
      </w:pPr>
      <w:hyperlink w:anchor="_Toc424909914" w:history="1">
        <w:r w:rsidRPr="0031579A">
          <w:rPr>
            <w:rStyle w:val="Hyperlink"/>
          </w:rPr>
          <w:t>3.2</w:t>
        </w:r>
        <w:r>
          <w:rPr>
            <w:rFonts w:asciiTheme="minorHAnsi" w:eastAsiaTheme="minorEastAsia" w:hAnsiTheme="minorHAnsi" w:cstheme="minorBidi"/>
            <w:iCs w:val="0"/>
            <w:szCs w:val="22"/>
            <w:lang w:eastAsia="en-GB"/>
          </w:rPr>
          <w:tab/>
        </w:r>
        <w:r w:rsidRPr="0031579A">
          <w:rPr>
            <w:rStyle w:val="Hyperlink"/>
          </w:rPr>
          <w:t>Resolution Web Service</w:t>
        </w:r>
        <w:r>
          <w:rPr>
            <w:webHidden/>
          </w:rPr>
          <w:tab/>
        </w:r>
        <w:r>
          <w:rPr>
            <w:webHidden/>
          </w:rPr>
          <w:fldChar w:fldCharType="begin"/>
        </w:r>
        <w:r>
          <w:rPr>
            <w:webHidden/>
          </w:rPr>
          <w:instrText xml:space="preserve"> PAGEREF _Toc424909914 \h </w:instrText>
        </w:r>
        <w:r>
          <w:rPr>
            <w:webHidden/>
          </w:rPr>
        </w:r>
        <w:r>
          <w:rPr>
            <w:webHidden/>
          </w:rPr>
          <w:fldChar w:fldCharType="separate"/>
        </w:r>
        <w:r>
          <w:rPr>
            <w:webHidden/>
          </w:rPr>
          <w:t>19</w:t>
        </w:r>
        <w:r>
          <w:rPr>
            <w:webHidden/>
          </w:rPr>
          <w:fldChar w:fldCharType="end"/>
        </w:r>
      </w:hyperlink>
    </w:p>
    <w:p w14:paraId="47588461" w14:textId="77777777" w:rsidR="0092781D" w:rsidRDefault="0092781D">
      <w:pPr>
        <w:pStyle w:val="TOC2"/>
        <w:rPr>
          <w:rFonts w:asciiTheme="minorHAnsi" w:eastAsiaTheme="minorEastAsia" w:hAnsiTheme="minorHAnsi" w:cstheme="minorBidi"/>
          <w:iCs w:val="0"/>
          <w:szCs w:val="22"/>
          <w:lang w:eastAsia="en-GB"/>
        </w:rPr>
      </w:pPr>
      <w:hyperlink w:anchor="_Toc424909915" w:history="1">
        <w:r w:rsidRPr="0031579A">
          <w:rPr>
            <w:rStyle w:val="Hyperlink"/>
          </w:rPr>
          <w:t>3.3</w:t>
        </w:r>
        <w:r>
          <w:rPr>
            <w:rFonts w:asciiTheme="minorHAnsi" w:eastAsiaTheme="minorEastAsia" w:hAnsiTheme="minorHAnsi" w:cstheme="minorBidi"/>
            <w:iCs w:val="0"/>
            <w:szCs w:val="22"/>
            <w:lang w:eastAsia="en-GB"/>
          </w:rPr>
          <w:tab/>
        </w:r>
        <w:r w:rsidRPr="0031579A">
          <w:rPr>
            <w:rStyle w:val="Hyperlink"/>
          </w:rPr>
          <w:t>Other Assemblies</w:t>
        </w:r>
        <w:r>
          <w:rPr>
            <w:webHidden/>
          </w:rPr>
          <w:tab/>
        </w:r>
        <w:r>
          <w:rPr>
            <w:webHidden/>
          </w:rPr>
          <w:fldChar w:fldCharType="begin"/>
        </w:r>
        <w:r>
          <w:rPr>
            <w:webHidden/>
          </w:rPr>
          <w:instrText xml:space="preserve"> PAGEREF _Toc424909915 \h </w:instrText>
        </w:r>
        <w:r>
          <w:rPr>
            <w:webHidden/>
          </w:rPr>
        </w:r>
        <w:r>
          <w:rPr>
            <w:webHidden/>
          </w:rPr>
          <w:fldChar w:fldCharType="separate"/>
        </w:r>
        <w:r>
          <w:rPr>
            <w:webHidden/>
          </w:rPr>
          <w:t>20</w:t>
        </w:r>
        <w:r>
          <w:rPr>
            <w:webHidden/>
          </w:rPr>
          <w:fldChar w:fldCharType="end"/>
        </w:r>
      </w:hyperlink>
    </w:p>
    <w:p w14:paraId="29DB6038" w14:textId="77777777" w:rsidR="0092781D" w:rsidRDefault="0092781D">
      <w:pPr>
        <w:pStyle w:val="TOC2"/>
        <w:rPr>
          <w:rFonts w:asciiTheme="minorHAnsi" w:eastAsiaTheme="minorEastAsia" w:hAnsiTheme="minorHAnsi" w:cstheme="minorBidi"/>
          <w:iCs w:val="0"/>
          <w:szCs w:val="22"/>
          <w:lang w:eastAsia="en-GB"/>
        </w:rPr>
      </w:pPr>
      <w:hyperlink w:anchor="_Toc424909916" w:history="1">
        <w:r w:rsidRPr="0031579A">
          <w:rPr>
            <w:rStyle w:val="Hyperlink"/>
          </w:rPr>
          <w:t>3.4</w:t>
        </w:r>
        <w:r>
          <w:rPr>
            <w:rFonts w:asciiTheme="minorHAnsi" w:eastAsiaTheme="minorEastAsia" w:hAnsiTheme="minorHAnsi" w:cstheme="minorBidi"/>
            <w:iCs w:val="0"/>
            <w:szCs w:val="22"/>
            <w:lang w:eastAsia="en-GB"/>
          </w:rPr>
          <w:tab/>
        </w:r>
        <w:r w:rsidRPr="0031579A">
          <w:rPr>
            <w:rStyle w:val="Hyperlink"/>
          </w:rPr>
          <w:t>Rule Engine Vocabularies</w:t>
        </w:r>
        <w:r>
          <w:rPr>
            <w:webHidden/>
          </w:rPr>
          <w:tab/>
        </w:r>
        <w:r>
          <w:rPr>
            <w:webHidden/>
          </w:rPr>
          <w:fldChar w:fldCharType="begin"/>
        </w:r>
        <w:r>
          <w:rPr>
            <w:webHidden/>
          </w:rPr>
          <w:instrText xml:space="preserve"> PAGEREF _Toc424909916 \h </w:instrText>
        </w:r>
        <w:r>
          <w:rPr>
            <w:webHidden/>
          </w:rPr>
        </w:r>
        <w:r>
          <w:rPr>
            <w:webHidden/>
          </w:rPr>
          <w:fldChar w:fldCharType="separate"/>
        </w:r>
        <w:r>
          <w:rPr>
            <w:webHidden/>
          </w:rPr>
          <w:t>20</w:t>
        </w:r>
        <w:r>
          <w:rPr>
            <w:webHidden/>
          </w:rPr>
          <w:fldChar w:fldCharType="end"/>
        </w:r>
      </w:hyperlink>
    </w:p>
    <w:p w14:paraId="60071C28" w14:textId="77777777" w:rsidR="0092781D" w:rsidRDefault="0092781D">
      <w:pPr>
        <w:pStyle w:val="TOC2"/>
        <w:rPr>
          <w:rFonts w:asciiTheme="minorHAnsi" w:eastAsiaTheme="minorEastAsia" w:hAnsiTheme="minorHAnsi" w:cstheme="minorBidi"/>
          <w:iCs w:val="0"/>
          <w:szCs w:val="22"/>
          <w:lang w:eastAsia="en-GB"/>
        </w:rPr>
      </w:pPr>
      <w:hyperlink w:anchor="_Toc424909917" w:history="1">
        <w:r w:rsidRPr="0031579A">
          <w:rPr>
            <w:rStyle w:val="Hyperlink"/>
          </w:rPr>
          <w:t>3.5</w:t>
        </w:r>
        <w:r>
          <w:rPr>
            <w:rFonts w:asciiTheme="minorHAnsi" w:eastAsiaTheme="minorEastAsia" w:hAnsiTheme="minorHAnsi" w:cstheme="minorBidi"/>
            <w:iCs w:val="0"/>
            <w:szCs w:val="22"/>
            <w:lang w:eastAsia="en-GB"/>
          </w:rPr>
          <w:tab/>
        </w:r>
        <w:r w:rsidRPr="0031579A">
          <w:rPr>
            <w:rStyle w:val="Hyperlink"/>
          </w:rPr>
          <w:t>Property Schema</w:t>
        </w:r>
        <w:r>
          <w:rPr>
            <w:webHidden/>
          </w:rPr>
          <w:tab/>
        </w:r>
        <w:r>
          <w:rPr>
            <w:webHidden/>
          </w:rPr>
          <w:fldChar w:fldCharType="begin"/>
        </w:r>
        <w:r>
          <w:rPr>
            <w:webHidden/>
          </w:rPr>
          <w:instrText xml:space="preserve"> PAGEREF _Toc424909917 \h </w:instrText>
        </w:r>
        <w:r>
          <w:rPr>
            <w:webHidden/>
          </w:rPr>
        </w:r>
        <w:r>
          <w:rPr>
            <w:webHidden/>
          </w:rPr>
          <w:fldChar w:fldCharType="separate"/>
        </w:r>
        <w:r>
          <w:rPr>
            <w:webHidden/>
          </w:rPr>
          <w:t>20</w:t>
        </w:r>
        <w:r>
          <w:rPr>
            <w:webHidden/>
          </w:rPr>
          <w:fldChar w:fldCharType="end"/>
        </w:r>
      </w:hyperlink>
    </w:p>
    <w:p w14:paraId="0BD0263E" w14:textId="77777777" w:rsidR="0092781D" w:rsidRDefault="0092781D">
      <w:pPr>
        <w:pStyle w:val="TOC2"/>
        <w:rPr>
          <w:rFonts w:asciiTheme="minorHAnsi" w:eastAsiaTheme="minorEastAsia" w:hAnsiTheme="minorHAnsi" w:cstheme="minorBidi"/>
          <w:iCs w:val="0"/>
          <w:szCs w:val="22"/>
          <w:lang w:eastAsia="en-GB"/>
        </w:rPr>
      </w:pPr>
      <w:hyperlink w:anchor="_Toc424909918" w:history="1">
        <w:r w:rsidRPr="0031579A">
          <w:rPr>
            <w:rStyle w:val="Hyperlink"/>
          </w:rPr>
          <w:t>3.6</w:t>
        </w:r>
        <w:r>
          <w:rPr>
            <w:rFonts w:asciiTheme="minorHAnsi" w:eastAsiaTheme="minorEastAsia" w:hAnsiTheme="minorHAnsi" w:cstheme="minorBidi"/>
            <w:iCs w:val="0"/>
            <w:szCs w:val="22"/>
            <w:lang w:eastAsia="en-GB"/>
          </w:rPr>
          <w:tab/>
        </w:r>
        <w:r w:rsidRPr="0031579A">
          <w:rPr>
            <w:rStyle w:val="Hyperlink"/>
          </w:rPr>
          <w:t>Installation MSI</w:t>
        </w:r>
        <w:r>
          <w:rPr>
            <w:webHidden/>
          </w:rPr>
          <w:tab/>
        </w:r>
        <w:r>
          <w:rPr>
            <w:webHidden/>
          </w:rPr>
          <w:fldChar w:fldCharType="begin"/>
        </w:r>
        <w:r>
          <w:rPr>
            <w:webHidden/>
          </w:rPr>
          <w:instrText xml:space="preserve"> PAGEREF _Toc424909918 \h </w:instrText>
        </w:r>
        <w:r>
          <w:rPr>
            <w:webHidden/>
          </w:rPr>
        </w:r>
        <w:r>
          <w:rPr>
            <w:webHidden/>
          </w:rPr>
          <w:fldChar w:fldCharType="separate"/>
        </w:r>
        <w:r>
          <w:rPr>
            <w:webHidden/>
          </w:rPr>
          <w:t>21</w:t>
        </w:r>
        <w:r>
          <w:rPr>
            <w:webHidden/>
          </w:rPr>
          <w:fldChar w:fldCharType="end"/>
        </w:r>
      </w:hyperlink>
    </w:p>
    <w:p w14:paraId="4B57C7BA" w14:textId="77777777" w:rsidR="0092781D" w:rsidRDefault="0092781D">
      <w:pPr>
        <w:pStyle w:val="TOC1"/>
        <w:rPr>
          <w:rFonts w:asciiTheme="minorHAnsi" w:eastAsiaTheme="minorEastAsia" w:hAnsiTheme="minorHAnsi" w:cstheme="minorBidi"/>
          <w:bCs w:val="0"/>
          <w:szCs w:val="22"/>
          <w:lang w:eastAsia="en-GB"/>
        </w:rPr>
      </w:pPr>
      <w:hyperlink w:anchor="_Toc424909919" w:history="1">
        <w:r w:rsidRPr="0031579A">
          <w:rPr>
            <w:rStyle w:val="Hyperlink"/>
          </w:rPr>
          <w:t>4.</w:t>
        </w:r>
        <w:r>
          <w:rPr>
            <w:rFonts w:asciiTheme="minorHAnsi" w:eastAsiaTheme="minorEastAsia" w:hAnsiTheme="minorHAnsi" w:cstheme="minorBidi"/>
            <w:bCs w:val="0"/>
            <w:szCs w:val="22"/>
            <w:lang w:eastAsia="en-GB"/>
          </w:rPr>
          <w:tab/>
        </w:r>
        <w:r w:rsidRPr="0031579A">
          <w:rPr>
            <w:rStyle w:val="Hyperlink"/>
          </w:rPr>
          <w:t>Configurable App Settings</w:t>
        </w:r>
        <w:r>
          <w:rPr>
            <w:webHidden/>
          </w:rPr>
          <w:tab/>
        </w:r>
        <w:r>
          <w:rPr>
            <w:webHidden/>
          </w:rPr>
          <w:fldChar w:fldCharType="begin"/>
        </w:r>
        <w:r>
          <w:rPr>
            <w:webHidden/>
          </w:rPr>
          <w:instrText xml:space="preserve"> PAGEREF _Toc424909919 \h </w:instrText>
        </w:r>
        <w:r>
          <w:rPr>
            <w:webHidden/>
          </w:rPr>
        </w:r>
        <w:r>
          <w:rPr>
            <w:webHidden/>
          </w:rPr>
          <w:fldChar w:fldCharType="separate"/>
        </w:r>
        <w:r>
          <w:rPr>
            <w:webHidden/>
          </w:rPr>
          <w:t>22</w:t>
        </w:r>
        <w:r>
          <w:rPr>
            <w:webHidden/>
          </w:rPr>
          <w:fldChar w:fldCharType="end"/>
        </w:r>
      </w:hyperlink>
    </w:p>
    <w:p w14:paraId="0196150C" w14:textId="77777777" w:rsidR="0092781D" w:rsidRDefault="0092781D">
      <w:pPr>
        <w:pStyle w:val="TOC1"/>
        <w:rPr>
          <w:rFonts w:asciiTheme="minorHAnsi" w:eastAsiaTheme="minorEastAsia" w:hAnsiTheme="minorHAnsi" w:cstheme="minorBidi"/>
          <w:bCs w:val="0"/>
          <w:szCs w:val="22"/>
          <w:lang w:eastAsia="en-GB"/>
        </w:rPr>
      </w:pPr>
      <w:hyperlink w:anchor="_Toc424909920" w:history="1">
        <w:r w:rsidRPr="0031579A">
          <w:rPr>
            <w:rStyle w:val="Hyperlink"/>
          </w:rPr>
          <w:t>5.</w:t>
        </w:r>
        <w:r>
          <w:rPr>
            <w:rFonts w:asciiTheme="minorHAnsi" w:eastAsiaTheme="minorEastAsia" w:hAnsiTheme="minorHAnsi" w:cstheme="minorBidi"/>
            <w:bCs w:val="0"/>
            <w:szCs w:val="22"/>
            <w:lang w:eastAsia="en-GB"/>
          </w:rPr>
          <w:tab/>
        </w:r>
        <w:r w:rsidRPr="0031579A">
          <w:rPr>
            <w:rStyle w:val="Hyperlink"/>
          </w:rPr>
          <w:t>Facts</w:t>
        </w:r>
        <w:r>
          <w:rPr>
            <w:webHidden/>
          </w:rPr>
          <w:tab/>
        </w:r>
        <w:r>
          <w:rPr>
            <w:webHidden/>
          </w:rPr>
          <w:fldChar w:fldCharType="begin"/>
        </w:r>
        <w:r>
          <w:rPr>
            <w:webHidden/>
          </w:rPr>
          <w:instrText xml:space="preserve"> PAGEREF _Toc424909920 \h </w:instrText>
        </w:r>
        <w:r>
          <w:rPr>
            <w:webHidden/>
          </w:rPr>
        </w:r>
        <w:r>
          <w:rPr>
            <w:webHidden/>
          </w:rPr>
          <w:fldChar w:fldCharType="separate"/>
        </w:r>
        <w:r>
          <w:rPr>
            <w:webHidden/>
          </w:rPr>
          <w:t>24</w:t>
        </w:r>
        <w:r>
          <w:rPr>
            <w:webHidden/>
          </w:rPr>
          <w:fldChar w:fldCharType="end"/>
        </w:r>
      </w:hyperlink>
    </w:p>
    <w:p w14:paraId="75B2251A" w14:textId="77777777" w:rsidR="0092781D" w:rsidRDefault="0092781D">
      <w:pPr>
        <w:pStyle w:val="TOC1"/>
        <w:rPr>
          <w:rFonts w:asciiTheme="minorHAnsi" w:eastAsiaTheme="minorEastAsia" w:hAnsiTheme="minorHAnsi" w:cstheme="minorBidi"/>
          <w:bCs w:val="0"/>
          <w:szCs w:val="22"/>
          <w:lang w:eastAsia="en-GB"/>
        </w:rPr>
      </w:pPr>
      <w:hyperlink w:anchor="_Toc424909921" w:history="1">
        <w:r w:rsidRPr="0031579A">
          <w:rPr>
            <w:rStyle w:val="Hyperlink"/>
          </w:rPr>
          <w:t>6.</w:t>
        </w:r>
        <w:r>
          <w:rPr>
            <w:rFonts w:asciiTheme="minorHAnsi" w:eastAsiaTheme="minorEastAsia" w:hAnsiTheme="minorHAnsi" w:cstheme="minorBidi"/>
            <w:bCs w:val="0"/>
            <w:szCs w:val="22"/>
            <w:lang w:eastAsia="en-GB"/>
          </w:rPr>
          <w:tab/>
        </w:r>
        <w:r w:rsidRPr="0031579A">
          <w:rPr>
            <w:rStyle w:val="Hyperlink"/>
          </w:rPr>
          <w:t>Directives and Instructions</w:t>
        </w:r>
        <w:r>
          <w:rPr>
            <w:webHidden/>
          </w:rPr>
          <w:tab/>
        </w:r>
        <w:r>
          <w:rPr>
            <w:webHidden/>
          </w:rPr>
          <w:fldChar w:fldCharType="begin"/>
        </w:r>
        <w:r>
          <w:rPr>
            <w:webHidden/>
          </w:rPr>
          <w:instrText xml:space="preserve"> PAGEREF _Toc424909921 \h </w:instrText>
        </w:r>
        <w:r>
          <w:rPr>
            <w:webHidden/>
          </w:rPr>
        </w:r>
        <w:r>
          <w:rPr>
            <w:webHidden/>
          </w:rPr>
          <w:fldChar w:fldCharType="separate"/>
        </w:r>
        <w:r>
          <w:rPr>
            <w:webHidden/>
          </w:rPr>
          <w:t>25</w:t>
        </w:r>
        <w:r>
          <w:rPr>
            <w:webHidden/>
          </w:rPr>
          <w:fldChar w:fldCharType="end"/>
        </w:r>
      </w:hyperlink>
    </w:p>
    <w:p w14:paraId="4E465C0B" w14:textId="77777777" w:rsidR="0092781D" w:rsidRDefault="0092781D">
      <w:pPr>
        <w:pStyle w:val="TOC3"/>
        <w:tabs>
          <w:tab w:val="left" w:pos="1600"/>
        </w:tabs>
        <w:rPr>
          <w:rFonts w:asciiTheme="minorHAnsi" w:eastAsiaTheme="minorEastAsia" w:hAnsiTheme="minorHAnsi" w:cstheme="minorBidi"/>
          <w:noProof/>
          <w:szCs w:val="22"/>
          <w:lang w:eastAsia="en-GB"/>
        </w:rPr>
      </w:pPr>
      <w:hyperlink w:anchor="_Toc424909922" w:history="1">
        <w:r w:rsidRPr="0031579A">
          <w:rPr>
            <w:rStyle w:val="Hyperlink"/>
            <w:noProof/>
          </w:rPr>
          <w:t>6.1.1</w:t>
        </w:r>
        <w:r>
          <w:rPr>
            <w:rFonts w:asciiTheme="minorHAnsi" w:eastAsiaTheme="minorEastAsia" w:hAnsiTheme="minorHAnsi" w:cstheme="minorBidi"/>
            <w:noProof/>
            <w:szCs w:val="22"/>
            <w:lang w:eastAsia="en-GB"/>
          </w:rPr>
          <w:tab/>
        </w:r>
        <w:r w:rsidRPr="0031579A">
          <w:rPr>
            <w:rStyle w:val="Hyperlink"/>
            <w:noProof/>
          </w:rPr>
          <w:t>Endpoint Resolution</w:t>
        </w:r>
        <w:r>
          <w:rPr>
            <w:noProof/>
            <w:webHidden/>
          </w:rPr>
          <w:tab/>
        </w:r>
        <w:r>
          <w:rPr>
            <w:noProof/>
            <w:webHidden/>
          </w:rPr>
          <w:fldChar w:fldCharType="begin"/>
        </w:r>
        <w:r>
          <w:rPr>
            <w:noProof/>
            <w:webHidden/>
          </w:rPr>
          <w:instrText xml:space="preserve"> PAGEREF _Toc424909922 \h </w:instrText>
        </w:r>
        <w:r>
          <w:rPr>
            <w:noProof/>
            <w:webHidden/>
          </w:rPr>
        </w:r>
        <w:r>
          <w:rPr>
            <w:noProof/>
            <w:webHidden/>
          </w:rPr>
          <w:fldChar w:fldCharType="separate"/>
        </w:r>
        <w:r>
          <w:rPr>
            <w:noProof/>
            <w:webHidden/>
          </w:rPr>
          <w:t>27</w:t>
        </w:r>
        <w:r>
          <w:rPr>
            <w:noProof/>
            <w:webHidden/>
          </w:rPr>
          <w:fldChar w:fldCharType="end"/>
        </w:r>
      </w:hyperlink>
    </w:p>
    <w:p w14:paraId="7C45F247" w14:textId="77777777" w:rsidR="0092781D" w:rsidRDefault="0092781D">
      <w:pPr>
        <w:pStyle w:val="TOC3"/>
        <w:tabs>
          <w:tab w:val="left" w:pos="1600"/>
        </w:tabs>
        <w:rPr>
          <w:rFonts w:asciiTheme="minorHAnsi" w:eastAsiaTheme="minorEastAsia" w:hAnsiTheme="minorHAnsi" w:cstheme="minorBidi"/>
          <w:noProof/>
          <w:szCs w:val="22"/>
          <w:lang w:eastAsia="en-GB"/>
        </w:rPr>
      </w:pPr>
      <w:hyperlink w:anchor="_Toc424909923" w:history="1">
        <w:r w:rsidRPr="0031579A">
          <w:rPr>
            <w:rStyle w:val="Hyperlink"/>
            <w:noProof/>
          </w:rPr>
          <w:t>6.1.2</w:t>
        </w:r>
        <w:r>
          <w:rPr>
            <w:rFonts w:asciiTheme="minorHAnsi" w:eastAsiaTheme="minorEastAsia" w:hAnsiTheme="minorHAnsi" w:cstheme="minorBidi"/>
            <w:noProof/>
            <w:szCs w:val="22"/>
            <w:lang w:eastAsia="en-GB"/>
          </w:rPr>
          <w:tab/>
        </w:r>
        <w:r w:rsidRPr="0031579A">
          <w:rPr>
            <w:rStyle w:val="Hyperlink"/>
            <w:noProof/>
          </w:rPr>
          <w:t>Transformation</w:t>
        </w:r>
        <w:r>
          <w:rPr>
            <w:noProof/>
            <w:webHidden/>
          </w:rPr>
          <w:tab/>
        </w:r>
        <w:r>
          <w:rPr>
            <w:noProof/>
            <w:webHidden/>
          </w:rPr>
          <w:fldChar w:fldCharType="begin"/>
        </w:r>
        <w:r>
          <w:rPr>
            <w:noProof/>
            <w:webHidden/>
          </w:rPr>
          <w:instrText xml:space="preserve"> PAGEREF _Toc424909923 \h </w:instrText>
        </w:r>
        <w:r>
          <w:rPr>
            <w:noProof/>
            <w:webHidden/>
          </w:rPr>
        </w:r>
        <w:r>
          <w:rPr>
            <w:noProof/>
            <w:webHidden/>
          </w:rPr>
          <w:fldChar w:fldCharType="separate"/>
        </w:r>
        <w:r>
          <w:rPr>
            <w:noProof/>
            <w:webHidden/>
          </w:rPr>
          <w:t>28</w:t>
        </w:r>
        <w:r>
          <w:rPr>
            <w:noProof/>
            <w:webHidden/>
          </w:rPr>
          <w:fldChar w:fldCharType="end"/>
        </w:r>
      </w:hyperlink>
    </w:p>
    <w:p w14:paraId="226C774B" w14:textId="77777777" w:rsidR="0092781D" w:rsidRDefault="0092781D">
      <w:pPr>
        <w:pStyle w:val="TOC3"/>
        <w:tabs>
          <w:tab w:val="left" w:pos="1600"/>
        </w:tabs>
        <w:rPr>
          <w:rFonts w:asciiTheme="minorHAnsi" w:eastAsiaTheme="minorEastAsia" w:hAnsiTheme="minorHAnsi" w:cstheme="minorBidi"/>
          <w:noProof/>
          <w:szCs w:val="22"/>
          <w:lang w:eastAsia="en-GB"/>
        </w:rPr>
      </w:pPr>
      <w:hyperlink w:anchor="_Toc424909924" w:history="1">
        <w:r w:rsidRPr="0031579A">
          <w:rPr>
            <w:rStyle w:val="Hyperlink"/>
            <w:noProof/>
          </w:rPr>
          <w:t>6.1.3</w:t>
        </w:r>
        <w:r>
          <w:rPr>
            <w:rFonts w:asciiTheme="minorHAnsi" w:eastAsiaTheme="minorEastAsia" w:hAnsiTheme="minorHAnsi" w:cstheme="minorBidi"/>
            <w:noProof/>
            <w:szCs w:val="22"/>
            <w:lang w:eastAsia="en-GB"/>
          </w:rPr>
          <w:tab/>
        </w:r>
        <w:r w:rsidRPr="0031579A">
          <w:rPr>
            <w:rStyle w:val="Hyperlink"/>
            <w:noProof/>
          </w:rPr>
          <w:t>BAM Steps</w:t>
        </w:r>
        <w:r>
          <w:rPr>
            <w:noProof/>
            <w:webHidden/>
          </w:rPr>
          <w:tab/>
        </w:r>
        <w:r>
          <w:rPr>
            <w:noProof/>
            <w:webHidden/>
          </w:rPr>
          <w:fldChar w:fldCharType="begin"/>
        </w:r>
        <w:r>
          <w:rPr>
            <w:noProof/>
            <w:webHidden/>
          </w:rPr>
          <w:instrText xml:space="preserve"> PAGEREF _Toc424909924 \h </w:instrText>
        </w:r>
        <w:r>
          <w:rPr>
            <w:noProof/>
            <w:webHidden/>
          </w:rPr>
        </w:r>
        <w:r>
          <w:rPr>
            <w:noProof/>
            <w:webHidden/>
          </w:rPr>
          <w:fldChar w:fldCharType="separate"/>
        </w:r>
        <w:r>
          <w:rPr>
            <w:noProof/>
            <w:webHidden/>
          </w:rPr>
          <w:t>29</w:t>
        </w:r>
        <w:r>
          <w:rPr>
            <w:noProof/>
            <w:webHidden/>
          </w:rPr>
          <w:fldChar w:fldCharType="end"/>
        </w:r>
      </w:hyperlink>
    </w:p>
    <w:p w14:paraId="3629487F" w14:textId="77777777" w:rsidR="0092781D" w:rsidRDefault="0092781D">
      <w:pPr>
        <w:pStyle w:val="TOC3"/>
        <w:tabs>
          <w:tab w:val="left" w:pos="1600"/>
        </w:tabs>
        <w:rPr>
          <w:rFonts w:asciiTheme="minorHAnsi" w:eastAsiaTheme="minorEastAsia" w:hAnsiTheme="minorHAnsi" w:cstheme="minorBidi"/>
          <w:noProof/>
          <w:szCs w:val="22"/>
          <w:lang w:eastAsia="en-GB"/>
        </w:rPr>
      </w:pPr>
      <w:hyperlink w:anchor="_Toc424909925" w:history="1">
        <w:r w:rsidRPr="0031579A">
          <w:rPr>
            <w:rStyle w:val="Hyperlink"/>
            <w:noProof/>
          </w:rPr>
          <w:t>6.1.4</w:t>
        </w:r>
        <w:r>
          <w:rPr>
            <w:rFonts w:asciiTheme="minorHAnsi" w:eastAsiaTheme="minorEastAsia" w:hAnsiTheme="minorHAnsi" w:cstheme="minorBidi"/>
            <w:noProof/>
            <w:szCs w:val="22"/>
            <w:lang w:eastAsia="en-GB"/>
          </w:rPr>
          <w:tab/>
        </w:r>
        <w:r w:rsidRPr="0031579A">
          <w:rPr>
            <w:rStyle w:val="Hyperlink"/>
            <w:noProof/>
          </w:rPr>
          <w:t>Retries</w:t>
        </w:r>
        <w:r>
          <w:rPr>
            <w:noProof/>
            <w:webHidden/>
          </w:rPr>
          <w:tab/>
        </w:r>
        <w:r>
          <w:rPr>
            <w:noProof/>
            <w:webHidden/>
          </w:rPr>
          <w:fldChar w:fldCharType="begin"/>
        </w:r>
        <w:r>
          <w:rPr>
            <w:noProof/>
            <w:webHidden/>
          </w:rPr>
          <w:instrText xml:space="preserve"> PAGEREF _Toc424909925 \h </w:instrText>
        </w:r>
        <w:r>
          <w:rPr>
            <w:noProof/>
            <w:webHidden/>
          </w:rPr>
        </w:r>
        <w:r>
          <w:rPr>
            <w:noProof/>
            <w:webHidden/>
          </w:rPr>
          <w:fldChar w:fldCharType="separate"/>
        </w:r>
        <w:r>
          <w:rPr>
            <w:noProof/>
            <w:webHidden/>
          </w:rPr>
          <w:t>31</w:t>
        </w:r>
        <w:r>
          <w:rPr>
            <w:noProof/>
            <w:webHidden/>
          </w:rPr>
          <w:fldChar w:fldCharType="end"/>
        </w:r>
      </w:hyperlink>
    </w:p>
    <w:p w14:paraId="68CEF837" w14:textId="77777777" w:rsidR="0092781D" w:rsidRDefault="0092781D">
      <w:pPr>
        <w:pStyle w:val="TOC3"/>
        <w:tabs>
          <w:tab w:val="left" w:pos="1600"/>
        </w:tabs>
        <w:rPr>
          <w:rFonts w:asciiTheme="minorHAnsi" w:eastAsiaTheme="minorEastAsia" w:hAnsiTheme="minorHAnsi" w:cstheme="minorBidi"/>
          <w:noProof/>
          <w:szCs w:val="22"/>
          <w:lang w:eastAsia="en-GB"/>
        </w:rPr>
      </w:pPr>
      <w:hyperlink w:anchor="_Toc424909926" w:history="1">
        <w:r w:rsidRPr="0031579A">
          <w:rPr>
            <w:rStyle w:val="Hyperlink"/>
            <w:noProof/>
          </w:rPr>
          <w:t>6.1.5</w:t>
        </w:r>
        <w:r>
          <w:rPr>
            <w:rFonts w:asciiTheme="minorHAnsi" w:eastAsiaTheme="minorEastAsia" w:hAnsiTheme="minorHAnsi" w:cstheme="minorBidi"/>
            <w:noProof/>
            <w:szCs w:val="22"/>
            <w:lang w:eastAsia="en-GB"/>
          </w:rPr>
          <w:tab/>
        </w:r>
        <w:r w:rsidRPr="0031579A">
          <w:rPr>
            <w:rStyle w:val="Hyperlink"/>
            <w:noProof/>
          </w:rPr>
          <w:t>Service Windows</w:t>
        </w:r>
        <w:r>
          <w:rPr>
            <w:noProof/>
            <w:webHidden/>
          </w:rPr>
          <w:tab/>
        </w:r>
        <w:r>
          <w:rPr>
            <w:noProof/>
            <w:webHidden/>
          </w:rPr>
          <w:fldChar w:fldCharType="begin"/>
        </w:r>
        <w:r>
          <w:rPr>
            <w:noProof/>
            <w:webHidden/>
          </w:rPr>
          <w:instrText xml:space="preserve"> PAGEREF _Toc424909926 \h </w:instrText>
        </w:r>
        <w:r>
          <w:rPr>
            <w:noProof/>
            <w:webHidden/>
          </w:rPr>
        </w:r>
        <w:r>
          <w:rPr>
            <w:noProof/>
            <w:webHidden/>
          </w:rPr>
          <w:fldChar w:fldCharType="separate"/>
        </w:r>
        <w:r>
          <w:rPr>
            <w:noProof/>
            <w:webHidden/>
          </w:rPr>
          <w:t>32</w:t>
        </w:r>
        <w:r>
          <w:rPr>
            <w:noProof/>
            <w:webHidden/>
          </w:rPr>
          <w:fldChar w:fldCharType="end"/>
        </w:r>
      </w:hyperlink>
    </w:p>
    <w:p w14:paraId="67154C24" w14:textId="77777777" w:rsidR="0092781D" w:rsidRDefault="0092781D">
      <w:pPr>
        <w:pStyle w:val="TOC3"/>
        <w:tabs>
          <w:tab w:val="left" w:pos="1600"/>
        </w:tabs>
        <w:rPr>
          <w:rFonts w:asciiTheme="minorHAnsi" w:eastAsiaTheme="minorEastAsia" w:hAnsiTheme="minorHAnsi" w:cstheme="minorBidi"/>
          <w:noProof/>
          <w:szCs w:val="22"/>
          <w:lang w:eastAsia="en-GB"/>
        </w:rPr>
      </w:pPr>
      <w:hyperlink w:anchor="_Toc424909927" w:history="1">
        <w:r w:rsidRPr="0031579A">
          <w:rPr>
            <w:rStyle w:val="Hyperlink"/>
            <w:noProof/>
          </w:rPr>
          <w:t>6.1.6</w:t>
        </w:r>
        <w:r>
          <w:rPr>
            <w:rFonts w:asciiTheme="minorHAnsi" w:eastAsiaTheme="minorEastAsia" w:hAnsiTheme="minorHAnsi" w:cstheme="minorBidi"/>
            <w:noProof/>
            <w:szCs w:val="22"/>
            <w:lang w:eastAsia="en-GB"/>
          </w:rPr>
          <w:tab/>
        </w:r>
        <w:r w:rsidRPr="0031579A">
          <w:rPr>
            <w:rStyle w:val="Hyperlink"/>
            <w:noProof/>
          </w:rPr>
          <w:t>Validation</w:t>
        </w:r>
        <w:r>
          <w:rPr>
            <w:noProof/>
            <w:webHidden/>
          </w:rPr>
          <w:tab/>
        </w:r>
        <w:r>
          <w:rPr>
            <w:noProof/>
            <w:webHidden/>
          </w:rPr>
          <w:fldChar w:fldCharType="begin"/>
        </w:r>
        <w:r>
          <w:rPr>
            <w:noProof/>
            <w:webHidden/>
          </w:rPr>
          <w:instrText xml:space="preserve"> PAGEREF _Toc424909927 \h </w:instrText>
        </w:r>
        <w:r>
          <w:rPr>
            <w:noProof/>
            <w:webHidden/>
          </w:rPr>
        </w:r>
        <w:r>
          <w:rPr>
            <w:noProof/>
            <w:webHidden/>
          </w:rPr>
          <w:fldChar w:fldCharType="separate"/>
        </w:r>
        <w:r>
          <w:rPr>
            <w:noProof/>
            <w:webHidden/>
          </w:rPr>
          <w:t>32</w:t>
        </w:r>
        <w:r>
          <w:rPr>
            <w:noProof/>
            <w:webHidden/>
          </w:rPr>
          <w:fldChar w:fldCharType="end"/>
        </w:r>
      </w:hyperlink>
    </w:p>
    <w:p w14:paraId="3716EC14" w14:textId="77777777" w:rsidR="0092781D" w:rsidRDefault="0092781D">
      <w:pPr>
        <w:pStyle w:val="TOC2"/>
        <w:rPr>
          <w:rFonts w:asciiTheme="minorHAnsi" w:eastAsiaTheme="minorEastAsia" w:hAnsiTheme="minorHAnsi" w:cstheme="minorBidi"/>
          <w:iCs w:val="0"/>
          <w:szCs w:val="22"/>
          <w:lang w:eastAsia="en-GB"/>
        </w:rPr>
      </w:pPr>
      <w:hyperlink w:anchor="_Toc424909928" w:history="1">
        <w:r w:rsidRPr="0031579A">
          <w:rPr>
            <w:rStyle w:val="Hyperlink"/>
          </w:rPr>
          <w:t>6.2</w:t>
        </w:r>
        <w:r>
          <w:rPr>
            <w:rFonts w:asciiTheme="minorHAnsi" w:eastAsiaTheme="minorEastAsia" w:hAnsiTheme="minorHAnsi" w:cstheme="minorBidi"/>
            <w:iCs w:val="0"/>
            <w:szCs w:val="22"/>
            <w:lang w:eastAsia="en-GB"/>
          </w:rPr>
          <w:tab/>
        </w:r>
        <w:r w:rsidRPr="0031579A">
          <w:rPr>
            <w:rStyle w:val="Hyperlink"/>
          </w:rPr>
          <w:t>Policy Properties</w:t>
        </w:r>
        <w:r>
          <w:rPr>
            <w:webHidden/>
          </w:rPr>
          <w:tab/>
        </w:r>
        <w:r>
          <w:rPr>
            <w:webHidden/>
          </w:rPr>
          <w:fldChar w:fldCharType="begin"/>
        </w:r>
        <w:r>
          <w:rPr>
            <w:webHidden/>
          </w:rPr>
          <w:instrText xml:space="preserve"> PAGEREF _Toc424909928 \h </w:instrText>
        </w:r>
        <w:r>
          <w:rPr>
            <w:webHidden/>
          </w:rPr>
        </w:r>
        <w:r>
          <w:rPr>
            <w:webHidden/>
          </w:rPr>
          <w:fldChar w:fldCharType="separate"/>
        </w:r>
        <w:r>
          <w:rPr>
            <w:webHidden/>
          </w:rPr>
          <w:t>33</w:t>
        </w:r>
        <w:r>
          <w:rPr>
            <w:webHidden/>
          </w:rPr>
          <w:fldChar w:fldCharType="end"/>
        </w:r>
      </w:hyperlink>
    </w:p>
    <w:p w14:paraId="056B7D6E" w14:textId="77777777" w:rsidR="0092781D" w:rsidRDefault="0092781D">
      <w:pPr>
        <w:pStyle w:val="TOC1"/>
        <w:rPr>
          <w:rFonts w:asciiTheme="minorHAnsi" w:eastAsiaTheme="minorEastAsia" w:hAnsiTheme="minorHAnsi" w:cstheme="minorBidi"/>
          <w:bCs w:val="0"/>
          <w:szCs w:val="22"/>
          <w:lang w:eastAsia="en-GB"/>
        </w:rPr>
      </w:pPr>
      <w:hyperlink w:anchor="_Toc424909929" w:history="1">
        <w:r w:rsidRPr="0031579A">
          <w:rPr>
            <w:rStyle w:val="Hyperlink"/>
          </w:rPr>
          <w:t>7.</w:t>
        </w:r>
        <w:r>
          <w:rPr>
            <w:rFonts w:asciiTheme="minorHAnsi" w:eastAsiaTheme="minorEastAsia" w:hAnsiTheme="minorHAnsi" w:cstheme="minorBidi"/>
            <w:bCs w:val="0"/>
            <w:szCs w:val="22"/>
            <w:lang w:eastAsia="en-GB"/>
          </w:rPr>
          <w:tab/>
        </w:r>
        <w:r w:rsidRPr="0031579A">
          <w:rPr>
            <w:rStyle w:val="Hyperlink"/>
          </w:rPr>
          <w:t>Implementation Design</w:t>
        </w:r>
        <w:r>
          <w:rPr>
            <w:webHidden/>
          </w:rPr>
          <w:tab/>
        </w:r>
        <w:r>
          <w:rPr>
            <w:webHidden/>
          </w:rPr>
          <w:fldChar w:fldCharType="begin"/>
        </w:r>
        <w:r>
          <w:rPr>
            <w:webHidden/>
          </w:rPr>
          <w:instrText xml:space="preserve"> PAGEREF _Toc424909929 \h </w:instrText>
        </w:r>
        <w:r>
          <w:rPr>
            <w:webHidden/>
          </w:rPr>
        </w:r>
        <w:r>
          <w:rPr>
            <w:webHidden/>
          </w:rPr>
          <w:fldChar w:fldCharType="separate"/>
        </w:r>
        <w:r>
          <w:rPr>
            <w:webHidden/>
          </w:rPr>
          <w:t>34</w:t>
        </w:r>
        <w:r>
          <w:rPr>
            <w:webHidden/>
          </w:rPr>
          <w:fldChar w:fldCharType="end"/>
        </w:r>
      </w:hyperlink>
    </w:p>
    <w:p w14:paraId="07B7A75A" w14:textId="77777777" w:rsidR="0092781D" w:rsidRDefault="0092781D">
      <w:pPr>
        <w:pStyle w:val="TOC1"/>
        <w:rPr>
          <w:rFonts w:asciiTheme="minorHAnsi" w:eastAsiaTheme="minorEastAsia" w:hAnsiTheme="minorHAnsi" w:cstheme="minorBidi"/>
          <w:bCs w:val="0"/>
          <w:szCs w:val="22"/>
          <w:lang w:eastAsia="en-GB"/>
        </w:rPr>
      </w:pPr>
      <w:hyperlink w:anchor="_Toc424909930" w:history="1">
        <w:r w:rsidRPr="0031579A">
          <w:rPr>
            <w:rStyle w:val="Hyperlink"/>
            <w:rFonts w:asciiTheme="majorHAnsi" w:hAnsiTheme="majorHAnsi" w:cstheme="majorBidi"/>
          </w:rPr>
          <w:t>8.</w:t>
        </w:r>
        <w:r>
          <w:rPr>
            <w:rFonts w:asciiTheme="minorHAnsi" w:eastAsiaTheme="minorEastAsia" w:hAnsiTheme="minorHAnsi" w:cstheme="minorBidi"/>
            <w:bCs w:val="0"/>
            <w:szCs w:val="22"/>
            <w:lang w:eastAsia="en-GB"/>
          </w:rPr>
          <w:tab/>
        </w:r>
        <w:r w:rsidRPr="0031579A">
          <w:rPr>
            <w:rStyle w:val="Hyperlink"/>
          </w:rPr>
          <w:t>Property-Handing for BizTalk Server</w:t>
        </w:r>
        <w:r>
          <w:rPr>
            <w:webHidden/>
          </w:rPr>
          <w:tab/>
        </w:r>
        <w:r>
          <w:rPr>
            <w:webHidden/>
          </w:rPr>
          <w:fldChar w:fldCharType="begin"/>
        </w:r>
        <w:r>
          <w:rPr>
            <w:webHidden/>
          </w:rPr>
          <w:instrText xml:space="preserve"> PAGEREF _Toc424909930 \h </w:instrText>
        </w:r>
        <w:r>
          <w:rPr>
            <w:webHidden/>
          </w:rPr>
        </w:r>
        <w:r>
          <w:rPr>
            <w:webHidden/>
          </w:rPr>
          <w:fldChar w:fldCharType="separate"/>
        </w:r>
        <w:r>
          <w:rPr>
            <w:webHidden/>
          </w:rPr>
          <w:t>40</w:t>
        </w:r>
        <w:r>
          <w:rPr>
            <w:webHidden/>
          </w:rPr>
          <w:fldChar w:fldCharType="end"/>
        </w:r>
      </w:hyperlink>
    </w:p>
    <w:p w14:paraId="2B9BD8A0" w14:textId="77777777" w:rsidR="0092781D" w:rsidRDefault="0092781D">
      <w:pPr>
        <w:pStyle w:val="TOC2"/>
        <w:rPr>
          <w:rFonts w:asciiTheme="minorHAnsi" w:eastAsiaTheme="minorEastAsia" w:hAnsiTheme="minorHAnsi" w:cstheme="minorBidi"/>
          <w:iCs w:val="0"/>
          <w:szCs w:val="22"/>
          <w:lang w:eastAsia="en-GB"/>
        </w:rPr>
      </w:pPr>
      <w:hyperlink w:anchor="_Toc424909931" w:history="1">
        <w:r w:rsidRPr="0031579A">
          <w:rPr>
            <w:rStyle w:val="Hyperlink"/>
          </w:rPr>
          <w:t>8.1</w:t>
        </w:r>
        <w:r>
          <w:rPr>
            <w:rFonts w:asciiTheme="minorHAnsi" w:eastAsiaTheme="minorEastAsia" w:hAnsiTheme="minorHAnsi" w:cstheme="minorBidi"/>
            <w:iCs w:val="0"/>
            <w:szCs w:val="22"/>
            <w:lang w:eastAsia="en-GB"/>
          </w:rPr>
          <w:tab/>
        </w:r>
        <w:r w:rsidRPr="0031579A">
          <w:rPr>
            <w:rStyle w:val="Hyperlink"/>
          </w:rPr>
          <w:t>Creating new properties</w:t>
        </w:r>
        <w:r>
          <w:rPr>
            <w:webHidden/>
          </w:rPr>
          <w:tab/>
        </w:r>
        <w:r>
          <w:rPr>
            <w:webHidden/>
          </w:rPr>
          <w:fldChar w:fldCharType="begin"/>
        </w:r>
        <w:r>
          <w:rPr>
            <w:webHidden/>
          </w:rPr>
          <w:instrText xml:space="preserve"> PAGEREF _Toc424909931 \h </w:instrText>
        </w:r>
        <w:r>
          <w:rPr>
            <w:webHidden/>
          </w:rPr>
        </w:r>
        <w:r>
          <w:rPr>
            <w:webHidden/>
          </w:rPr>
          <w:fldChar w:fldCharType="separate"/>
        </w:r>
        <w:r>
          <w:rPr>
            <w:webHidden/>
          </w:rPr>
          <w:t>42</w:t>
        </w:r>
        <w:r>
          <w:rPr>
            <w:webHidden/>
          </w:rPr>
          <w:fldChar w:fldCharType="end"/>
        </w:r>
      </w:hyperlink>
    </w:p>
    <w:p w14:paraId="14D23D0E" w14:textId="77777777" w:rsidR="0092781D" w:rsidRDefault="0092781D">
      <w:pPr>
        <w:pStyle w:val="TOC2"/>
        <w:rPr>
          <w:rFonts w:asciiTheme="minorHAnsi" w:eastAsiaTheme="minorEastAsia" w:hAnsiTheme="minorHAnsi" w:cstheme="minorBidi"/>
          <w:iCs w:val="0"/>
          <w:szCs w:val="22"/>
          <w:lang w:eastAsia="en-GB"/>
        </w:rPr>
      </w:pPr>
      <w:hyperlink w:anchor="_Toc424909932" w:history="1">
        <w:r w:rsidRPr="0031579A">
          <w:rPr>
            <w:rStyle w:val="Hyperlink"/>
          </w:rPr>
          <w:t>8.2</w:t>
        </w:r>
        <w:r>
          <w:rPr>
            <w:rFonts w:asciiTheme="minorHAnsi" w:eastAsiaTheme="minorEastAsia" w:hAnsiTheme="minorHAnsi" w:cstheme="minorBidi"/>
            <w:iCs w:val="0"/>
            <w:szCs w:val="22"/>
            <w:lang w:eastAsia="en-GB"/>
          </w:rPr>
          <w:tab/>
        </w:r>
        <w:r w:rsidRPr="0031579A">
          <w:rPr>
            <w:rStyle w:val="Hyperlink"/>
          </w:rPr>
          <w:t>Routing policy</w:t>
        </w:r>
        <w:r>
          <w:rPr>
            <w:webHidden/>
          </w:rPr>
          <w:tab/>
        </w:r>
        <w:r>
          <w:rPr>
            <w:webHidden/>
          </w:rPr>
          <w:fldChar w:fldCharType="begin"/>
        </w:r>
        <w:r>
          <w:rPr>
            <w:webHidden/>
          </w:rPr>
          <w:instrText xml:space="preserve"> PAGEREF _Toc424909932 \h </w:instrText>
        </w:r>
        <w:r>
          <w:rPr>
            <w:webHidden/>
          </w:rPr>
        </w:r>
        <w:r>
          <w:rPr>
            <w:webHidden/>
          </w:rPr>
          <w:fldChar w:fldCharType="separate"/>
        </w:r>
        <w:r>
          <w:rPr>
            <w:webHidden/>
          </w:rPr>
          <w:t>42</w:t>
        </w:r>
        <w:r>
          <w:rPr>
            <w:webHidden/>
          </w:rPr>
          <w:fldChar w:fldCharType="end"/>
        </w:r>
      </w:hyperlink>
    </w:p>
    <w:p w14:paraId="607D0E23" w14:textId="77777777" w:rsidR="0092781D" w:rsidRDefault="0092781D">
      <w:pPr>
        <w:pStyle w:val="TOC2"/>
        <w:rPr>
          <w:rFonts w:asciiTheme="minorHAnsi" w:eastAsiaTheme="minorEastAsia" w:hAnsiTheme="minorHAnsi" w:cstheme="minorBidi"/>
          <w:iCs w:val="0"/>
          <w:szCs w:val="22"/>
          <w:lang w:eastAsia="en-GB"/>
        </w:rPr>
      </w:pPr>
      <w:hyperlink w:anchor="_Toc424909933" w:history="1">
        <w:r w:rsidRPr="0031579A">
          <w:rPr>
            <w:rStyle w:val="Hyperlink"/>
          </w:rPr>
          <w:t>8.3</w:t>
        </w:r>
        <w:r>
          <w:rPr>
            <w:rFonts w:asciiTheme="minorHAnsi" w:eastAsiaTheme="minorEastAsia" w:hAnsiTheme="minorHAnsi" w:cstheme="minorBidi"/>
            <w:iCs w:val="0"/>
            <w:szCs w:val="22"/>
            <w:lang w:eastAsia="en-GB"/>
          </w:rPr>
          <w:tab/>
        </w:r>
        <w:r w:rsidRPr="0031579A">
          <w:rPr>
            <w:rStyle w:val="Hyperlink"/>
          </w:rPr>
          <w:t>Retry policy</w:t>
        </w:r>
        <w:r>
          <w:rPr>
            <w:webHidden/>
          </w:rPr>
          <w:tab/>
        </w:r>
        <w:r>
          <w:rPr>
            <w:webHidden/>
          </w:rPr>
          <w:fldChar w:fldCharType="begin"/>
        </w:r>
        <w:r>
          <w:rPr>
            <w:webHidden/>
          </w:rPr>
          <w:instrText xml:space="preserve"> PAGEREF _Toc424909933 \h </w:instrText>
        </w:r>
        <w:r>
          <w:rPr>
            <w:webHidden/>
          </w:rPr>
        </w:r>
        <w:r>
          <w:rPr>
            <w:webHidden/>
          </w:rPr>
          <w:fldChar w:fldCharType="separate"/>
        </w:r>
        <w:r>
          <w:rPr>
            <w:webHidden/>
          </w:rPr>
          <w:t>42</w:t>
        </w:r>
        <w:r>
          <w:rPr>
            <w:webHidden/>
          </w:rPr>
          <w:fldChar w:fldCharType="end"/>
        </w:r>
      </w:hyperlink>
    </w:p>
    <w:p w14:paraId="38943C91" w14:textId="77777777" w:rsidR="0092781D" w:rsidRDefault="0092781D">
      <w:pPr>
        <w:pStyle w:val="TOC2"/>
        <w:rPr>
          <w:rFonts w:asciiTheme="minorHAnsi" w:eastAsiaTheme="minorEastAsia" w:hAnsiTheme="minorHAnsi" w:cstheme="minorBidi"/>
          <w:iCs w:val="0"/>
          <w:szCs w:val="22"/>
          <w:lang w:eastAsia="en-GB"/>
        </w:rPr>
      </w:pPr>
      <w:hyperlink w:anchor="_Toc424909934" w:history="1">
        <w:r w:rsidRPr="0031579A">
          <w:rPr>
            <w:rStyle w:val="Hyperlink"/>
          </w:rPr>
          <w:t>8.4</w:t>
        </w:r>
        <w:r>
          <w:rPr>
            <w:rFonts w:asciiTheme="minorHAnsi" w:eastAsiaTheme="minorEastAsia" w:hAnsiTheme="minorHAnsi" w:cstheme="minorBidi"/>
            <w:iCs w:val="0"/>
            <w:szCs w:val="22"/>
            <w:lang w:eastAsia="en-GB"/>
          </w:rPr>
          <w:tab/>
        </w:r>
        <w:r w:rsidRPr="0031579A">
          <w:rPr>
            <w:rStyle w:val="Hyperlink"/>
          </w:rPr>
          <w:t>Validation policy</w:t>
        </w:r>
        <w:r>
          <w:rPr>
            <w:webHidden/>
          </w:rPr>
          <w:tab/>
        </w:r>
        <w:r>
          <w:rPr>
            <w:webHidden/>
          </w:rPr>
          <w:fldChar w:fldCharType="begin"/>
        </w:r>
        <w:r>
          <w:rPr>
            <w:webHidden/>
          </w:rPr>
          <w:instrText xml:space="preserve"> PAGEREF _Toc424909934 \h </w:instrText>
        </w:r>
        <w:r>
          <w:rPr>
            <w:webHidden/>
          </w:rPr>
        </w:r>
        <w:r>
          <w:rPr>
            <w:webHidden/>
          </w:rPr>
          <w:fldChar w:fldCharType="separate"/>
        </w:r>
        <w:r>
          <w:rPr>
            <w:webHidden/>
          </w:rPr>
          <w:t>43</w:t>
        </w:r>
        <w:r>
          <w:rPr>
            <w:webHidden/>
          </w:rPr>
          <w:fldChar w:fldCharType="end"/>
        </w:r>
      </w:hyperlink>
    </w:p>
    <w:p w14:paraId="29E45713" w14:textId="77777777" w:rsidR="0092781D" w:rsidRDefault="0092781D">
      <w:pPr>
        <w:pStyle w:val="TOC1"/>
        <w:rPr>
          <w:rFonts w:asciiTheme="minorHAnsi" w:eastAsiaTheme="minorEastAsia" w:hAnsiTheme="minorHAnsi" w:cstheme="minorBidi"/>
          <w:bCs w:val="0"/>
          <w:szCs w:val="22"/>
          <w:lang w:eastAsia="en-GB"/>
        </w:rPr>
      </w:pPr>
      <w:hyperlink w:anchor="_Toc424909935" w:history="1">
        <w:r w:rsidRPr="0031579A">
          <w:rPr>
            <w:rStyle w:val="Hyperlink"/>
          </w:rPr>
          <w:t>9.</w:t>
        </w:r>
        <w:r>
          <w:rPr>
            <w:rFonts w:asciiTheme="minorHAnsi" w:eastAsiaTheme="minorEastAsia" w:hAnsiTheme="minorHAnsi" w:cstheme="minorBidi"/>
            <w:bCs w:val="0"/>
            <w:szCs w:val="22"/>
            <w:lang w:eastAsia="en-GB"/>
          </w:rPr>
          <w:tab/>
        </w:r>
        <w:r w:rsidRPr="0031579A">
          <w:rPr>
            <w:rStyle w:val="Hyperlink"/>
          </w:rPr>
          <w:t>Defining BAM Policy</w:t>
        </w:r>
        <w:r>
          <w:rPr>
            <w:webHidden/>
          </w:rPr>
          <w:tab/>
        </w:r>
        <w:r>
          <w:rPr>
            <w:webHidden/>
          </w:rPr>
          <w:fldChar w:fldCharType="begin"/>
        </w:r>
        <w:r>
          <w:rPr>
            <w:webHidden/>
          </w:rPr>
          <w:instrText xml:space="preserve"> PAGEREF _Toc424909935 \h </w:instrText>
        </w:r>
        <w:r>
          <w:rPr>
            <w:webHidden/>
          </w:rPr>
        </w:r>
        <w:r>
          <w:rPr>
            <w:webHidden/>
          </w:rPr>
          <w:fldChar w:fldCharType="separate"/>
        </w:r>
        <w:r>
          <w:rPr>
            <w:webHidden/>
          </w:rPr>
          <w:t>43</w:t>
        </w:r>
        <w:r>
          <w:rPr>
            <w:webHidden/>
          </w:rPr>
          <w:fldChar w:fldCharType="end"/>
        </w:r>
      </w:hyperlink>
    </w:p>
    <w:p w14:paraId="37ED49EC" w14:textId="77777777" w:rsidR="0092781D" w:rsidRDefault="0092781D">
      <w:pPr>
        <w:pStyle w:val="TOC2"/>
        <w:rPr>
          <w:rFonts w:asciiTheme="minorHAnsi" w:eastAsiaTheme="minorEastAsia" w:hAnsiTheme="minorHAnsi" w:cstheme="minorBidi"/>
          <w:iCs w:val="0"/>
          <w:szCs w:val="22"/>
          <w:lang w:eastAsia="en-GB"/>
        </w:rPr>
      </w:pPr>
      <w:hyperlink w:anchor="_Toc424909936" w:history="1">
        <w:r w:rsidRPr="0031579A">
          <w:rPr>
            <w:rStyle w:val="Hyperlink"/>
          </w:rPr>
          <w:t>9.1</w:t>
        </w:r>
        <w:r>
          <w:rPr>
            <w:rFonts w:asciiTheme="minorHAnsi" w:eastAsiaTheme="minorEastAsia" w:hAnsiTheme="minorHAnsi" w:cstheme="minorBidi"/>
            <w:iCs w:val="0"/>
            <w:szCs w:val="22"/>
            <w:lang w:eastAsia="en-GB"/>
          </w:rPr>
          <w:tab/>
        </w:r>
        <w:r w:rsidRPr="0031579A">
          <w:rPr>
            <w:rStyle w:val="Hyperlink"/>
          </w:rPr>
          <w:t>Motivation</w:t>
        </w:r>
        <w:r>
          <w:rPr>
            <w:webHidden/>
          </w:rPr>
          <w:tab/>
        </w:r>
        <w:r>
          <w:rPr>
            <w:webHidden/>
          </w:rPr>
          <w:fldChar w:fldCharType="begin"/>
        </w:r>
        <w:r>
          <w:rPr>
            <w:webHidden/>
          </w:rPr>
          <w:instrText xml:space="preserve"> PAGEREF _Toc424909936 \h </w:instrText>
        </w:r>
        <w:r>
          <w:rPr>
            <w:webHidden/>
          </w:rPr>
        </w:r>
        <w:r>
          <w:rPr>
            <w:webHidden/>
          </w:rPr>
          <w:fldChar w:fldCharType="separate"/>
        </w:r>
        <w:r>
          <w:rPr>
            <w:webHidden/>
          </w:rPr>
          <w:t>43</w:t>
        </w:r>
        <w:r>
          <w:rPr>
            <w:webHidden/>
          </w:rPr>
          <w:fldChar w:fldCharType="end"/>
        </w:r>
      </w:hyperlink>
    </w:p>
    <w:p w14:paraId="2539AA4B" w14:textId="77777777" w:rsidR="0092781D" w:rsidRDefault="0092781D">
      <w:pPr>
        <w:pStyle w:val="TOC2"/>
        <w:rPr>
          <w:rFonts w:asciiTheme="minorHAnsi" w:eastAsiaTheme="minorEastAsia" w:hAnsiTheme="minorHAnsi" w:cstheme="minorBidi"/>
          <w:iCs w:val="0"/>
          <w:szCs w:val="22"/>
          <w:lang w:eastAsia="en-GB"/>
        </w:rPr>
      </w:pPr>
      <w:hyperlink w:anchor="_Toc424909937" w:history="1">
        <w:r w:rsidRPr="0031579A">
          <w:rPr>
            <w:rStyle w:val="Hyperlink"/>
          </w:rPr>
          <w:t>9.2</w:t>
        </w:r>
        <w:r>
          <w:rPr>
            <w:rFonts w:asciiTheme="minorHAnsi" w:eastAsiaTheme="minorEastAsia" w:hAnsiTheme="minorHAnsi" w:cstheme="minorBidi"/>
            <w:iCs w:val="0"/>
            <w:szCs w:val="22"/>
            <w:lang w:eastAsia="en-GB"/>
          </w:rPr>
          <w:tab/>
        </w:r>
        <w:r w:rsidRPr="0031579A">
          <w:rPr>
            <w:rStyle w:val="Hyperlink"/>
          </w:rPr>
          <w:t>Terminology</w:t>
        </w:r>
        <w:r>
          <w:rPr>
            <w:webHidden/>
          </w:rPr>
          <w:tab/>
        </w:r>
        <w:r>
          <w:rPr>
            <w:webHidden/>
          </w:rPr>
          <w:fldChar w:fldCharType="begin"/>
        </w:r>
        <w:r>
          <w:rPr>
            <w:webHidden/>
          </w:rPr>
          <w:instrText xml:space="preserve"> PAGEREF _Toc424909937 \h </w:instrText>
        </w:r>
        <w:r>
          <w:rPr>
            <w:webHidden/>
          </w:rPr>
        </w:r>
        <w:r>
          <w:rPr>
            <w:webHidden/>
          </w:rPr>
          <w:fldChar w:fldCharType="separate"/>
        </w:r>
        <w:r>
          <w:rPr>
            <w:webHidden/>
          </w:rPr>
          <w:t>44</w:t>
        </w:r>
        <w:r>
          <w:rPr>
            <w:webHidden/>
          </w:rPr>
          <w:fldChar w:fldCharType="end"/>
        </w:r>
      </w:hyperlink>
    </w:p>
    <w:p w14:paraId="3046C4A2" w14:textId="77777777" w:rsidR="0092781D" w:rsidRDefault="0092781D">
      <w:pPr>
        <w:pStyle w:val="TOC3"/>
        <w:tabs>
          <w:tab w:val="left" w:pos="1600"/>
        </w:tabs>
        <w:rPr>
          <w:rFonts w:asciiTheme="minorHAnsi" w:eastAsiaTheme="minorEastAsia" w:hAnsiTheme="minorHAnsi" w:cstheme="minorBidi"/>
          <w:noProof/>
          <w:szCs w:val="22"/>
          <w:lang w:eastAsia="en-GB"/>
        </w:rPr>
      </w:pPr>
      <w:hyperlink w:anchor="_Toc424909938" w:history="1">
        <w:r w:rsidRPr="0031579A">
          <w:rPr>
            <w:rStyle w:val="Hyperlink"/>
            <w:noProof/>
          </w:rPr>
          <w:t>9.2.1</w:t>
        </w:r>
        <w:r>
          <w:rPr>
            <w:rFonts w:asciiTheme="minorHAnsi" w:eastAsiaTheme="minorEastAsia" w:hAnsiTheme="minorHAnsi" w:cstheme="minorBidi"/>
            <w:noProof/>
            <w:szCs w:val="22"/>
            <w:lang w:eastAsia="en-GB"/>
          </w:rPr>
          <w:tab/>
        </w:r>
        <w:r w:rsidRPr="0031579A">
          <w:rPr>
            <w:rStyle w:val="Hyperlink"/>
            <w:noProof/>
          </w:rPr>
          <w:t>Business Activity</w:t>
        </w:r>
        <w:r>
          <w:rPr>
            <w:noProof/>
            <w:webHidden/>
          </w:rPr>
          <w:tab/>
        </w:r>
        <w:r>
          <w:rPr>
            <w:noProof/>
            <w:webHidden/>
          </w:rPr>
          <w:fldChar w:fldCharType="begin"/>
        </w:r>
        <w:r>
          <w:rPr>
            <w:noProof/>
            <w:webHidden/>
          </w:rPr>
          <w:instrText xml:space="preserve"> PAGEREF _Toc424909938 \h </w:instrText>
        </w:r>
        <w:r>
          <w:rPr>
            <w:noProof/>
            <w:webHidden/>
          </w:rPr>
        </w:r>
        <w:r>
          <w:rPr>
            <w:noProof/>
            <w:webHidden/>
          </w:rPr>
          <w:fldChar w:fldCharType="separate"/>
        </w:r>
        <w:r>
          <w:rPr>
            <w:noProof/>
            <w:webHidden/>
          </w:rPr>
          <w:t>44</w:t>
        </w:r>
        <w:r>
          <w:rPr>
            <w:noProof/>
            <w:webHidden/>
          </w:rPr>
          <w:fldChar w:fldCharType="end"/>
        </w:r>
      </w:hyperlink>
    </w:p>
    <w:p w14:paraId="25F235F9" w14:textId="77777777" w:rsidR="0092781D" w:rsidRDefault="0092781D">
      <w:pPr>
        <w:pStyle w:val="TOC3"/>
        <w:tabs>
          <w:tab w:val="left" w:pos="1600"/>
        </w:tabs>
        <w:rPr>
          <w:rFonts w:asciiTheme="minorHAnsi" w:eastAsiaTheme="minorEastAsia" w:hAnsiTheme="minorHAnsi" w:cstheme="minorBidi"/>
          <w:noProof/>
          <w:szCs w:val="22"/>
          <w:lang w:eastAsia="en-GB"/>
        </w:rPr>
      </w:pPr>
      <w:hyperlink w:anchor="_Toc424909939" w:history="1">
        <w:r w:rsidRPr="0031579A">
          <w:rPr>
            <w:rStyle w:val="Hyperlink"/>
            <w:noProof/>
          </w:rPr>
          <w:t>9.2.2</w:t>
        </w:r>
        <w:r>
          <w:rPr>
            <w:rFonts w:asciiTheme="minorHAnsi" w:eastAsiaTheme="minorEastAsia" w:hAnsiTheme="minorHAnsi" w:cstheme="minorBidi"/>
            <w:noProof/>
            <w:szCs w:val="22"/>
            <w:lang w:eastAsia="en-GB"/>
          </w:rPr>
          <w:tab/>
        </w:r>
        <w:r w:rsidRPr="0031579A">
          <w:rPr>
            <w:rStyle w:val="Hyperlink"/>
            <w:noProof/>
          </w:rPr>
          <w:t>Milestone</w:t>
        </w:r>
        <w:r>
          <w:rPr>
            <w:noProof/>
            <w:webHidden/>
          </w:rPr>
          <w:tab/>
        </w:r>
        <w:r>
          <w:rPr>
            <w:noProof/>
            <w:webHidden/>
          </w:rPr>
          <w:fldChar w:fldCharType="begin"/>
        </w:r>
        <w:r>
          <w:rPr>
            <w:noProof/>
            <w:webHidden/>
          </w:rPr>
          <w:instrText xml:space="preserve"> PAGEREF _Toc424909939 \h </w:instrText>
        </w:r>
        <w:r>
          <w:rPr>
            <w:noProof/>
            <w:webHidden/>
          </w:rPr>
        </w:r>
        <w:r>
          <w:rPr>
            <w:noProof/>
            <w:webHidden/>
          </w:rPr>
          <w:fldChar w:fldCharType="separate"/>
        </w:r>
        <w:r>
          <w:rPr>
            <w:noProof/>
            <w:webHidden/>
          </w:rPr>
          <w:t>45</w:t>
        </w:r>
        <w:r>
          <w:rPr>
            <w:noProof/>
            <w:webHidden/>
          </w:rPr>
          <w:fldChar w:fldCharType="end"/>
        </w:r>
      </w:hyperlink>
    </w:p>
    <w:p w14:paraId="580D50FF" w14:textId="77777777" w:rsidR="0092781D" w:rsidRDefault="0092781D">
      <w:pPr>
        <w:pStyle w:val="TOC3"/>
        <w:tabs>
          <w:tab w:val="left" w:pos="1600"/>
        </w:tabs>
        <w:rPr>
          <w:rFonts w:asciiTheme="minorHAnsi" w:eastAsiaTheme="minorEastAsia" w:hAnsiTheme="minorHAnsi" w:cstheme="minorBidi"/>
          <w:noProof/>
          <w:szCs w:val="22"/>
          <w:lang w:eastAsia="en-GB"/>
        </w:rPr>
      </w:pPr>
      <w:hyperlink w:anchor="_Toc424909940" w:history="1">
        <w:r w:rsidRPr="0031579A">
          <w:rPr>
            <w:rStyle w:val="Hyperlink"/>
            <w:noProof/>
          </w:rPr>
          <w:t>9.2.3</w:t>
        </w:r>
        <w:r>
          <w:rPr>
            <w:rFonts w:asciiTheme="minorHAnsi" w:eastAsiaTheme="minorEastAsia" w:hAnsiTheme="minorHAnsi" w:cstheme="minorBidi"/>
            <w:noProof/>
            <w:szCs w:val="22"/>
            <w:lang w:eastAsia="en-GB"/>
          </w:rPr>
          <w:tab/>
        </w:r>
        <w:r w:rsidRPr="0031579A">
          <w:rPr>
            <w:rStyle w:val="Hyperlink"/>
            <w:noProof/>
          </w:rPr>
          <w:t>Step</w:t>
        </w:r>
        <w:r>
          <w:rPr>
            <w:noProof/>
            <w:webHidden/>
          </w:rPr>
          <w:tab/>
        </w:r>
        <w:r>
          <w:rPr>
            <w:noProof/>
            <w:webHidden/>
          </w:rPr>
          <w:fldChar w:fldCharType="begin"/>
        </w:r>
        <w:r>
          <w:rPr>
            <w:noProof/>
            <w:webHidden/>
          </w:rPr>
          <w:instrText xml:space="preserve"> PAGEREF _Toc424909940 \h </w:instrText>
        </w:r>
        <w:r>
          <w:rPr>
            <w:noProof/>
            <w:webHidden/>
          </w:rPr>
        </w:r>
        <w:r>
          <w:rPr>
            <w:noProof/>
            <w:webHidden/>
          </w:rPr>
          <w:fldChar w:fldCharType="separate"/>
        </w:r>
        <w:r>
          <w:rPr>
            <w:noProof/>
            <w:webHidden/>
          </w:rPr>
          <w:t>45</w:t>
        </w:r>
        <w:r>
          <w:rPr>
            <w:noProof/>
            <w:webHidden/>
          </w:rPr>
          <w:fldChar w:fldCharType="end"/>
        </w:r>
      </w:hyperlink>
    </w:p>
    <w:p w14:paraId="11E921AD" w14:textId="77777777" w:rsidR="0092781D" w:rsidRDefault="0092781D">
      <w:pPr>
        <w:pStyle w:val="TOC3"/>
        <w:tabs>
          <w:tab w:val="left" w:pos="1600"/>
        </w:tabs>
        <w:rPr>
          <w:rFonts w:asciiTheme="minorHAnsi" w:eastAsiaTheme="minorEastAsia" w:hAnsiTheme="minorHAnsi" w:cstheme="minorBidi"/>
          <w:noProof/>
          <w:szCs w:val="22"/>
          <w:lang w:eastAsia="en-GB"/>
        </w:rPr>
      </w:pPr>
      <w:hyperlink w:anchor="_Toc424909941" w:history="1">
        <w:r w:rsidRPr="0031579A">
          <w:rPr>
            <w:rStyle w:val="Hyperlink"/>
            <w:noProof/>
          </w:rPr>
          <w:t>9.2.4</w:t>
        </w:r>
        <w:r>
          <w:rPr>
            <w:rFonts w:asciiTheme="minorHAnsi" w:eastAsiaTheme="minorEastAsia" w:hAnsiTheme="minorHAnsi" w:cstheme="minorBidi"/>
            <w:noProof/>
            <w:szCs w:val="22"/>
            <w:lang w:eastAsia="en-GB"/>
          </w:rPr>
          <w:tab/>
        </w:r>
        <w:r w:rsidRPr="0031579A">
          <w:rPr>
            <w:rStyle w:val="Hyperlink"/>
            <w:noProof/>
          </w:rPr>
          <w:t>Interception Point</w:t>
        </w:r>
        <w:r>
          <w:rPr>
            <w:noProof/>
            <w:webHidden/>
          </w:rPr>
          <w:tab/>
        </w:r>
        <w:r>
          <w:rPr>
            <w:noProof/>
            <w:webHidden/>
          </w:rPr>
          <w:fldChar w:fldCharType="begin"/>
        </w:r>
        <w:r>
          <w:rPr>
            <w:noProof/>
            <w:webHidden/>
          </w:rPr>
          <w:instrText xml:space="preserve"> PAGEREF _Toc424909941 \h </w:instrText>
        </w:r>
        <w:r>
          <w:rPr>
            <w:noProof/>
            <w:webHidden/>
          </w:rPr>
        </w:r>
        <w:r>
          <w:rPr>
            <w:noProof/>
            <w:webHidden/>
          </w:rPr>
          <w:fldChar w:fldCharType="separate"/>
        </w:r>
        <w:r>
          <w:rPr>
            <w:noProof/>
            <w:webHidden/>
          </w:rPr>
          <w:t>45</w:t>
        </w:r>
        <w:r>
          <w:rPr>
            <w:noProof/>
            <w:webHidden/>
          </w:rPr>
          <w:fldChar w:fldCharType="end"/>
        </w:r>
      </w:hyperlink>
    </w:p>
    <w:p w14:paraId="37BDB7EC" w14:textId="77777777" w:rsidR="0092781D" w:rsidRDefault="0092781D">
      <w:pPr>
        <w:pStyle w:val="TOC3"/>
        <w:tabs>
          <w:tab w:val="left" w:pos="1600"/>
        </w:tabs>
        <w:rPr>
          <w:rFonts w:asciiTheme="minorHAnsi" w:eastAsiaTheme="minorEastAsia" w:hAnsiTheme="minorHAnsi" w:cstheme="minorBidi"/>
          <w:noProof/>
          <w:szCs w:val="22"/>
          <w:lang w:eastAsia="en-GB"/>
        </w:rPr>
      </w:pPr>
      <w:hyperlink w:anchor="_Toc424909942" w:history="1">
        <w:r w:rsidRPr="0031579A">
          <w:rPr>
            <w:rStyle w:val="Hyperlink"/>
            <w:noProof/>
          </w:rPr>
          <w:t>9.2.5</w:t>
        </w:r>
        <w:r>
          <w:rPr>
            <w:rFonts w:asciiTheme="minorHAnsi" w:eastAsiaTheme="minorEastAsia" w:hAnsiTheme="minorHAnsi" w:cstheme="minorBidi"/>
            <w:noProof/>
            <w:szCs w:val="22"/>
            <w:lang w:eastAsia="en-GB"/>
          </w:rPr>
          <w:tab/>
        </w:r>
        <w:r w:rsidRPr="0031579A">
          <w:rPr>
            <w:rStyle w:val="Hyperlink"/>
            <w:noProof/>
          </w:rPr>
          <w:t>Trace Fragment</w:t>
        </w:r>
        <w:r>
          <w:rPr>
            <w:noProof/>
            <w:webHidden/>
          </w:rPr>
          <w:tab/>
        </w:r>
        <w:r>
          <w:rPr>
            <w:noProof/>
            <w:webHidden/>
          </w:rPr>
          <w:fldChar w:fldCharType="begin"/>
        </w:r>
        <w:r>
          <w:rPr>
            <w:noProof/>
            <w:webHidden/>
          </w:rPr>
          <w:instrText xml:space="preserve"> PAGEREF _Toc424909942 \h </w:instrText>
        </w:r>
        <w:r>
          <w:rPr>
            <w:noProof/>
            <w:webHidden/>
          </w:rPr>
        </w:r>
        <w:r>
          <w:rPr>
            <w:noProof/>
            <w:webHidden/>
          </w:rPr>
          <w:fldChar w:fldCharType="separate"/>
        </w:r>
        <w:r>
          <w:rPr>
            <w:noProof/>
            <w:webHidden/>
          </w:rPr>
          <w:t>45</w:t>
        </w:r>
        <w:r>
          <w:rPr>
            <w:noProof/>
            <w:webHidden/>
          </w:rPr>
          <w:fldChar w:fldCharType="end"/>
        </w:r>
      </w:hyperlink>
    </w:p>
    <w:p w14:paraId="0445BCEB" w14:textId="77777777" w:rsidR="0092781D" w:rsidRDefault="0092781D">
      <w:pPr>
        <w:pStyle w:val="TOC3"/>
        <w:tabs>
          <w:tab w:val="left" w:pos="1600"/>
        </w:tabs>
        <w:rPr>
          <w:rFonts w:asciiTheme="minorHAnsi" w:eastAsiaTheme="minorEastAsia" w:hAnsiTheme="minorHAnsi" w:cstheme="minorBidi"/>
          <w:noProof/>
          <w:szCs w:val="22"/>
          <w:lang w:eastAsia="en-GB"/>
        </w:rPr>
      </w:pPr>
      <w:hyperlink w:anchor="_Toc424909943" w:history="1">
        <w:r w:rsidRPr="0031579A">
          <w:rPr>
            <w:rStyle w:val="Hyperlink"/>
            <w:noProof/>
          </w:rPr>
          <w:t>9.2.6</w:t>
        </w:r>
        <w:r>
          <w:rPr>
            <w:rFonts w:asciiTheme="minorHAnsi" w:eastAsiaTheme="minorEastAsia" w:hAnsiTheme="minorHAnsi" w:cstheme="minorBidi"/>
            <w:noProof/>
            <w:szCs w:val="22"/>
            <w:lang w:eastAsia="en-GB"/>
          </w:rPr>
          <w:tab/>
        </w:r>
        <w:r w:rsidRPr="0031579A">
          <w:rPr>
            <w:rStyle w:val="Hyperlink"/>
            <w:noProof/>
          </w:rPr>
          <w:t>Root Fragment</w:t>
        </w:r>
        <w:r>
          <w:rPr>
            <w:noProof/>
            <w:webHidden/>
          </w:rPr>
          <w:tab/>
        </w:r>
        <w:r>
          <w:rPr>
            <w:noProof/>
            <w:webHidden/>
          </w:rPr>
          <w:fldChar w:fldCharType="begin"/>
        </w:r>
        <w:r>
          <w:rPr>
            <w:noProof/>
            <w:webHidden/>
          </w:rPr>
          <w:instrText xml:space="preserve"> PAGEREF _Toc424909943 \h </w:instrText>
        </w:r>
        <w:r>
          <w:rPr>
            <w:noProof/>
            <w:webHidden/>
          </w:rPr>
        </w:r>
        <w:r>
          <w:rPr>
            <w:noProof/>
            <w:webHidden/>
          </w:rPr>
          <w:fldChar w:fldCharType="separate"/>
        </w:r>
        <w:r>
          <w:rPr>
            <w:noProof/>
            <w:webHidden/>
          </w:rPr>
          <w:t>46</w:t>
        </w:r>
        <w:r>
          <w:rPr>
            <w:noProof/>
            <w:webHidden/>
          </w:rPr>
          <w:fldChar w:fldCharType="end"/>
        </w:r>
      </w:hyperlink>
    </w:p>
    <w:p w14:paraId="026D313B" w14:textId="77777777" w:rsidR="0092781D" w:rsidRDefault="0092781D">
      <w:pPr>
        <w:pStyle w:val="TOC3"/>
        <w:tabs>
          <w:tab w:val="left" w:pos="1600"/>
        </w:tabs>
        <w:rPr>
          <w:rFonts w:asciiTheme="minorHAnsi" w:eastAsiaTheme="minorEastAsia" w:hAnsiTheme="minorHAnsi" w:cstheme="minorBidi"/>
          <w:noProof/>
          <w:szCs w:val="22"/>
          <w:lang w:eastAsia="en-GB"/>
        </w:rPr>
      </w:pPr>
      <w:hyperlink w:anchor="_Toc424909944" w:history="1">
        <w:r w:rsidRPr="0031579A">
          <w:rPr>
            <w:rStyle w:val="Hyperlink"/>
            <w:noProof/>
          </w:rPr>
          <w:t>9.2.7</w:t>
        </w:r>
        <w:r>
          <w:rPr>
            <w:rFonts w:asciiTheme="minorHAnsi" w:eastAsiaTheme="minorEastAsia" w:hAnsiTheme="minorHAnsi" w:cstheme="minorBidi"/>
            <w:noProof/>
            <w:szCs w:val="22"/>
            <w:lang w:eastAsia="en-GB"/>
          </w:rPr>
          <w:tab/>
        </w:r>
        <w:r w:rsidRPr="0031579A">
          <w:rPr>
            <w:rStyle w:val="Hyperlink"/>
            <w:noProof/>
          </w:rPr>
          <w:t>Activity ID</w:t>
        </w:r>
        <w:r>
          <w:rPr>
            <w:noProof/>
            <w:webHidden/>
          </w:rPr>
          <w:tab/>
        </w:r>
        <w:r>
          <w:rPr>
            <w:noProof/>
            <w:webHidden/>
          </w:rPr>
          <w:fldChar w:fldCharType="begin"/>
        </w:r>
        <w:r>
          <w:rPr>
            <w:noProof/>
            <w:webHidden/>
          </w:rPr>
          <w:instrText xml:space="preserve"> PAGEREF _Toc424909944 \h </w:instrText>
        </w:r>
        <w:r>
          <w:rPr>
            <w:noProof/>
            <w:webHidden/>
          </w:rPr>
        </w:r>
        <w:r>
          <w:rPr>
            <w:noProof/>
            <w:webHidden/>
          </w:rPr>
          <w:fldChar w:fldCharType="separate"/>
        </w:r>
        <w:r>
          <w:rPr>
            <w:noProof/>
            <w:webHidden/>
          </w:rPr>
          <w:t>46</w:t>
        </w:r>
        <w:r>
          <w:rPr>
            <w:noProof/>
            <w:webHidden/>
          </w:rPr>
          <w:fldChar w:fldCharType="end"/>
        </w:r>
      </w:hyperlink>
    </w:p>
    <w:p w14:paraId="32065E34" w14:textId="77777777" w:rsidR="0092781D" w:rsidRDefault="0092781D">
      <w:pPr>
        <w:pStyle w:val="TOC3"/>
        <w:tabs>
          <w:tab w:val="left" w:pos="1600"/>
        </w:tabs>
        <w:rPr>
          <w:rFonts w:asciiTheme="minorHAnsi" w:eastAsiaTheme="minorEastAsia" w:hAnsiTheme="minorHAnsi" w:cstheme="minorBidi"/>
          <w:noProof/>
          <w:szCs w:val="22"/>
          <w:lang w:eastAsia="en-GB"/>
        </w:rPr>
      </w:pPr>
      <w:hyperlink w:anchor="_Toc424909945" w:history="1">
        <w:r w:rsidRPr="0031579A">
          <w:rPr>
            <w:rStyle w:val="Hyperlink"/>
            <w:noProof/>
          </w:rPr>
          <w:t>9.2.8</w:t>
        </w:r>
        <w:r>
          <w:rPr>
            <w:rFonts w:asciiTheme="minorHAnsi" w:eastAsiaTheme="minorEastAsia" w:hAnsiTheme="minorHAnsi" w:cstheme="minorBidi"/>
            <w:noProof/>
            <w:szCs w:val="22"/>
            <w:lang w:eastAsia="en-GB"/>
          </w:rPr>
          <w:tab/>
        </w:r>
        <w:r w:rsidRPr="0031579A">
          <w:rPr>
            <w:rStyle w:val="Hyperlink"/>
            <w:noProof/>
          </w:rPr>
          <w:t>Continuation ID</w:t>
        </w:r>
        <w:r>
          <w:rPr>
            <w:noProof/>
            <w:webHidden/>
          </w:rPr>
          <w:tab/>
        </w:r>
        <w:r>
          <w:rPr>
            <w:noProof/>
            <w:webHidden/>
          </w:rPr>
          <w:fldChar w:fldCharType="begin"/>
        </w:r>
        <w:r>
          <w:rPr>
            <w:noProof/>
            <w:webHidden/>
          </w:rPr>
          <w:instrText xml:space="preserve"> PAGEREF _Toc424909945 \h </w:instrText>
        </w:r>
        <w:r>
          <w:rPr>
            <w:noProof/>
            <w:webHidden/>
          </w:rPr>
        </w:r>
        <w:r>
          <w:rPr>
            <w:noProof/>
            <w:webHidden/>
          </w:rPr>
          <w:fldChar w:fldCharType="separate"/>
        </w:r>
        <w:r>
          <w:rPr>
            <w:noProof/>
            <w:webHidden/>
          </w:rPr>
          <w:t>46</w:t>
        </w:r>
        <w:r>
          <w:rPr>
            <w:noProof/>
            <w:webHidden/>
          </w:rPr>
          <w:fldChar w:fldCharType="end"/>
        </w:r>
      </w:hyperlink>
    </w:p>
    <w:p w14:paraId="3958CC75" w14:textId="77777777" w:rsidR="0092781D" w:rsidRDefault="0092781D">
      <w:pPr>
        <w:pStyle w:val="TOC3"/>
        <w:tabs>
          <w:tab w:val="left" w:pos="1600"/>
        </w:tabs>
        <w:rPr>
          <w:rFonts w:asciiTheme="minorHAnsi" w:eastAsiaTheme="minorEastAsia" w:hAnsiTheme="minorHAnsi" w:cstheme="minorBidi"/>
          <w:noProof/>
          <w:szCs w:val="22"/>
          <w:lang w:eastAsia="en-GB"/>
        </w:rPr>
      </w:pPr>
      <w:hyperlink w:anchor="_Toc424909946" w:history="1">
        <w:r w:rsidRPr="0031579A">
          <w:rPr>
            <w:rStyle w:val="Hyperlink"/>
            <w:noProof/>
          </w:rPr>
          <w:t>9.2.9</w:t>
        </w:r>
        <w:r>
          <w:rPr>
            <w:rFonts w:asciiTheme="minorHAnsi" w:eastAsiaTheme="minorEastAsia" w:hAnsiTheme="minorHAnsi" w:cstheme="minorBidi"/>
            <w:noProof/>
            <w:szCs w:val="22"/>
            <w:lang w:eastAsia="en-GB"/>
          </w:rPr>
          <w:tab/>
        </w:r>
        <w:r w:rsidRPr="0031579A">
          <w:rPr>
            <w:rStyle w:val="Hyperlink"/>
            <w:noProof/>
          </w:rPr>
          <w:t>Trackpoint</w:t>
        </w:r>
        <w:r>
          <w:rPr>
            <w:noProof/>
            <w:webHidden/>
          </w:rPr>
          <w:tab/>
        </w:r>
        <w:r>
          <w:rPr>
            <w:noProof/>
            <w:webHidden/>
          </w:rPr>
          <w:fldChar w:fldCharType="begin"/>
        </w:r>
        <w:r>
          <w:rPr>
            <w:noProof/>
            <w:webHidden/>
          </w:rPr>
          <w:instrText xml:space="preserve"> PAGEREF _Toc424909946 \h </w:instrText>
        </w:r>
        <w:r>
          <w:rPr>
            <w:noProof/>
            <w:webHidden/>
          </w:rPr>
        </w:r>
        <w:r>
          <w:rPr>
            <w:noProof/>
            <w:webHidden/>
          </w:rPr>
          <w:fldChar w:fldCharType="separate"/>
        </w:r>
        <w:r>
          <w:rPr>
            <w:noProof/>
            <w:webHidden/>
          </w:rPr>
          <w:t>47</w:t>
        </w:r>
        <w:r>
          <w:rPr>
            <w:noProof/>
            <w:webHidden/>
          </w:rPr>
          <w:fldChar w:fldCharType="end"/>
        </w:r>
      </w:hyperlink>
    </w:p>
    <w:p w14:paraId="1EA86DA3" w14:textId="77777777" w:rsidR="0092781D" w:rsidRDefault="0092781D">
      <w:pPr>
        <w:pStyle w:val="TOC3"/>
        <w:tabs>
          <w:tab w:val="left" w:pos="1639"/>
        </w:tabs>
        <w:rPr>
          <w:rFonts w:asciiTheme="minorHAnsi" w:eastAsiaTheme="minorEastAsia" w:hAnsiTheme="minorHAnsi" w:cstheme="minorBidi"/>
          <w:noProof/>
          <w:szCs w:val="22"/>
          <w:lang w:eastAsia="en-GB"/>
        </w:rPr>
      </w:pPr>
      <w:hyperlink w:anchor="_Toc424909947" w:history="1">
        <w:r w:rsidRPr="0031579A">
          <w:rPr>
            <w:rStyle w:val="Hyperlink"/>
            <w:noProof/>
          </w:rPr>
          <w:t>9.2.10</w:t>
        </w:r>
        <w:r>
          <w:rPr>
            <w:rFonts w:asciiTheme="minorHAnsi" w:eastAsiaTheme="minorEastAsia" w:hAnsiTheme="minorHAnsi" w:cstheme="minorBidi"/>
            <w:noProof/>
            <w:szCs w:val="22"/>
            <w:lang w:eastAsia="en-GB"/>
          </w:rPr>
          <w:tab/>
        </w:r>
        <w:r w:rsidRPr="0031579A">
          <w:rPr>
            <w:rStyle w:val="Hyperlink"/>
            <w:noProof/>
          </w:rPr>
          <w:t>Continuation</w:t>
        </w:r>
        <w:r>
          <w:rPr>
            <w:noProof/>
            <w:webHidden/>
          </w:rPr>
          <w:tab/>
        </w:r>
        <w:r>
          <w:rPr>
            <w:noProof/>
            <w:webHidden/>
          </w:rPr>
          <w:fldChar w:fldCharType="begin"/>
        </w:r>
        <w:r>
          <w:rPr>
            <w:noProof/>
            <w:webHidden/>
          </w:rPr>
          <w:instrText xml:space="preserve"> PAGEREF _Toc424909947 \h </w:instrText>
        </w:r>
        <w:r>
          <w:rPr>
            <w:noProof/>
            <w:webHidden/>
          </w:rPr>
        </w:r>
        <w:r>
          <w:rPr>
            <w:noProof/>
            <w:webHidden/>
          </w:rPr>
          <w:fldChar w:fldCharType="separate"/>
        </w:r>
        <w:r>
          <w:rPr>
            <w:noProof/>
            <w:webHidden/>
          </w:rPr>
          <w:t>47</w:t>
        </w:r>
        <w:r>
          <w:rPr>
            <w:noProof/>
            <w:webHidden/>
          </w:rPr>
          <w:fldChar w:fldCharType="end"/>
        </w:r>
      </w:hyperlink>
    </w:p>
    <w:p w14:paraId="3E82C47B" w14:textId="77777777" w:rsidR="0092781D" w:rsidRDefault="0092781D">
      <w:pPr>
        <w:pStyle w:val="TOC3"/>
        <w:tabs>
          <w:tab w:val="left" w:pos="1639"/>
        </w:tabs>
        <w:rPr>
          <w:rFonts w:asciiTheme="minorHAnsi" w:eastAsiaTheme="minorEastAsia" w:hAnsiTheme="minorHAnsi" w:cstheme="minorBidi"/>
          <w:noProof/>
          <w:szCs w:val="22"/>
          <w:lang w:eastAsia="en-GB"/>
        </w:rPr>
      </w:pPr>
      <w:hyperlink w:anchor="_Toc424909948" w:history="1">
        <w:r w:rsidRPr="0031579A">
          <w:rPr>
            <w:rStyle w:val="Hyperlink"/>
            <w:noProof/>
          </w:rPr>
          <w:t>9.2.11</w:t>
        </w:r>
        <w:r>
          <w:rPr>
            <w:rFonts w:asciiTheme="minorHAnsi" w:eastAsiaTheme="minorEastAsia" w:hAnsiTheme="minorHAnsi" w:cstheme="minorBidi"/>
            <w:noProof/>
            <w:szCs w:val="22"/>
            <w:lang w:eastAsia="en-GB"/>
          </w:rPr>
          <w:tab/>
        </w:r>
        <w:r w:rsidRPr="0031579A">
          <w:rPr>
            <w:rStyle w:val="Hyperlink"/>
            <w:noProof/>
          </w:rPr>
          <w:t>Extension</w:t>
        </w:r>
        <w:r>
          <w:rPr>
            <w:noProof/>
            <w:webHidden/>
          </w:rPr>
          <w:tab/>
        </w:r>
        <w:r>
          <w:rPr>
            <w:noProof/>
            <w:webHidden/>
          </w:rPr>
          <w:fldChar w:fldCharType="begin"/>
        </w:r>
        <w:r>
          <w:rPr>
            <w:noProof/>
            <w:webHidden/>
          </w:rPr>
          <w:instrText xml:space="preserve"> PAGEREF _Toc424909948 \h </w:instrText>
        </w:r>
        <w:r>
          <w:rPr>
            <w:noProof/>
            <w:webHidden/>
          </w:rPr>
        </w:r>
        <w:r>
          <w:rPr>
            <w:noProof/>
            <w:webHidden/>
          </w:rPr>
          <w:fldChar w:fldCharType="separate"/>
        </w:r>
        <w:r>
          <w:rPr>
            <w:noProof/>
            <w:webHidden/>
          </w:rPr>
          <w:t>48</w:t>
        </w:r>
        <w:r>
          <w:rPr>
            <w:noProof/>
            <w:webHidden/>
          </w:rPr>
          <w:fldChar w:fldCharType="end"/>
        </w:r>
      </w:hyperlink>
    </w:p>
    <w:p w14:paraId="39B87A5A" w14:textId="77777777" w:rsidR="0092781D" w:rsidRDefault="0092781D">
      <w:pPr>
        <w:pStyle w:val="TOC3"/>
        <w:tabs>
          <w:tab w:val="left" w:pos="1639"/>
        </w:tabs>
        <w:rPr>
          <w:rFonts w:asciiTheme="minorHAnsi" w:eastAsiaTheme="minorEastAsia" w:hAnsiTheme="minorHAnsi" w:cstheme="minorBidi"/>
          <w:noProof/>
          <w:szCs w:val="22"/>
          <w:lang w:eastAsia="en-GB"/>
        </w:rPr>
      </w:pPr>
      <w:hyperlink w:anchor="_Toc424909949" w:history="1">
        <w:r w:rsidRPr="0031579A">
          <w:rPr>
            <w:rStyle w:val="Hyperlink"/>
            <w:noProof/>
          </w:rPr>
          <w:t>9.2.12</w:t>
        </w:r>
        <w:r>
          <w:rPr>
            <w:rFonts w:asciiTheme="minorHAnsi" w:eastAsiaTheme="minorEastAsia" w:hAnsiTheme="minorHAnsi" w:cstheme="minorBidi"/>
            <w:noProof/>
            <w:szCs w:val="22"/>
            <w:lang w:eastAsia="en-GB"/>
          </w:rPr>
          <w:tab/>
        </w:r>
        <w:r w:rsidRPr="0031579A">
          <w:rPr>
            <w:rStyle w:val="Hyperlink"/>
            <w:noProof/>
          </w:rPr>
          <w:t>Relationship</w:t>
        </w:r>
        <w:r>
          <w:rPr>
            <w:noProof/>
            <w:webHidden/>
          </w:rPr>
          <w:tab/>
        </w:r>
        <w:r>
          <w:rPr>
            <w:noProof/>
            <w:webHidden/>
          </w:rPr>
          <w:fldChar w:fldCharType="begin"/>
        </w:r>
        <w:r>
          <w:rPr>
            <w:noProof/>
            <w:webHidden/>
          </w:rPr>
          <w:instrText xml:space="preserve"> PAGEREF _Toc424909949 \h </w:instrText>
        </w:r>
        <w:r>
          <w:rPr>
            <w:noProof/>
            <w:webHidden/>
          </w:rPr>
        </w:r>
        <w:r>
          <w:rPr>
            <w:noProof/>
            <w:webHidden/>
          </w:rPr>
          <w:fldChar w:fldCharType="separate"/>
        </w:r>
        <w:r>
          <w:rPr>
            <w:noProof/>
            <w:webHidden/>
          </w:rPr>
          <w:t>48</w:t>
        </w:r>
        <w:r>
          <w:rPr>
            <w:noProof/>
            <w:webHidden/>
          </w:rPr>
          <w:fldChar w:fldCharType="end"/>
        </w:r>
      </w:hyperlink>
    </w:p>
    <w:p w14:paraId="753A9619" w14:textId="77777777" w:rsidR="0092781D" w:rsidRDefault="0092781D">
      <w:pPr>
        <w:pStyle w:val="TOC2"/>
        <w:rPr>
          <w:rFonts w:asciiTheme="minorHAnsi" w:eastAsiaTheme="minorEastAsia" w:hAnsiTheme="minorHAnsi" w:cstheme="minorBidi"/>
          <w:iCs w:val="0"/>
          <w:szCs w:val="22"/>
          <w:lang w:eastAsia="en-GB"/>
        </w:rPr>
      </w:pPr>
      <w:hyperlink w:anchor="_Toc424909950" w:history="1">
        <w:r w:rsidRPr="0031579A">
          <w:rPr>
            <w:rStyle w:val="Hyperlink"/>
          </w:rPr>
          <w:t>9.3</w:t>
        </w:r>
        <w:r>
          <w:rPr>
            <w:rFonts w:asciiTheme="minorHAnsi" w:eastAsiaTheme="minorEastAsia" w:hAnsiTheme="minorHAnsi" w:cstheme="minorBidi"/>
            <w:iCs w:val="0"/>
            <w:szCs w:val="22"/>
            <w:lang w:eastAsia="en-GB"/>
          </w:rPr>
          <w:tab/>
        </w:r>
        <w:r w:rsidRPr="0031579A">
          <w:rPr>
            <w:rStyle w:val="Hyperlink"/>
          </w:rPr>
          <w:t>Advantages of using the ESB Libraries BAM Interception</w:t>
        </w:r>
        <w:r>
          <w:rPr>
            <w:webHidden/>
          </w:rPr>
          <w:tab/>
        </w:r>
        <w:r>
          <w:rPr>
            <w:webHidden/>
          </w:rPr>
          <w:fldChar w:fldCharType="begin"/>
        </w:r>
        <w:r>
          <w:rPr>
            <w:webHidden/>
          </w:rPr>
          <w:instrText xml:space="preserve"> PAGEREF _Toc424909950 \h </w:instrText>
        </w:r>
        <w:r>
          <w:rPr>
            <w:webHidden/>
          </w:rPr>
        </w:r>
        <w:r>
          <w:rPr>
            <w:webHidden/>
          </w:rPr>
          <w:fldChar w:fldCharType="separate"/>
        </w:r>
        <w:r>
          <w:rPr>
            <w:webHidden/>
          </w:rPr>
          <w:t>49</w:t>
        </w:r>
        <w:r>
          <w:rPr>
            <w:webHidden/>
          </w:rPr>
          <w:fldChar w:fldCharType="end"/>
        </w:r>
      </w:hyperlink>
    </w:p>
    <w:p w14:paraId="639D4141" w14:textId="77777777" w:rsidR="0092781D" w:rsidRDefault="0092781D">
      <w:pPr>
        <w:pStyle w:val="TOC2"/>
        <w:rPr>
          <w:rFonts w:asciiTheme="minorHAnsi" w:eastAsiaTheme="minorEastAsia" w:hAnsiTheme="minorHAnsi" w:cstheme="minorBidi"/>
          <w:iCs w:val="0"/>
          <w:szCs w:val="22"/>
          <w:lang w:eastAsia="en-GB"/>
        </w:rPr>
      </w:pPr>
      <w:hyperlink w:anchor="_Toc424909951" w:history="1">
        <w:r w:rsidRPr="0031579A">
          <w:rPr>
            <w:rStyle w:val="Hyperlink"/>
          </w:rPr>
          <w:t>9.4</w:t>
        </w:r>
        <w:r>
          <w:rPr>
            <w:rFonts w:asciiTheme="minorHAnsi" w:eastAsiaTheme="minorEastAsia" w:hAnsiTheme="minorHAnsi" w:cstheme="minorBidi"/>
            <w:iCs w:val="0"/>
            <w:szCs w:val="22"/>
            <w:lang w:eastAsia="en-GB"/>
          </w:rPr>
          <w:tab/>
        </w:r>
        <w:r w:rsidRPr="0031579A">
          <w:rPr>
            <w:rStyle w:val="Hyperlink"/>
          </w:rPr>
          <w:t>BAM Strategies</w:t>
        </w:r>
        <w:r>
          <w:rPr>
            <w:webHidden/>
          </w:rPr>
          <w:tab/>
        </w:r>
        <w:r>
          <w:rPr>
            <w:webHidden/>
          </w:rPr>
          <w:fldChar w:fldCharType="begin"/>
        </w:r>
        <w:r>
          <w:rPr>
            <w:webHidden/>
          </w:rPr>
          <w:instrText xml:space="preserve"> PAGEREF _Toc424909951 \h </w:instrText>
        </w:r>
        <w:r>
          <w:rPr>
            <w:webHidden/>
          </w:rPr>
        </w:r>
        <w:r>
          <w:rPr>
            <w:webHidden/>
          </w:rPr>
          <w:fldChar w:fldCharType="separate"/>
        </w:r>
        <w:r>
          <w:rPr>
            <w:webHidden/>
          </w:rPr>
          <w:t>50</w:t>
        </w:r>
        <w:r>
          <w:rPr>
            <w:webHidden/>
          </w:rPr>
          <w:fldChar w:fldCharType="end"/>
        </w:r>
      </w:hyperlink>
    </w:p>
    <w:p w14:paraId="22DD4457" w14:textId="77777777" w:rsidR="0092781D" w:rsidRDefault="0092781D">
      <w:pPr>
        <w:pStyle w:val="TOC3"/>
        <w:tabs>
          <w:tab w:val="left" w:pos="1600"/>
        </w:tabs>
        <w:rPr>
          <w:rFonts w:asciiTheme="minorHAnsi" w:eastAsiaTheme="minorEastAsia" w:hAnsiTheme="minorHAnsi" w:cstheme="minorBidi"/>
          <w:noProof/>
          <w:szCs w:val="22"/>
          <w:lang w:eastAsia="en-GB"/>
        </w:rPr>
      </w:pPr>
      <w:hyperlink w:anchor="_Toc424909952" w:history="1">
        <w:r w:rsidRPr="0031579A">
          <w:rPr>
            <w:rStyle w:val="Hyperlink"/>
            <w:noProof/>
          </w:rPr>
          <w:t>9.4.1</w:t>
        </w:r>
        <w:r>
          <w:rPr>
            <w:rFonts w:asciiTheme="minorHAnsi" w:eastAsiaTheme="minorEastAsia" w:hAnsiTheme="minorHAnsi" w:cstheme="minorBidi"/>
            <w:noProof/>
            <w:szCs w:val="22"/>
            <w:lang w:eastAsia="en-GB"/>
          </w:rPr>
          <w:tab/>
        </w:r>
        <w:r w:rsidRPr="0031579A">
          <w:rPr>
            <w:rStyle w:val="Hyperlink"/>
            <w:noProof/>
          </w:rPr>
          <w:t>Pre-define steps for future extension</w:t>
        </w:r>
        <w:r>
          <w:rPr>
            <w:noProof/>
            <w:webHidden/>
          </w:rPr>
          <w:tab/>
        </w:r>
        <w:r>
          <w:rPr>
            <w:noProof/>
            <w:webHidden/>
          </w:rPr>
          <w:fldChar w:fldCharType="begin"/>
        </w:r>
        <w:r>
          <w:rPr>
            <w:noProof/>
            <w:webHidden/>
          </w:rPr>
          <w:instrText xml:space="preserve"> PAGEREF _Toc424909952 \h </w:instrText>
        </w:r>
        <w:r>
          <w:rPr>
            <w:noProof/>
            <w:webHidden/>
          </w:rPr>
        </w:r>
        <w:r>
          <w:rPr>
            <w:noProof/>
            <w:webHidden/>
          </w:rPr>
          <w:fldChar w:fldCharType="separate"/>
        </w:r>
        <w:r>
          <w:rPr>
            <w:noProof/>
            <w:webHidden/>
          </w:rPr>
          <w:t>50</w:t>
        </w:r>
        <w:r>
          <w:rPr>
            <w:noProof/>
            <w:webHidden/>
          </w:rPr>
          <w:fldChar w:fldCharType="end"/>
        </w:r>
      </w:hyperlink>
    </w:p>
    <w:p w14:paraId="1D937C66" w14:textId="77777777" w:rsidR="0092781D" w:rsidRDefault="0092781D">
      <w:pPr>
        <w:pStyle w:val="TOC3"/>
        <w:tabs>
          <w:tab w:val="left" w:pos="1600"/>
        </w:tabs>
        <w:rPr>
          <w:rFonts w:asciiTheme="minorHAnsi" w:eastAsiaTheme="minorEastAsia" w:hAnsiTheme="minorHAnsi" w:cstheme="minorBidi"/>
          <w:noProof/>
          <w:szCs w:val="22"/>
          <w:lang w:eastAsia="en-GB"/>
        </w:rPr>
      </w:pPr>
      <w:hyperlink w:anchor="_Toc424909953" w:history="1">
        <w:r w:rsidRPr="0031579A">
          <w:rPr>
            <w:rStyle w:val="Hyperlink"/>
            <w:noProof/>
          </w:rPr>
          <w:t>9.4.2</w:t>
        </w:r>
        <w:r>
          <w:rPr>
            <w:rFonts w:asciiTheme="minorHAnsi" w:eastAsiaTheme="minorEastAsia" w:hAnsiTheme="minorHAnsi" w:cstheme="minorBidi"/>
            <w:noProof/>
            <w:szCs w:val="22"/>
            <w:lang w:eastAsia="en-GB"/>
          </w:rPr>
          <w:tab/>
        </w:r>
        <w:r w:rsidRPr="0031579A">
          <w:rPr>
            <w:rStyle w:val="Hyperlink"/>
            <w:noProof/>
          </w:rPr>
          <w:t>Address overlapped tracking needs</w:t>
        </w:r>
        <w:r>
          <w:rPr>
            <w:noProof/>
            <w:webHidden/>
          </w:rPr>
          <w:tab/>
        </w:r>
        <w:r>
          <w:rPr>
            <w:noProof/>
            <w:webHidden/>
          </w:rPr>
          <w:fldChar w:fldCharType="begin"/>
        </w:r>
        <w:r>
          <w:rPr>
            <w:noProof/>
            <w:webHidden/>
          </w:rPr>
          <w:instrText xml:space="preserve"> PAGEREF _Toc424909953 \h </w:instrText>
        </w:r>
        <w:r>
          <w:rPr>
            <w:noProof/>
            <w:webHidden/>
          </w:rPr>
        </w:r>
        <w:r>
          <w:rPr>
            <w:noProof/>
            <w:webHidden/>
          </w:rPr>
          <w:fldChar w:fldCharType="separate"/>
        </w:r>
        <w:r>
          <w:rPr>
            <w:noProof/>
            <w:webHidden/>
          </w:rPr>
          <w:t>51</w:t>
        </w:r>
        <w:r>
          <w:rPr>
            <w:noProof/>
            <w:webHidden/>
          </w:rPr>
          <w:fldChar w:fldCharType="end"/>
        </w:r>
      </w:hyperlink>
    </w:p>
    <w:p w14:paraId="3E1810C6" w14:textId="77777777" w:rsidR="0092781D" w:rsidRDefault="0092781D">
      <w:pPr>
        <w:pStyle w:val="TOC3"/>
        <w:tabs>
          <w:tab w:val="left" w:pos="1600"/>
        </w:tabs>
        <w:rPr>
          <w:rFonts w:asciiTheme="minorHAnsi" w:eastAsiaTheme="minorEastAsia" w:hAnsiTheme="minorHAnsi" w:cstheme="minorBidi"/>
          <w:noProof/>
          <w:szCs w:val="22"/>
          <w:lang w:eastAsia="en-GB"/>
        </w:rPr>
      </w:pPr>
      <w:hyperlink w:anchor="_Toc424909954" w:history="1">
        <w:r w:rsidRPr="0031579A">
          <w:rPr>
            <w:rStyle w:val="Hyperlink"/>
            <w:noProof/>
          </w:rPr>
          <w:t>9.4.3</w:t>
        </w:r>
        <w:r>
          <w:rPr>
            <w:rFonts w:asciiTheme="minorHAnsi" w:eastAsiaTheme="minorEastAsia" w:hAnsiTheme="minorHAnsi" w:cstheme="minorBidi"/>
            <w:noProof/>
            <w:szCs w:val="22"/>
            <w:lang w:eastAsia="en-GB"/>
          </w:rPr>
          <w:tab/>
        </w:r>
        <w:r w:rsidRPr="0031579A">
          <w:rPr>
            <w:rStyle w:val="Hyperlink"/>
            <w:noProof/>
          </w:rPr>
          <w:t>Extend through activity versioning</w:t>
        </w:r>
        <w:r>
          <w:rPr>
            <w:noProof/>
            <w:webHidden/>
          </w:rPr>
          <w:tab/>
        </w:r>
        <w:r>
          <w:rPr>
            <w:noProof/>
            <w:webHidden/>
          </w:rPr>
          <w:fldChar w:fldCharType="begin"/>
        </w:r>
        <w:r>
          <w:rPr>
            <w:noProof/>
            <w:webHidden/>
          </w:rPr>
          <w:instrText xml:space="preserve"> PAGEREF _Toc424909954 \h </w:instrText>
        </w:r>
        <w:r>
          <w:rPr>
            <w:noProof/>
            <w:webHidden/>
          </w:rPr>
        </w:r>
        <w:r>
          <w:rPr>
            <w:noProof/>
            <w:webHidden/>
          </w:rPr>
          <w:fldChar w:fldCharType="separate"/>
        </w:r>
        <w:r>
          <w:rPr>
            <w:noProof/>
            <w:webHidden/>
          </w:rPr>
          <w:t>51</w:t>
        </w:r>
        <w:r>
          <w:rPr>
            <w:noProof/>
            <w:webHidden/>
          </w:rPr>
          <w:fldChar w:fldCharType="end"/>
        </w:r>
      </w:hyperlink>
    </w:p>
    <w:p w14:paraId="3C484CDA" w14:textId="77777777" w:rsidR="0092781D" w:rsidRDefault="0092781D">
      <w:pPr>
        <w:pStyle w:val="TOC3"/>
        <w:tabs>
          <w:tab w:val="left" w:pos="1600"/>
        </w:tabs>
        <w:rPr>
          <w:rFonts w:asciiTheme="minorHAnsi" w:eastAsiaTheme="minorEastAsia" w:hAnsiTheme="minorHAnsi" w:cstheme="minorBidi"/>
          <w:noProof/>
          <w:szCs w:val="22"/>
          <w:lang w:eastAsia="en-GB"/>
        </w:rPr>
      </w:pPr>
      <w:hyperlink w:anchor="_Toc424909955" w:history="1">
        <w:r w:rsidRPr="0031579A">
          <w:rPr>
            <w:rStyle w:val="Hyperlink"/>
            <w:noProof/>
          </w:rPr>
          <w:t>9.4.4</w:t>
        </w:r>
        <w:r>
          <w:rPr>
            <w:rFonts w:asciiTheme="minorHAnsi" w:eastAsiaTheme="minorEastAsia" w:hAnsiTheme="minorHAnsi" w:cstheme="minorBidi"/>
            <w:noProof/>
            <w:szCs w:val="22"/>
            <w:lang w:eastAsia="en-GB"/>
          </w:rPr>
          <w:tab/>
        </w:r>
        <w:r w:rsidRPr="0031579A">
          <w:rPr>
            <w:rStyle w:val="Hyperlink"/>
            <w:noProof/>
          </w:rPr>
          <w:t>Mix dynamic and static approaches</w:t>
        </w:r>
        <w:r>
          <w:rPr>
            <w:noProof/>
            <w:webHidden/>
          </w:rPr>
          <w:tab/>
        </w:r>
        <w:r>
          <w:rPr>
            <w:noProof/>
            <w:webHidden/>
          </w:rPr>
          <w:fldChar w:fldCharType="begin"/>
        </w:r>
        <w:r>
          <w:rPr>
            <w:noProof/>
            <w:webHidden/>
          </w:rPr>
          <w:instrText xml:space="preserve"> PAGEREF _Toc424909955 \h </w:instrText>
        </w:r>
        <w:r>
          <w:rPr>
            <w:noProof/>
            <w:webHidden/>
          </w:rPr>
        </w:r>
        <w:r>
          <w:rPr>
            <w:noProof/>
            <w:webHidden/>
          </w:rPr>
          <w:fldChar w:fldCharType="separate"/>
        </w:r>
        <w:r>
          <w:rPr>
            <w:noProof/>
            <w:webHidden/>
          </w:rPr>
          <w:t>52</w:t>
        </w:r>
        <w:r>
          <w:rPr>
            <w:noProof/>
            <w:webHidden/>
          </w:rPr>
          <w:fldChar w:fldCharType="end"/>
        </w:r>
      </w:hyperlink>
    </w:p>
    <w:p w14:paraId="3CB927A1" w14:textId="77777777" w:rsidR="0092781D" w:rsidRDefault="0092781D">
      <w:pPr>
        <w:pStyle w:val="TOC3"/>
        <w:tabs>
          <w:tab w:val="left" w:pos="1600"/>
        </w:tabs>
        <w:rPr>
          <w:rFonts w:asciiTheme="minorHAnsi" w:eastAsiaTheme="minorEastAsia" w:hAnsiTheme="minorHAnsi" w:cstheme="minorBidi"/>
          <w:noProof/>
          <w:szCs w:val="22"/>
          <w:lang w:eastAsia="en-GB"/>
        </w:rPr>
      </w:pPr>
      <w:hyperlink w:anchor="_Toc424909956" w:history="1">
        <w:r w:rsidRPr="0031579A">
          <w:rPr>
            <w:rStyle w:val="Hyperlink"/>
            <w:noProof/>
          </w:rPr>
          <w:t>9.4.5</w:t>
        </w:r>
        <w:r>
          <w:rPr>
            <w:rFonts w:asciiTheme="minorHAnsi" w:eastAsiaTheme="minorEastAsia" w:hAnsiTheme="minorHAnsi" w:cstheme="minorBidi"/>
            <w:noProof/>
            <w:szCs w:val="22"/>
            <w:lang w:eastAsia="en-GB"/>
          </w:rPr>
          <w:tab/>
        </w:r>
        <w:r w:rsidRPr="0031579A">
          <w:rPr>
            <w:rStyle w:val="Hyperlink"/>
            <w:noProof/>
          </w:rPr>
          <w:t>Support the extended service bus</w:t>
        </w:r>
        <w:r>
          <w:rPr>
            <w:noProof/>
            <w:webHidden/>
          </w:rPr>
          <w:tab/>
        </w:r>
        <w:r>
          <w:rPr>
            <w:noProof/>
            <w:webHidden/>
          </w:rPr>
          <w:fldChar w:fldCharType="begin"/>
        </w:r>
        <w:r>
          <w:rPr>
            <w:noProof/>
            <w:webHidden/>
          </w:rPr>
          <w:instrText xml:space="preserve"> PAGEREF _Toc424909956 \h </w:instrText>
        </w:r>
        <w:r>
          <w:rPr>
            <w:noProof/>
            <w:webHidden/>
          </w:rPr>
        </w:r>
        <w:r>
          <w:rPr>
            <w:noProof/>
            <w:webHidden/>
          </w:rPr>
          <w:fldChar w:fldCharType="separate"/>
        </w:r>
        <w:r>
          <w:rPr>
            <w:noProof/>
            <w:webHidden/>
          </w:rPr>
          <w:t>53</w:t>
        </w:r>
        <w:r>
          <w:rPr>
            <w:noProof/>
            <w:webHidden/>
          </w:rPr>
          <w:fldChar w:fldCharType="end"/>
        </w:r>
      </w:hyperlink>
    </w:p>
    <w:p w14:paraId="26321C90" w14:textId="77777777" w:rsidR="0092781D" w:rsidRDefault="0092781D">
      <w:pPr>
        <w:pStyle w:val="TOC2"/>
        <w:rPr>
          <w:rFonts w:asciiTheme="minorHAnsi" w:eastAsiaTheme="minorEastAsia" w:hAnsiTheme="minorHAnsi" w:cstheme="minorBidi"/>
          <w:iCs w:val="0"/>
          <w:szCs w:val="22"/>
          <w:lang w:eastAsia="en-GB"/>
        </w:rPr>
      </w:pPr>
      <w:hyperlink w:anchor="_Toc424909957" w:history="1">
        <w:r w:rsidRPr="0031579A">
          <w:rPr>
            <w:rStyle w:val="Hyperlink"/>
          </w:rPr>
          <w:t>9.5</w:t>
        </w:r>
        <w:r>
          <w:rPr>
            <w:rFonts w:asciiTheme="minorHAnsi" w:eastAsiaTheme="minorEastAsia" w:hAnsiTheme="minorHAnsi" w:cstheme="minorBidi"/>
            <w:iCs w:val="0"/>
            <w:szCs w:val="22"/>
            <w:lang w:eastAsia="en-GB"/>
          </w:rPr>
          <w:tab/>
        </w:r>
        <w:r w:rsidRPr="0031579A">
          <w:rPr>
            <w:rStyle w:val="Hyperlink"/>
          </w:rPr>
          <w:t>Configuring Service Mediation Policy for BAM</w:t>
        </w:r>
        <w:r>
          <w:rPr>
            <w:webHidden/>
          </w:rPr>
          <w:tab/>
        </w:r>
        <w:r>
          <w:rPr>
            <w:webHidden/>
          </w:rPr>
          <w:fldChar w:fldCharType="begin"/>
        </w:r>
        <w:r>
          <w:rPr>
            <w:webHidden/>
          </w:rPr>
          <w:instrText xml:space="preserve"> PAGEREF _Toc424909957 \h </w:instrText>
        </w:r>
        <w:r>
          <w:rPr>
            <w:webHidden/>
          </w:rPr>
        </w:r>
        <w:r>
          <w:rPr>
            <w:webHidden/>
          </w:rPr>
          <w:fldChar w:fldCharType="separate"/>
        </w:r>
        <w:r>
          <w:rPr>
            <w:webHidden/>
          </w:rPr>
          <w:t>53</w:t>
        </w:r>
        <w:r>
          <w:rPr>
            <w:webHidden/>
          </w:rPr>
          <w:fldChar w:fldCharType="end"/>
        </w:r>
      </w:hyperlink>
    </w:p>
    <w:p w14:paraId="6B7E8851" w14:textId="77777777" w:rsidR="0092781D" w:rsidRDefault="0092781D">
      <w:pPr>
        <w:pStyle w:val="TOC2"/>
        <w:rPr>
          <w:rFonts w:asciiTheme="minorHAnsi" w:eastAsiaTheme="minorEastAsia" w:hAnsiTheme="minorHAnsi" w:cstheme="minorBidi"/>
          <w:iCs w:val="0"/>
          <w:szCs w:val="22"/>
          <w:lang w:eastAsia="en-GB"/>
        </w:rPr>
      </w:pPr>
      <w:hyperlink w:anchor="_Toc424909958" w:history="1">
        <w:r w:rsidRPr="0031579A">
          <w:rPr>
            <w:rStyle w:val="Hyperlink"/>
          </w:rPr>
          <w:t>9.6</w:t>
        </w:r>
        <w:r>
          <w:rPr>
            <w:rFonts w:asciiTheme="minorHAnsi" w:eastAsiaTheme="minorEastAsia" w:hAnsiTheme="minorHAnsi" w:cstheme="minorBidi"/>
            <w:iCs w:val="0"/>
            <w:szCs w:val="22"/>
            <w:lang w:eastAsia="en-GB"/>
          </w:rPr>
          <w:tab/>
        </w:r>
        <w:r w:rsidRPr="0031579A">
          <w:rPr>
            <w:rStyle w:val="Hyperlink"/>
          </w:rPr>
          <w:t>Configuring BAM Steps and Trackpoints</w:t>
        </w:r>
        <w:r>
          <w:rPr>
            <w:webHidden/>
          </w:rPr>
          <w:tab/>
        </w:r>
        <w:r>
          <w:rPr>
            <w:webHidden/>
          </w:rPr>
          <w:fldChar w:fldCharType="begin"/>
        </w:r>
        <w:r>
          <w:rPr>
            <w:webHidden/>
          </w:rPr>
          <w:instrText xml:space="preserve"> PAGEREF _Toc424909958 \h </w:instrText>
        </w:r>
        <w:r>
          <w:rPr>
            <w:webHidden/>
          </w:rPr>
        </w:r>
        <w:r>
          <w:rPr>
            <w:webHidden/>
          </w:rPr>
          <w:fldChar w:fldCharType="separate"/>
        </w:r>
        <w:r>
          <w:rPr>
            <w:webHidden/>
          </w:rPr>
          <w:t>57</w:t>
        </w:r>
        <w:r>
          <w:rPr>
            <w:webHidden/>
          </w:rPr>
          <w:fldChar w:fldCharType="end"/>
        </w:r>
      </w:hyperlink>
    </w:p>
    <w:p w14:paraId="70407A9E" w14:textId="77777777" w:rsidR="0092781D" w:rsidRDefault="0092781D">
      <w:pPr>
        <w:pStyle w:val="TOC2"/>
        <w:rPr>
          <w:rFonts w:asciiTheme="minorHAnsi" w:eastAsiaTheme="minorEastAsia" w:hAnsiTheme="minorHAnsi" w:cstheme="minorBidi"/>
          <w:iCs w:val="0"/>
          <w:szCs w:val="22"/>
          <w:lang w:eastAsia="en-GB"/>
        </w:rPr>
      </w:pPr>
      <w:hyperlink w:anchor="_Toc424909959" w:history="1">
        <w:r w:rsidRPr="0031579A">
          <w:rPr>
            <w:rStyle w:val="Hyperlink"/>
          </w:rPr>
          <w:t>9.7</w:t>
        </w:r>
        <w:r>
          <w:rPr>
            <w:rFonts w:asciiTheme="minorHAnsi" w:eastAsiaTheme="minorEastAsia" w:hAnsiTheme="minorHAnsi" w:cstheme="minorBidi"/>
            <w:iCs w:val="0"/>
            <w:szCs w:val="22"/>
            <w:lang w:eastAsia="en-GB"/>
          </w:rPr>
          <w:tab/>
        </w:r>
        <w:r w:rsidRPr="0031579A">
          <w:rPr>
            <w:rStyle w:val="Hyperlink"/>
          </w:rPr>
          <w:t>Extraction Strings</w:t>
        </w:r>
        <w:r>
          <w:rPr>
            <w:webHidden/>
          </w:rPr>
          <w:tab/>
        </w:r>
        <w:r>
          <w:rPr>
            <w:webHidden/>
          </w:rPr>
          <w:fldChar w:fldCharType="begin"/>
        </w:r>
        <w:r>
          <w:rPr>
            <w:webHidden/>
          </w:rPr>
          <w:instrText xml:space="preserve"> PAGEREF _Toc424909959 \h </w:instrText>
        </w:r>
        <w:r>
          <w:rPr>
            <w:webHidden/>
          </w:rPr>
        </w:r>
        <w:r>
          <w:rPr>
            <w:webHidden/>
          </w:rPr>
          <w:fldChar w:fldCharType="separate"/>
        </w:r>
        <w:r>
          <w:rPr>
            <w:webHidden/>
          </w:rPr>
          <w:t>61</w:t>
        </w:r>
        <w:r>
          <w:rPr>
            <w:webHidden/>
          </w:rPr>
          <w:fldChar w:fldCharType="end"/>
        </w:r>
      </w:hyperlink>
    </w:p>
    <w:p w14:paraId="74ACEE84" w14:textId="77777777" w:rsidR="0092781D" w:rsidRDefault="0092781D">
      <w:pPr>
        <w:pStyle w:val="TOC2"/>
        <w:rPr>
          <w:rFonts w:asciiTheme="minorHAnsi" w:eastAsiaTheme="minorEastAsia" w:hAnsiTheme="minorHAnsi" w:cstheme="minorBidi"/>
          <w:iCs w:val="0"/>
          <w:szCs w:val="22"/>
          <w:lang w:eastAsia="en-GB"/>
        </w:rPr>
      </w:pPr>
      <w:hyperlink w:anchor="_Toc424909960" w:history="1">
        <w:r w:rsidRPr="0031579A">
          <w:rPr>
            <w:rStyle w:val="Hyperlink"/>
          </w:rPr>
          <w:t>9.8</w:t>
        </w:r>
        <w:r>
          <w:rPr>
            <w:rFonts w:asciiTheme="minorHAnsi" w:eastAsiaTheme="minorEastAsia" w:hAnsiTheme="minorHAnsi" w:cstheme="minorBidi"/>
            <w:iCs w:val="0"/>
            <w:szCs w:val="22"/>
            <w:lang w:eastAsia="en-GB"/>
          </w:rPr>
          <w:tab/>
        </w:r>
        <w:r w:rsidRPr="0031579A">
          <w:rPr>
            <w:rStyle w:val="Hyperlink"/>
          </w:rPr>
          <w:t>Modelling Step Extension</w:t>
        </w:r>
        <w:r>
          <w:rPr>
            <w:webHidden/>
          </w:rPr>
          <w:tab/>
        </w:r>
        <w:r>
          <w:rPr>
            <w:webHidden/>
          </w:rPr>
          <w:fldChar w:fldCharType="begin"/>
        </w:r>
        <w:r>
          <w:rPr>
            <w:webHidden/>
          </w:rPr>
          <w:instrText xml:space="preserve"> PAGEREF _Toc424909960 \h </w:instrText>
        </w:r>
        <w:r>
          <w:rPr>
            <w:webHidden/>
          </w:rPr>
        </w:r>
        <w:r>
          <w:rPr>
            <w:webHidden/>
          </w:rPr>
          <w:fldChar w:fldCharType="separate"/>
        </w:r>
        <w:r>
          <w:rPr>
            <w:webHidden/>
          </w:rPr>
          <w:t>63</w:t>
        </w:r>
        <w:r>
          <w:rPr>
            <w:webHidden/>
          </w:rPr>
          <w:fldChar w:fldCharType="end"/>
        </w:r>
      </w:hyperlink>
    </w:p>
    <w:p w14:paraId="2947262E" w14:textId="77777777" w:rsidR="0092781D" w:rsidRDefault="0092781D">
      <w:pPr>
        <w:pStyle w:val="TOC2"/>
        <w:rPr>
          <w:rFonts w:asciiTheme="minorHAnsi" w:eastAsiaTheme="minorEastAsia" w:hAnsiTheme="minorHAnsi" w:cstheme="minorBidi"/>
          <w:iCs w:val="0"/>
          <w:szCs w:val="22"/>
          <w:lang w:eastAsia="en-GB"/>
        </w:rPr>
      </w:pPr>
      <w:hyperlink w:anchor="_Toc424909961" w:history="1">
        <w:r w:rsidRPr="0031579A">
          <w:rPr>
            <w:rStyle w:val="Hyperlink"/>
          </w:rPr>
          <w:t>9.9</w:t>
        </w:r>
        <w:r>
          <w:rPr>
            <w:rFonts w:asciiTheme="minorHAnsi" w:eastAsiaTheme="minorEastAsia" w:hAnsiTheme="minorHAnsi" w:cstheme="minorBidi"/>
            <w:iCs w:val="0"/>
            <w:szCs w:val="22"/>
            <w:lang w:eastAsia="en-GB"/>
          </w:rPr>
          <w:tab/>
        </w:r>
        <w:r w:rsidRPr="0031579A">
          <w:rPr>
            <w:rStyle w:val="Hyperlink"/>
          </w:rPr>
          <w:t>Using the Extended BAM API</w:t>
        </w:r>
        <w:r>
          <w:rPr>
            <w:webHidden/>
          </w:rPr>
          <w:tab/>
        </w:r>
        <w:r>
          <w:rPr>
            <w:webHidden/>
          </w:rPr>
          <w:fldChar w:fldCharType="begin"/>
        </w:r>
        <w:r>
          <w:rPr>
            <w:webHidden/>
          </w:rPr>
          <w:instrText xml:space="preserve"> PAGEREF _Toc424909961 \h </w:instrText>
        </w:r>
        <w:r>
          <w:rPr>
            <w:webHidden/>
          </w:rPr>
        </w:r>
        <w:r>
          <w:rPr>
            <w:webHidden/>
          </w:rPr>
          <w:fldChar w:fldCharType="separate"/>
        </w:r>
        <w:r>
          <w:rPr>
            <w:webHidden/>
          </w:rPr>
          <w:t>65</w:t>
        </w:r>
        <w:r>
          <w:rPr>
            <w:webHidden/>
          </w:rPr>
          <w:fldChar w:fldCharType="end"/>
        </w:r>
      </w:hyperlink>
    </w:p>
    <w:p w14:paraId="29907FAA" w14:textId="77777777" w:rsidR="0092781D" w:rsidRDefault="0092781D">
      <w:pPr>
        <w:pStyle w:val="TOC3"/>
        <w:tabs>
          <w:tab w:val="left" w:pos="1600"/>
        </w:tabs>
        <w:rPr>
          <w:rFonts w:asciiTheme="minorHAnsi" w:eastAsiaTheme="minorEastAsia" w:hAnsiTheme="minorHAnsi" w:cstheme="minorBidi"/>
          <w:noProof/>
          <w:szCs w:val="22"/>
          <w:lang w:eastAsia="en-GB"/>
        </w:rPr>
      </w:pPr>
      <w:hyperlink w:anchor="_Toc424909962" w:history="1">
        <w:r w:rsidRPr="0031579A">
          <w:rPr>
            <w:rStyle w:val="Hyperlink"/>
            <w:noProof/>
          </w:rPr>
          <w:t>9.9.1</w:t>
        </w:r>
        <w:r>
          <w:rPr>
            <w:rFonts w:asciiTheme="minorHAnsi" w:eastAsiaTheme="minorEastAsia" w:hAnsiTheme="minorHAnsi" w:cstheme="minorBidi"/>
            <w:noProof/>
            <w:szCs w:val="22"/>
            <w:lang w:eastAsia="en-GB"/>
          </w:rPr>
          <w:tab/>
        </w:r>
        <w:r w:rsidRPr="0031579A">
          <w:rPr>
            <w:rStyle w:val="Hyperlink"/>
            <w:noProof/>
          </w:rPr>
          <w:t>Interception Points</w:t>
        </w:r>
        <w:r>
          <w:rPr>
            <w:noProof/>
            <w:webHidden/>
          </w:rPr>
          <w:tab/>
        </w:r>
        <w:r>
          <w:rPr>
            <w:noProof/>
            <w:webHidden/>
          </w:rPr>
          <w:fldChar w:fldCharType="begin"/>
        </w:r>
        <w:r>
          <w:rPr>
            <w:noProof/>
            <w:webHidden/>
          </w:rPr>
          <w:instrText xml:space="preserve"> PAGEREF _Toc424909962 \h </w:instrText>
        </w:r>
        <w:r>
          <w:rPr>
            <w:noProof/>
            <w:webHidden/>
          </w:rPr>
        </w:r>
        <w:r>
          <w:rPr>
            <w:noProof/>
            <w:webHidden/>
          </w:rPr>
          <w:fldChar w:fldCharType="separate"/>
        </w:r>
        <w:r>
          <w:rPr>
            <w:noProof/>
            <w:webHidden/>
          </w:rPr>
          <w:t>65</w:t>
        </w:r>
        <w:r>
          <w:rPr>
            <w:noProof/>
            <w:webHidden/>
          </w:rPr>
          <w:fldChar w:fldCharType="end"/>
        </w:r>
      </w:hyperlink>
    </w:p>
    <w:p w14:paraId="277E6524" w14:textId="77777777" w:rsidR="0092781D" w:rsidRDefault="0092781D">
      <w:pPr>
        <w:pStyle w:val="TOC3"/>
        <w:tabs>
          <w:tab w:val="left" w:pos="1600"/>
        </w:tabs>
        <w:rPr>
          <w:rFonts w:asciiTheme="minorHAnsi" w:eastAsiaTheme="minorEastAsia" w:hAnsiTheme="minorHAnsi" w:cstheme="minorBidi"/>
          <w:noProof/>
          <w:szCs w:val="22"/>
          <w:lang w:eastAsia="en-GB"/>
        </w:rPr>
      </w:pPr>
      <w:hyperlink w:anchor="_Toc424909963" w:history="1">
        <w:r w:rsidRPr="0031579A">
          <w:rPr>
            <w:rStyle w:val="Hyperlink"/>
            <w:noProof/>
          </w:rPr>
          <w:t>9.9.2</w:t>
        </w:r>
        <w:r>
          <w:rPr>
            <w:rFonts w:asciiTheme="minorHAnsi" w:eastAsiaTheme="minorEastAsia" w:hAnsiTheme="minorHAnsi" w:cstheme="minorBidi"/>
            <w:noProof/>
            <w:szCs w:val="22"/>
            <w:lang w:eastAsia="en-GB"/>
          </w:rPr>
          <w:tab/>
        </w:r>
        <w:r w:rsidRPr="0031579A">
          <w:rPr>
            <w:rStyle w:val="Hyperlink"/>
            <w:noProof/>
          </w:rPr>
          <w:t>Trackpoint-Aware Event Observation</w:t>
        </w:r>
        <w:r>
          <w:rPr>
            <w:noProof/>
            <w:webHidden/>
          </w:rPr>
          <w:tab/>
        </w:r>
        <w:r>
          <w:rPr>
            <w:noProof/>
            <w:webHidden/>
          </w:rPr>
          <w:fldChar w:fldCharType="begin"/>
        </w:r>
        <w:r>
          <w:rPr>
            <w:noProof/>
            <w:webHidden/>
          </w:rPr>
          <w:instrText xml:space="preserve"> PAGEREF _Toc424909963 \h </w:instrText>
        </w:r>
        <w:r>
          <w:rPr>
            <w:noProof/>
            <w:webHidden/>
          </w:rPr>
        </w:r>
        <w:r>
          <w:rPr>
            <w:noProof/>
            <w:webHidden/>
          </w:rPr>
          <w:fldChar w:fldCharType="separate"/>
        </w:r>
        <w:r>
          <w:rPr>
            <w:noProof/>
            <w:webHidden/>
          </w:rPr>
          <w:t>66</w:t>
        </w:r>
        <w:r>
          <w:rPr>
            <w:noProof/>
            <w:webHidden/>
          </w:rPr>
          <w:fldChar w:fldCharType="end"/>
        </w:r>
      </w:hyperlink>
    </w:p>
    <w:p w14:paraId="36FADB63" w14:textId="77777777" w:rsidR="0092781D" w:rsidRDefault="0092781D">
      <w:pPr>
        <w:pStyle w:val="TOC3"/>
        <w:tabs>
          <w:tab w:val="left" w:pos="1600"/>
        </w:tabs>
        <w:rPr>
          <w:rFonts w:asciiTheme="minorHAnsi" w:eastAsiaTheme="minorEastAsia" w:hAnsiTheme="minorHAnsi" w:cstheme="minorBidi"/>
          <w:noProof/>
          <w:szCs w:val="22"/>
          <w:lang w:eastAsia="en-GB"/>
        </w:rPr>
      </w:pPr>
      <w:hyperlink w:anchor="_Toc424909964" w:history="1">
        <w:r w:rsidRPr="0031579A">
          <w:rPr>
            <w:rStyle w:val="Hyperlink"/>
            <w:noProof/>
          </w:rPr>
          <w:t>9.9.3</w:t>
        </w:r>
        <w:r>
          <w:rPr>
            <w:rFonts w:asciiTheme="minorHAnsi" w:eastAsiaTheme="minorEastAsia" w:hAnsiTheme="minorHAnsi" w:cstheme="minorBidi"/>
            <w:noProof/>
            <w:szCs w:val="22"/>
            <w:lang w:eastAsia="en-GB"/>
          </w:rPr>
          <w:tab/>
        </w:r>
        <w:r w:rsidRPr="0031579A">
          <w:rPr>
            <w:rStyle w:val="Hyperlink"/>
            <w:noProof/>
          </w:rPr>
          <w:t>Standard Event Observation</w:t>
        </w:r>
        <w:r>
          <w:rPr>
            <w:noProof/>
            <w:webHidden/>
          </w:rPr>
          <w:tab/>
        </w:r>
        <w:r>
          <w:rPr>
            <w:noProof/>
            <w:webHidden/>
          </w:rPr>
          <w:fldChar w:fldCharType="begin"/>
        </w:r>
        <w:r>
          <w:rPr>
            <w:noProof/>
            <w:webHidden/>
          </w:rPr>
          <w:instrText xml:space="preserve"> PAGEREF _Toc424909964 \h </w:instrText>
        </w:r>
        <w:r>
          <w:rPr>
            <w:noProof/>
            <w:webHidden/>
          </w:rPr>
        </w:r>
        <w:r>
          <w:rPr>
            <w:noProof/>
            <w:webHidden/>
          </w:rPr>
          <w:fldChar w:fldCharType="separate"/>
        </w:r>
        <w:r>
          <w:rPr>
            <w:noProof/>
            <w:webHidden/>
          </w:rPr>
          <w:t>66</w:t>
        </w:r>
        <w:r>
          <w:rPr>
            <w:noProof/>
            <w:webHidden/>
          </w:rPr>
          <w:fldChar w:fldCharType="end"/>
        </w:r>
      </w:hyperlink>
    </w:p>
    <w:p w14:paraId="50BF3F7A" w14:textId="77777777" w:rsidR="0092781D" w:rsidRDefault="0092781D">
      <w:pPr>
        <w:pStyle w:val="TOC2"/>
        <w:tabs>
          <w:tab w:val="left" w:pos="1200"/>
        </w:tabs>
        <w:rPr>
          <w:rFonts w:asciiTheme="minorHAnsi" w:eastAsiaTheme="minorEastAsia" w:hAnsiTheme="minorHAnsi" w:cstheme="minorBidi"/>
          <w:iCs w:val="0"/>
          <w:szCs w:val="22"/>
          <w:lang w:eastAsia="en-GB"/>
        </w:rPr>
      </w:pPr>
      <w:hyperlink w:anchor="_Toc424909965" w:history="1">
        <w:r w:rsidRPr="0031579A">
          <w:rPr>
            <w:rStyle w:val="Hyperlink"/>
          </w:rPr>
          <w:t>9.10</w:t>
        </w:r>
        <w:r>
          <w:rPr>
            <w:rFonts w:asciiTheme="minorHAnsi" w:eastAsiaTheme="minorEastAsia" w:hAnsiTheme="minorHAnsi" w:cstheme="minorBidi"/>
            <w:iCs w:val="0"/>
            <w:szCs w:val="22"/>
            <w:lang w:eastAsia="en-GB"/>
          </w:rPr>
          <w:tab/>
        </w:r>
        <w:r w:rsidRPr="0031579A">
          <w:rPr>
            <w:rStyle w:val="Hyperlink"/>
          </w:rPr>
          <w:t>Trackpoint Event Streams</w:t>
        </w:r>
        <w:r>
          <w:rPr>
            <w:webHidden/>
          </w:rPr>
          <w:tab/>
        </w:r>
        <w:r>
          <w:rPr>
            <w:webHidden/>
          </w:rPr>
          <w:fldChar w:fldCharType="begin"/>
        </w:r>
        <w:r>
          <w:rPr>
            <w:webHidden/>
          </w:rPr>
          <w:instrText xml:space="preserve"> PAGEREF _Toc424909965 \h </w:instrText>
        </w:r>
        <w:r>
          <w:rPr>
            <w:webHidden/>
          </w:rPr>
        </w:r>
        <w:r>
          <w:rPr>
            <w:webHidden/>
          </w:rPr>
          <w:fldChar w:fldCharType="separate"/>
        </w:r>
        <w:r>
          <w:rPr>
            <w:webHidden/>
          </w:rPr>
          <w:t>67</w:t>
        </w:r>
        <w:r>
          <w:rPr>
            <w:webHidden/>
          </w:rPr>
          <w:fldChar w:fldCharType="end"/>
        </w:r>
      </w:hyperlink>
    </w:p>
    <w:p w14:paraId="53F31558" w14:textId="77777777" w:rsidR="0092781D" w:rsidRDefault="0092781D">
      <w:pPr>
        <w:pStyle w:val="TOC3"/>
        <w:tabs>
          <w:tab w:val="left" w:pos="1639"/>
        </w:tabs>
        <w:rPr>
          <w:rFonts w:asciiTheme="minorHAnsi" w:eastAsiaTheme="minorEastAsia" w:hAnsiTheme="minorHAnsi" w:cstheme="minorBidi"/>
          <w:noProof/>
          <w:szCs w:val="22"/>
          <w:lang w:eastAsia="en-GB"/>
        </w:rPr>
      </w:pPr>
      <w:hyperlink w:anchor="_Toc424909966" w:history="1">
        <w:r w:rsidRPr="0031579A">
          <w:rPr>
            <w:rStyle w:val="Hyperlink"/>
            <w:noProof/>
          </w:rPr>
          <w:t>9.10.1</w:t>
        </w:r>
        <w:r>
          <w:rPr>
            <w:rFonts w:asciiTheme="minorHAnsi" w:eastAsiaTheme="minorEastAsia" w:hAnsiTheme="minorHAnsi" w:cstheme="minorBidi"/>
            <w:noProof/>
            <w:szCs w:val="22"/>
            <w:lang w:eastAsia="en-GB"/>
          </w:rPr>
          <w:tab/>
        </w:r>
        <w:r w:rsidRPr="0031579A">
          <w:rPr>
            <w:rStyle w:val="Hyperlink"/>
            <w:noProof/>
          </w:rPr>
          <w:t>BAM Step Data</w:t>
        </w:r>
        <w:r>
          <w:rPr>
            <w:noProof/>
            <w:webHidden/>
          </w:rPr>
          <w:tab/>
        </w:r>
        <w:r>
          <w:rPr>
            <w:noProof/>
            <w:webHidden/>
          </w:rPr>
          <w:fldChar w:fldCharType="begin"/>
        </w:r>
        <w:r>
          <w:rPr>
            <w:noProof/>
            <w:webHidden/>
          </w:rPr>
          <w:instrText xml:space="preserve"> PAGEREF _Toc424909966 \h </w:instrText>
        </w:r>
        <w:r>
          <w:rPr>
            <w:noProof/>
            <w:webHidden/>
          </w:rPr>
        </w:r>
        <w:r>
          <w:rPr>
            <w:noProof/>
            <w:webHidden/>
          </w:rPr>
          <w:fldChar w:fldCharType="separate"/>
        </w:r>
        <w:r>
          <w:rPr>
            <w:noProof/>
            <w:webHidden/>
          </w:rPr>
          <w:t>69</w:t>
        </w:r>
        <w:r>
          <w:rPr>
            <w:noProof/>
            <w:webHidden/>
          </w:rPr>
          <w:fldChar w:fldCharType="end"/>
        </w:r>
      </w:hyperlink>
    </w:p>
    <w:p w14:paraId="2F86ABA2" w14:textId="77777777" w:rsidR="0092781D" w:rsidRDefault="0092781D">
      <w:pPr>
        <w:pStyle w:val="TOC3"/>
        <w:tabs>
          <w:tab w:val="left" w:pos="1639"/>
        </w:tabs>
        <w:rPr>
          <w:rFonts w:asciiTheme="minorHAnsi" w:eastAsiaTheme="minorEastAsia" w:hAnsiTheme="minorHAnsi" w:cstheme="minorBidi"/>
          <w:noProof/>
          <w:szCs w:val="22"/>
          <w:lang w:eastAsia="en-GB"/>
        </w:rPr>
      </w:pPr>
      <w:hyperlink w:anchor="_Toc424909967" w:history="1">
        <w:r w:rsidRPr="0031579A">
          <w:rPr>
            <w:rStyle w:val="Hyperlink"/>
            <w:noProof/>
          </w:rPr>
          <w:t>9.10.2</w:t>
        </w:r>
        <w:r>
          <w:rPr>
            <w:rFonts w:asciiTheme="minorHAnsi" w:eastAsiaTheme="minorEastAsia" w:hAnsiTheme="minorHAnsi" w:cstheme="minorBidi"/>
            <w:noProof/>
            <w:szCs w:val="22"/>
            <w:lang w:eastAsia="en-GB"/>
          </w:rPr>
          <w:tab/>
        </w:r>
        <w:r w:rsidRPr="0031579A">
          <w:rPr>
            <w:rStyle w:val="Hyperlink"/>
            <w:noProof/>
          </w:rPr>
          <w:t>Orchestration Support for BAM</w:t>
        </w:r>
        <w:r>
          <w:rPr>
            <w:noProof/>
            <w:webHidden/>
          </w:rPr>
          <w:tab/>
        </w:r>
        <w:r>
          <w:rPr>
            <w:noProof/>
            <w:webHidden/>
          </w:rPr>
          <w:fldChar w:fldCharType="begin"/>
        </w:r>
        <w:r>
          <w:rPr>
            <w:noProof/>
            <w:webHidden/>
          </w:rPr>
          <w:instrText xml:space="preserve"> PAGEREF _Toc424909967 \h </w:instrText>
        </w:r>
        <w:r>
          <w:rPr>
            <w:noProof/>
            <w:webHidden/>
          </w:rPr>
        </w:r>
        <w:r>
          <w:rPr>
            <w:noProof/>
            <w:webHidden/>
          </w:rPr>
          <w:fldChar w:fldCharType="separate"/>
        </w:r>
        <w:r>
          <w:rPr>
            <w:noProof/>
            <w:webHidden/>
          </w:rPr>
          <w:t>70</w:t>
        </w:r>
        <w:r>
          <w:rPr>
            <w:noProof/>
            <w:webHidden/>
          </w:rPr>
          <w:fldChar w:fldCharType="end"/>
        </w:r>
      </w:hyperlink>
    </w:p>
    <w:p w14:paraId="5C733772" w14:textId="77777777" w:rsidR="0092781D" w:rsidRDefault="0092781D">
      <w:pPr>
        <w:pStyle w:val="TOC3"/>
        <w:tabs>
          <w:tab w:val="left" w:pos="1639"/>
        </w:tabs>
        <w:rPr>
          <w:rFonts w:asciiTheme="minorHAnsi" w:eastAsiaTheme="minorEastAsia" w:hAnsiTheme="minorHAnsi" w:cstheme="minorBidi"/>
          <w:noProof/>
          <w:szCs w:val="22"/>
          <w:lang w:eastAsia="en-GB"/>
        </w:rPr>
      </w:pPr>
      <w:hyperlink w:anchor="_Toc424909968" w:history="1">
        <w:r w:rsidRPr="0031579A">
          <w:rPr>
            <w:rStyle w:val="Hyperlink"/>
            <w:noProof/>
          </w:rPr>
          <w:t>9.10.3</w:t>
        </w:r>
        <w:r>
          <w:rPr>
            <w:rFonts w:asciiTheme="minorHAnsi" w:eastAsiaTheme="minorEastAsia" w:hAnsiTheme="minorHAnsi" w:cstheme="minorBidi"/>
            <w:noProof/>
            <w:szCs w:val="22"/>
            <w:lang w:eastAsia="en-GB"/>
          </w:rPr>
          <w:tab/>
        </w:r>
        <w:r w:rsidRPr="0031579A">
          <w:rPr>
            <w:rStyle w:val="Hyperlink"/>
            <w:noProof/>
          </w:rPr>
          <w:t>Examples of Orchestration BAM Code</w:t>
        </w:r>
        <w:r>
          <w:rPr>
            <w:noProof/>
            <w:webHidden/>
          </w:rPr>
          <w:tab/>
        </w:r>
        <w:r>
          <w:rPr>
            <w:noProof/>
            <w:webHidden/>
          </w:rPr>
          <w:fldChar w:fldCharType="begin"/>
        </w:r>
        <w:r>
          <w:rPr>
            <w:noProof/>
            <w:webHidden/>
          </w:rPr>
          <w:instrText xml:space="preserve"> PAGEREF _Toc424909968 \h </w:instrText>
        </w:r>
        <w:r>
          <w:rPr>
            <w:noProof/>
            <w:webHidden/>
          </w:rPr>
        </w:r>
        <w:r>
          <w:rPr>
            <w:noProof/>
            <w:webHidden/>
          </w:rPr>
          <w:fldChar w:fldCharType="separate"/>
        </w:r>
        <w:r>
          <w:rPr>
            <w:noProof/>
            <w:webHidden/>
          </w:rPr>
          <w:t>71</w:t>
        </w:r>
        <w:r>
          <w:rPr>
            <w:noProof/>
            <w:webHidden/>
          </w:rPr>
          <w:fldChar w:fldCharType="end"/>
        </w:r>
      </w:hyperlink>
    </w:p>
    <w:p w14:paraId="60CA1953" w14:textId="421D7E7E" w:rsidR="00E85D82" w:rsidRDefault="00313DB0" w:rsidP="00CE3BD4">
      <w:pPr>
        <w:pStyle w:val="Title"/>
        <w:jc w:val="left"/>
        <w:rPr>
          <w:rFonts w:cs="Times New Roman"/>
          <w:bCs/>
          <w:noProof/>
          <w:sz w:val="24"/>
          <w:szCs w:val="24"/>
        </w:rPr>
      </w:pPr>
      <w:r w:rsidRPr="00A81304">
        <w:rPr>
          <w:rFonts w:cs="Times New Roman"/>
          <w:bCs/>
          <w:noProof/>
          <w:sz w:val="24"/>
          <w:szCs w:val="24"/>
        </w:rPr>
        <w:fldChar w:fldCharType="end"/>
      </w:r>
      <w:bookmarkStart w:id="1" w:name="_GoBack"/>
      <w:bookmarkEnd w:id="1"/>
    </w:p>
    <w:p w14:paraId="3D0DB948" w14:textId="65616FC5" w:rsidR="00320789" w:rsidRPr="00320789" w:rsidRDefault="00320789" w:rsidP="00320789">
      <w:pPr>
        <w:pStyle w:val="Heading1"/>
        <w:numPr>
          <w:ilvl w:val="0"/>
          <w:numId w:val="0"/>
        </w:numPr>
      </w:pPr>
      <w:bookmarkStart w:id="2" w:name="_Toc424909901"/>
      <w:r>
        <w:t>Table of Figures</w:t>
      </w:r>
      <w:bookmarkEnd w:id="2"/>
    </w:p>
    <w:p w14:paraId="523C9399" w14:textId="77777777" w:rsidR="00925C84" w:rsidRDefault="00320789">
      <w:pPr>
        <w:pStyle w:val="TableofFigures"/>
        <w:rPr>
          <w:rFonts w:eastAsiaTheme="minorEastAsia" w:cstheme="minorBidi"/>
          <w:noProof/>
          <w:szCs w:val="22"/>
          <w:lang w:eastAsia="en-GB"/>
        </w:rPr>
      </w:pPr>
      <w:r>
        <w:fldChar w:fldCharType="begin"/>
      </w:r>
      <w:r>
        <w:instrText xml:space="preserve"> TOC \h \z \c "Figure" </w:instrText>
      </w:r>
      <w:r>
        <w:fldChar w:fldCharType="separate"/>
      </w:r>
      <w:hyperlink w:anchor="_Toc424904595" w:history="1">
        <w:r w:rsidR="00925C84" w:rsidRPr="00CF6306">
          <w:rPr>
            <w:rStyle w:val="Hyperlink"/>
            <w:noProof/>
          </w:rPr>
          <w:t>Figure 1: Assert-Infer-Enforce Cycle for Service Mediation</w:t>
        </w:r>
        <w:r w:rsidR="00925C84">
          <w:rPr>
            <w:noProof/>
            <w:webHidden/>
          </w:rPr>
          <w:tab/>
        </w:r>
        <w:r w:rsidR="00925C84">
          <w:rPr>
            <w:noProof/>
            <w:webHidden/>
          </w:rPr>
          <w:fldChar w:fldCharType="begin"/>
        </w:r>
        <w:r w:rsidR="00925C84">
          <w:rPr>
            <w:noProof/>
            <w:webHidden/>
          </w:rPr>
          <w:instrText xml:space="preserve"> PAGEREF _Toc424904595 \h </w:instrText>
        </w:r>
        <w:r w:rsidR="00925C84">
          <w:rPr>
            <w:noProof/>
            <w:webHidden/>
          </w:rPr>
        </w:r>
        <w:r w:rsidR="00925C84">
          <w:rPr>
            <w:noProof/>
            <w:webHidden/>
          </w:rPr>
          <w:fldChar w:fldCharType="separate"/>
        </w:r>
        <w:r w:rsidR="00925C84">
          <w:rPr>
            <w:noProof/>
            <w:webHidden/>
          </w:rPr>
          <w:t>9</w:t>
        </w:r>
        <w:r w:rsidR="00925C84">
          <w:rPr>
            <w:noProof/>
            <w:webHidden/>
          </w:rPr>
          <w:fldChar w:fldCharType="end"/>
        </w:r>
      </w:hyperlink>
    </w:p>
    <w:p w14:paraId="78F7469F" w14:textId="77777777" w:rsidR="00925C84" w:rsidRDefault="00925C84">
      <w:pPr>
        <w:pStyle w:val="TableofFigures"/>
        <w:rPr>
          <w:rFonts w:eastAsiaTheme="minorEastAsia" w:cstheme="minorBidi"/>
          <w:noProof/>
          <w:szCs w:val="22"/>
          <w:lang w:eastAsia="en-GB"/>
        </w:rPr>
      </w:pPr>
      <w:hyperlink w:anchor="_Toc424904596" w:history="1">
        <w:r w:rsidRPr="00CF6306">
          <w:rPr>
            <w:rStyle w:val="Hyperlink"/>
            <w:noProof/>
          </w:rPr>
          <w:t>Figure 2: Installer Welcome Screen</w:t>
        </w:r>
        <w:r>
          <w:rPr>
            <w:noProof/>
            <w:webHidden/>
          </w:rPr>
          <w:tab/>
        </w:r>
        <w:r>
          <w:rPr>
            <w:noProof/>
            <w:webHidden/>
          </w:rPr>
          <w:fldChar w:fldCharType="begin"/>
        </w:r>
        <w:r>
          <w:rPr>
            <w:noProof/>
            <w:webHidden/>
          </w:rPr>
          <w:instrText xml:space="preserve"> PAGEREF _Toc424904596 \h </w:instrText>
        </w:r>
        <w:r>
          <w:rPr>
            <w:noProof/>
            <w:webHidden/>
          </w:rPr>
        </w:r>
        <w:r>
          <w:rPr>
            <w:noProof/>
            <w:webHidden/>
          </w:rPr>
          <w:fldChar w:fldCharType="separate"/>
        </w:r>
        <w:r>
          <w:rPr>
            <w:noProof/>
            <w:webHidden/>
          </w:rPr>
          <w:t>11</w:t>
        </w:r>
        <w:r>
          <w:rPr>
            <w:noProof/>
            <w:webHidden/>
          </w:rPr>
          <w:fldChar w:fldCharType="end"/>
        </w:r>
      </w:hyperlink>
    </w:p>
    <w:p w14:paraId="415D2D22" w14:textId="77777777" w:rsidR="00925C84" w:rsidRDefault="00925C84">
      <w:pPr>
        <w:pStyle w:val="TableofFigures"/>
        <w:rPr>
          <w:rFonts w:eastAsiaTheme="minorEastAsia" w:cstheme="minorBidi"/>
          <w:noProof/>
          <w:szCs w:val="22"/>
          <w:lang w:eastAsia="en-GB"/>
        </w:rPr>
      </w:pPr>
      <w:hyperlink w:anchor="_Toc424904597" w:history="1">
        <w:r w:rsidRPr="00CF6306">
          <w:rPr>
            <w:rStyle w:val="Hyperlink"/>
            <w:noProof/>
          </w:rPr>
          <w:t>Figure 3: Installer End-User License Agreement Screen</w:t>
        </w:r>
        <w:r>
          <w:rPr>
            <w:noProof/>
            <w:webHidden/>
          </w:rPr>
          <w:tab/>
        </w:r>
        <w:r>
          <w:rPr>
            <w:noProof/>
            <w:webHidden/>
          </w:rPr>
          <w:fldChar w:fldCharType="begin"/>
        </w:r>
        <w:r>
          <w:rPr>
            <w:noProof/>
            <w:webHidden/>
          </w:rPr>
          <w:instrText xml:space="preserve"> PAGEREF _Toc424904597 \h </w:instrText>
        </w:r>
        <w:r>
          <w:rPr>
            <w:noProof/>
            <w:webHidden/>
          </w:rPr>
        </w:r>
        <w:r>
          <w:rPr>
            <w:noProof/>
            <w:webHidden/>
          </w:rPr>
          <w:fldChar w:fldCharType="separate"/>
        </w:r>
        <w:r>
          <w:rPr>
            <w:noProof/>
            <w:webHidden/>
          </w:rPr>
          <w:t>12</w:t>
        </w:r>
        <w:r>
          <w:rPr>
            <w:noProof/>
            <w:webHidden/>
          </w:rPr>
          <w:fldChar w:fldCharType="end"/>
        </w:r>
      </w:hyperlink>
    </w:p>
    <w:p w14:paraId="2E99566E" w14:textId="77777777" w:rsidR="00925C84" w:rsidRDefault="00925C84">
      <w:pPr>
        <w:pStyle w:val="TableofFigures"/>
        <w:rPr>
          <w:rFonts w:eastAsiaTheme="minorEastAsia" w:cstheme="minorBidi"/>
          <w:noProof/>
          <w:szCs w:val="22"/>
          <w:lang w:eastAsia="en-GB"/>
        </w:rPr>
      </w:pPr>
      <w:hyperlink w:anchor="_Toc424904598" w:history="1">
        <w:r w:rsidRPr="00CF6306">
          <w:rPr>
            <w:rStyle w:val="Hyperlink"/>
            <w:noProof/>
          </w:rPr>
          <w:t>Figure 4: Installer Choose Setup Type Screen</w:t>
        </w:r>
        <w:r>
          <w:rPr>
            <w:noProof/>
            <w:webHidden/>
          </w:rPr>
          <w:tab/>
        </w:r>
        <w:r>
          <w:rPr>
            <w:noProof/>
            <w:webHidden/>
          </w:rPr>
          <w:fldChar w:fldCharType="begin"/>
        </w:r>
        <w:r>
          <w:rPr>
            <w:noProof/>
            <w:webHidden/>
          </w:rPr>
          <w:instrText xml:space="preserve"> PAGEREF _Toc424904598 \h </w:instrText>
        </w:r>
        <w:r>
          <w:rPr>
            <w:noProof/>
            <w:webHidden/>
          </w:rPr>
        </w:r>
        <w:r>
          <w:rPr>
            <w:noProof/>
            <w:webHidden/>
          </w:rPr>
          <w:fldChar w:fldCharType="separate"/>
        </w:r>
        <w:r>
          <w:rPr>
            <w:noProof/>
            <w:webHidden/>
          </w:rPr>
          <w:t>12</w:t>
        </w:r>
        <w:r>
          <w:rPr>
            <w:noProof/>
            <w:webHidden/>
          </w:rPr>
          <w:fldChar w:fldCharType="end"/>
        </w:r>
      </w:hyperlink>
    </w:p>
    <w:p w14:paraId="4B959513" w14:textId="77777777" w:rsidR="00925C84" w:rsidRDefault="00925C84">
      <w:pPr>
        <w:pStyle w:val="TableofFigures"/>
        <w:rPr>
          <w:rFonts w:eastAsiaTheme="minorEastAsia" w:cstheme="minorBidi"/>
          <w:noProof/>
          <w:szCs w:val="22"/>
          <w:lang w:eastAsia="en-GB"/>
        </w:rPr>
      </w:pPr>
      <w:hyperlink w:anchor="_Toc424904599" w:history="1">
        <w:r w:rsidRPr="00CF6306">
          <w:rPr>
            <w:rStyle w:val="Hyperlink"/>
            <w:noProof/>
          </w:rPr>
          <w:t>Figure 5: Installer Custom Setup Screen</w:t>
        </w:r>
        <w:r>
          <w:rPr>
            <w:noProof/>
            <w:webHidden/>
          </w:rPr>
          <w:tab/>
        </w:r>
        <w:r>
          <w:rPr>
            <w:noProof/>
            <w:webHidden/>
          </w:rPr>
          <w:fldChar w:fldCharType="begin"/>
        </w:r>
        <w:r>
          <w:rPr>
            <w:noProof/>
            <w:webHidden/>
          </w:rPr>
          <w:instrText xml:space="preserve"> PAGEREF _Toc424904599 \h </w:instrText>
        </w:r>
        <w:r>
          <w:rPr>
            <w:noProof/>
            <w:webHidden/>
          </w:rPr>
        </w:r>
        <w:r>
          <w:rPr>
            <w:noProof/>
            <w:webHidden/>
          </w:rPr>
          <w:fldChar w:fldCharType="separate"/>
        </w:r>
        <w:r>
          <w:rPr>
            <w:noProof/>
            <w:webHidden/>
          </w:rPr>
          <w:t>13</w:t>
        </w:r>
        <w:r>
          <w:rPr>
            <w:noProof/>
            <w:webHidden/>
          </w:rPr>
          <w:fldChar w:fldCharType="end"/>
        </w:r>
      </w:hyperlink>
    </w:p>
    <w:p w14:paraId="4484CEF2" w14:textId="77777777" w:rsidR="00925C84" w:rsidRDefault="00925C84">
      <w:pPr>
        <w:pStyle w:val="TableofFigures"/>
        <w:rPr>
          <w:rFonts w:eastAsiaTheme="minorEastAsia" w:cstheme="minorBidi"/>
          <w:noProof/>
          <w:szCs w:val="22"/>
          <w:lang w:eastAsia="en-GB"/>
        </w:rPr>
      </w:pPr>
      <w:hyperlink w:anchor="_Toc424904600" w:history="1">
        <w:r w:rsidRPr="00CF6306">
          <w:rPr>
            <w:rStyle w:val="Hyperlink"/>
            <w:noProof/>
          </w:rPr>
          <w:t>Figure 6: Installer IIS Settings Screen</w:t>
        </w:r>
        <w:r>
          <w:rPr>
            <w:noProof/>
            <w:webHidden/>
          </w:rPr>
          <w:tab/>
        </w:r>
        <w:r>
          <w:rPr>
            <w:noProof/>
            <w:webHidden/>
          </w:rPr>
          <w:fldChar w:fldCharType="begin"/>
        </w:r>
        <w:r>
          <w:rPr>
            <w:noProof/>
            <w:webHidden/>
          </w:rPr>
          <w:instrText xml:space="preserve"> PAGEREF _Toc424904600 \h </w:instrText>
        </w:r>
        <w:r>
          <w:rPr>
            <w:noProof/>
            <w:webHidden/>
          </w:rPr>
        </w:r>
        <w:r>
          <w:rPr>
            <w:noProof/>
            <w:webHidden/>
          </w:rPr>
          <w:fldChar w:fldCharType="separate"/>
        </w:r>
        <w:r>
          <w:rPr>
            <w:noProof/>
            <w:webHidden/>
          </w:rPr>
          <w:t>14</w:t>
        </w:r>
        <w:r>
          <w:rPr>
            <w:noProof/>
            <w:webHidden/>
          </w:rPr>
          <w:fldChar w:fldCharType="end"/>
        </w:r>
      </w:hyperlink>
    </w:p>
    <w:p w14:paraId="3603F9F9" w14:textId="77777777" w:rsidR="00925C84" w:rsidRDefault="00925C84">
      <w:pPr>
        <w:pStyle w:val="TableofFigures"/>
        <w:rPr>
          <w:rFonts w:eastAsiaTheme="minorEastAsia" w:cstheme="minorBidi"/>
          <w:noProof/>
          <w:szCs w:val="22"/>
          <w:lang w:eastAsia="en-GB"/>
        </w:rPr>
      </w:pPr>
      <w:hyperlink w:anchor="_Toc424904601" w:history="1">
        <w:r w:rsidRPr="00CF6306">
          <w:rPr>
            <w:rStyle w:val="Hyperlink"/>
            <w:noProof/>
          </w:rPr>
          <w:t>Figure 7: Installer Application Pool Settings Screen</w:t>
        </w:r>
        <w:r>
          <w:rPr>
            <w:noProof/>
            <w:webHidden/>
          </w:rPr>
          <w:tab/>
        </w:r>
        <w:r>
          <w:rPr>
            <w:noProof/>
            <w:webHidden/>
          </w:rPr>
          <w:fldChar w:fldCharType="begin"/>
        </w:r>
        <w:r>
          <w:rPr>
            <w:noProof/>
            <w:webHidden/>
          </w:rPr>
          <w:instrText xml:space="preserve"> PAGEREF _Toc424904601 \h </w:instrText>
        </w:r>
        <w:r>
          <w:rPr>
            <w:noProof/>
            <w:webHidden/>
          </w:rPr>
        </w:r>
        <w:r>
          <w:rPr>
            <w:noProof/>
            <w:webHidden/>
          </w:rPr>
          <w:fldChar w:fldCharType="separate"/>
        </w:r>
        <w:r>
          <w:rPr>
            <w:noProof/>
            <w:webHidden/>
          </w:rPr>
          <w:t>14</w:t>
        </w:r>
        <w:r>
          <w:rPr>
            <w:noProof/>
            <w:webHidden/>
          </w:rPr>
          <w:fldChar w:fldCharType="end"/>
        </w:r>
      </w:hyperlink>
    </w:p>
    <w:p w14:paraId="51999A0D" w14:textId="77777777" w:rsidR="00925C84" w:rsidRDefault="00925C84">
      <w:pPr>
        <w:pStyle w:val="TableofFigures"/>
        <w:rPr>
          <w:rFonts w:eastAsiaTheme="minorEastAsia" w:cstheme="minorBidi"/>
          <w:noProof/>
          <w:szCs w:val="22"/>
          <w:lang w:eastAsia="en-GB"/>
        </w:rPr>
      </w:pPr>
      <w:hyperlink w:anchor="_Toc424904602" w:history="1">
        <w:r w:rsidRPr="00CF6306">
          <w:rPr>
            <w:rStyle w:val="Hyperlink"/>
            <w:noProof/>
          </w:rPr>
          <w:t>Figure 8: Installer Ready to Install Screen</w:t>
        </w:r>
        <w:r>
          <w:rPr>
            <w:noProof/>
            <w:webHidden/>
          </w:rPr>
          <w:tab/>
        </w:r>
        <w:r>
          <w:rPr>
            <w:noProof/>
            <w:webHidden/>
          </w:rPr>
          <w:fldChar w:fldCharType="begin"/>
        </w:r>
        <w:r>
          <w:rPr>
            <w:noProof/>
            <w:webHidden/>
          </w:rPr>
          <w:instrText xml:space="preserve"> PAGEREF _Toc424904602 \h </w:instrText>
        </w:r>
        <w:r>
          <w:rPr>
            <w:noProof/>
            <w:webHidden/>
          </w:rPr>
        </w:r>
        <w:r>
          <w:rPr>
            <w:noProof/>
            <w:webHidden/>
          </w:rPr>
          <w:fldChar w:fldCharType="separate"/>
        </w:r>
        <w:r>
          <w:rPr>
            <w:noProof/>
            <w:webHidden/>
          </w:rPr>
          <w:t>15</w:t>
        </w:r>
        <w:r>
          <w:rPr>
            <w:noProof/>
            <w:webHidden/>
          </w:rPr>
          <w:fldChar w:fldCharType="end"/>
        </w:r>
      </w:hyperlink>
    </w:p>
    <w:p w14:paraId="0CB7C156" w14:textId="77777777" w:rsidR="00925C84" w:rsidRDefault="00925C84">
      <w:pPr>
        <w:pStyle w:val="TableofFigures"/>
        <w:rPr>
          <w:rFonts w:eastAsiaTheme="minorEastAsia" w:cstheme="minorBidi"/>
          <w:noProof/>
          <w:szCs w:val="22"/>
          <w:lang w:eastAsia="en-GB"/>
        </w:rPr>
      </w:pPr>
      <w:hyperlink w:anchor="_Toc424904603" w:history="1">
        <w:r w:rsidRPr="00CF6306">
          <w:rPr>
            <w:rStyle w:val="Hyperlink"/>
            <w:noProof/>
          </w:rPr>
          <w:t>Figure 9: Installer Progress Screen</w:t>
        </w:r>
        <w:r>
          <w:rPr>
            <w:noProof/>
            <w:webHidden/>
          </w:rPr>
          <w:tab/>
        </w:r>
        <w:r>
          <w:rPr>
            <w:noProof/>
            <w:webHidden/>
          </w:rPr>
          <w:fldChar w:fldCharType="begin"/>
        </w:r>
        <w:r>
          <w:rPr>
            <w:noProof/>
            <w:webHidden/>
          </w:rPr>
          <w:instrText xml:space="preserve"> PAGEREF _Toc424904603 \h </w:instrText>
        </w:r>
        <w:r>
          <w:rPr>
            <w:noProof/>
            <w:webHidden/>
          </w:rPr>
        </w:r>
        <w:r>
          <w:rPr>
            <w:noProof/>
            <w:webHidden/>
          </w:rPr>
          <w:fldChar w:fldCharType="separate"/>
        </w:r>
        <w:r>
          <w:rPr>
            <w:noProof/>
            <w:webHidden/>
          </w:rPr>
          <w:t>15</w:t>
        </w:r>
        <w:r>
          <w:rPr>
            <w:noProof/>
            <w:webHidden/>
          </w:rPr>
          <w:fldChar w:fldCharType="end"/>
        </w:r>
      </w:hyperlink>
    </w:p>
    <w:p w14:paraId="0080C734" w14:textId="77777777" w:rsidR="00925C84" w:rsidRDefault="00925C84">
      <w:pPr>
        <w:pStyle w:val="TableofFigures"/>
        <w:rPr>
          <w:rFonts w:eastAsiaTheme="minorEastAsia" w:cstheme="minorBidi"/>
          <w:noProof/>
          <w:szCs w:val="22"/>
          <w:lang w:eastAsia="en-GB"/>
        </w:rPr>
      </w:pPr>
      <w:hyperlink w:anchor="_Toc424904604" w:history="1">
        <w:r w:rsidRPr="00CF6306">
          <w:rPr>
            <w:rStyle w:val="Hyperlink"/>
            <w:noProof/>
          </w:rPr>
          <w:t>Figure 10: Installer Completed Screen</w:t>
        </w:r>
        <w:r>
          <w:rPr>
            <w:noProof/>
            <w:webHidden/>
          </w:rPr>
          <w:tab/>
        </w:r>
        <w:r>
          <w:rPr>
            <w:noProof/>
            <w:webHidden/>
          </w:rPr>
          <w:fldChar w:fldCharType="begin"/>
        </w:r>
        <w:r>
          <w:rPr>
            <w:noProof/>
            <w:webHidden/>
          </w:rPr>
          <w:instrText xml:space="preserve"> PAGEREF _Toc424904604 \h </w:instrText>
        </w:r>
        <w:r>
          <w:rPr>
            <w:noProof/>
            <w:webHidden/>
          </w:rPr>
        </w:r>
        <w:r>
          <w:rPr>
            <w:noProof/>
            <w:webHidden/>
          </w:rPr>
          <w:fldChar w:fldCharType="separate"/>
        </w:r>
        <w:r>
          <w:rPr>
            <w:noProof/>
            <w:webHidden/>
          </w:rPr>
          <w:t>16</w:t>
        </w:r>
        <w:r>
          <w:rPr>
            <w:noProof/>
            <w:webHidden/>
          </w:rPr>
          <w:fldChar w:fldCharType="end"/>
        </w:r>
      </w:hyperlink>
    </w:p>
    <w:p w14:paraId="6766C9E4" w14:textId="77777777" w:rsidR="00925C84" w:rsidRDefault="00925C84">
      <w:pPr>
        <w:pStyle w:val="TableofFigures"/>
        <w:rPr>
          <w:rFonts w:eastAsiaTheme="minorEastAsia" w:cstheme="minorBidi"/>
          <w:noProof/>
          <w:szCs w:val="22"/>
          <w:lang w:eastAsia="en-GB"/>
        </w:rPr>
      </w:pPr>
      <w:hyperlink w:anchor="_Toc424904605" w:history="1">
        <w:r w:rsidRPr="00CF6306">
          <w:rPr>
            <w:rStyle w:val="Hyperlink"/>
            <w:noProof/>
          </w:rPr>
          <w:t>Figure 11: Installer Ended Prematurely Screen</w:t>
        </w:r>
        <w:r>
          <w:rPr>
            <w:noProof/>
            <w:webHidden/>
          </w:rPr>
          <w:tab/>
        </w:r>
        <w:r>
          <w:rPr>
            <w:noProof/>
            <w:webHidden/>
          </w:rPr>
          <w:fldChar w:fldCharType="begin"/>
        </w:r>
        <w:r>
          <w:rPr>
            <w:noProof/>
            <w:webHidden/>
          </w:rPr>
          <w:instrText xml:space="preserve"> PAGEREF _Toc424904605 \h </w:instrText>
        </w:r>
        <w:r>
          <w:rPr>
            <w:noProof/>
            <w:webHidden/>
          </w:rPr>
        </w:r>
        <w:r>
          <w:rPr>
            <w:noProof/>
            <w:webHidden/>
          </w:rPr>
          <w:fldChar w:fldCharType="separate"/>
        </w:r>
        <w:r>
          <w:rPr>
            <w:noProof/>
            <w:webHidden/>
          </w:rPr>
          <w:t>16</w:t>
        </w:r>
        <w:r>
          <w:rPr>
            <w:noProof/>
            <w:webHidden/>
          </w:rPr>
          <w:fldChar w:fldCharType="end"/>
        </w:r>
      </w:hyperlink>
    </w:p>
    <w:p w14:paraId="6D5C0BEA" w14:textId="77777777" w:rsidR="00925C84" w:rsidRDefault="00925C84">
      <w:pPr>
        <w:pStyle w:val="TableofFigures"/>
        <w:rPr>
          <w:rFonts w:eastAsiaTheme="minorEastAsia" w:cstheme="minorBidi"/>
          <w:noProof/>
          <w:szCs w:val="22"/>
          <w:lang w:eastAsia="en-GB"/>
        </w:rPr>
      </w:pPr>
      <w:hyperlink w:anchor="_Toc424904606" w:history="1">
        <w:r w:rsidRPr="00CF6306">
          <w:rPr>
            <w:rStyle w:val="Hyperlink"/>
            <w:noProof/>
          </w:rPr>
          <w:t>Figure 12: Component Architecture</w:t>
        </w:r>
        <w:r>
          <w:rPr>
            <w:noProof/>
            <w:webHidden/>
          </w:rPr>
          <w:tab/>
        </w:r>
        <w:r>
          <w:rPr>
            <w:noProof/>
            <w:webHidden/>
          </w:rPr>
          <w:fldChar w:fldCharType="begin"/>
        </w:r>
        <w:r>
          <w:rPr>
            <w:noProof/>
            <w:webHidden/>
          </w:rPr>
          <w:instrText xml:space="preserve"> PAGEREF _Toc424904606 \h </w:instrText>
        </w:r>
        <w:r>
          <w:rPr>
            <w:noProof/>
            <w:webHidden/>
          </w:rPr>
        </w:r>
        <w:r>
          <w:rPr>
            <w:noProof/>
            <w:webHidden/>
          </w:rPr>
          <w:fldChar w:fldCharType="separate"/>
        </w:r>
        <w:r>
          <w:rPr>
            <w:noProof/>
            <w:webHidden/>
          </w:rPr>
          <w:t>34</w:t>
        </w:r>
        <w:r>
          <w:rPr>
            <w:noProof/>
            <w:webHidden/>
          </w:rPr>
          <w:fldChar w:fldCharType="end"/>
        </w:r>
      </w:hyperlink>
    </w:p>
    <w:p w14:paraId="7F41FE60" w14:textId="77777777" w:rsidR="00925C84" w:rsidRDefault="00925C84">
      <w:pPr>
        <w:pStyle w:val="TableofFigures"/>
        <w:rPr>
          <w:rFonts w:eastAsiaTheme="minorEastAsia" w:cstheme="minorBidi"/>
          <w:noProof/>
          <w:szCs w:val="22"/>
          <w:lang w:eastAsia="en-GB"/>
        </w:rPr>
      </w:pPr>
      <w:hyperlink w:anchor="_Toc424904607" w:history="1">
        <w:r w:rsidRPr="00CF6306">
          <w:rPr>
            <w:rStyle w:val="Hyperlink"/>
            <w:noProof/>
          </w:rPr>
          <w:t>Figure 13: Resolution Data Properties</w:t>
        </w:r>
        <w:r>
          <w:rPr>
            <w:noProof/>
            <w:webHidden/>
          </w:rPr>
          <w:tab/>
        </w:r>
        <w:r>
          <w:rPr>
            <w:noProof/>
            <w:webHidden/>
          </w:rPr>
          <w:fldChar w:fldCharType="begin"/>
        </w:r>
        <w:r>
          <w:rPr>
            <w:noProof/>
            <w:webHidden/>
          </w:rPr>
          <w:instrText xml:space="preserve"> PAGEREF _Toc424904607 \h </w:instrText>
        </w:r>
        <w:r>
          <w:rPr>
            <w:noProof/>
            <w:webHidden/>
          </w:rPr>
        </w:r>
        <w:r>
          <w:rPr>
            <w:noProof/>
            <w:webHidden/>
          </w:rPr>
          <w:fldChar w:fldCharType="separate"/>
        </w:r>
        <w:r>
          <w:rPr>
            <w:noProof/>
            <w:webHidden/>
          </w:rPr>
          <w:t>41</w:t>
        </w:r>
        <w:r>
          <w:rPr>
            <w:noProof/>
            <w:webHidden/>
          </w:rPr>
          <w:fldChar w:fldCharType="end"/>
        </w:r>
      </w:hyperlink>
    </w:p>
    <w:p w14:paraId="21C89825" w14:textId="77777777" w:rsidR="00925C84" w:rsidRDefault="00925C84">
      <w:pPr>
        <w:pStyle w:val="TableofFigures"/>
        <w:rPr>
          <w:rFonts w:eastAsiaTheme="minorEastAsia" w:cstheme="minorBidi"/>
          <w:noProof/>
          <w:szCs w:val="22"/>
          <w:lang w:eastAsia="en-GB"/>
        </w:rPr>
      </w:pPr>
      <w:hyperlink w:anchor="_Toc424904608" w:history="1">
        <w:r w:rsidRPr="00CF6306">
          <w:rPr>
            <w:rStyle w:val="Hyperlink"/>
            <w:noProof/>
          </w:rPr>
          <w:t>Figure 14: BAM Terminology in ESB Libraries</w:t>
        </w:r>
        <w:r>
          <w:rPr>
            <w:noProof/>
            <w:webHidden/>
          </w:rPr>
          <w:tab/>
        </w:r>
        <w:r>
          <w:rPr>
            <w:noProof/>
            <w:webHidden/>
          </w:rPr>
          <w:fldChar w:fldCharType="begin"/>
        </w:r>
        <w:r>
          <w:rPr>
            <w:noProof/>
            <w:webHidden/>
          </w:rPr>
          <w:instrText xml:space="preserve"> PAGEREF _Toc424904608 \h </w:instrText>
        </w:r>
        <w:r>
          <w:rPr>
            <w:noProof/>
            <w:webHidden/>
          </w:rPr>
        </w:r>
        <w:r>
          <w:rPr>
            <w:noProof/>
            <w:webHidden/>
          </w:rPr>
          <w:fldChar w:fldCharType="separate"/>
        </w:r>
        <w:r>
          <w:rPr>
            <w:noProof/>
            <w:webHidden/>
          </w:rPr>
          <w:t>49</w:t>
        </w:r>
        <w:r>
          <w:rPr>
            <w:noProof/>
            <w:webHidden/>
          </w:rPr>
          <w:fldChar w:fldCharType="end"/>
        </w:r>
      </w:hyperlink>
    </w:p>
    <w:p w14:paraId="2781933E" w14:textId="77777777" w:rsidR="00925C84" w:rsidRDefault="00925C84">
      <w:pPr>
        <w:pStyle w:val="TableofFigures"/>
        <w:rPr>
          <w:rFonts w:eastAsiaTheme="minorEastAsia" w:cstheme="minorBidi"/>
          <w:noProof/>
          <w:szCs w:val="22"/>
          <w:lang w:eastAsia="en-GB"/>
        </w:rPr>
      </w:pPr>
      <w:hyperlink w:anchor="_Toc424904609" w:history="1">
        <w:r w:rsidRPr="00CF6306">
          <w:rPr>
            <w:rStyle w:val="Hyperlink"/>
            <w:noProof/>
          </w:rPr>
          <w:t>Figure 15: BAM Event Stream Class Hierarchy</w:t>
        </w:r>
        <w:r>
          <w:rPr>
            <w:noProof/>
            <w:webHidden/>
          </w:rPr>
          <w:tab/>
        </w:r>
        <w:r>
          <w:rPr>
            <w:noProof/>
            <w:webHidden/>
          </w:rPr>
          <w:fldChar w:fldCharType="begin"/>
        </w:r>
        <w:r>
          <w:rPr>
            <w:noProof/>
            <w:webHidden/>
          </w:rPr>
          <w:instrText xml:space="preserve"> PAGEREF _Toc424904609 \h </w:instrText>
        </w:r>
        <w:r>
          <w:rPr>
            <w:noProof/>
            <w:webHidden/>
          </w:rPr>
        </w:r>
        <w:r>
          <w:rPr>
            <w:noProof/>
            <w:webHidden/>
          </w:rPr>
          <w:fldChar w:fldCharType="separate"/>
        </w:r>
        <w:r>
          <w:rPr>
            <w:noProof/>
            <w:webHidden/>
          </w:rPr>
          <w:t>67</w:t>
        </w:r>
        <w:r>
          <w:rPr>
            <w:noProof/>
            <w:webHidden/>
          </w:rPr>
          <w:fldChar w:fldCharType="end"/>
        </w:r>
      </w:hyperlink>
    </w:p>
    <w:p w14:paraId="6609B267" w14:textId="77777777" w:rsidR="00320789" w:rsidRDefault="00320789">
      <w:pPr>
        <w:widowControl/>
        <w:spacing w:after="0" w:line="240" w:lineRule="auto"/>
      </w:pPr>
      <w:r>
        <w:fldChar w:fldCharType="end"/>
      </w:r>
    </w:p>
    <w:p w14:paraId="00892CF4" w14:textId="1D0E1175" w:rsidR="00320789" w:rsidRDefault="00320789">
      <w:pPr>
        <w:widowControl/>
        <w:spacing w:after="0" w:line="240" w:lineRule="auto"/>
        <w:rPr>
          <w:b/>
          <w:sz w:val="32"/>
        </w:rPr>
      </w:pPr>
      <w:r>
        <w:br w:type="page"/>
      </w:r>
    </w:p>
    <w:p w14:paraId="62832084" w14:textId="2F8AF296" w:rsidR="002D4B39" w:rsidRDefault="002D4B39" w:rsidP="002D4B39">
      <w:pPr>
        <w:pStyle w:val="Heading1"/>
        <w:rPr>
          <w:rFonts w:asciiTheme="majorHAnsi" w:hAnsiTheme="majorHAnsi" w:cstheme="majorBidi"/>
        </w:rPr>
      </w:pPr>
      <w:bookmarkStart w:id="3" w:name="_Toc424909902"/>
      <w:r>
        <w:lastRenderedPageBreak/>
        <w:t>Introduction</w:t>
      </w:r>
      <w:bookmarkEnd w:id="3"/>
    </w:p>
    <w:p w14:paraId="0D8237A9" w14:textId="6B79CDBE" w:rsidR="00A863EC" w:rsidRDefault="00A863EC" w:rsidP="00A863EC">
      <w:r>
        <w:t>The Solidsoft Reply ESB Libraries provide functionality for implementing enterprise service bus patterns on the .NET platform.  The core libraries are broadly agnostic with regard to specific service bus technologies, but provide specific support for BizTalk Server features such as dynamic maps and Business Activity Monitoring.  The Resolver Service, included as a core part of the technology, has a specific dependency on the Microsoft BizTalk Server rules engine.</w:t>
      </w:r>
    </w:p>
    <w:p w14:paraId="0585AEF5" w14:textId="31252588" w:rsidR="00A863EC" w:rsidRDefault="00A863EC" w:rsidP="00A863EC">
      <w:r>
        <w:t>The Libraries provide a framework for dynamic, policy-driven, service mediation.  They can be used as an alternative to the resolution framework included in the BizTalk Server ESB Toolkit.  As well as service endpoint (URL) resolution, the libraries handle additional mediation including dynamic transformation using BizTalk Server maps or XSLT, dynamic BAM interception, arbitrarily complex retry and service window policies and validation policies.  The libraries are extensible and can be used, unchanged, to handle any addition policy-driven resolution approach.</w:t>
      </w:r>
    </w:p>
    <w:p w14:paraId="2909D993" w14:textId="13132597" w:rsidR="00A863EC" w:rsidRDefault="00A863EC" w:rsidP="00A863EC">
      <w:r>
        <w:t>In order to support service bus implementations that extend beyond BizTalk Server, the libraries implement a service that provides resolution policies on demand, together with local policy caching as part of a .NET-based API.  To use the libraries, you must implement the provided SOAP Resolution service on a BizTalk Server box.  This is required because of the dependency on the Microsoft Business Rules Framework which can only legally run on a licenced BizTalk Server box.  Each process that runs services on the bus can be configured to use the Resolution service, even if the process runs on a non-BizTalk Server box.  Note, however, that this version of the libraries supports .NET only.</w:t>
      </w:r>
    </w:p>
    <w:p w14:paraId="08BC3E56" w14:textId="77777777" w:rsidR="00A863EC" w:rsidRDefault="00A863EC" w:rsidP="00A863EC">
      <w:r>
        <w:t>As well as an API and local cache, the libraries provide pre-built BizTalk Server pipeline components, allowing a configuration-only approach to service mediation in BizTalk Server.  There is also a UDDI library that supports policy based approaches using data stored in one or more UDDI directories accessed via rules executed by the Microsoft BRE (Business Rules Engine).</w:t>
      </w:r>
    </w:p>
    <w:p w14:paraId="59C2F410" w14:textId="77777777" w:rsidR="00A863EC" w:rsidRDefault="00A863EC" w:rsidP="00A863EC">
      <w:r>
        <w:t>Service mediation policies are constructed using the Microsoft Business Rules Composer.  The libraries provide pre-defined vocabularies to aid the representation of mediation policies using natural language terms.  The current version supports English vocabularies, only.</w:t>
      </w:r>
    </w:p>
    <w:p w14:paraId="5623BE82" w14:textId="01E45555" w:rsidR="002D4B39" w:rsidRDefault="00A863EC" w:rsidP="002D4B39">
      <w:r>
        <w:t>P</w:t>
      </w:r>
      <w:r w:rsidR="002D4B39">
        <w:t xml:space="preserve">olicy-driven </w:t>
      </w:r>
      <w:r w:rsidR="002326AF">
        <w:t>service mediation</w:t>
      </w:r>
      <w:r w:rsidR="002D4B39">
        <w:t xml:space="preserve"> in a service bus environment</w:t>
      </w:r>
      <w:r>
        <w:t xml:space="preserve"> allows administrators </w:t>
      </w:r>
      <w:r w:rsidR="002D4B39">
        <w:t>to express and enforce various types of constraint on services and service interchange.  Policy can easily be</w:t>
      </w:r>
      <w:r>
        <w:t xml:space="preserve"> changed and</w:t>
      </w:r>
      <w:r w:rsidR="002D4B39">
        <w:t xml:space="preserve"> amende</w:t>
      </w:r>
      <w:r>
        <w:t>d in the production environment without the need for re-engineering.</w:t>
      </w:r>
    </w:p>
    <w:p w14:paraId="3450743E" w14:textId="77777777" w:rsidR="002D4B39" w:rsidRDefault="002D4B39" w:rsidP="002D4B39">
      <w:r>
        <w:t>This version of the ESB Libraries explicitly supports the following policy types:</w:t>
      </w:r>
    </w:p>
    <w:p w14:paraId="0D884166" w14:textId="77777777" w:rsidR="002D4B39" w:rsidRDefault="002D4B39" w:rsidP="00CC2954">
      <w:pPr>
        <w:pStyle w:val="ListParagraph"/>
        <w:widowControl/>
        <w:numPr>
          <w:ilvl w:val="0"/>
          <w:numId w:val="5"/>
        </w:numPr>
        <w:spacing w:after="160" w:line="256" w:lineRule="auto"/>
      </w:pPr>
      <w:r>
        <w:rPr>
          <w:b/>
        </w:rPr>
        <w:t>Routing Policy</w:t>
      </w:r>
      <w:r>
        <w:rPr>
          <w:b/>
        </w:rPr>
        <w:br/>
      </w:r>
      <w:r>
        <w:t>Message-based interchange between services is supported through endpoint resolution and message metadata.</w:t>
      </w:r>
    </w:p>
    <w:p w14:paraId="3F41957C" w14:textId="6613CDD8" w:rsidR="002D4B39" w:rsidRDefault="002D4B39" w:rsidP="00CC2954">
      <w:pPr>
        <w:pStyle w:val="ListParagraph"/>
        <w:widowControl/>
        <w:numPr>
          <w:ilvl w:val="0"/>
          <w:numId w:val="5"/>
        </w:numPr>
        <w:spacing w:after="160" w:line="256" w:lineRule="auto"/>
      </w:pPr>
      <w:r>
        <w:rPr>
          <w:b/>
        </w:rPr>
        <w:t>Transformation Policy</w:t>
      </w:r>
      <w:r>
        <w:rPr>
          <w:b/>
        </w:rPr>
        <w:br/>
      </w:r>
      <w:r>
        <w:t>Dynamic message transformation via XSLT-based maps</w:t>
      </w:r>
      <w:r w:rsidR="00A863EC">
        <w:t xml:space="preserve"> and BizTalk Server maps</w:t>
      </w:r>
      <w:r>
        <w:t>.</w:t>
      </w:r>
    </w:p>
    <w:p w14:paraId="52108F10" w14:textId="20CCB847" w:rsidR="002D4B39" w:rsidRDefault="002D4B39" w:rsidP="00CC2954">
      <w:pPr>
        <w:pStyle w:val="ListParagraph"/>
        <w:widowControl/>
        <w:numPr>
          <w:ilvl w:val="0"/>
          <w:numId w:val="5"/>
        </w:numPr>
        <w:spacing w:after="160" w:line="256" w:lineRule="auto"/>
      </w:pPr>
      <w:r>
        <w:rPr>
          <w:b/>
        </w:rPr>
        <w:t>BAM Policy</w:t>
      </w:r>
      <w:r>
        <w:rPr>
          <w:b/>
        </w:rPr>
        <w:br/>
      </w:r>
      <w:r>
        <w:t>Dynamic definition and configuration of Microsoft BAM</w:t>
      </w:r>
      <w:r w:rsidR="00A863EC">
        <w:t xml:space="preserve"> (Business Activity Monitoring)</w:t>
      </w:r>
      <w:r>
        <w:t xml:space="preserve"> </w:t>
      </w:r>
      <w:r w:rsidR="003D7E5F">
        <w:t>steps</w:t>
      </w:r>
      <w:r>
        <w:t xml:space="preserve"> for event observation within service bus interchange.</w:t>
      </w:r>
    </w:p>
    <w:p w14:paraId="604D2A8F" w14:textId="68C64957" w:rsidR="002D4B39" w:rsidRDefault="002D4B39" w:rsidP="00CC2954">
      <w:pPr>
        <w:pStyle w:val="ListParagraph"/>
        <w:widowControl/>
        <w:numPr>
          <w:ilvl w:val="0"/>
          <w:numId w:val="5"/>
        </w:numPr>
        <w:spacing w:after="160" w:line="256" w:lineRule="auto"/>
      </w:pPr>
      <w:r>
        <w:rPr>
          <w:b/>
        </w:rPr>
        <w:t>Retry Policy</w:t>
      </w:r>
      <w:r>
        <w:rPr>
          <w:b/>
        </w:rPr>
        <w:br/>
      </w:r>
      <w:r>
        <w:t>Definition of multi-level retry strategies to support robust interchange.</w:t>
      </w:r>
    </w:p>
    <w:p w14:paraId="0B66904F" w14:textId="77777777" w:rsidR="002D4B39" w:rsidRDefault="002D4B39" w:rsidP="00CC2954">
      <w:pPr>
        <w:pStyle w:val="ListParagraph"/>
        <w:widowControl/>
        <w:numPr>
          <w:ilvl w:val="0"/>
          <w:numId w:val="5"/>
        </w:numPr>
        <w:spacing w:after="160" w:line="256" w:lineRule="auto"/>
      </w:pPr>
      <w:r>
        <w:rPr>
          <w:b/>
        </w:rPr>
        <w:lastRenderedPageBreak/>
        <w:t>Service Window Policy</w:t>
      </w:r>
      <w:r>
        <w:rPr>
          <w:b/>
        </w:rPr>
        <w:br/>
      </w:r>
      <w:r>
        <w:t>Definition of service availability windows, including multiple windows within a 24 hr. period.</w:t>
      </w:r>
    </w:p>
    <w:p w14:paraId="70C70AEA" w14:textId="3A68ACB0" w:rsidR="007633ED" w:rsidRDefault="007633ED" w:rsidP="00CC2954">
      <w:pPr>
        <w:pStyle w:val="ListParagraph"/>
        <w:widowControl/>
        <w:numPr>
          <w:ilvl w:val="0"/>
          <w:numId w:val="5"/>
        </w:numPr>
        <w:spacing w:after="160" w:line="256" w:lineRule="auto"/>
      </w:pPr>
      <w:r>
        <w:rPr>
          <w:b/>
        </w:rPr>
        <w:t>Validation Policy</w:t>
      </w:r>
      <w:r>
        <w:rPr>
          <w:b/>
        </w:rPr>
        <w:br/>
      </w:r>
      <w:r>
        <w:t>Definition of validations for documents and messages.</w:t>
      </w:r>
    </w:p>
    <w:p w14:paraId="1EFA9B76" w14:textId="43DA3025" w:rsidR="007633ED" w:rsidRDefault="007633ED" w:rsidP="00CC2954">
      <w:pPr>
        <w:pStyle w:val="ListParagraph"/>
        <w:widowControl/>
        <w:numPr>
          <w:ilvl w:val="0"/>
          <w:numId w:val="5"/>
        </w:numPr>
        <w:spacing w:after="160" w:line="256" w:lineRule="auto"/>
      </w:pPr>
      <w:r>
        <w:rPr>
          <w:b/>
        </w:rPr>
        <w:t>Custom Policy</w:t>
      </w:r>
      <w:r>
        <w:rPr>
          <w:b/>
        </w:rPr>
        <w:br/>
      </w:r>
      <w:r>
        <w:t>Custom policies based on name-value pairs.</w:t>
      </w:r>
    </w:p>
    <w:p w14:paraId="78BAF0CD" w14:textId="539D2A1F" w:rsidR="002D4B39" w:rsidRDefault="002D4B39" w:rsidP="002D4B39">
      <w:r>
        <w:t>In addition to the above, the ESB Libraries support general-purpose features that allow</w:t>
      </w:r>
      <w:r w:rsidR="00A863EC">
        <w:t xml:space="preserve"> administrators to enforce additional policy types through the framework</w:t>
      </w:r>
      <w:r>
        <w:t>.</w:t>
      </w:r>
    </w:p>
    <w:p w14:paraId="2BDD8B70" w14:textId="77777777" w:rsidR="002D4B39" w:rsidRDefault="002D4B39">
      <w:pPr>
        <w:widowControl/>
        <w:spacing w:after="0" w:line="240" w:lineRule="auto"/>
        <w:rPr>
          <w:b/>
          <w:sz w:val="32"/>
        </w:rPr>
      </w:pPr>
      <w:r>
        <w:br w:type="page"/>
      </w:r>
    </w:p>
    <w:p w14:paraId="5E6F7F0B" w14:textId="1319AAA1" w:rsidR="002F5356" w:rsidRDefault="002F5356" w:rsidP="002D4B39">
      <w:pPr>
        <w:pStyle w:val="Heading1"/>
      </w:pPr>
      <w:bookmarkStart w:id="4" w:name="_Toc424909903"/>
      <w:r>
        <w:lastRenderedPageBreak/>
        <w:t>The ESB Libraries</w:t>
      </w:r>
      <w:bookmarkEnd w:id="4"/>
    </w:p>
    <w:p w14:paraId="45ACD950" w14:textId="462FA6FF" w:rsidR="002F5356" w:rsidRPr="002F5356" w:rsidRDefault="002F5356" w:rsidP="002F5356">
      <w:r>
        <w:t xml:space="preserve">This section introduces and describes the ESB Libraries and their role in implementing policy-driven </w:t>
      </w:r>
      <w:r w:rsidR="002326AF">
        <w:t>service mediation</w:t>
      </w:r>
      <w:r>
        <w:t>.  It describes the notion of policies, directives and instructions.  It provides a high-level overview of the process of policy enforcement and describes certain ESB Library behaviours such as caching.</w:t>
      </w:r>
    </w:p>
    <w:p w14:paraId="36B4DAF7" w14:textId="349E8B80" w:rsidR="002D4B39" w:rsidRDefault="002D4B39" w:rsidP="002F5356">
      <w:pPr>
        <w:pStyle w:val="Heading2"/>
      </w:pPr>
      <w:bookmarkStart w:id="5" w:name="_Toc424909904"/>
      <w:r>
        <w:t xml:space="preserve">Policy-Driven </w:t>
      </w:r>
      <w:r w:rsidR="002326AF">
        <w:t>Service Mediation</w:t>
      </w:r>
      <w:bookmarkEnd w:id="5"/>
    </w:p>
    <w:p w14:paraId="5340FE2F" w14:textId="1EFB29B4" w:rsidR="002D4B39" w:rsidRDefault="002D4B39" w:rsidP="002D4B39">
      <w:r>
        <w:t xml:space="preserve">The primary purpose of the ESB Libraries is to enable </w:t>
      </w:r>
      <w:r w:rsidR="002326AF">
        <w:t>service mediation within</w:t>
      </w:r>
      <w:r>
        <w:t xml:space="preserve"> service bus environments through the enforcement of policies.  </w:t>
      </w:r>
      <w:r w:rsidR="002326AF">
        <w:t>Service mediation</w:t>
      </w:r>
      <w:r>
        <w:t xml:space="preserve"> is a defining characteristic of service bus design.  It facilitates dynamic control of the service bus topology in accordance with operational and business requirements.</w:t>
      </w:r>
      <w:r w:rsidR="00B07AF3">
        <w:t xml:space="preserve">  It is one aspect of run-time governance.</w:t>
      </w:r>
    </w:p>
    <w:p w14:paraId="7F6443B6" w14:textId="77777777" w:rsidR="002D4B39" w:rsidRDefault="002D4B39" w:rsidP="002D4B39">
      <w:r>
        <w:t>Both WCF and BizTalk Server support the notion of ‘bindings’.  Bindings control interchange between services through the selection of appropriate protocols, schemas and contracts.  They separate service-orientated business logic from the mechanisms that enable and control communication between services and systems.  They define a fixed service bus topology through configuration.</w:t>
      </w:r>
    </w:p>
    <w:p w14:paraId="448699DF" w14:textId="08B2ECB4" w:rsidR="002D4B39" w:rsidRDefault="000B2444" w:rsidP="002D4B39">
      <w:r>
        <w:t>Policy-driven s</w:t>
      </w:r>
      <w:r w:rsidR="00B07AF3">
        <w:t xml:space="preserve">ervice mediation </w:t>
      </w:r>
      <w:r w:rsidR="002D4B39">
        <w:t xml:space="preserve">brings an additional dimension to bindings.  Bindings are static.  All decisions are made at the time a binding is applied and hold until such time the binding is changed.  By contrast, a policy is dynamic.  Decisions are made on the fly at run-time and depend on evaluation of current state.  Because decision making is dynamic, the policies that define how decisions are made can be varied in the run-time environment without the need for re-configuration.  Policy-driven </w:t>
      </w:r>
      <w:r w:rsidR="002326AF">
        <w:t>service mediation</w:t>
      </w:r>
      <w:r w:rsidR="002D4B39">
        <w:t xml:space="preserve"> allows services to be de-coupled to a much greater degree.  This minimises cost and disruption by allowing the service bus to adapt more flexibly to changing business requirements.</w:t>
      </w:r>
    </w:p>
    <w:p w14:paraId="7AC9EA7B" w14:textId="77777777" w:rsidR="002D4B39" w:rsidRDefault="002D4B39" w:rsidP="002F5356">
      <w:pPr>
        <w:pStyle w:val="Heading2"/>
      </w:pPr>
      <w:bookmarkStart w:id="6" w:name="_Toc424909905"/>
      <w:r>
        <w:t>Dynamic Models in BizTalk Server</w:t>
      </w:r>
      <w:bookmarkEnd w:id="6"/>
    </w:p>
    <w:p w14:paraId="2F357528" w14:textId="019DD1C3" w:rsidR="002D4B39" w:rsidRDefault="002D4B39" w:rsidP="002D4B39">
      <w:r>
        <w:t>BizTalk Server provides extensive support for static bindings through is administration console and APIs.  In essence, a BizTalk binding is a serialisation of the configuration settings supported by different components and artefacts within a BizTalk application.  In addition to this, it provides support for dynamic models that can be controlled through policy.  However, at this time, BizTalk Server does not implement an integrated and comprehensive set of tools to define</w:t>
      </w:r>
      <w:r w:rsidR="00A863EC">
        <w:t xml:space="preserve"> dynamic</w:t>
      </w:r>
      <w:r>
        <w:t xml:space="preserve"> polic</w:t>
      </w:r>
      <w:r w:rsidR="00A863EC">
        <w:t>ies</w:t>
      </w:r>
      <w:r>
        <w:t xml:space="preserve"> for </w:t>
      </w:r>
      <w:r w:rsidR="002326AF">
        <w:t>service mediation</w:t>
      </w:r>
      <w:r>
        <w:t>.</w:t>
      </w:r>
    </w:p>
    <w:p w14:paraId="30DC5EC4" w14:textId="31DE97D0" w:rsidR="002D4B39" w:rsidRDefault="002D4B39" w:rsidP="002D4B39">
      <w:r>
        <w:t xml:space="preserve">The ESB Libraries go some way to rectifying this.  The current version lacks tools of its own.  Instead, it allows the BizTalk Rules Composer to be exploited for the purpose of defining and managing policies for </w:t>
      </w:r>
      <w:r w:rsidR="002326AF">
        <w:t>service mediation</w:t>
      </w:r>
      <w:r>
        <w:t xml:space="preserve">.  It provides a general-purpose framework for enforcing policies in the run-time environment and extends this with predefined pipeline components for BizTalk Server.  The ESB library makes it easier to exploit existing features of BizTalk Server to build dynamic, flexible solutions that lower the cost and disruption associated with the managements of evolving business requirements. </w:t>
      </w:r>
    </w:p>
    <w:p w14:paraId="112C59E0" w14:textId="77777777" w:rsidR="002D4B39" w:rsidRDefault="002D4B39" w:rsidP="002F5356">
      <w:pPr>
        <w:pStyle w:val="Heading2"/>
      </w:pPr>
      <w:bookmarkStart w:id="7" w:name="_Toc424909906"/>
      <w:r>
        <w:t>The Wider View</w:t>
      </w:r>
      <w:bookmarkEnd w:id="7"/>
    </w:p>
    <w:p w14:paraId="6D80A397" w14:textId="2B022E3D" w:rsidR="002D4B39" w:rsidRDefault="002D4B39" w:rsidP="002D4B39">
      <w:r>
        <w:t xml:space="preserve">An enterprise service bus is a conceptual construct that supports the logical association and collaboration of services.  Its physical implementation may involve different technologies and platforms.  For example, a service bus may incorporate BizTalk Server and WCF on the Windows platform together with additional service bus and messaging technologies on other platforms.  Although the ESB Libraries provide pre-defined support for BizTalk Server, they are designed for wider application.  For example, they may be used in the implementation of WCF-based services which, conceptually, reside on the bus.  The ESB Toolkit provided by BizTalk Server provides limited support for the wider service bus and is more deeply </w:t>
      </w:r>
      <w:r>
        <w:lastRenderedPageBreak/>
        <w:t>dependent on BizTalk Server constructs. Although some capabilities are published by service interfaces, its primary purpose is to control service-orientated interchange within the context of BizTalk Server.</w:t>
      </w:r>
    </w:p>
    <w:p w14:paraId="7B10C10D" w14:textId="77777777" w:rsidR="002D4B39" w:rsidRDefault="002D4B39" w:rsidP="002D4B39">
      <w:r>
        <w:t>The ESB Libraries are written in C# and are therefore tied, in their implementation, to the .NET Framework.  However, policies are published via a web service using Basic Profile 1.1 bindings.  Policy can therefore be consumed easily by code in other run-time environments such as Java.  The current version does not, however, provide any pre-built Java components.</w:t>
      </w:r>
    </w:p>
    <w:p w14:paraId="4CCB10D3" w14:textId="77777777" w:rsidR="002D4B39" w:rsidRDefault="002D4B39" w:rsidP="002F5356">
      <w:pPr>
        <w:pStyle w:val="Heading2"/>
      </w:pPr>
      <w:bookmarkStart w:id="8" w:name="_Toc424909907"/>
      <w:r>
        <w:t>The Anatomy and Role of a Policy</w:t>
      </w:r>
      <w:bookmarkEnd w:id="8"/>
    </w:p>
    <w:p w14:paraId="2551474B" w14:textId="77777777" w:rsidR="002D4B39" w:rsidRDefault="002D4B39" w:rsidP="002D4B39">
      <w:r>
        <w:t>A policy is composed of rules.  Each rule contain two parts:</w:t>
      </w:r>
    </w:p>
    <w:p w14:paraId="3A28DD84" w14:textId="77777777" w:rsidR="002D4B39" w:rsidRDefault="002D4B39" w:rsidP="00CC2954">
      <w:pPr>
        <w:pStyle w:val="ListParagraph"/>
        <w:widowControl/>
        <w:numPr>
          <w:ilvl w:val="0"/>
          <w:numId w:val="6"/>
        </w:numPr>
        <w:spacing w:after="160" w:line="256" w:lineRule="auto"/>
      </w:pPr>
      <w:r>
        <w:t>A set of conditions that can be evaluated against appropriate run-time state (e.g., properties associated with a message or interchange)</w:t>
      </w:r>
    </w:p>
    <w:p w14:paraId="4CC6DF8D" w14:textId="77777777" w:rsidR="002D4B39" w:rsidRDefault="002D4B39" w:rsidP="00CC2954">
      <w:pPr>
        <w:pStyle w:val="ListParagraph"/>
        <w:widowControl/>
        <w:numPr>
          <w:ilvl w:val="0"/>
          <w:numId w:val="6"/>
        </w:numPr>
        <w:spacing w:after="160" w:line="256" w:lineRule="auto"/>
      </w:pPr>
      <w:r>
        <w:t xml:space="preserve">A set of actions that build directives. </w:t>
      </w:r>
    </w:p>
    <w:p w14:paraId="047B12D2" w14:textId="77777777" w:rsidR="002D4B39" w:rsidRDefault="002D4B39" w:rsidP="002D4B39">
      <w:r>
        <w:t>Several rules may contribute to the construction of any one directive.  The evaluation of one or more rules may result in the construction of several directives.  There is, in effect, a many-to-many relationship between rules and directives.</w:t>
      </w:r>
    </w:p>
    <w:p w14:paraId="008DB9AA" w14:textId="7D668BCB" w:rsidR="002D4B39" w:rsidRDefault="002D4B39" w:rsidP="002D4B39">
      <w:r>
        <w:t>A typical policy rule might look similar to the following:</w:t>
      </w:r>
    </w:p>
    <w:p w14:paraId="58186B26" w14:textId="77777777" w:rsidR="002D4B39" w:rsidRDefault="002D4B39" w:rsidP="002D4B39">
      <w:pPr>
        <w:rPr>
          <w:sz w:val="14"/>
        </w:rPr>
      </w:pPr>
      <w:r>
        <w:rPr>
          <w:color w:val="00B0F0"/>
          <w:sz w:val="14"/>
        </w:rPr>
        <w:t>IF</w:t>
      </w:r>
      <w:r>
        <w:rPr>
          <w:sz w:val="14"/>
        </w:rPr>
        <w:br/>
        <w:t xml:space="preserve">    Message Type  is equal to   </w:t>
      </w:r>
      <w:hyperlink r:id="rId13" w:anchor="SubmitPurchaseOrder" w:history="1">
        <w:r>
          <w:rPr>
            <w:rStyle w:val="Hyperlink"/>
            <w:sz w:val="14"/>
          </w:rPr>
          <w:t>http://solidsoftreply.com/purchaseorderservice/2014/02#SubmitPurchaseOrder</w:t>
        </w:r>
      </w:hyperlink>
      <w:r>
        <w:rPr>
          <w:sz w:val="14"/>
        </w:rPr>
        <w:br/>
      </w:r>
      <w:r>
        <w:rPr>
          <w:b/>
          <w:color w:val="00B0F0"/>
          <w:sz w:val="14"/>
        </w:rPr>
        <w:t>THEN</w:t>
      </w:r>
      <w:r>
        <w:rPr>
          <w:sz w:val="14"/>
        </w:rPr>
        <w:br/>
        <w:t xml:space="preserve">    [Directive 1] Set the SOAP Action header to </w:t>
      </w:r>
      <w:hyperlink r:id="rId14" w:history="1">
        <w:r>
          <w:rPr>
            <w:rStyle w:val="Hyperlink"/>
            <w:sz w:val="14"/>
          </w:rPr>
          <w:t>http://solidsoftreply.com/purchaseorderservice/2014/02/IPurchaseOrderProcessingSubmitPurchaseOrder</w:t>
        </w:r>
      </w:hyperlink>
      <w:r>
        <w:rPr>
          <w:sz w:val="14"/>
        </w:rPr>
        <w:br/>
        <w:t xml:space="preserve">    [Directive 1] Send the message to </w:t>
      </w:r>
      <w:hyperlink r:id="rId15" w:history="1">
        <w:r>
          <w:rPr>
            <w:rStyle w:val="Hyperlink"/>
            <w:sz w:val="14"/>
          </w:rPr>
          <w:t>http://somehost/PurchaseOrders/PurchaseOrderProcessing.svc</w:t>
        </w:r>
      </w:hyperlink>
      <w:r>
        <w:rPr>
          <w:sz w:val="14"/>
        </w:rPr>
        <w:t xml:space="preserve"> using transport type WCF-BasicHttp</w:t>
      </w:r>
      <w:r>
        <w:rPr>
          <w:sz w:val="14"/>
        </w:rPr>
        <w:br/>
        <w:t xml:space="preserve">    [Directive 1] On failure, perform  3  level  0  retries at  1  minute intervals</w:t>
      </w:r>
      <w:r>
        <w:rPr>
          <w:sz w:val="14"/>
        </w:rPr>
        <w:br/>
        <w:t xml:space="preserve">    [Directive 2] On failure, perform  3  level  1  retries at  60  minute intervals</w:t>
      </w:r>
    </w:p>
    <w:p w14:paraId="3BD37A15" w14:textId="326EA967" w:rsidR="002D4B39" w:rsidRDefault="002D4B39" w:rsidP="002D4B39">
      <w:r>
        <w:t xml:space="preserve">A directive can be conceptualised as a kind of flexible data record.  It contains a set of </w:t>
      </w:r>
      <w:r w:rsidR="00FB45AF">
        <w:t>instructions</w:t>
      </w:r>
      <w:r>
        <w:t xml:space="preserve"> that, together, </w:t>
      </w:r>
      <w:r w:rsidR="00FB45AF">
        <w:t>are used to direct</w:t>
      </w:r>
      <w:r>
        <w:t xml:space="preserve"> the run-time environment to behave in a certain fashion and/or perform a set of actions as a single unit of work.  For example, a single directive may instruct the runtime environment to transform a message, collect specified data from the message via BAM, route the message to a given endpoint and perform a number of retries in the event of a failure.  </w:t>
      </w:r>
    </w:p>
    <w:p w14:paraId="3AFF3E70" w14:textId="07FDC11F" w:rsidR="002D4B39" w:rsidRDefault="002D4B39" w:rsidP="002D4B39">
      <w:r>
        <w:t xml:space="preserve">In the above example, the rule creates two directives.  The first directive provides </w:t>
      </w:r>
      <w:r w:rsidR="00FB45AF">
        <w:t>instructions</w:t>
      </w:r>
      <w:r>
        <w:t xml:space="preserve"> to route a message to a service endpoint using a specified transport type (in this case, a BizTalk Server WCF transport).  It specifies the SOAP action and also the ‘level 0’ retries to be performed on failure.  It defines a second directive which specifies an additional ‘level 1’ retry policy.</w:t>
      </w:r>
    </w:p>
    <w:p w14:paraId="6D0B1B1D" w14:textId="77777777" w:rsidR="002D4B39" w:rsidRDefault="002D4B39" w:rsidP="002D4B39">
      <w:r>
        <w:t>The following diagram illustrates the relationship between policies, rules and directives and relates this an ‘assert-infer-enforce’ cycle used to resolve policy at runtime.</w:t>
      </w:r>
    </w:p>
    <w:p w14:paraId="12C9E7F1" w14:textId="77777777" w:rsidR="00320789" w:rsidRDefault="002D4B39" w:rsidP="00320789">
      <w:pPr>
        <w:keepNext/>
        <w:jc w:val="center"/>
      </w:pPr>
      <w:r>
        <w:lastRenderedPageBreak/>
        <w:t xml:space="preserve">   </w:t>
      </w:r>
      <w:r w:rsidR="0039415B">
        <w:object w:dxaOrig="8656" w:dyaOrig="8671" w14:anchorId="0CA489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75pt;height:433.5pt" o:ole="">
            <v:imagedata r:id="rId16" o:title=""/>
          </v:shape>
          <o:OLEObject Type="Embed" ProgID="Visio.Drawing.15" ShapeID="_x0000_i1025" DrawAspect="Content" ObjectID="_1498651763" r:id="rId17"/>
        </w:object>
      </w:r>
    </w:p>
    <w:p w14:paraId="5E1C0BDD" w14:textId="791AD85A" w:rsidR="002D4B39" w:rsidRDefault="00320789" w:rsidP="00320789">
      <w:pPr>
        <w:pStyle w:val="Caption"/>
        <w:jc w:val="center"/>
      </w:pPr>
      <w:bookmarkStart w:id="9" w:name="_Toc424904595"/>
      <w:r>
        <w:t xml:space="preserve">Figure </w:t>
      </w:r>
      <w:r w:rsidR="00C46DFC">
        <w:fldChar w:fldCharType="begin"/>
      </w:r>
      <w:r w:rsidR="00C46DFC">
        <w:instrText xml:space="preserve"> SEQ Figure \* ARABIC </w:instrText>
      </w:r>
      <w:r w:rsidR="00C46DFC">
        <w:fldChar w:fldCharType="separate"/>
      </w:r>
      <w:r w:rsidR="00925C84">
        <w:rPr>
          <w:noProof/>
        </w:rPr>
        <w:t>1</w:t>
      </w:r>
      <w:r w:rsidR="00C46DFC">
        <w:rPr>
          <w:noProof/>
        </w:rPr>
        <w:fldChar w:fldCharType="end"/>
      </w:r>
      <w:r>
        <w:t>: Assert-Infer-Enforce Cycle for Service Mediation</w:t>
      </w:r>
      <w:bookmarkEnd w:id="9"/>
    </w:p>
    <w:p w14:paraId="74FFFF83" w14:textId="77777777" w:rsidR="002D4B39" w:rsidRDefault="002D4B39" w:rsidP="002D4B39"/>
    <w:p w14:paraId="1BFA49D1" w14:textId="77777777" w:rsidR="002D4B39" w:rsidRDefault="002D4B39" w:rsidP="00CC2954">
      <w:pPr>
        <w:pStyle w:val="ListParagraph"/>
        <w:widowControl/>
        <w:numPr>
          <w:ilvl w:val="0"/>
          <w:numId w:val="7"/>
        </w:numPr>
        <w:spacing w:after="160" w:line="256" w:lineRule="auto"/>
      </w:pPr>
      <w:r>
        <w:rPr>
          <w:b/>
        </w:rPr>
        <w:t>Assert</w:t>
      </w:r>
      <w:r>
        <w:rPr>
          <w:b/>
        </w:rPr>
        <w:br/>
      </w:r>
      <w:r>
        <w:t xml:space="preserve">At runtime, the ESB Libraries are used to assert information about the current state of a service or interchange.  State information is asserted to the ESB Libraries via an API.   The API checks a local cache for directives that match the asserted state information.  If no directives are found, the ESB Library resolves the asserted state information by handing it off to a resolution service (not shown).  </w:t>
      </w:r>
      <w:r>
        <w:br/>
      </w:r>
    </w:p>
    <w:p w14:paraId="6BEE88E7" w14:textId="278AF2F0" w:rsidR="002D4B39" w:rsidRDefault="002D4B39" w:rsidP="00CC2954">
      <w:pPr>
        <w:pStyle w:val="ListParagraph"/>
        <w:widowControl/>
        <w:numPr>
          <w:ilvl w:val="0"/>
          <w:numId w:val="7"/>
        </w:numPr>
        <w:spacing w:after="160" w:line="256" w:lineRule="auto"/>
      </w:pPr>
      <w:r>
        <w:rPr>
          <w:b/>
        </w:rPr>
        <w:t>Infer</w:t>
      </w:r>
      <w:r>
        <w:rPr>
          <w:b/>
        </w:rPr>
        <w:br/>
      </w:r>
      <w:r>
        <w:t xml:space="preserve">The resolution service evaluates the asserted state information against the rules contained in a </w:t>
      </w:r>
      <w:r>
        <w:lastRenderedPageBreak/>
        <w:t xml:space="preserve">selected policy.  Each policy is a managed and versioned XML document stored in a central repository.   The evaluation results in the logical inference of a set of directives.  Each directive specifies a set of instructions that will be used to enforce </w:t>
      </w:r>
      <w:r w:rsidR="002326AF">
        <w:t>service mediation policy</w:t>
      </w:r>
      <w:r>
        <w:t xml:space="preserve"> in the runtime environment.</w:t>
      </w:r>
      <w:r>
        <w:br/>
      </w:r>
    </w:p>
    <w:p w14:paraId="3906E5AD" w14:textId="687DD9A1" w:rsidR="002D4B39" w:rsidRDefault="002D4B39" w:rsidP="00CC2954">
      <w:pPr>
        <w:pStyle w:val="ListParagraph"/>
        <w:widowControl/>
        <w:numPr>
          <w:ilvl w:val="0"/>
          <w:numId w:val="7"/>
        </w:numPr>
        <w:spacing w:after="160" w:line="256" w:lineRule="auto"/>
      </w:pPr>
      <w:r>
        <w:rPr>
          <w:b/>
        </w:rPr>
        <w:t>Enforce</w:t>
      </w:r>
      <w:r>
        <w:rPr>
          <w:b/>
        </w:rPr>
        <w:br/>
      </w:r>
      <w:r>
        <w:t xml:space="preserve">The directives are passed back to the runtime environment.   Note that, at the level of the core ESB Libraries, these directives simply provide information.  Enforcement required code in the runtime environment (not shown) that acts on the instructions contained in the directives.  For example, the ESB Libraries provide pre-built BizTalk Server pipeline components to enforce </w:t>
      </w:r>
      <w:r w:rsidR="002326AF">
        <w:t>service mediation policy</w:t>
      </w:r>
      <w:r>
        <w:t xml:space="preserve"> in the context of a BizTalk messaging port.  The API can be used directly to enforce directives in the context of a BizTalk orchestration or a custom service implementation.</w:t>
      </w:r>
      <w:r>
        <w:rPr>
          <w:rStyle w:val="FootnoteReference"/>
        </w:rPr>
        <w:footnoteReference w:id="1"/>
      </w:r>
      <w:r>
        <w:t xml:space="preserve"> </w:t>
      </w:r>
    </w:p>
    <w:p w14:paraId="58A5FD15" w14:textId="77777777" w:rsidR="002D4B39" w:rsidRPr="002F5356" w:rsidRDefault="002D4B39" w:rsidP="002F5356">
      <w:pPr>
        <w:pStyle w:val="Heading2"/>
        <w:rPr>
          <w:rStyle w:val="IntenseEmphasis"/>
          <w:i w:val="0"/>
          <w:iCs w:val="0"/>
          <w:color w:val="auto"/>
        </w:rPr>
      </w:pPr>
      <w:bookmarkStart w:id="10" w:name="_Toc424909908"/>
      <w:r w:rsidRPr="002F5356">
        <w:rPr>
          <w:rStyle w:val="IntenseEmphasis"/>
          <w:i w:val="0"/>
          <w:iCs w:val="0"/>
          <w:color w:val="auto"/>
        </w:rPr>
        <w:t>Caching</w:t>
      </w:r>
      <w:bookmarkEnd w:id="10"/>
    </w:p>
    <w:p w14:paraId="72EAE34C" w14:textId="51634745" w:rsidR="002D4B39" w:rsidRDefault="002D4B39" w:rsidP="002D4B39">
      <w:r>
        <w:t xml:space="preserve">In production environments, the ESB Libraries will generally be configured to cache directives locally.  This is vital for performance reasons. The overhead of policy resolution on every instance of an interchange would be too great in many scenarios.   Unfortunately, caching undermines the immediacy of </w:t>
      </w:r>
      <w:r w:rsidR="002326AF">
        <w:t xml:space="preserve">service mediation policy </w:t>
      </w:r>
      <w:r>
        <w:t>enforcement.  The ESB libraries will expire local caches on a regular basis, as defined by a configuration setting.</w:t>
      </w:r>
      <w:r>
        <w:rPr>
          <w:rStyle w:val="FootnoteReference"/>
        </w:rPr>
        <w:footnoteReference w:id="2"/>
      </w:r>
    </w:p>
    <w:p w14:paraId="381EBE31" w14:textId="77777777" w:rsidR="002D4B39" w:rsidRDefault="002D4B39" w:rsidP="002D4B39">
      <w:r>
        <w:t>In scenarios which require more immediate policy enforcement, it is currently necessary to recycle services and other relevant processes in order to drop the cache.   This includes any process that exploits the ESB Libraries directly.</w:t>
      </w:r>
      <w:r>
        <w:rPr>
          <w:rStyle w:val="FootnoteReference"/>
        </w:rPr>
        <w:footnoteReference w:id="3"/>
      </w:r>
      <w:r>
        <w:t xml:space="preserve">   </w:t>
      </w:r>
    </w:p>
    <w:p w14:paraId="0E7320B7" w14:textId="77777777" w:rsidR="002D4B39" w:rsidRDefault="002D4B39" w:rsidP="002D4B39"/>
    <w:p w14:paraId="71BAC7D2" w14:textId="77777777" w:rsidR="002D4B39" w:rsidRDefault="002D4B39" w:rsidP="002D4B39">
      <w:r>
        <w:br w:type="page"/>
      </w:r>
    </w:p>
    <w:p w14:paraId="21F8A584" w14:textId="2660CE25" w:rsidR="002C40DD" w:rsidRDefault="002C40DD" w:rsidP="002C40DD">
      <w:pPr>
        <w:pStyle w:val="Heading1"/>
      </w:pPr>
      <w:bookmarkStart w:id="11" w:name="_Toc424909909"/>
      <w:r>
        <w:lastRenderedPageBreak/>
        <w:t>Installation &amp; Configuration</w:t>
      </w:r>
      <w:bookmarkEnd w:id="11"/>
    </w:p>
    <w:p w14:paraId="23024246" w14:textId="77777777" w:rsidR="00F64BC8" w:rsidRDefault="00F64BC8" w:rsidP="00F64BC8">
      <w:pPr>
        <w:rPr>
          <w:rFonts w:cstheme="minorBidi"/>
        </w:rPr>
      </w:pPr>
      <w:r>
        <w:t>To install the ESB Libraries and Resolution Service, use the Solidsoft Reply ESB Libraries Setup installer.  This is provided in a file named SolidsoftReply.Esb.Libraries.Setup.msi which can be compiled using the Setup project in the source code.</w:t>
      </w:r>
    </w:p>
    <w:p w14:paraId="28B5420F" w14:textId="77777777" w:rsidR="00F64BC8" w:rsidRDefault="00F64BC8" w:rsidP="00F64BC8">
      <w:r>
        <w:t>The installer does the following tasks:</w:t>
      </w:r>
    </w:p>
    <w:p w14:paraId="4CB40FFE" w14:textId="77777777" w:rsidR="00F64BC8" w:rsidRDefault="00F64BC8" w:rsidP="00F64BC8">
      <w:r>
        <w:t>Optional</w:t>
      </w:r>
    </w:p>
    <w:p w14:paraId="32D6553F" w14:textId="77777777" w:rsidR="00F64BC8" w:rsidRDefault="00F64BC8" w:rsidP="00CC2954">
      <w:pPr>
        <w:pStyle w:val="ListParagraph"/>
        <w:widowControl/>
        <w:numPr>
          <w:ilvl w:val="0"/>
          <w:numId w:val="12"/>
        </w:numPr>
        <w:spacing w:after="160" w:line="256" w:lineRule="auto"/>
      </w:pPr>
      <w:r>
        <w:t>Installs the Resolver API library to the GAC and a local Reference Assemblies folder.</w:t>
      </w:r>
    </w:p>
    <w:p w14:paraId="639120C9" w14:textId="77777777" w:rsidR="00F64BC8" w:rsidRDefault="00F64BC8" w:rsidP="00CC2954">
      <w:pPr>
        <w:pStyle w:val="ListParagraph"/>
        <w:widowControl/>
        <w:numPr>
          <w:ilvl w:val="0"/>
          <w:numId w:val="12"/>
        </w:numPr>
        <w:spacing w:after="160" w:line="256" w:lineRule="auto"/>
      </w:pPr>
      <w:r>
        <w:t>Installs the BizTalk.Pipeline library to the GAC and a local Reference Assemblies folder.</w:t>
      </w:r>
    </w:p>
    <w:p w14:paraId="51A3A31F" w14:textId="77777777" w:rsidR="00F64BC8" w:rsidRDefault="00F64BC8" w:rsidP="00CC2954">
      <w:pPr>
        <w:pStyle w:val="ListParagraph"/>
        <w:widowControl/>
        <w:numPr>
          <w:ilvl w:val="0"/>
          <w:numId w:val="12"/>
        </w:numPr>
        <w:spacing w:after="160" w:line="256" w:lineRule="auto"/>
      </w:pPr>
      <w:r>
        <w:t>Installs the BizTalk.Pipeline library to the Pipeline Components folder in the BizTalk Server installation.</w:t>
      </w:r>
    </w:p>
    <w:p w14:paraId="0DB5CFE1" w14:textId="77777777" w:rsidR="00F64BC8" w:rsidRDefault="00F64BC8" w:rsidP="00CC2954">
      <w:pPr>
        <w:pStyle w:val="ListParagraph"/>
        <w:widowControl/>
        <w:numPr>
          <w:ilvl w:val="0"/>
          <w:numId w:val="12"/>
        </w:numPr>
        <w:spacing w:after="160" w:line="256" w:lineRule="auto"/>
      </w:pPr>
      <w:r>
        <w:t>Installs the BizTalk.Orchestration library to the GAC and a local Reference Assemblies folder.</w:t>
      </w:r>
    </w:p>
    <w:p w14:paraId="12F4A8A2" w14:textId="77777777" w:rsidR="00F64BC8" w:rsidRDefault="00F64BC8" w:rsidP="00CC2954">
      <w:pPr>
        <w:pStyle w:val="ListParagraph"/>
        <w:widowControl/>
        <w:numPr>
          <w:ilvl w:val="0"/>
          <w:numId w:val="12"/>
        </w:numPr>
        <w:spacing w:after="160" w:line="256" w:lineRule="auto"/>
      </w:pPr>
      <w:r>
        <w:t>Installs the UDDI Rule Helper library to the GAC and a local Reference Assemblies folder.</w:t>
      </w:r>
    </w:p>
    <w:p w14:paraId="4EF603AD" w14:textId="77777777" w:rsidR="00F64BC8" w:rsidRDefault="00F64BC8" w:rsidP="00CC2954">
      <w:pPr>
        <w:pStyle w:val="ListParagraph"/>
        <w:widowControl/>
        <w:numPr>
          <w:ilvl w:val="0"/>
          <w:numId w:val="12"/>
        </w:numPr>
        <w:spacing w:after="160" w:line="256" w:lineRule="auto"/>
      </w:pPr>
      <w:r>
        <w:t>Installs the Resolver Service to a web site called Solidsoft Reply ESB Web Site.  The installer creates a web application and associated Application Pool.</w:t>
      </w:r>
    </w:p>
    <w:p w14:paraId="4EF7DFDC" w14:textId="77777777" w:rsidR="00F64BC8" w:rsidRDefault="00F64BC8" w:rsidP="00F64BC8">
      <w:r>
        <w:t>Mandatory</w:t>
      </w:r>
    </w:p>
    <w:p w14:paraId="1653D6DD" w14:textId="77777777" w:rsidR="00F64BC8" w:rsidRDefault="00F64BC8" w:rsidP="00CC2954">
      <w:pPr>
        <w:pStyle w:val="ListParagraph"/>
        <w:widowControl/>
        <w:numPr>
          <w:ilvl w:val="0"/>
          <w:numId w:val="13"/>
        </w:numPr>
        <w:spacing w:after="160" w:line="256" w:lineRule="auto"/>
      </w:pPr>
      <w:r>
        <w:t>Creates an event log called SolidsoftReplyESBLibraries with two event sources called ESBResolutionService and ESBLibraries.</w:t>
      </w:r>
    </w:p>
    <w:p w14:paraId="29668AE4" w14:textId="6F8F1DED" w:rsidR="00F64BC8" w:rsidRDefault="00F64BC8" w:rsidP="00F64BC8">
      <w:pPr>
        <w:pStyle w:val="Heading2"/>
      </w:pPr>
      <w:bookmarkStart w:id="12" w:name="_Toc424909910"/>
      <w:r>
        <w:t>Installation Guide</w:t>
      </w:r>
      <w:bookmarkEnd w:id="12"/>
    </w:p>
    <w:p w14:paraId="5DEB25EB" w14:textId="77777777" w:rsidR="00F64BC8" w:rsidRDefault="00F64BC8" w:rsidP="00F64BC8">
      <w:r>
        <w:t>To install, run the MSI by double-clicking it or using msiexec.exe.  The following Welcome screen is displayed.</w:t>
      </w:r>
    </w:p>
    <w:p w14:paraId="211A8117" w14:textId="4CBE8321" w:rsidR="00F64BC8" w:rsidRDefault="00F64BC8" w:rsidP="00A561BC">
      <w:pPr>
        <w:jc w:val="center"/>
      </w:pPr>
      <w:r>
        <w:rPr>
          <w:noProof/>
          <w:lang w:eastAsia="en-GB"/>
        </w:rPr>
        <w:drawing>
          <wp:inline distT="0" distB="0" distL="0" distR="0" wp14:anchorId="75DA1771" wp14:editId="5AE41AE4">
            <wp:extent cx="3859200" cy="3016800"/>
            <wp:effectExtent l="0" t="0" r="8255" b="0"/>
            <wp:docPr id="14" name="Picture 14" descr="MSIIntro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SIIntroScree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59200" cy="3016800"/>
                    </a:xfrm>
                    <a:prstGeom prst="rect">
                      <a:avLst/>
                    </a:prstGeom>
                    <a:noFill/>
                    <a:ln>
                      <a:noFill/>
                    </a:ln>
                  </pic:spPr>
                </pic:pic>
              </a:graphicData>
            </a:graphic>
          </wp:inline>
        </w:drawing>
      </w:r>
    </w:p>
    <w:p w14:paraId="595D172D" w14:textId="278D3801" w:rsidR="00F64BC8" w:rsidRDefault="00F64BC8" w:rsidP="00A561BC">
      <w:pPr>
        <w:pStyle w:val="Caption"/>
        <w:jc w:val="center"/>
      </w:pPr>
      <w:bookmarkStart w:id="13" w:name="_Toc424904596"/>
      <w:r>
        <w:t xml:space="preserve">Figure </w:t>
      </w:r>
      <w:r w:rsidR="00C46DFC">
        <w:fldChar w:fldCharType="begin"/>
      </w:r>
      <w:r w:rsidR="00C46DFC">
        <w:instrText xml:space="preserve"> SEQ Figure \* ARABIC </w:instrText>
      </w:r>
      <w:r w:rsidR="00C46DFC">
        <w:fldChar w:fldCharType="separate"/>
      </w:r>
      <w:r w:rsidR="00925C84">
        <w:rPr>
          <w:noProof/>
        </w:rPr>
        <w:t>2</w:t>
      </w:r>
      <w:r w:rsidR="00C46DFC">
        <w:rPr>
          <w:noProof/>
        </w:rPr>
        <w:fldChar w:fldCharType="end"/>
      </w:r>
      <w:r>
        <w:t>: Installer Welcome Screen</w:t>
      </w:r>
      <w:bookmarkEnd w:id="13"/>
    </w:p>
    <w:p w14:paraId="10D7053B" w14:textId="77777777" w:rsidR="00F64BC8" w:rsidRDefault="00F64BC8" w:rsidP="00F64BC8">
      <w:r>
        <w:lastRenderedPageBreak/>
        <w:t>Click Next.  The End-User Licence Agreement screen is displayed:</w:t>
      </w:r>
    </w:p>
    <w:p w14:paraId="23F072EA" w14:textId="234EAEFF" w:rsidR="00F64BC8" w:rsidRDefault="00F64BC8" w:rsidP="00A561BC">
      <w:pPr>
        <w:jc w:val="center"/>
      </w:pPr>
      <w:r>
        <w:rPr>
          <w:noProof/>
          <w:lang w:eastAsia="en-GB"/>
        </w:rPr>
        <w:drawing>
          <wp:inline distT="0" distB="0" distL="0" distR="0" wp14:anchorId="4AC24C0D" wp14:editId="667E4E3D">
            <wp:extent cx="3859200" cy="3016800"/>
            <wp:effectExtent l="0" t="0" r="8255" b="0"/>
            <wp:docPr id="13" name="Picture 13" descr="MSIAcceptLicense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IAcceptLicenseScre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59200" cy="3016800"/>
                    </a:xfrm>
                    <a:prstGeom prst="rect">
                      <a:avLst/>
                    </a:prstGeom>
                    <a:noFill/>
                    <a:ln>
                      <a:noFill/>
                    </a:ln>
                  </pic:spPr>
                </pic:pic>
              </a:graphicData>
            </a:graphic>
          </wp:inline>
        </w:drawing>
      </w:r>
    </w:p>
    <w:p w14:paraId="09B43AA4" w14:textId="72437460" w:rsidR="00F64BC8" w:rsidRDefault="00F64BC8" w:rsidP="00A561BC">
      <w:pPr>
        <w:pStyle w:val="Caption"/>
        <w:jc w:val="center"/>
      </w:pPr>
      <w:bookmarkStart w:id="14" w:name="_Toc424904597"/>
      <w:r>
        <w:t xml:space="preserve">Figure </w:t>
      </w:r>
      <w:r w:rsidR="00C46DFC">
        <w:fldChar w:fldCharType="begin"/>
      </w:r>
      <w:r w:rsidR="00C46DFC">
        <w:instrText xml:space="preserve"> SEQ Figure \* ARABIC </w:instrText>
      </w:r>
      <w:r w:rsidR="00C46DFC">
        <w:fldChar w:fldCharType="separate"/>
      </w:r>
      <w:r w:rsidR="00925C84">
        <w:rPr>
          <w:noProof/>
        </w:rPr>
        <w:t>3</w:t>
      </w:r>
      <w:r w:rsidR="00C46DFC">
        <w:rPr>
          <w:noProof/>
        </w:rPr>
        <w:fldChar w:fldCharType="end"/>
      </w:r>
      <w:r>
        <w:t>: Installer End-User License Agreement Screen</w:t>
      </w:r>
      <w:bookmarkEnd w:id="14"/>
    </w:p>
    <w:p w14:paraId="5A75439D" w14:textId="77777777" w:rsidR="00F64BC8" w:rsidRDefault="00F64BC8" w:rsidP="00F64BC8">
      <w:r>
        <w:t>Click the ‘I accept the terms in the License Agreement’ box to indicate acceptance of the Apache 2 licence terms and then click Next.  The ‘Choose Setup Type’ screen is displayed:</w:t>
      </w:r>
    </w:p>
    <w:p w14:paraId="5FAFB83F" w14:textId="1788C98F" w:rsidR="00F64BC8" w:rsidRDefault="00F64BC8" w:rsidP="00A561BC">
      <w:pPr>
        <w:jc w:val="center"/>
      </w:pPr>
      <w:r>
        <w:rPr>
          <w:noProof/>
          <w:lang w:eastAsia="en-GB"/>
        </w:rPr>
        <w:drawing>
          <wp:inline distT="0" distB="0" distL="0" distR="0" wp14:anchorId="1AEC6E42" wp14:editId="168C5B6C">
            <wp:extent cx="3859200" cy="3016800"/>
            <wp:effectExtent l="0" t="0" r="8255" b="0"/>
            <wp:docPr id="12" name="Picture 12" descr="MSIChooseSetupType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SIChooseSetupTypeScree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9200" cy="3016800"/>
                    </a:xfrm>
                    <a:prstGeom prst="rect">
                      <a:avLst/>
                    </a:prstGeom>
                    <a:noFill/>
                    <a:ln>
                      <a:noFill/>
                    </a:ln>
                  </pic:spPr>
                </pic:pic>
              </a:graphicData>
            </a:graphic>
          </wp:inline>
        </w:drawing>
      </w:r>
    </w:p>
    <w:p w14:paraId="67B501D3" w14:textId="7CEDAC79" w:rsidR="00F64BC8" w:rsidRDefault="00F64BC8" w:rsidP="00A561BC">
      <w:pPr>
        <w:pStyle w:val="Caption"/>
        <w:jc w:val="center"/>
      </w:pPr>
      <w:bookmarkStart w:id="15" w:name="_Toc424904598"/>
      <w:r>
        <w:t xml:space="preserve">Figure </w:t>
      </w:r>
      <w:r w:rsidR="00C46DFC">
        <w:fldChar w:fldCharType="begin"/>
      </w:r>
      <w:r w:rsidR="00C46DFC">
        <w:instrText xml:space="preserve"> SEQ Figure \* ARABIC </w:instrText>
      </w:r>
      <w:r w:rsidR="00C46DFC">
        <w:fldChar w:fldCharType="separate"/>
      </w:r>
      <w:r w:rsidR="00925C84">
        <w:rPr>
          <w:noProof/>
        </w:rPr>
        <w:t>4</w:t>
      </w:r>
      <w:r w:rsidR="00C46DFC">
        <w:rPr>
          <w:noProof/>
        </w:rPr>
        <w:fldChar w:fldCharType="end"/>
      </w:r>
      <w:r>
        <w:t>: Installer Choose Setup Type Screen</w:t>
      </w:r>
      <w:bookmarkEnd w:id="15"/>
    </w:p>
    <w:p w14:paraId="733C3D66" w14:textId="77777777" w:rsidR="00F64BC8" w:rsidRDefault="00F64BC8" w:rsidP="00F64BC8">
      <w:r>
        <w:t>Click one of the three options.  Clicking the Typical and Complete buttons will result in the display of the IIS Settings screen (see below).  Clicking Custom will display the ‘Custom Setup’ screen:</w:t>
      </w:r>
    </w:p>
    <w:p w14:paraId="690C5D33" w14:textId="1714B75C" w:rsidR="00F64BC8" w:rsidRDefault="00F64BC8" w:rsidP="00A561BC">
      <w:pPr>
        <w:jc w:val="center"/>
      </w:pPr>
      <w:r>
        <w:rPr>
          <w:noProof/>
          <w:lang w:eastAsia="en-GB"/>
        </w:rPr>
        <w:lastRenderedPageBreak/>
        <w:drawing>
          <wp:inline distT="0" distB="0" distL="0" distR="0" wp14:anchorId="7B4EA427" wp14:editId="219BE8DF">
            <wp:extent cx="3859200" cy="3016800"/>
            <wp:effectExtent l="0" t="0" r="8255" b="0"/>
            <wp:docPr id="11" name="Picture 11" descr="MSICustomSetup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SICustomSetupScree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59200" cy="3016800"/>
                    </a:xfrm>
                    <a:prstGeom prst="rect">
                      <a:avLst/>
                    </a:prstGeom>
                    <a:noFill/>
                    <a:ln>
                      <a:noFill/>
                    </a:ln>
                  </pic:spPr>
                </pic:pic>
              </a:graphicData>
            </a:graphic>
          </wp:inline>
        </w:drawing>
      </w:r>
    </w:p>
    <w:p w14:paraId="10A587FC" w14:textId="76B30077" w:rsidR="00F64BC8" w:rsidRDefault="00F64BC8" w:rsidP="00A561BC">
      <w:pPr>
        <w:pStyle w:val="Caption"/>
        <w:jc w:val="center"/>
      </w:pPr>
      <w:bookmarkStart w:id="16" w:name="_Toc424904599"/>
      <w:r>
        <w:t xml:space="preserve">Figure </w:t>
      </w:r>
      <w:r w:rsidR="00C46DFC">
        <w:fldChar w:fldCharType="begin"/>
      </w:r>
      <w:r w:rsidR="00C46DFC">
        <w:instrText xml:space="preserve"> SEQ Figure \* ARABIC </w:instrText>
      </w:r>
      <w:r w:rsidR="00C46DFC">
        <w:fldChar w:fldCharType="separate"/>
      </w:r>
      <w:r w:rsidR="00925C84">
        <w:rPr>
          <w:noProof/>
        </w:rPr>
        <w:t>5</w:t>
      </w:r>
      <w:r w:rsidR="00C46DFC">
        <w:rPr>
          <w:noProof/>
        </w:rPr>
        <w:fldChar w:fldCharType="end"/>
      </w:r>
      <w:r>
        <w:t>: Installer Custom Setup Screen</w:t>
      </w:r>
      <w:bookmarkEnd w:id="16"/>
    </w:p>
    <w:p w14:paraId="1A606424" w14:textId="77777777" w:rsidR="00F64BC8" w:rsidRDefault="00F64BC8" w:rsidP="00F64BC8">
      <w:r>
        <w:t>By default, all components are installed except for the UDDI Rule Helper.  This is the same selection used when the Typical button is clicked.  You can select or un-select different components as required.  Consider the following typical scenarios:</w:t>
      </w:r>
    </w:p>
    <w:p w14:paraId="7EEE8128" w14:textId="77777777" w:rsidR="00F64BC8" w:rsidRDefault="00F64BC8" w:rsidP="00F64BC8">
      <w:pPr>
        <w:rPr>
          <w:b/>
        </w:rPr>
      </w:pPr>
      <w:r>
        <w:rPr>
          <w:b/>
        </w:rPr>
        <w:t>Installing onto a first BizTalk Server</w:t>
      </w:r>
    </w:p>
    <w:p w14:paraId="1EDDD1B2" w14:textId="77777777" w:rsidR="00F64BC8" w:rsidRDefault="00F64BC8" w:rsidP="00F64BC8">
      <w:r>
        <w:t>Install the default selection, or optionally also select the UDDI Rule Helper library, if UDDI directories will be used.  NB., when installing the Pipeline and Orchestration components, you should always install the Resolution API library on which these components depend.</w:t>
      </w:r>
    </w:p>
    <w:p w14:paraId="3EC25E60" w14:textId="77777777" w:rsidR="00F64BC8" w:rsidRDefault="00F64BC8" w:rsidP="00F64BC8">
      <w:pPr>
        <w:rPr>
          <w:b/>
        </w:rPr>
      </w:pPr>
      <w:r>
        <w:rPr>
          <w:b/>
        </w:rPr>
        <w:t>Installing onto a second BizTalk Server</w:t>
      </w:r>
    </w:p>
    <w:p w14:paraId="41AB5201" w14:textId="77777777" w:rsidR="00F64BC8" w:rsidRDefault="00F64BC8" w:rsidP="00F64BC8">
      <w:r>
        <w:t xml:space="preserve">You may wish to un-select the Resolution Service.  In this case, the Resolver Service will run on a single BizTalk Server.  Alternatively, install a second instance of the Resolver Service and configure load balancing (e.g., NLB or router-based balancing) over the instances of the service to provide high availability.  NB., when installing the Pipeline and Orchestration components, you should always install the Resolution API library on which these components depend. </w:t>
      </w:r>
    </w:p>
    <w:p w14:paraId="6475D4FD" w14:textId="77777777" w:rsidR="00F64BC8" w:rsidRDefault="00F64BC8" w:rsidP="00F64BC8">
      <w:pPr>
        <w:rPr>
          <w:b/>
        </w:rPr>
      </w:pPr>
      <w:r>
        <w:rPr>
          <w:b/>
        </w:rPr>
        <w:t>Installing onto a non-BizTalk Server machine</w:t>
      </w:r>
    </w:p>
    <w:p w14:paraId="1778EBF1" w14:textId="77777777" w:rsidR="00F64BC8" w:rsidRDefault="00F64BC8" w:rsidP="00F64BC8">
      <w:r>
        <w:t>Un-select all components except the Resolver API library.</w:t>
      </w:r>
    </w:p>
    <w:p w14:paraId="150043F6" w14:textId="77777777" w:rsidR="00F64BC8" w:rsidRDefault="00F64BC8" w:rsidP="00F64BC8">
      <w:r>
        <w:t>When the correct selection has been made, click Next.  If the Resolution Service was un-selected, the ‘Ready to install’ screen is displayed.  Otherwise the ‘IIS Settings’ screen is displayed:</w:t>
      </w:r>
    </w:p>
    <w:p w14:paraId="463BEBD0" w14:textId="54886FC8" w:rsidR="00F64BC8" w:rsidRDefault="00F64BC8" w:rsidP="00A561BC">
      <w:pPr>
        <w:jc w:val="center"/>
      </w:pPr>
      <w:r>
        <w:rPr>
          <w:noProof/>
          <w:lang w:eastAsia="en-GB"/>
        </w:rPr>
        <w:lastRenderedPageBreak/>
        <w:drawing>
          <wp:inline distT="0" distB="0" distL="0" distR="0" wp14:anchorId="12FC65A1" wp14:editId="7541740C">
            <wp:extent cx="3859200" cy="3016800"/>
            <wp:effectExtent l="0" t="0" r="8255" b="0"/>
            <wp:docPr id="10" name="Picture 10" descr="MSIIISSettings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SIIISSettingsScree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59200" cy="3016800"/>
                    </a:xfrm>
                    <a:prstGeom prst="rect">
                      <a:avLst/>
                    </a:prstGeom>
                    <a:noFill/>
                    <a:ln>
                      <a:noFill/>
                    </a:ln>
                  </pic:spPr>
                </pic:pic>
              </a:graphicData>
            </a:graphic>
          </wp:inline>
        </w:drawing>
      </w:r>
    </w:p>
    <w:p w14:paraId="468A2BFD" w14:textId="7F45ABBA" w:rsidR="00F64BC8" w:rsidRDefault="00F64BC8" w:rsidP="00A561BC">
      <w:pPr>
        <w:pStyle w:val="Caption"/>
        <w:jc w:val="center"/>
      </w:pPr>
      <w:bookmarkStart w:id="17" w:name="_Toc424904600"/>
      <w:r>
        <w:t xml:space="preserve">Figure </w:t>
      </w:r>
      <w:r w:rsidR="00C46DFC">
        <w:fldChar w:fldCharType="begin"/>
      </w:r>
      <w:r w:rsidR="00C46DFC">
        <w:instrText xml:space="preserve"> SEQ Figure \* ARABIC </w:instrText>
      </w:r>
      <w:r w:rsidR="00C46DFC">
        <w:fldChar w:fldCharType="separate"/>
      </w:r>
      <w:r w:rsidR="00925C84">
        <w:rPr>
          <w:noProof/>
        </w:rPr>
        <w:t>6</w:t>
      </w:r>
      <w:r w:rsidR="00C46DFC">
        <w:rPr>
          <w:noProof/>
        </w:rPr>
        <w:fldChar w:fldCharType="end"/>
      </w:r>
      <w:r>
        <w:t>: Installer IIS Settings Screen</w:t>
      </w:r>
      <w:bookmarkEnd w:id="17"/>
    </w:p>
    <w:p w14:paraId="03D2744A" w14:textId="77777777" w:rsidR="00F64BC8" w:rsidRDefault="00F64BC8" w:rsidP="00F64BC8">
      <w:r>
        <w:t>The default name for the virtual directory is ‘ResolutionService’.  Change this if required and then click Next.  The ‘Application Pool Settings’ screen is displayed:</w:t>
      </w:r>
    </w:p>
    <w:p w14:paraId="3BC3F9AC" w14:textId="6343E3E4" w:rsidR="00F64BC8" w:rsidRDefault="00F64BC8" w:rsidP="00A561BC">
      <w:pPr>
        <w:jc w:val="center"/>
      </w:pPr>
      <w:r>
        <w:rPr>
          <w:noProof/>
          <w:lang w:eastAsia="en-GB"/>
        </w:rPr>
        <w:drawing>
          <wp:inline distT="0" distB="0" distL="0" distR="0" wp14:anchorId="77D395E5" wp14:editId="1C442D82">
            <wp:extent cx="3859200" cy="3016800"/>
            <wp:effectExtent l="0" t="0" r="8255" b="0"/>
            <wp:docPr id="9" name="Picture 9" descr="MSIApplicationPoolSettings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IApplicationPoolSettingsScree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59200" cy="3016800"/>
                    </a:xfrm>
                    <a:prstGeom prst="rect">
                      <a:avLst/>
                    </a:prstGeom>
                    <a:noFill/>
                    <a:ln>
                      <a:noFill/>
                    </a:ln>
                  </pic:spPr>
                </pic:pic>
              </a:graphicData>
            </a:graphic>
          </wp:inline>
        </w:drawing>
      </w:r>
    </w:p>
    <w:p w14:paraId="5D0C03FE" w14:textId="384460ED" w:rsidR="00F64BC8" w:rsidRDefault="00F64BC8" w:rsidP="00A561BC">
      <w:pPr>
        <w:pStyle w:val="Caption"/>
        <w:jc w:val="center"/>
      </w:pPr>
      <w:bookmarkStart w:id="18" w:name="_Toc424904601"/>
      <w:r>
        <w:t xml:space="preserve">Figure </w:t>
      </w:r>
      <w:r w:rsidR="00C46DFC">
        <w:fldChar w:fldCharType="begin"/>
      </w:r>
      <w:r w:rsidR="00C46DFC">
        <w:instrText xml:space="preserve"> SEQ Figure \* ARABIC </w:instrText>
      </w:r>
      <w:r w:rsidR="00C46DFC">
        <w:fldChar w:fldCharType="separate"/>
      </w:r>
      <w:r w:rsidR="00925C84">
        <w:rPr>
          <w:noProof/>
        </w:rPr>
        <w:t>7</w:t>
      </w:r>
      <w:r w:rsidR="00C46DFC">
        <w:rPr>
          <w:noProof/>
        </w:rPr>
        <w:fldChar w:fldCharType="end"/>
      </w:r>
      <w:r>
        <w:t>: Installer Application Pool Settings Screen</w:t>
      </w:r>
      <w:bookmarkEnd w:id="18"/>
    </w:p>
    <w:p w14:paraId="684E1D90" w14:textId="77777777" w:rsidR="00F64BC8" w:rsidRDefault="00F64BC8" w:rsidP="00F64BC8">
      <w:r>
        <w:t xml:space="preserve">The default application pool name is ‘EsbResolution’.  Change this if required.  Then enter the credentials for the security principal that will be configured for the application pool.  The domain name is optional when using local accounts.  Ensure that the user name and password are correct.  This version of the </w:t>
      </w:r>
      <w:r>
        <w:lastRenderedPageBreak/>
        <w:t>installer does not verify that the account is valid.  Click Next to display the ‘Ready to install’ screen.</w:t>
      </w:r>
    </w:p>
    <w:p w14:paraId="17D1149A" w14:textId="7BC9209E" w:rsidR="00F64BC8" w:rsidRDefault="00F64BC8" w:rsidP="00A561BC">
      <w:pPr>
        <w:jc w:val="center"/>
      </w:pPr>
      <w:r>
        <w:rPr>
          <w:noProof/>
          <w:lang w:eastAsia="en-GB"/>
        </w:rPr>
        <w:drawing>
          <wp:inline distT="0" distB="0" distL="0" distR="0" wp14:anchorId="0B2A6C2E" wp14:editId="5C344DA3">
            <wp:extent cx="3859200" cy="3016800"/>
            <wp:effectExtent l="0" t="0" r="8255" b="0"/>
            <wp:docPr id="8" name="Picture 8" descr="MSIReadyToInstall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IReadyToInstallScree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59200" cy="3016800"/>
                    </a:xfrm>
                    <a:prstGeom prst="rect">
                      <a:avLst/>
                    </a:prstGeom>
                    <a:noFill/>
                    <a:ln>
                      <a:noFill/>
                    </a:ln>
                  </pic:spPr>
                </pic:pic>
              </a:graphicData>
            </a:graphic>
          </wp:inline>
        </w:drawing>
      </w:r>
    </w:p>
    <w:p w14:paraId="32474548" w14:textId="0582E79A" w:rsidR="00F64BC8" w:rsidRDefault="00F64BC8" w:rsidP="00A561BC">
      <w:pPr>
        <w:pStyle w:val="Caption"/>
        <w:jc w:val="center"/>
      </w:pPr>
      <w:bookmarkStart w:id="19" w:name="_Toc424904602"/>
      <w:r>
        <w:t xml:space="preserve">Figure </w:t>
      </w:r>
      <w:r w:rsidR="00C46DFC">
        <w:fldChar w:fldCharType="begin"/>
      </w:r>
      <w:r w:rsidR="00C46DFC">
        <w:instrText xml:space="preserve"> SEQ Figure \* ARABIC </w:instrText>
      </w:r>
      <w:r w:rsidR="00C46DFC">
        <w:fldChar w:fldCharType="separate"/>
      </w:r>
      <w:r w:rsidR="00925C84">
        <w:rPr>
          <w:noProof/>
        </w:rPr>
        <w:t>8</w:t>
      </w:r>
      <w:r w:rsidR="00C46DFC">
        <w:rPr>
          <w:noProof/>
        </w:rPr>
        <w:fldChar w:fldCharType="end"/>
      </w:r>
      <w:r>
        <w:t>: Installer Ready to Install Screen</w:t>
      </w:r>
      <w:bookmarkEnd w:id="19"/>
    </w:p>
    <w:p w14:paraId="428FF487" w14:textId="05DB2E55" w:rsidR="00F64BC8" w:rsidRDefault="00F64BC8" w:rsidP="00A561BC">
      <w:pPr>
        <w:jc w:val="center"/>
      </w:pPr>
      <w:r>
        <w:t>Click Install to begin installation.  The installer will display a progress screen:</w:t>
      </w:r>
      <w:r>
        <w:rPr>
          <w:noProof/>
          <w:lang w:eastAsia="en-GB"/>
        </w:rPr>
        <w:drawing>
          <wp:inline distT="0" distB="0" distL="0" distR="0" wp14:anchorId="7584C918" wp14:editId="5D934FCA">
            <wp:extent cx="3859200" cy="3016800"/>
            <wp:effectExtent l="0" t="0" r="8255" b="0"/>
            <wp:docPr id="6" name="Picture 6" descr="MSIInstalling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SIInstallingScree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59200" cy="3016800"/>
                    </a:xfrm>
                    <a:prstGeom prst="rect">
                      <a:avLst/>
                    </a:prstGeom>
                    <a:noFill/>
                    <a:ln>
                      <a:noFill/>
                    </a:ln>
                  </pic:spPr>
                </pic:pic>
              </a:graphicData>
            </a:graphic>
          </wp:inline>
        </w:drawing>
      </w:r>
    </w:p>
    <w:p w14:paraId="20865BEE" w14:textId="4A37199C" w:rsidR="00F64BC8" w:rsidRDefault="00F64BC8" w:rsidP="00A561BC">
      <w:pPr>
        <w:pStyle w:val="Caption"/>
        <w:jc w:val="center"/>
      </w:pPr>
      <w:bookmarkStart w:id="20" w:name="_Toc424904603"/>
      <w:r>
        <w:t xml:space="preserve">Figure </w:t>
      </w:r>
      <w:r w:rsidR="00C46DFC">
        <w:fldChar w:fldCharType="begin"/>
      </w:r>
      <w:r w:rsidR="00C46DFC">
        <w:instrText xml:space="preserve"> SEQ Figure \* ARABIC </w:instrText>
      </w:r>
      <w:r w:rsidR="00C46DFC">
        <w:fldChar w:fldCharType="separate"/>
      </w:r>
      <w:r w:rsidR="00925C84">
        <w:rPr>
          <w:noProof/>
        </w:rPr>
        <w:t>9</w:t>
      </w:r>
      <w:r w:rsidR="00C46DFC">
        <w:rPr>
          <w:noProof/>
        </w:rPr>
        <w:fldChar w:fldCharType="end"/>
      </w:r>
      <w:r>
        <w:t>: Installer Progress Screen</w:t>
      </w:r>
      <w:bookmarkEnd w:id="20"/>
    </w:p>
    <w:p w14:paraId="27A4A70D" w14:textId="77777777" w:rsidR="00F64BC8" w:rsidRDefault="00F64BC8" w:rsidP="00F64BC8">
      <w:r>
        <w:t>When installation is complete, the installer will display the ‘Completed’ screen:</w:t>
      </w:r>
    </w:p>
    <w:p w14:paraId="72A9668D" w14:textId="66F59142" w:rsidR="00F64BC8" w:rsidRDefault="00F64BC8" w:rsidP="00A561BC">
      <w:pPr>
        <w:jc w:val="center"/>
      </w:pPr>
      <w:r>
        <w:rPr>
          <w:noProof/>
          <w:lang w:eastAsia="en-GB"/>
        </w:rPr>
        <w:lastRenderedPageBreak/>
        <w:drawing>
          <wp:inline distT="0" distB="0" distL="0" distR="0" wp14:anchorId="02239A41" wp14:editId="7768CF99">
            <wp:extent cx="3859200" cy="3016800"/>
            <wp:effectExtent l="0" t="0" r="8255" b="0"/>
            <wp:docPr id="5" name="Picture 5" descr="MSICompleted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SICompletedScree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59200" cy="3016800"/>
                    </a:xfrm>
                    <a:prstGeom prst="rect">
                      <a:avLst/>
                    </a:prstGeom>
                    <a:noFill/>
                    <a:ln>
                      <a:noFill/>
                    </a:ln>
                  </pic:spPr>
                </pic:pic>
              </a:graphicData>
            </a:graphic>
          </wp:inline>
        </w:drawing>
      </w:r>
    </w:p>
    <w:p w14:paraId="3EDE41CD" w14:textId="7CBEBDC5" w:rsidR="00F64BC8" w:rsidRDefault="00F64BC8" w:rsidP="00A561BC">
      <w:pPr>
        <w:pStyle w:val="Caption"/>
        <w:jc w:val="center"/>
      </w:pPr>
      <w:bookmarkStart w:id="21" w:name="_Toc424904604"/>
      <w:r>
        <w:t xml:space="preserve">Figure </w:t>
      </w:r>
      <w:r w:rsidR="00C46DFC">
        <w:fldChar w:fldCharType="begin"/>
      </w:r>
      <w:r w:rsidR="00C46DFC">
        <w:instrText xml:space="preserve"> SEQ Figure \* ARABIC </w:instrText>
      </w:r>
      <w:r w:rsidR="00C46DFC">
        <w:fldChar w:fldCharType="separate"/>
      </w:r>
      <w:r w:rsidR="00925C84">
        <w:rPr>
          <w:noProof/>
        </w:rPr>
        <w:t>10</w:t>
      </w:r>
      <w:r w:rsidR="00C46DFC">
        <w:rPr>
          <w:noProof/>
        </w:rPr>
        <w:fldChar w:fldCharType="end"/>
      </w:r>
      <w:r>
        <w:t xml:space="preserve">: Installer </w:t>
      </w:r>
      <w:r w:rsidR="00A561BC">
        <w:t>Completed</w:t>
      </w:r>
      <w:r>
        <w:t xml:space="preserve"> Screen</w:t>
      </w:r>
      <w:bookmarkEnd w:id="21"/>
    </w:p>
    <w:p w14:paraId="3628D7D5" w14:textId="77777777" w:rsidR="00F64BC8" w:rsidRDefault="00F64BC8" w:rsidP="00F64BC8">
      <w:r>
        <w:t>If installation fails, the installer will display the ‘Ended prematurely’ screen:</w:t>
      </w:r>
    </w:p>
    <w:p w14:paraId="57ECD341" w14:textId="712D43BD" w:rsidR="00F64BC8" w:rsidRDefault="00F64BC8" w:rsidP="00A561BC">
      <w:pPr>
        <w:jc w:val="center"/>
      </w:pPr>
      <w:r>
        <w:rPr>
          <w:noProof/>
          <w:lang w:eastAsia="en-GB"/>
        </w:rPr>
        <w:drawing>
          <wp:inline distT="0" distB="0" distL="0" distR="0" wp14:anchorId="2AE15EE5" wp14:editId="0AF10AE9">
            <wp:extent cx="3859200" cy="3016800"/>
            <wp:effectExtent l="0" t="0" r="8255" b="0"/>
            <wp:docPr id="3" name="Picture 3" descr="MSIEndedPrematurely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SIEndedPrematurelyScree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59200" cy="3016800"/>
                    </a:xfrm>
                    <a:prstGeom prst="rect">
                      <a:avLst/>
                    </a:prstGeom>
                    <a:noFill/>
                    <a:ln>
                      <a:noFill/>
                    </a:ln>
                  </pic:spPr>
                </pic:pic>
              </a:graphicData>
            </a:graphic>
          </wp:inline>
        </w:drawing>
      </w:r>
    </w:p>
    <w:p w14:paraId="0FB74C8A" w14:textId="4BB6588E" w:rsidR="00A561BC" w:rsidRDefault="00A561BC" w:rsidP="00A561BC">
      <w:pPr>
        <w:pStyle w:val="Caption"/>
        <w:jc w:val="center"/>
      </w:pPr>
      <w:bookmarkStart w:id="22" w:name="_Toc424904605"/>
      <w:r>
        <w:t xml:space="preserve">Figure </w:t>
      </w:r>
      <w:r w:rsidR="00C46DFC">
        <w:fldChar w:fldCharType="begin"/>
      </w:r>
      <w:r w:rsidR="00C46DFC">
        <w:instrText xml:space="preserve"> SEQ Figure \* ARABIC </w:instrText>
      </w:r>
      <w:r w:rsidR="00C46DFC">
        <w:fldChar w:fldCharType="separate"/>
      </w:r>
      <w:r w:rsidR="00925C84">
        <w:rPr>
          <w:noProof/>
        </w:rPr>
        <w:t>11</w:t>
      </w:r>
      <w:r w:rsidR="00C46DFC">
        <w:rPr>
          <w:noProof/>
        </w:rPr>
        <w:fldChar w:fldCharType="end"/>
      </w:r>
      <w:r>
        <w:t>: Installer Ended Prematurely Screen</w:t>
      </w:r>
      <w:bookmarkEnd w:id="22"/>
    </w:p>
    <w:p w14:paraId="1C8C61C3" w14:textId="77777777" w:rsidR="00F64BC8" w:rsidRDefault="00F64BC8" w:rsidP="00F64BC8">
      <w:r>
        <w:t>Once installation is complete, you may need to carry out the following post0installation tasks:</w:t>
      </w:r>
    </w:p>
    <w:p w14:paraId="508F299D" w14:textId="77777777" w:rsidR="00F64BC8" w:rsidRDefault="00F64BC8" w:rsidP="00A561BC">
      <w:pPr>
        <w:pStyle w:val="Heading3"/>
      </w:pPr>
      <w:bookmarkStart w:id="23" w:name="_Toc424909911"/>
      <w:r>
        <w:lastRenderedPageBreak/>
        <w:t>Install the Rule Engine Vocabularies.</w:t>
      </w:r>
      <w:bookmarkEnd w:id="23"/>
    </w:p>
    <w:p w14:paraId="1F3C5995" w14:textId="77777777" w:rsidR="00F64BC8" w:rsidRDefault="00F64BC8" w:rsidP="00A561BC">
      <w:pPr>
        <w:pStyle w:val="Heading3"/>
      </w:pPr>
      <w:bookmarkStart w:id="24" w:name="_Toc424909912"/>
      <w:r>
        <w:t>Start the Resolution Service.</w:t>
      </w:r>
      <w:bookmarkEnd w:id="24"/>
    </w:p>
    <w:p w14:paraId="69457208" w14:textId="77777777" w:rsidR="00F64BC8" w:rsidRDefault="00F64BC8" w:rsidP="00A561BC">
      <w:pPr>
        <w:pStyle w:val="Heading3"/>
      </w:pPr>
      <w:bookmarkStart w:id="25" w:name="_Toc424909913"/>
      <w:r>
        <w:t>Configure BizTalk Server or other clients to consume the Resolution Service.</w:t>
      </w:r>
      <w:bookmarkEnd w:id="25"/>
    </w:p>
    <w:p w14:paraId="1AA68F37" w14:textId="77777777" w:rsidR="00F64BC8" w:rsidRDefault="00F64BC8">
      <w:pPr>
        <w:widowControl/>
        <w:spacing w:after="0" w:line="240" w:lineRule="auto"/>
      </w:pPr>
      <w:r>
        <w:br w:type="page"/>
      </w:r>
    </w:p>
    <w:p w14:paraId="6ABC28C0" w14:textId="583F9792" w:rsidR="00320789" w:rsidRPr="00320789" w:rsidRDefault="00474783" w:rsidP="00320789">
      <w:r>
        <w:lastRenderedPageBreak/>
        <w:t>The following table provides a manifest of all the artefacts included in the ESB Libraries:</w:t>
      </w:r>
    </w:p>
    <w:p w14:paraId="17F56C72" w14:textId="6BEC34AF" w:rsidR="00320789" w:rsidRPr="00320789" w:rsidRDefault="00320789" w:rsidP="00320789">
      <w:pPr>
        <w:pStyle w:val="Caption"/>
        <w:rPr>
          <w:sz w:val="24"/>
          <w:szCs w:val="24"/>
        </w:rPr>
      </w:pPr>
      <w:r>
        <w:t xml:space="preserve">Table </w:t>
      </w:r>
      <w:r w:rsidR="00C46DFC">
        <w:fldChar w:fldCharType="begin"/>
      </w:r>
      <w:r w:rsidR="00C46DFC">
        <w:instrText xml:space="preserve"> SEQ Table \* ARABIC </w:instrText>
      </w:r>
      <w:r w:rsidR="00C46DFC">
        <w:fldChar w:fldCharType="separate"/>
      </w:r>
      <w:r w:rsidR="00925C84">
        <w:rPr>
          <w:noProof/>
        </w:rPr>
        <w:t>1</w:t>
      </w:r>
      <w:r w:rsidR="00C46DFC">
        <w:rPr>
          <w:noProof/>
        </w:rPr>
        <w:fldChar w:fldCharType="end"/>
      </w:r>
      <w:r>
        <w:t>: Artefacts</w:t>
      </w:r>
    </w:p>
    <w:tbl>
      <w:tblPr>
        <w:tblStyle w:val="ListTable3-Accent5"/>
        <w:tblW w:w="0" w:type="auto"/>
        <w:tblLayout w:type="fixed"/>
        <w:tblLook w:val="04A0" w:firstRow="1" w:lastRow="0" w:firstColumn="1" w:lastColumn="0" w:noHBand="0" w:noVBand="1"/>
      </w:tblPr>
      <w:tblGrid>
        <w:gridCol w:w="1316"/>
        <w:gridCol w:w="3641"/>
        <w:gridCol w:w="4608"/>
      </w:tblGrid>
      <w:tr w:rsidR="00474783" w:rsidRPr="00320789" w14:paraId="4A28658C" w14:textId="582D998D" w:rsidTr="005742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6" w:type="dxa"/>
            <w:shd w:val="clear" w:color="auto" w:fill="009CDA"/>
          </w:tcPr>
          <w:p w14:paraId="7BD43F5C" w14:textId="126CFEF0" w:rsidR="00474783" w:rsidRPr="00320789" w:rsidRDefault="00474783" w:rsidP="00320789">
            <w:pPr>
              <w:rPr>
                <w:b w:val="0"/>
                <w:sz w:val="24"/>
                <w:szCs w:val="24"/>
              </w:rPr>
            </w:pPr>
            <w:r w:rsidRPr="00320789">
              <w:rPr>
                <w:b w:val="0"/>
                <w:sz w:val="24"/>
                <w:szCs w:val="24"/>
              </w:rPr>
              <w:t>Type</w:t>
            </w:r>
          </w:p>
        </w:tc>
        <w:tc>
          <w:tcPr>
            <w:tcW w:w="3641" w:type="dxa"/>
            <w:shd w:val="clear" w:color="auto" w:fill="009CDA"/>
          </w:tcPr>
          <w:p w14:paraId="188F9CBE" w14:textId="7A7CECB0" w:rsidR="00474783" w:rsidRPr="00320789" w:rsidRDefault="00474783" w:rsidP="00320789">
            <w:pPr>
              <w:cnfStyle w:val="100000000000" w:firstRow="1" w:lastRow="0" w:firstColumn="0" w:lastColumn="0" w:oddVBand="0" w:evenVBand="0" w:oddHBand="0" w:evenHBand="0" w:firstRowFirstColumn="0" w:firstRowLastColumn="0" w:lastRowFirstColumn="0" w:lastRowLastColumn="0"/>
              <w:rPr>
                <w:b w:val="0"/>
                <w:sz w:val="24"/>
                <w:szCs w:val="24"/>
              </w:rPr>
            </w:pPr>
            <w:r w:rsidRPr="00320789">
              <w:rPr>
                <w:b w:val="0"/>
                <w:sz w:val="24"/>
                <w:szCs w:val="24"/>
              </w:rPr>
              <w:t>Name</w:t>
            </w:r>
          </w:p>
        </w:tc>
        <w:tc>
          <w:tcPr>
            <w:tcW w:w="4608" w:type="dxa"/>
            <w:shd w:val="clear" w:color="auto" w:fill="009CDA"/>
          </w:tcPr>
          <w:p w14:paraId="6868A68A" w14:textId="75630486" w:rsidR="00474783" w:rsidRPr="00320789" w:rsidRDefault="00474783" w:rsidP="00320789">
            <w:pPr>
              <w:cnfStyle w:val="100000000000" w:firstRow="1" w:lastRow="0" w:firstColumn="0" w:lastColumn="0" w:oddVBand="0" w:evenVBand="0" w:oddHBand="0" w:evenHBand="0" w:firstRowFirstColumn="0" w:firstRowLastColumn="0" w:lastRowFirstColumn="0" w:lastRowLastColumn="0"/>
              <w:rPr>
                <w:b w:val="0"/>
                <w:sz w:val="24"/>
                <w:szCs w:val="24"/>
              </w:rPr>
            </w:pPr>
            <w:r w:rsidRPr="00320789">
              <w:rPr>
                <w:b w:val="0"/>
                <w:sz w:val="24"/>
                <w:szCs w:val="24"/>
              </w:rPr>
              <w:t>Description</w:t>
            </w:r>
          </w:p>
        </w:tc>
      </w:tr>
      <w:tr w:rsidR="00474783" w14:paraId="0D371ED9" w14:textId="77777777" w:rsidTr="00574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6" w:type="dxa"/>
          </w:tcPr>
          <w:p w14:paraId="37D2D3B3" w14:textId="26FC13C7" w:rsidR="00474783" w:rsidRDefault="009F3617">
            <w:pPr>
              <w:widowControl/>
              <w:spacing w:after="0" w:line="240" w:lineRule="auto"/>
            </w:pPr>
            <w:r>
              <w:t>MSI</w:t>
            </w:r>
          </w:p>
        </w:tc>
        <w:tc>
          <w:tcPr>
            <w:tcW w:w="3641" w:type="dxa"/>
          </w:tcPr>
          <w:p w14:paraId="2E1045B5" w14:textId="247A4528" w:rsidR="00474783" w:rsidRDefault="00FC7D2E">
            <w:pPr>
              <w:widowControl/>
              <w:spacing w:after="0" w:line="240" w:lineRule="auto"/>
              <w:cnfStyle w:val="000000100000" w:firstRow="0" w:lastRow="0" w:firstColumn="0" w:lastColumn="0" w:oddVBand="0" w:evenVBand="0" w:oddHBand="1" w:evenHBand="0" w:firstRowFirstColumn="0" w:firstRowLastColumn="0" w:lastRowFirstColumn="0" w:lastRowLastColumn="0"/>
            </w:pPr>
            <w:r>
              <w:t>SolidsoftReply.Esb.Libraries.Setup</w:t>
            </w:r>
            <w:r w:rsidR="009F3617">
              <w:t>.msi</w:t>
            </w:r>
          </w:p>
        </w:tc>
        <w:tc>
          <w:tcPr>
            <w:tcW w:w="4608" w:type="dxa"/>
          </w:tcPr>
          <w:p w14:paraId="414EF5C3" w14:textId="34DDCCDD" w:rsidR="00474783" w:rsidRDefault="001F0406" w:rsidP="00DF73B7">
            <w:pPr>
              <w:widowControl/>
              <w:spacing w:after="0" w:line="240" w:lineRule="auto"/>
              <w:cnfStyle w:val="000000100000" w:firstRow="0" w:lastRow="0" w:firstColumn="0" w:lastColumn="0" w:oddVBand="0" w:evenVBand="0" w:oddHBand="1" w:evenHBand="0" w:firstRowFirstColumn="0" w:firstRowLastColumn="0" w:lastRowFirstColumn="0" w:lastRowLastColumn="0"/>
            </w:pPr>
            <w:r>
              <w:t>Installs</w:t>
            </w:r>
            <w:r w:rsidR="00474783">
              <w:t xml:space="preserve"> </w:t>
            </w:r>
            <w:r w:rsidR="00DF73B7">
              <w:t>the</w:t>
            </w:r>
            <w:r w:rsidR="00474783">
              <w:t xml:space="preserve"> ESB </w:t>
            </w:r>
            <w:r w:rsidR="00DF73B7">
              <w:t>libraries and Resolution Service</w:t>
            </w:r>
            <w:r w:rsidR="00474783">
              <w:t>.</w:t>
            </w:r>
          </w:p>
        </w:tc>
      </w:tr>
      <w:tr w:rsidR="00474783" w14:paraId="17687464" w14:textId="77777777" w:rsidTr="005742EC">
        <w:tc>
          <w:tcPr>
            <w:cnfStyle w:val="001000000000" w:firstRow="0" w:lastRow="0" w:firstColumn="1" w:lastColumn="0" w:oddVBand="0" w:evenVBand="0" w:oddHBand="0" w:evenHBand="0" w:firstRowFirstColumn="0" w:firstRowLastColumn="0" w:lastRowFirstColumn="0" w:lastRowLastColumn="0"/>
            <w:tcW w:w="1316" w:type="dxa"/>
          </w:tcPr>
          <w:p w14:paraId="4A9BE27B" w14:textId="11F742D2" w:rsidR="00474783" w:rsidRDefault="00474783">
            <w:pPr>
              <w:widowControl/>
              <w:spacing w:after="0" w:line="240" w:lineRule="auto"/>
            </w:pPr>
            <w:r>
              <w:t>Assembly</w:t>
            </w:r>
          </w:p>
        </w:tc>
        <w:tc>
          <w:tcPr>
            <w:tcW w:w="3641" w:type="dxa"/>
          </w:tcPr>
          <w:p w14:paraId="594C533C" w14:textId="0E3FF1B8" w:rsidR="00474783" w:rsidRDefault="00474783">
            <w:pPr>
              <w:widowControl/>
              <w:spacing w:after="0" w:line="240" w:lineRule="auto"/>
              <w:cnfStyle w:val="000000000000" w:firstRow="0" w:lastRow="0" w:firstColumn="0" w:lastColumn="0" w:oddVBand="0" w:evenVBand="0" w:oddHBand="0" w:evenHBand="0" w:firstRowFirstColumn="0" w:firstRowLastColumn="0" w:lastRowFirstColumn="0" w:lastRowLastColumn="0"/>
            </w:pPr>
            <w:r>
              <w:t>Solidsoft.Esb.BizTalk.Orchestration</w:t>
            </w:r>
            <w:r w:rsidR="001F0406">
              <w:t>.dll</w:t>
            </w:r>
          </w:p>
        </w:tc>
        <w:tc>
          <w:tcPr>
            <w:tcW w:w="4608" w:type="dxa"/>
          </w:tcPr>
          <w:p w14:paraId="60221ABB" w14:textId="5D941E9B" w:rsidR="00474783" w:rsidRDefault="00474783">
            <w:pPr>
              <w:widowControl/>
              <w:spacing w:after="0" w:line="240" w:lineRule="auto"/>
              <w:cnfStyle w:val="000000000000" w:firstRow="0" w:lastRow="0" w:firstColumn="0" w:lastColumn="0" w:oddVBand="0" w:evenVBand="0" w:oddHBand="0" w:evenHBand="0" w:firstRowFirstColumn="0" w:firstRowLastColumn="0" w:lastRowFirstColumn="0" w:lastRowLastColumn="0"/>
            </w:pPr>
            <w:r>
              <w:t>Provides helper code for using the Resolution API in the context of a BizTalk orchestration.</w:t>
            </w:r>
          </w:p>
        </w:tc>
      </w:tr>
      <w:tr w:rsidR="00474783" w14:paraId="538CC0A7" w14:textId="77777777" w:rsidTr="00574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6" w:type="dxa"/>
          </w:tcPr>
          <w:p w14:paraId="0F5F1B10" w14:textId="7430DF66" w:rsidR="00474783" w:rsidRDefault="00474783">
            <w:pPr>
              <w:widowControl/>
              <w:spacing w:after="0" w:line="240" w:lineRule="auto"/>
            </w:pPr>
            <w:r>
              <w:t>Assembly</w:t>
            </w:r>
          </w:p>
        </w:tc>
        <w:tc>
          <w:tcPr>
            <w:tcW w:w="3641" w:type="dxa"/>
          </w:tcPr>
          <w:p w14:paraId="4E9DF21A" w14:textId="1BFE84F8" w:rsidR="00474783" w:rsidRDefault="00474783">
            <w:pPr>
              <w:widowControl/>
              <w:spacing w:after="0" w:line="240" w:lineRule="auto"/>
              <w:cnfStyle w:val="000000100000" w:firstRow="0" w:lastRow="0" w:firstColumn="0" w:lastColumn="0" w:oddVBand="0" w:evenVBand="0" w:oddHBand="1" w:evenHBand="0" w:firstRowFirstColumn="0" w:firstRowLastColumn="0" w:lastRowFirstColumn="0" w:lastRowLastColumn="0"/>
            </w:pPr>
            <w:r>
              <w:t>Solidsoft.Esb.BizTalk.PipelineComponents</w:t>
            </w:r>
            <w:r w:rsidR="001F0406">
              <w:t>.dll</w:t>
            </w:r>
          </w:p>
        </w:tc>
        <w:tc>
          <w:tcPr>
            <w:tcW w:w="4608" w:type="dxa"/>
          </w:tcPr>
          <w:p w14:paraId="1C5DBF9E" w14:textId="740C730F" w:rsidR="00474783" w:rsidRDefault="00474783">
            <w:pPr>
              <w:widowControl/>
              <w:spacing w:after="0" w:line="240" w:lineRule="auto"/>
              <w:cnfStyle w:val="000000100000" w:firstRow="0" w:lastRow="0" w:firstColumn="0" w:lastColumn="0" w:oddVBand="0" w:evenVBand="0" w:oddHBand="1" w:evenHBand="0" w:firstRowFirstColumn="0" w:firstRowLastColumn="0" w:lastRowFirstColumn="0" w:lastRowLastColumn="0"/>
            </w:pPr>
            <w:r>
              <w:t>Implements XML and flat file ESB disassembler components together with a general-purpose ESB Governance component.</w:t>
            </w:r>
          </w:p>
        </w:tc>
      </w:tr>
      <w:tr w:rsidR="001F0406" w14:paraId="09F73DA7" w14:textId="77777777" w:rsidTr="005742EC">
        <w:tc>
          <w:tcPr>
            <w:cnfStyle w:val="001000000000" w:firstRow="0" w:lastRow="0" w:firstColumn="1" w:lastColumn="0" w:oddVBand="0" w:evenVBand="0" w:oddHBand="0" w:evenHBand="0" w:firstRowFirstColumn="0" w:firstRowLastColumn="0" w:lastRowFirstColumn="0" w:lastRowLastColumn="0"/>
            <w:tcW w:w="1316" w:type="dxa"/>
          </w:tcPr>
          <w:p w14:paraId="5B9B425B" w14:textId="77777777" w:rsidR="00474783" w:rsidRDefault="00474783" w:rsidP="00BD56BE">
            <w:pPr>
              <w:widowControl/>
              <w:spacing w:after="0" w:line="240" w:lineRule="auto"/>
            </w:pPr>
            <w:r>
              <w:t>Assembly</w:t>
            </w:r>
          </w:p>
        </w:tc>
        <w:tc>
          <w:tcPr>
            <w:tcW w:w="3641" w:type="dxa"/>
          </w:tcPr>
          <w:p w14:paraId="6E4D8069" w14:textId="3547BBDB" w:rsidR="00474783" w:rsidRDefault="00474783" w:rsidP="00BD56BE">
            <w:pPr>
              <w:widowControl/>
              <w:spacing w:after="0" w:line="240" w:lineRule="auto"/>
              <w:cnfStyle w:val="000000000000" w:firstRow="0" w:lastRow="0" w:firstColumn="0" w:lastColumn="0" w:oddVBand="0" w:evenVBand="0" w:oddHBand="0" w:evenHBand="0" w:firstRowFirstColumn="0" w:firstRowLastColumn="0" w:lastRowFirstColumn="0" w:lastRowLastColumn="0"/>
            </w:pPr>
            <w:r>
              <w:t>Solidsoft.Esb.Facts</w:t>
            </w:r>
            <w:r w:rsidR="001F0406">
              <w:t>.dll</w:t>
            </w:r>
          </w:p>
        </w:tc>
        <w:tc>
          <w:tcPr>
            <w:tcW w:w="4608" w:type="dxa"/>
          </w:tcPr>
          <w:p w14:paraId="2E4436CE" w14:textId="1CA6EF20" w:rsidR="00474783" w:rsidRDefault="00474783" w:rsidP="00BD56BE">
            <w:pPr>
              <w:widowControl/>
              <w:spacing w:after="0" w:line="240" w:lineRule="auto"/>
              <w:cnfStyle w:val="000000000000" w:firstRow="0" w:lastRow="0" w:firstColumn="0" w:lastColumn="0" w:oddVBand="0" w:evenVBand="0" w:oddHBand="0" w:evenHBand="0" w:firstRowFirstColumn="0" w:firstRowLastColumn="0" w:lastRowFirstColumn="0" w:lastRowLastColumn="0"/>
            </w:pPr>
            <w:r>
              <w:t>Implements fact types and helpers used in the context of the Microsoft Business Rule Engine.</w:t>
            </w:r>
          </w:p>
        </w:tc>
      </w:tr>
      <w:tr w:rsidR="00474783" w14:paraId="58740608" w14:textId="11C9E0B1" w:rsidTr="00574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6" w:type="dxa"/>
          </w:tcPr>
          <w:p w14:paraId="0ACC99A2" w14:textId="477010A0" w:rsidR="00474783" w:rsidRDefault="00474783">
            <w:pPr>
              <w:widowControl/>
              <w:spacing w:after="0" w:line="240" w:lineRule="auto"/>
            </w:pPr>
            <w:r>
              <w:t>Assembly</w:t>
            </w:r>
          </w:p>
        </w:tc>
        <w:tc>
          <w:tcPr>
            <w:tcW w:w="3641" w:type="dxa"/>
          </w:tcPr>
          <w:p w14:paraId="662E934C" w14:textId="6DD23BA9" w:rsidR="00474783" w:rsidRDefault="00474783" w:rsidP="00474783">
            <w:pPr>
              <w:widowControl/>
              <w:spacing w:after="0" w:line="240" w:lineRule="auto"/>
              <w:cnfStyle w:val="000000100000" w:firstRow="0" w:lastRow="0" w:firstColumn="0" w:lastColumn="0" w:oddVBand="0" w:evenVBand="0" w:oddHBand="1" w:evenHBand="0" w:firstRowFirstColumn="0" w:firstRowLastColumn="0" w:lastRowFirstColumn="0" w:lastRowLastColumn="0"/>
            </w:pPr>
            <w:r>
              <w:t>Solidsoft.Esb.Resolution</w:t>
            </w:r>
            <w:r w:rsidR="001F0406">
              <w:t>.dll</w:t>
            </w:r>
          </w:p>
        </w:tc>
        <w:tc>
          <w:tcPr>
            <w:tcW w:w="4608" w:type="dxa"/>
          </w:tcPr>
          <w:p w14:paraId="08BD90A4" w14:textId="7CF1281C" w:rsidR="00474783" w:rsidRDefault="00474783">
            <w:pPr>
              <w:widowControl/>
              <w:spacing w:after="0" w:line="240" w:lineRule="auto"/>
              <w:cnfStyle w:val="000000100000" w:firstRow="0" w:lastRow="0" w:firstColumn="0" w:lastColumn="0" w:oddVBand="0" w:evenVBand="0" w:oddHBand="1" w:evenHBand="0" w:firstRowFirstColumn="0" w:firstRowLastColumn="0" w:lastRowFirstColumn="0" w:lastRowLastColumn="0"/>
            </w:pPr>
            <w:r>
              <w:t>The Resolution API library.  Provides the core API.</w:t>
            </w:r>
          </w:p>
        </w:tc>
      </w:tr>
      <w:tr w:rsidR="00474783" w14:paraId="5CC30FA2" w14:textId="6B6288BE" w:rsidTr="005742EC">
        <w:tc>
          <w:tcPr>
            <w:cnfStyle w:val="001000000000" w:firstRow="0" w:lastRow="0" w:firstColumn="1" w:lastColumn="0" w:oddVBand="0" w:evenVBand="0" w:oddHBand="0" w:evenHBand="0" w:firstRowFirstColumn="0" w:firstRowLastColumn="0" w:lastRowFirstColumn="0" w:lastRowLastColumn="0"/>
            <w:tcW w:w="1316" w:type="dxa"/>
          </w:tcPr>
          <w:p w14:paraId="761842FC" w14:textId="2FE2413A" w:rsidR="00474783" w:rsidRDefault="00474783">
            <w:pPr>
              <w:widowControl/>
              <w:spacing w:after="0" w:line="240" w:lineRule="auto"/>
            </w:pPr>
            <w:r>
              <w:t>Assembly</w:t>
            </w:r>
          </w:p>
        </w:tc>
        <w:tc>
          <w:tcPr>
            <w:tcW w:w="3641" w:type="dxa"/>
          </w:tcPr>
          <w:p w14:paraId="1BCEB4D6" w14:textId="78BFB6BC" w:rsidR="00474783" w:rsidRDefault="00474783" w:rsidP="00474783">
            <w:pPr>
              <w:widowControl/>
              <w:spacing w:after="0" w:line="240" w:lineRule="auto"/>
              <w:cnfStyle w:val="000000000000" w:firstRow="0" w:lastRow="0" w:firstColumn="0" w:lastColumn="0" w:oddVBand="0" w:evenVBand="0" w:oddHBand="0" w:evenHBand="0" w:firstRowFirstColumn="0" w:firstRowLastColumn="0" w:lastRowFirstColumn="0" w:lastRowLastColumn="0"/>
            </w:pPr>
            <w:r>
              <w:t>Solidsoft.Esb.ResolutionService</w:t>
            </w:r>
            <w:r w:rsidR="001F0406">
              <w:t>.dll</w:t>
            </w:r>
          </w:p>
        </w:tc>
        <w:tc>
          <w:tcPr>
            <w:tcW w:w="4608" w:type="dxa"/>
          </w:tcPr>
          <w:p w14:paraId="3E24BE76" w14:textId="78A13250" w:rsidR="00474783" w:rsidRDefault="00474783">
            <w:pPr>
              <w:widowControl/>
              <w:spacing w:after="0" w:line="240" w:lineRule="auto"/>
              <w:cnfStyle w:val="000000000000" w:firstRow="0" w:lastRow="0" w:firstColumn="0" w:lastColumn="0" w:oddVBand="0" w:evenVBand="0" w:oddHBand="0" w:evenHBand="0" w:firstRowFirstColumn="0" w:firstRowLastColumn="0" w:lastRowFirstColumn="0" w:lastRowLastColumn="0"/>
            </w:pPr>
            <w:r>
              <w:t>A WCF service used by the Resolution API to retrieve ESB directives and BAM trackpoint configuration.</w:t>
            </w:r>
          </w:p>
        </w:tc>
      </w:tr>
      <w:tr w:rsidR="00474783" w14:paraId="3B4A3D9E" w14:textId="22AB7BD4" w:rsidTr="00574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6" w:type="dxa"/>
          </w:tcPr>
          <w:p w14:paraId="423BA839" w14:textId="51FD190C" w:rsidR="00474783" w:rsidRDefault="00474783" w:rsidP="00474783">
            <w:pPr>
              <w:widowControl/>
              <w:spacing w:after="0" w:line="240" w:lineRule="auto"/>
            </w:pPr>
            <w:r>
              <w:t>Assembly</w:t>
            </w:r>
          </w:p>
        </w:tc>
        <w:tc>
          <w:tcPr>
            <w:tcW w:w="3641" w:type="dxa"/>
          </w:tcPr>
          <w:p w14:paraId="05B15B8B" w14:textId="1371330A" w:rsidR="00474783" w:rsidRDefault="00474783">
            <w:pPr>
              <w:widowControl/>
              <w:spacing w:after="0" w:line="240" w:lineRule="auto"/>
              <w:cnfStyle w:val="000000100000" w:firstRow="0" w:lastRow="0" w:firstColumn="0" w:lastColumn="0" w:oddVBand="0" w:evenVBand="0" w:oddHBand="1" w:evenHBand="0" w:firstRowFirstColumn="0" w:firstRowLastColumn="0" w:lastRowFirstColumn="0" w:lastRowLastColumn="0"/>
            </w:pPr>
            <w:r>
              <w:t>Solidsoft.Esb.Uddi</w:t>
            </w:r>
            <w:r w:rsidR="001F0406">
              <w:t>.dll</w:t>
            </w:r>
          </w:p>
        </w:tc>
        <w:tc>
          <w:tcPr>
            <w:tcW w:w="4608" w:type="dxa"/>
          </w:tcPr>
          <w:p w14:paraId="27BA2805" w14:textId="5B141E32" w:rsidR="00474783" w:rsidRDefault="00474783">
            <w:pPr>
              <w:widowControl/>
              <w:spacing w:after="0" w:line="240" w:lineRule="auto"/>
              <w:cnfStyle w:val="000000100000" w:firstRow="0" w:lastRow="0" w:firstColumn="0" w:lastColumn="0" w:oddVBand="0" w:evenVBand="0" w:oddHBand="1" w:evenHBand="0" w:firstRowFirstColumn="0" w:firstRowLastColumn="0" w:lastRowFirstColumn="0" w:lastRowLastColumn="0"/>
            </w:pPr>
            <w:r>
              <w:t>A helper for use in the context of the Microsoft Business Rules Engine.  Allows rules to obtain data from a UDDI directory.</w:t>
            </w:r>
          </w:p>
        </w:tc>
      </w:tr>
      <w:tr w:rsidR="00474783" w14:paraId="19BD46F6" w14:textId="2B9DFD8B" w:rsidTr="005742EC">
        <w:tc>
          <w:tcPr>
            <w:cnfStyle w:val="001000000000" w:firstRow="0" w:lastRow="0" w:firstColumn="1" w:lastColumn="0" w:oddVBand="0" w:evenVBand="0" w:oddHBand="0" w:evenHBand="0" w:firstRowFirstColumn="0" w:firstRowLastColumn="0" w:lastRowFirstColumn="0" w:lastRowLastColumn="0"/>
            <w:tcW w:w="1316" w:type="dxa"/>
          </w:tcPr>
          <w:p w14:paraId="2A2A9C4F" w14:textId="3A1E483C" w:rsidR="00474783" w:rsidRDefault="00474783">
            <w:pPr>
              <w:widowControl/>
              <w:spacing w:after="0" w:line="240" w:lineRule="auto"/>
            </w:pPr>
            <w:r>
              <w:t>Vocabulary</w:t>
            </w:r>
          </w:p>
        </w:tc>
        <w:tc>
          <w:tcPr>
            <w:tcW w:w="3641" w:type="dxa"/>
          </w:tcPr>
          <w:p w14:paraId="3FBB55DF" w14:textId="09EBBD61" w:rsidR="00474783" w:rsidRDefault="00C922FB">
            <w:pPr>
              <w:widowControl/>
              <w:spacing w:after="0" w:line="240" w:lineRule="auto"/>
              <w:cnfStyle w:val="000000000000" w:firstRow="0" w:lastRow="0" w:firstColumn="0" w:lastColumn="0" w:oddVBand="0" w:evenVBand="0" w:oddHBand="0" w:evenHBand="0" w:firstRowFirstColumn="0" w:firstRowLastColumn="0" w:lastRowFirstColumn="0" w:lastRowLastColumn="0"/>
            </w:pPr>
            <w:r>
              <w:t>ESB BAM Policy 1.0.xml</w:t>
            </w:r>
          </w:p>
        </w:tc>
        <w:tc>
          <w:tcPr>
            <w:tcW w:w="4608" w:type="dxa"/>
          </w:tcPr>
          <w:p w14:paraId="67147A09" w14:textId="29F3669E" w:rsidR="00474783" w:rsidRDefault="00C922FB" w:rsidP="00C922FB">
            <w:pPr>
              <w:widowControl/>
              <w:spacing w:after="0" w:line="240" w:lineRule="auto"/>
              <w:cnfStyle w:val="000000000000" w:firstRow="0" w:lastRow="0" w:firstColumn="0" w:lastColumn="0" w:oddVBand="0" w:evenVBand="0" w:oddHBand="0" w:evenHBand="0" w:firstRowFirstColumn="0" w:firstRowLastColumn="0" w:lastRowFirstColumn="0" w:lastRowLastColumn="0"/>
            </w:pPr>
            <w:r>
              <w:t>BRE vocabulary used for defining trackpoint configuration when writing rules to define BAM steps.</w:t>
            </w:r>
          </w:p>
        </w:tc>
      </w:tr>
      <w:tr w:rsidR="00C922FB" w14:paraId="61CA63FA" w14:textId="179AA27C" w:rsidTr="00574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6" w:type="dxa"/>
          </w:tcPr>
          <w:p w14:paraId="0D57F841" w14:textId="6B03D102" w:rsidR="00C922FB" w:rsidRDefault="00C922FB" w:rsidP="00C922FB">
            <w:pPr>
              <w:widowControl/>
              <w:spacing w:after="0" w:line="240" w:lineRule="auto"/>
            </w:pPr>
            <w:r>
              <w:t>Vocabulary</w:t>
            </w:r>
          </w:p>
        </w:tc>
        <w:tc>
          <w:tcPr>
            <w:tcW w:w="3641" w:type="dxa"/>
          </w:tcPr>
          <w:p w14:paraId="02DB8186" w14:textId="5983AD66" w:rsidR="00C922FB" w:rsidRDefault="00C922FB" w:rsidP="00C922FB">
            <w:pPr>
              <w:widowControl/>
              <w:spacing w:after="0" w:line="240" w:lineRule="auto"/>
              <w:cnfStyle w:val="000000100000" w:firstRow="0" w:lastRow="0" w:firstColumn="0" w:lastColumn="0" w:oddVBand="0" w:evenVBand="0" w:oddHBand="1" w:evenHBand="0" w:firstRowFirstColumn="0" w:firstRowLastColumn="0" w:lastRowFirstColumn="0" w:lastRowLastColumn="0"/>
            </w:pPr>
            <w:r>
              <w:t>ESB Resolution Actions 1.0.xml</w:t>
            </w:r>
          </w:p>
        </w:tc>
        <w:tc>
          <w:tcPr>
            <w:tcW w:w="4608" w:type="dxa"/>
          </w:tcPr>
          <w:p w14:paraId="22582226" w14:textId="4F4B5D9A" w:rsidR="00C922FB" w:rsidRDefault="00C922FB" w:rsidP="00C922FB">
            <w:pPr>
              <w:widowControl/>
              <w:spacing w:after="0" w:line="240" w:lineRule="auto"/>
              <w:cnfStyle w:val="000000100000" w:firstRow="0" w:lastRow="0" w:firstColumn="0" w:lastColumn="0" w:oddVBand="0" w:evenVBand="0" w:oddHBand="1" w:evenHBand="0" w:firstRowFirstColumn="0" w:firstRowLastColumn="0" w:lastRowFirstColumn="0" w:lastRowLastColumn="0"/>
            </w:pPr>
            <w:r w:rsidRPr="00037EFB">
              <w:t xml:space="preserve">BRE vocabulary used for defining </w:t>
            </w:r>
            <w:r>
              <w:t>actions when writing rules to build directives</w:t>
            </w:r>
            <w:r w:rsidRPr="00037EFB">
              <w:t>.</w:t>
            </w:r>
          </w:p>
        </w:tc>
      </w:tr>
      <w:tr w:rsidR="00C922FB" w14:paraId="44ED7A24" w14:textId="2A22E100" w:rsidTr="005742EC">
        <w:tc>
          <w:tcPr>
            <w:cnfStyle w:val="001000000000" w:firstRow="0" w:lastRow="0" w:firstColumn="1" w:lastColumn="0" w:oddVBand="0" w:evenVBand="0" w:oddHBand="0" w:evenHBand="0" w:firstRowFirstColumn="0" w:firstRowLastColumn="0" w:lastRowFirstColumn="0" w:lastRowLastColumn="0"/>
            <w:tcW w:w="1316" w:type="dxa"/>
          </w:tcPr>
          <w:p w14:paraId="2C6A5393" w14:textId="57640D68" w:rsidR="00C922FB" w:rsidRDefault="00C922FB" w:rsidP="00C922FB">
            <w:pPr>
              <w:widowControl/>
              <w:spacing w:after="0" w:line="240" w:lineRule="auto"/>
            </w:pPr>
            <w:r>
              <w:t>Vocabulary</w:t>
            </w:r>
          </w:p>
        </w:tc>
        <w:tc>
          <w:tcPr>
            <w:tcW w:w="3641" w:type="dxa"/>
          </w:tcPr>
          <w:p w14:paraId="0614FB82" w14:textId="33CCF945" w:rsidR="00C922FB" w:rsidRDefault="00C922FB" w:rsidP="00C922FB">
            <w:pPr>
              <w:widowControl/>
              <w:spacing w:after="0" w:line="240" w:lineRule="auto"/>
              <w:cnfStyle w:val="000000000000" w:firstRow="0" w:lastRow="0" w:firstColumn="0" w:lastColumn="0" w:oddVBand="0" w:evenVBand="0" w:oddHBand="0" w:evenHBand="0" w:firstRowFirstColumn="0" w:firstRowLastColumn="0" w:lastRowFirstColumn="0" w:lastRowLastColumn="0"/>
            </w:pPr>
            <w:r>
              <w:t>ESB Resolution Criteria 1.0.xml</w:t>
            </w:r>
          </w:p>
        </w:tc>
        <w:tc>
          <w:tcPr>
            <w:tcW w:w="4608" w:type="dxa"/>
          </w:tcPr>
          <w:p w14:paraId="171E84A2" w14:textId="7182382E" w:rsidR="00C922FB" w:rsidRDefault="00C922FB" w:rsidP="00C922FB">
            <w:pPr>
              <w:widowControl/>
              <w:spacing w:after="0" w:line="240" w:lineRule="auto"/>
              <w:cnfStyle w:val="000000000000" w:firstRow="0" w:lastRow="0" w:firstColumn="0" w:lastColumn="0" w:oddVBand="0" w:evenVBand="0" w:oddHBand="0" w:evenHBand="0" w:firstRowFirstColumn="0" w:firstRowLastColumn="0" w:lastRowFirstColumn="0" w:lastRowLastColumn="0"/>
            </w:pPr>
            <w:r w:rsidRPr="00037EFB">
              <w:t xml:space="preserve">BRE vocabulary used for defining </w:t>
            </w:r>
            <w:r>
              <w:t>conditions when writing rules to build directives</w:t>
            </w:r>
            <w:r w:rsidRPr="00037EFB">
              <w:t>.</w:t>
            </w:r>
          </w:p>
        </w:tc>
      </w:tr>
      <w:tr w:rsidR="00474783" w14:paraId="524DEC3F" w14:textId="08D30735" w:rsidTr="00574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6" w:type="dxa"/>
          </w:tcPr>
          <w:p w14:paraId="6573926A" w14:textId="34633A01" w:rsidR="00474783" w:rsidRDefault="00C922FB">
            <w:pPr>
              <w:widowControl/>
              <w:spacing w:after="0" w:line="240" w:lineRule="auto"/>
            </w:pPr>
            <w:r>
              <w:t>Vocabulary</w:t>
            </w:r>
          </w:p>
        </w:tc>
        <w:tc>
          <w:tcPr>
            <w:tcW w:w="3641" w:type="dxa"/>
          </w:tcPr>
          <w:p w14:paraId="1DC4D675" w14:textId="5DB50F6E" w:rsidR="00474783" w:rsidRDefault="00C922FB">
            <w:pPr>
              <w:widowControl/>
              <w:spacing w:after="0" w:line="240" w:lineRule="auto"/>
              <w:cnfStyle w:val="000000100000" w:firstRow="0" w:lastRow="0" w:firstColumn="0" w:lastColumn="0" w:oddVBand="0" w:evenVBand="0" w:oddHBand="1" w:evenHBand="0" w:firstRowFirstColumn="0" w:firstRowLastColumn="0" w:lastRowFirstColumn="0" w:lastRowLastColumn="0"/>
            </w:pPr>
            <w:r>
              <w:t>ESB UDDI 1.0.xml</w:t>
            </w:r>
          </w:p>
        </w:tc>
        <w:tc>
          <w:tcPr>
            <w:tcW w:w="4608" w:type="dxa"/>
          </w:tcPr>
          <w:p w14:paraId="22C83341" w14:textId="79B4753D" w:rsidR="00474783" w:rsidRDefault="00C922FB">
            <w:pPr>
              <w:widowControl/>
              <w:spacing w:after="0" w:line="240" w:lineRule="auto"/>
              <w:cnfStyle w:val="000000100000" w:firstRow="0" w:lastRow="0" w:firstColumn="0" w:lastColumn="0" w:oddVBand="0" w:evenVBand="0" w:oddHBand="1" w:evenHBand="0" w:firstRowFirstColumn="0" w:firstRowLastColumn="0" w:lastRowFirstColumn="0" w:lastRowLastColumn="0"/>
            </w:pPr>
            <w:r w:rsidRPr="00037EFB">
              <w:t xml:space="preserve">BRE vocabulary used for defining </w:t>
            </w:r>
            <w:r>
              <w:t>actions when writing rules to build directives</w:t>
            </w:r>
            <w:r w:rsidRPr="00037EFB">
              <w:t>.</w:t>
            </w:r>
          </w:p>
        </w:tc>
      </w:tr>
      <w:tr w:rsidR="00C922FB" w14:paraId="7F24B983" w14:textId="77777777" w:rsidTr="005742EC">
        <w:tc>
          <w:tcPr>
            <w:cnfStyle w:val="001000000000" w:firstRow="0" w:lastRow="0" w:firstColumn="1" w:lastColumn="0" w:oddVBand="0" w:evenVBand="0" w:oddHBand="0" w:evenHBand="0" w:firstRowFirstColumn="0" w:firstRowLastColumn="0" w:lastRowFirstColumn="0" w:lastRowLastColumn="0"/>
            <w:tcW w:w="1316" w:type="dxa"/>
          </w:tcPr>
          <w:p w14:paraId="46BBF67F" w14:textId="3EEDE09C" w:rsidR="00C922FB" w:rsidRDefault="00C922FB">
            <w:pPr>
              <w:widowControl/>
              <w:spacing w:after="0" w:line="240" w:lineRule="auto"/>
            </w:pPr>
            <w:r>
              <w:t>Vocabulary</w:t>
            </w:r>
          </w:p>
        </w:tc>
        <w:tc>
          <w:tcPr>
            <w:tcW w:w="3641" w:type="dxa"/>
          </w:tcPr>
          <w:p w14:paraId="33EC539C" w14:textId="7CA900AD" w:rsidR="00C922FB" w:rsidRDefault="00C922FB">
            <w:pPr>
              <w:widowControl/>
              <w:spacing w:after="0" w:line="240" w:lineRule="auto"/>
              <w:cnfStyle w:val="000000000000" w:firstRow="0" w:lastRow="0" w:firstColumn="0" w:lastColumn="0" w:oddVBand="0" w:evenVBand="0" w:oddHBand="0" w:evenHBand="0" w:firstRowFirstColumn="0" w:firstRowLastColumn="0" w:lastRowFirstColumn="0" w:lastRowLastColumn="0"/>
            </w:pPr>
            <w:r>
              <w:t>ESB Validation Actions 1.0.xml</w:t>
            </w:r>
          </w:p>
        </w:tc>
        <w:tc>
          <w:tcPr>
            <w:tcW w:w="4608" w:type="dxa"/>
          </w:tcPr>
          <w:p w14:paraId="0C50499D" w14:textId="284BE715" w:rsidR="00C922FB" w:rsidRDefault="00C922FB" w:rsidP="00C922FB">
            <w:pPr>
              <w:widowControl/>
              <w:spacing w:after="0" w:line="240" w:lineRule="auto"/>
              <w:cnfStyle w:val="000000000000" w:firstRow="0" w:lastRow="0" w:firstColumn="0" w:lastColumn="0" w:oddVBand="0" w:evenVBand="0" w:oddHBand="0" w:evenHBand="0" w:firstRowFirstColumn="0" w:firstRowLastColumn="0" w:lastRowFirstColumn="0" w:lastRowLastColumn="0"/>
            </w:pPr>
            <w:r w:rsidRPr="00037EFB">
              <w:t xml:space="preserve">BRE vocabulary used for defining </w:t>
            </w:r>
            <w:r>
              <w:t>actions when writing rules to validate documents or messages</w:t>
            </w:r>
            <w:r w:rsidRPr="00037EFB">
              <w:t>.</w:t>
            </w:r>
          </w:p>
        </w:tc>
      </w:tr>
      <w:tr w:rsidR="00D24C7C" w14:paraId="7A0E550F" w14:textId="77777777" w:rsidTr="00574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6" w:type="dxa"/>
          </w:tcPr>
          <w:p w14:paraId="242460B6" w14:textId="6BBB21BD" w:rsidR="00D24C7C" w:rsidRDefault="00D24C7C">
            <w:pPr>
              <w:widowControl/>
              <w:spacing w:after="0" w:line="240" w:lineRule="auto"/>
            </w:pPr>
            <w:r>
              <w:t>Schema</w:t>
            </w:r>
          </w:p>
        </w:tc>
        <w:tc>
          <w:tcPr>
            <w:tcW w:w="3641" w:type="dxa"/>
          </w:tcPr>
          <w:p w14:paraId="229EDC71" w14:textId="4EBAB4E9" w:rsidR="00D24C7C" w:rsidRDefault="00D24C7C">
            <w:pPr>
              <w:widowControl/>
              <w:spacing w:after="0" w:line="240" w:lineRule="auto"/>
              <w:cnfStyle w:val="000000100000" w:firstRow="0" w:lastRow="0" w:firstColumn="0" w:lastColumn="0" w:oddVBand="0" w:evenVBand="0" w:oddHBand="1" w:evenHBand="0" w:firstRowFirstColumn="0" w:firstRowLastColumn="0" w:lastRowFirstColumn="0" w:lastRowLastColumn="0"/>
            </w:pPr>
            <w:r>
              <w:t>Esb.Validation.Properties.xsd</w:t>
            </w:r>
          </w:p>
        </w:tc>
        <w:tc>
          <w:tcPr>
            <w:tcW w:w="4608" w:type="dxa"/>
          </w:tcPr>
          <w:p w14:paraId="437BA8FA" w14:textId="050A3A5D" w:rsidR="00D24C7C" w:rsidRPr="00037EFB" w:rsidRDefault="00D24C7C" w:rsidP="00C922FB">
            <w:pPr>
              <w:widowControl/>
              <w:spacing w:after="0" w:line="240" w:lineRule="auto"/>
              <w:cnfStyle w:val="000000100000" w:firstRow="0" w:lastRow="0" w:firstColumn="0" w:lastColumn="0" w:oddVBand="0" w:evenVBand="0" w:oddHBand="1" w:evenHBand="0" w:firstRowFirstColumn="0" w:firstRowLastColumn="0" w:lastRowFirstColumn="0" w:lastRowLastColumn="0"/>
            </w:pPr>
            <w:r>
              <w:t>BizTalk Server property schema used to define validation result properties.</w:t>
            </w:r>
          </w:p>
        </w:tc>
      </w:tr>
      <w:tr w:rsidR="003B7A4A" w14:paraId="6E374434" w14:textId="77777777" w:rsidTr="005742EC">
        <w:tc>
          <w:tcPr>
            <w:cnfStyle w:val="001000000000" w:firstRow="0" w:lastRow="0" w:firstColumn="1" w:lastColumn="0" w:oddVBand="0" w:evenVBand="0" w:oddHBand="0" w:evenHBand="0" w:firstRowFirstColumn="0" w:firstRowLastColumn="0" w:lastRowFirstColumn="0" w:lastRowLastColumn="0"/>
            <w:tcW w:w="1316" w:type="dxa"/>
          </w:tcPr>
          <w:p w14:paraId="54607867" w14:textId="358F88B0" w:rsidR="003B7A4A" w:rsidRDefault="003B7A4A" w:rsidP="003B7A4A">
            <w:pPr>
              <w:widowControl/>
              <w:spacing w:after="0" w:line="240" w:lineRule="auto"/>
            </w:pPr>
            <w:r>
              <w:t>Web Service</w:t>
            </w:r>
          </w:p>
        </w:tc>
        <w:tc>
          <w:tcPr>
            <w:tcW w:w="3641" w:type="dxa"/>
          </w:tcPr>
          <w:p w14:paraId="13F7F6D7" w14:textId="5508DBA3" w:rsidR="003B7A4A" w:rsidRDefault="003B7A4A" w:rsidP="003B7A4A">
            <w:pPr>
              <w:widowControl/>
              <w:spacing w:after="0" w:line="240" w:lineRule="auto"/>
              <w:cnfStyle w:val="000000000000" w:firstRow="0" w:lastRow="0" w:firstColumn="0" w:lastColumn="0" w:oddVBand="0" w:evenVBand="0" w:oddHBand="0" w:evenHBand="0" w:firstRowFirstColumn="0" w:firstRowLastColumn="0" w:lastRowFirstColumn="0" w:lastRowLastColumn="0"/>
            </w:pPr>
            <w:r>
              <w:t>Resolver.svc</w:t>
            </w:r>
          </w:p>
        </w:tc>
        <w:tc>
          <w:tcPr>
            <w:tcW w:w="4608" w:type="dxa"/>
          </w:tcPr>
          <w:p w14:paraId="2AC54D67" w14:textId="2A3A2293" w:rsidR="003B7A4A" w:rsidRDefault="003B7A4A" w:rsidP="003B7A4A">
            <w:pPr>
              <w:widowControl/>
              <w:spacing w:after="0" w:line="240" w:lineRule="auto"/>
              <w:cnfStyle w:val="000000000000" w:firstRow="0" w:lastRow="0" w:firstColumn="0" w:lastColumn="0" w:oddVBand="0" w:evenVBand="0" w:oddHBand="0" w:evenHBand="0" w:firstRowFirstColumn="0" w:firstRowLastColumn="0" w:lastRowFirstColumn="0" w:lastRowLastColumn="0"/>
            </w:pPr>
            <w:r>
              <w:t>The Resolution web service definition.</w:t>
            </w:r>
          </w:p>
        </w:tc>
      </w:tr>
      <w:tr w:rsidR="003B7A4A" w14:paraId="3C452BEA" w14:textId="77777777" w:rsidTr="00574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6" w:type="dxa"/>
          </w:tcPr>
          <w:p w14:paraId="2F6B2F6A" w14:textId="5E7B88C0" w:rsidR="003B7A4A" w:rsidRDefault="003B7A4A" w:rsidP="003B7A4A">
            <w:pPr>
              <w:widowControl/>
              <w:spacing w:after="0" w:line="240" w:lineRule="auto"/>
            </w:pPr>
            <w:r>
              <w:t>Config</w:t>
            </w:r>
          </w:p>
        </w:tc>
        <w:tc>
          <w:tcPr>
            <w:tcW w:w="3641" w:type="dxa"/>
          </w:tcPr>
          <w:p w14:paraId="3E06B9FE" w14:textId="4FDEE8A3" w:rsidR="003B7A4A" w:rsidRDefault="003B7A4A" w:rsidP="003B7A4A">
            <w:pPr>
              <w:widowControl/>
              <w:spacing w:after="0" w:line="240" w:lineRule="auto"/>
              <w:cnfStyle w:val="000000100000" w:firstRow="0" w:lastRow="0" w:firstColumn="0" w:lastColumn="0" w:oddVBand="0" w:evenVBand="0" w:oddHBand="1" w:evenHBand="0" w:firstRowFirstColumn="0" w:firstRowLastColumn="0" w:lastRowFirstColumn="0" w:lastRowLastColumn="0"/>
            </w:pPr>
            <w:r>
              <w:t>Web.config</w:t>
            </w:r>
          </w:p>
        </w:tc>
        <w:tc>
          <w:tcPr>
            <w:tcW w:w="4608" w:type="dxa"/>
          </w:tcPr>
          <w:p w14:paraId="231A1FDD" w14:textId="134D27B0" w:rsidR="003B7A4A" w:rsidRDefault="003B7A4A" w:rsidP="003B7A4A">
            <w:pPr>
              <w:widowControl/>
              <w:spacing w:after="0" w:line="240" w:lineRule="auto"/>
              <w:cnfStyle w:val="000000100000" w:firstRow="0" w:lastRow="0" w:firstColumn="0" w:lastColumn="0" w:oddVBand="0" w:evenVBand="0" w:oddHBand="1" w:evenHBand="0" w:firstRowFirstColumn="0" w:firstRowLastColumn="0" w:lastRowFirstColumn="0" w:lastRowLastColumn="0"/>
            </w:pPr>
            <w:r>
              <w:t>The config file for the Resolution web service.</w:t>
            </w:r>
          </w:p>
        </w:tc>
      </w:tr>
    </w:tbl>
    <w:p w14:paraId="63515E40" w14:textId="77777777" w:rsidR="00336C27" w:rsidRDefault="00336C27">
      <w:pPr>
        <w:widowControl/>
        <w:spacing w:after="0" w:line="240" w:lineRule="auto"/>
      </w:pPr>
    </w:p>
    <w:p w14:paraId="1966AE52" w14:textId="77777777" w:rsidR="005742EC" w:rsidRDefault="005742EC">
      <w:pPr>
        <w:widowControl/>
        <w:spacing w:after="0" w:line="240" w:lineRule="auto"/>
        <w:rPr>
          <w:b/>
          <w:sz w:val="28"/>
        </w:rPr>
      </w:pPr>
      <w:r>
        <w:br w:type="page"/>
      </w:r>
    </w:p>
    <w:p w14:paraId="5DB7BB88" w14:textId="6B222EB4" w:rsidR="00336C27" w:rsidRDefault="00336C27" w:rsidP="00D92AF2">
      <w:pPr>
        <w:pStyle w:val="Heading2"/>
      </w:pPr>
      <w:bookmarkStart w:id="26" w:name="_Toc424909914"/>
      <w:r>
        <w:lastRenderedPageBreak/>
        <w:t>Resolution Web Service</w:t>
      </w:r>
      <w:bookmarkEnd w:id="26"/>
    </w:p>
    <w:p w14:paraId="785AFCF8" w14:textId="41ED4652" w:rsidR="00336C27" w:rsidRDefault="00D92AF2">
      <w:pPr>
        <w:widowControl/>
        <w:spacing w:after="0" w:line="240" w:lineRule="auto"/>
      </w:pPr>
      <w:r>
        <w:t>The</w:t>
      </w:r>
      <w:r w:rsidR="00336C27">
        <w:t xml:space="preserve"> Solidsoft.Esb.ResolutionService </w:t>
      </w:r>
      <w:r>
        <w:t xml:space="preserve">assembly is a WCF web service.  </w:t>
      </w:r>
      <w:r w:rsidR="003B60F2">
        <w:t xml:space="preserve">For legal reasons, it must run on a licenced BizTalk Server machine.  </w:t>
      </w:r>
      <w:r>
        <w:t>To install the web service manually under IIS, create a web site (e.g., “Solidsoft Reply ESB Resolution Web Service”) and a corresponding application pool (e.g., “EsbResolution”).  It is recommended that the identity of the app pool is set to an account created specifically for the web service.</w:t>
      </w:r>
      <w:r w:rsidR="003B7A4A">
        <w:t xml:space="preserve">  Copy the Solidsoft.Esb.ResolutionService.dll assembly file to the bin folder in the web service folder.  Copy Resolver.svc and Web.c</w:t>
      </w:r>
      <w:r w:rsidR="00790A8D">
        <w:t>onfig to the web service folder.</w:t>
      </w:r>
    </w:p>
    <w:p w14:paraId="0F369D60" w14:textId="77777777" w:rsidR="003B7A4A" w:rsidRPr="003B60F2" w:rsidRDefault="003B7A4A">
      <w:pPr>
        <w:widowControl/>
        <w:spacing w:after="0" w:line="240" w:lineRule="auto"/>
        <w:rPr>
          <w:sz w:val="24"/>
        </w:rPr>
      </w:pPr>
    </w:p>
    <w:p w14:paraId="6194F622" w14:textId="46995051" w:rsidR="003B7A4A" w:rsidRPr="003B60F2" w:rsidRDefault="003B7A4A">
      <w:pPr>
        <w:widowControl/>
        <w:spacing w:after="0" w:line="240" w:lineRule="auto"/>
      </w:pPr>
      <w:r w:rsidRPr="003B60F2">
        <w:t>An example of the web.config file is shown below:</w:t>
      </w:r>
    </w:p>
    <w:p w14:paraId="0176D36B" w14:textId="77777777" w:rsidR="003B7A4A" w:rsidRPr="003B60F2" w:rsidRDefault="003B7A4A">
      <w:pPr>
        <w:widowControl/>
        <w:spacing w:after="0" w:line="240" w:lineRule="auto"/>
        <w:rPr>
          <w:sz w:val="20"/>
        </w:rPr>
      </w:pPr>
    </w:p>
    <w:p w14:paraId="1E61E394"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&lt;?xml version="1.0"?&gt;</w:t>
      </w:r>
    </w:p>
    <w:p w14:paraId="2C64752A"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&lt;configuration&gt;</w:t>
      </w:r>
    </w:p>
    <w:p w14:paraId="24EFA247"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&lt;appSettings&gt;</w:t>
      </w:r>
    </w:p>
    <w:p w14:paraId="1831455A"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&lt;add key="aspnet:UseTaskFriendlySynchronizationContext" value="true" /&gt;</w:t>
      </w:r>
    </w:p>
    <w:p w14:paraId="353E5314" w14:textId="49EBEC09"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r w:rsidR="0041125F" w:rsidRPr="003B60F2">
        <w:rPr>
          <w:sz w:val="20"/>
        </w:rPr>
        <w:t>!--</w:t>
      </w:r>
      <w:r w:rsidRPr="003B60F2">
        <w:rPr>
          <w:sz w:val="20"/>
        </w:rPr>
        <w:t>add key="ESB.BRE.PolicyTester" value="true"/</w:t>
      </w:r>
      <w:r w:rsidR="0041125F" w:rsidRPr="003B60F2">
        <w:rPr>
          <w:sz w:val="20"/>
        </w:rPr>
        <w:t>--</w:t>
      </w:r>
      <w:r w:rsidRPr="003B60F2">
        <w:rPr>
          <w:sz w:val="20"/>
        </w:rPr>
        <w:t>&gt;</w:t>
      </w:r>
    </w:p>
    <w:p w14:paraId="330607C0" w14:textId="7ACAE0B8"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r w:rsidR="0041125F" w:rsidRPr="003B60F2">
        <w:rPr>
          <w:sz w:val="20"/>
        </w:rPr>
        <w:t>!--</w:t>
      </w:r>
      <w:r w:rsidRPr="003B60F2">
        <w:rPr>
          <w:sz w:val="20"/>
        </w:rPr>
        <w:t>add key="ESB.BRE.Trace" value="false"/</w:t>
      </w:r>
      <w:r w:rsidR="0041125F" w:rsidRPr="003B60F2">
        <w:rPr>
          <w:sz w:val="20"/>
        </w:rPr>
        <w:t>--</w:t>
      </w:r>
      <w:r w:rsidRPr="003B60F2">
        <w:rPr>
          <w:sz w:val="20"/>
        </w:rPr>
        <w:t>&gt;</w:t>
      </w:r>
    </w:p>
    <w:p w14:paraId="0964104B" w14:textId="541BEFAC"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r w:rsidR="0041125F" w:rsidRPr="003B60F2">
        <w:rPr>
          <w:sz w:val="20"/>
        </w:rPr>
        <w:t>!--</w:t>
      </w:r>
      <w:r w:rsidRPr="003B60F2">
        <w:rPr>
          <w:sz w:val="20"/>
        </w:rPr>
        <w:t>add key="ESB.BRE.TraceFileLocation" value="C:\Temp"/</w:t>
      </w:r>
      <w:r w:rsidR="0041125F" w:rsidRPr="003B60F2">
        <w:rPr>
          <w:sz w:val="20"/>
        </w:rPr>
        <w:t>--</w:t>
      </w:r>
      <w:r w:rsidRPr="003B60F2">
        <w:rPr>
          <w:sz w:val="20"/>
        </w:rPr>
        <w:t>&gt;</w:t>
      </w:r>
    </w:p>
    <w:p w14:paraId="5ED1C1EB"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&lt;/appSettings&gt;</w:t>
      </w:r>
    </w:p>
    <w:p w14:paraId="300948D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&lt;system.web&gt;</w:t>
      </w:r>
    </w:p>
    <w:p w14:paraId="6F3B116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&lt;compilation debug="true" targetFramework="4.5" /&gt;</w:t>
      </w:r>
    </w:p>
    <w:p w14:paraId="48168A75"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&lt;httpRuntime targetFramework="4.5"/&gt;</w:t>
      </w:r>
    </w:p>
    <w:p w14:paraId="23CA8AA4"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&lt;/system.web&gt;</w:t>
      </w:r>
    </w:p>
    <w:p w14:paraId="2C356AC7"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&lt;system.serviceModel&gt;</w:t>
      </w:r>
    </w:p>
    <w:p w14:paraId="184E2CC9"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&lt;behaviors&gt;</w:t>
      </w:r>
    </w:p>
    <w:p w14:paraId="0A18E25B"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&lt;serviceBehaviors&gt;</w:t>
      </w:r>
    </w:p>
    <w:p w14:paraId="77B06D89"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&lt;behavior&gt;</w:t>
      </w:r>
    </w:p>
    <w:p w14:paraId="7AA881F6"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&lt;serviceMetadata httpGetEnabled="true" httpsGetEnabled="true"/&gt;</w:t>
      </w:r>
    </w:p>
    <w:p w14:paraId="55B27AB7"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&lt;serviceDebug includeExceptionDetailInFaults="true"/&gt;</w:t>
      </w:r>
    </w:p>
    <w:p w14:paraId="3B1AABBA"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&lt;/behavior&gt;</w:t>
      </w:r>
    </w:p>
    <w:p w14:paraId="093AD1F8"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&lt;/serviceBehaviors&gt;</w:t>
      </w:r>
    </w:p>
    <w:p w14:paraId="3095D0F1"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&lt;/behaviors&gt;</w:t>
      </w:r>
    </w:p>
    <w:p w14:paraId="7E7D69B7"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&lt;protocolMapping&gt;</w:t>
      </w:r>
    </w:p>
    <w:p w14:paraId="2C4D8C37"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&lt;add binding="basicHttpsBinding" scheme="https" /&gt;</w:t>
      </w:r>
    </w:p>
    <w:p w14:paraId="3608E1D6"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&lt;/protocolMapping&gt;    </w:t>
      </w:r>
    </w:p>
    <w:p w14:paraId="0DCCB001"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&lt;serviceHostingEnvironment aspNetCompatibilityEnabled="true" multipleSiteBindingsEnabled="true" /&gt;</w:t>
      </w:r>
    </w:p>
    <w:p w14:paraId="0088C10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&lt;/system.serviceModel&gt;</w:t>
      </w:r>
    </w:p>
    <w:p w14:paraId="1960DE0A"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&lt;system.webServer&gt;</w:t>
      </w:r>
    </w:p>
    <w:p w14:paraId="3432F296"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&lt;modules runAllManagedModulesForAllRequests="true"/&gt;</w:t>
      </w:r>
    </w:p>
    <w:p w14:paraId="56281352" w14:textId="270029A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&lt;directoryBrowse enabled="</w:t>
      </w:r>
      <w:r w:rsidR="0041125F" w:rsidRPr="003B60F2">
        <w:rPr>
          <w:sz w:val="20"/>
        </w:rPr>
        <w:t>false</w:t>
      </w:r>
      <w:r w:rsidRPr="003B60F2">
        <w:rPr>
          <w:sz w:val="20"/>
        </w:rPr>
        <w:t>"/&gt;</w:t>
      </w:r>
    </w:p>
    <w:p w14:paraId="5A7A19B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&lt;/system.webServer&gt;</w:t>
      </w:r>
    </w:p>
    <w:p w14:paraId="19385A2B"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&lt;system.diagnostics&gt;</w:t>
      </w:r>
    </w:p>
    <w:p w14:paraId="21E7E64F"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&lt;switches&gt;</w:t>
      </w:r>
    </w:p>
    <w:p w14:paraId="587B318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&lt;add name="XmlSerialization.Compilation" value="1" /&gt;</w:t>
      </w:r>
    </w:p>
    <w:p w14:paraId="0926DC5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&lt;/switches&gt;</w:t>
      </w:r>
    </w:p>
    <w:p w14:paraId="32DE904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&lt;/system.diagnostics&gt;</w:t>
      </w:r>
    </w:p>
    <w:p w14:paraId="443A0C29" w14:textId="1F50C104" w:rsidR="003B7A4A" w:rsidRPr="003B60F2" w:rsidRDefault="003B7A4A" w:rsidP="0041125F">
      <w:pPr>
        <w:widowControl/>
        <w:shd w:val="clear" w:color="auto" w:fill="D9D9D9" w:themeFill="background1" w:themeFillShade="D9"/>
        <w:spacing w:after="0" w:line="240" w:lineRule="auto"/>
        <w:rPr>
          <w:sz w:val="20"/>
        </w:rPr>
      </w:pPr>
      <w:r w:rsidRPr="003B60F2">
        <w:rPr>
          <w:sz w:val="20"/>
        </w:rPr>
        <w:t>&lt;/configuration&gt;</w:t>
      </w:r>
    </w:p>
    <w:p w14:paraId="01F155A4" w14:textId="77777777" w:rsidR="003B7A4A" w:rsidRDefault="003B7A4A">
      <w:pPr>
        <w:widowControl/>
        <w:spacing w:after="0" w:line="240" w:lineRule="auto"/>
      </w:pPr>
    </w:p>
    <w:p w14:paraId="4A1BB677" w14:textId="2433D90F" w:rsidR="009F3617" w:rsidRDefault="009F3617" w:rsidP="009F3617">
      <w:pPr>
        <w:pStyle w:val="Heading2"/>
      </w:pPr>
      <w:bookmarkStart w:id="27" w:name="_Toc424909915"/>
      <w:r>
        <w:lastRenderedPageBreak/>
        <w:t>Other Assemblies</w:t>
      </w:r>
      <w:bookmarkEnd w:id="27"/>
    </w:p>
    <w:p w14:paraId="53E3260C" w14:textId="1852DCBA" w:rsidR="009F3617" w:rsidRDefault="009F3617">
      <w:pPr>
        <w:widowControl/>
        <w:spacing w:after="0" w:line="240" w:lineRule="auto"/>
      </w:pPr>
      <w:r>
        <w:t xml:space="preserve">The Solidsoft.Esb.BizTalk assembly is a BizTalk Server application containing pre-defined pipelines.  It is provided as a courtesy, and its implementation is option.  It can be deployed to BizTalk Server using </w:t>
      </w:r>
      <w:r w:rsidR="001F0406">
        <w:t>SolidsoftEsbPipelines.msi file.  Double click this file to run the installation and choose default values.</w:t>
      </w:r>
    </w:p>
    <w:p w14:paraId="4C377266" w14:textId="77777777" w:rsidR="009F3617" w:rsidRDefault="009F3617">
      <w:pPr>
        <w:widowControl/>
        <w:spacing w:after="0" w:line="240" w:lineRule="auto"/>
      </w:pPr>
    </w:p>
    <w:p w14:paraId="77838514" w14:textId="0B76A1A7" w:rsidR="003B60F2" w:rsidRDefault="001F0406" w:rsidP="003B60F2">
      <w:pPr>
        <w:widowControl/>
        <w:spacing w:after="0" w:line="240" w:lineRule="auto"/>
      </w:pPr>
      <w:r>
        <w:t>All o</w:t>
      </w:r>
      <w:r w:rsidR="009F3617">
        <w:t xml:space="preserve">ther assemblies are strong-named and should be placed in the GAC.  </w:t>
      </w:r>
      <w:r w:rsidR="003B60F2">
        <w:t>When installing manually, use GACUTIL.exe to install these assemblies.</w:t>
      </w:r>
    </w:p>
    <w:p w14:paraId="46E69721" w14:textId="77777777" w:rsidR="003B60F2" w:rsidRDefault="003B60F2">
      <w:pPr>
        <w:widowControl/>
        <w:spacing w:after="0" w:line="240" w:lineRule="auto"/>
      </w:pPr>
    </w:p>
    <w:p w14:paraId="7C3719D8" w14:textId="77777777" w:rsidR="003B60F2" w:rsidRPr="003B60F2" w:rsidRDefault="003B60F2" w:rsidP="003B60F2">
      <w:pPr>
        <w:pStyle w:val="Heading2"/>
      </w:pPr>
      <w:bookmarkStart w:id="28" w:name="_Toc424909916"/>
      <w:r>
        <w:t>Rule Engine Vocabularies</w:t>
      </w:r>
      <w:bookmarkEnd w:id="28"/>
      <w:r w:rsidR="00336C27">
        <w:t xml:space="preserve"> </w:t>
      </w:r>
    </w:p>
    <w:p w14:paraId="0AEB27BE" w14:textId="77777777" w:rsidR="00BD56BE" w:rsidRDefault="003B60F2" w:rsidP="003B60F2">
      <w:pPr>
        <w:widowControl/>
        <w:spacing w:after="0" w:line="240" w:lineRule="auto"/>
      </w:pPr>
      <w:r w:rsidRPr="003B60F2">
        <w:t xml:space="preserve">Use the </w:t>
      </w:r>
      <w:r>
        <w:t>Business Rules Engine Deployment Wizard to install each of the vocabulary files to the rule store.</w:t>
      </w:r>
      <w:r w:rsidR="00BD56BE">
        <w:t xml:space="preserve">  These vocabularies provide terms that can be used when defining rule sets of directives, BAM trackpoint configuration and validations.</w:t>
      </w:r>
    </w:p>
    <w:p w14:paraId="604B35AA" w14:textId="77777777" w:rsidR="00BD56BE" w:rsidRDefault="00BD56BE" w:rsidP="003B60F2">
      <w:pPr>
        <w:widowControl/>
        <w:spacing w:after="0" w:line="240" w:lineRule="auto"/>
      </w:pPr>
    </w:p>
    <w:p w14:paraId="12E44739" w14:textId="77777777" w:rsidR="00BD56BE" w:rsidRPr="00BD56BE" w:rsidRDefault="00BD56BE" w:rsidP="00BD56BE">
      <w:pPr>
        <w:pStyle w:val="Heading2"/>
      </w:pPr>
      <w:bookmarkStart w:id="29" w:name="_Toc424909917"/>
      <w:r>
        <w:t>Property Schema</w:t>
      </w:r>
      <w:bookmarkEnd w:id="29"/>
    </w:p>
    <w:p w14:paraId="0529CFED" w14:textId="77777777" w:rsidR="00C94935" w:rsidRDefault="00BD56BE" w:rsidP="00BD56BE">
      <w:r>
        <w:t>Add the Esb.Validation.Properties.xsd</w:t>
      </w:r>
      <w:r w:rsidRPr="003B60F2">
        <w:t xml:space="preserve"> </w:t>
      </w:r>
      <w:r>
        <w:t>to a BizTalk Server project in order to access validation properties set when validation is done by the ESB BizTalk pipeline components.  This is a BizTalk Server property schema.</w:t>
      </w:r>
    </w:p>
    <w:p w14:paraId="62A9E62D" w14:textId="77777777" w:rsidR="00C94935" w:rsidRDefault="00C94935" w:rsidP="00BD56BE">
      <w:r>
        <w:t>Configuring BTSNTSvc.exe.config</w:t>
      </w:r>
    </w:p>
    <w:p w14:paraId="429AFDC4" w14:textId="282C2512" w:rsidR="00C94935" w:rsidRDefault="00C94935" w:rsidP="00BD56BE">
      <w:r>
        <w:t>The following example illustrates how BTSNTSvc can be configured to work with the Resolution Service.  Simialar configuration will be required for any WCF client of the service.</w:t>
      </w:r>
    </w:p>
    <w:p w14:paraId="08BBA5EE" w14:textId="76983C8D" w:rsidR="00C94935" w:rsidRPr="00C94935" w:rsidRDefault="00C94935" w:rsidP="00C94935">
      <w:pPr>
        <w:shd w:val="clear" w:color="auto" w:fill="D9D9D9" w:themeFill="background1" w:themeFillShade="D9"/>
        <w:rPr>
          <w:rFonts w:ascii="Calibri" w:hAnsi="Calibri" w:cs="Times New Roman"/>
          <w:lang w:eastAsia="en-GB"/>
        </w:rPr>
      </w:pPr>
      <w:r w:rsidRPr="00C94935">
        <w:rPr>
          <w:rFonts w:ascii="Calibri" w:hAnsi="Calibri"/>
          <w:sz w:val="20"/>
        </w:rPr>
        <w:t>&lt;?xml version="1.0" ?&gt;</w:t>
      </w:r>
      <w:r w:rsidRPr="00C94935">
        <w:rPr>
          <w:rFonts w:ascii="Calibri" w:hAnsi="Calibri"/>
          <w:sz w:val="20"/>
        </w:rPr>
        <w:br/>
        <w:t>&lt;configuration&gt;</w:t>
      </w:r>
      <w:r w:rsidRPr="00C94935">
        <w:rPr>
          <w:rFonts w:ascii="Calibri" w:hAnsi="Calibri"/>
          <w:sz w:val="20"/>
        </w:rPr>
        <w:br/>
        <w:t>    &lt;appSettings&gt;</w:t>
      </w:r>
      <w:r w:rsidRPr="00C94935">
        <w:rPr>
          <w:rFonts w:ascii="Calibri" w:hAnsi="Calibri"/>
          <w:sz w:val="20"/>
        </w:rPr>
        <w:br/>
        <w:t>        &lt;add key="ESB.ServiceEndPoint" value="</w:t>
      </w:r>
      <w:hyperlink r:id="rId28" w:history="1">
        <w:r w:rsidRPr="00C94935">
          <w:rPr>
            <w:rStyle w:val="Hyperlink"/>
            <w:rFonts w:ascii="Calibri" w:hAnsi="Calibri"/>
            <w:sz w:val="20"/>
          </w:rPr>
          <w:t>http://localhost:8080/Resolver.svc</w:t>
        </w:r>
      </w:hyperlink>
      <w:r w:rsidRPr="00C94935">
        <w:rPr>
          <w:rFonts w:ascii="Calibri" w:hAnsi="Calibri"/>
          <w:sz w:val="20"/>
        </w:rPr>
        <w:t>" /&gt;</w:t>
      </w:r>
      <w:r w:rsidRPr="00C94935">
        <w:rPr>
          <w:rFonts w:ascii="Calibri" w:hAnsi="Calibri"/>
          <w:sz w:val="20"/>
        </w:rPr>
        <w:br/>
        <w:t>        &lt;!--add key="ESB.BRE.PolicyTester" value="true" /--&gt;</w:t>
      </w:r>
      <w:r w:rsidRPr="00C94935">
        <w:rPr>
          <w:rFonts w:ascii="Calibri" w:hAnsi="Calibri"/>
          <w:sz w:val="20"/>
        </w:rPr>
        <w:br/>
        <w:t>        &lt;!--add key="ESB.CacheExpiration" value="1" /--&gt;</w:t>
      </w:r>
      <w:r w:rsidRPr="00C94935">
        <w:rPr>
          <w:rFonts w:ascii="Calibri" w:hAnsi="Calibri"/>
          <w:sz w:val="20"/>
        </w:rPr>
        <w:br/>
        <w:t xml:space="preserve">    &lt;/appSettings&gt; </w:t>
      </w:r>
      <w:r w:rsidRPr="00C94935">
        <w:rPr>
          <w:rFonts w:ascii="Calibri" w:hAnsi="Calibri"/>
          <w:sz w:val="20"/>
        </w:rPr>
        <w:br/>
        <w:t>    &lt;startup useLegacyV2RuntimeActivationPolicy="true"&gt;</w:t>
      </w:r>
      <w:r w:rsidRPr="00C94935">
        <w:rPr>
          <w:rFonts w:ascii="Calibri" w:hAnsi="Calibri"/>
          <w:sz w:val="20"/>
        </w:rPr>
        <w:br/>
        <w:t>        &lt;supportedRuntime version="v4.0" /&gt;</w:t>
      </w:r>
      <w:r w:rsidRPr="00C94935">
        <w:rPr>
          <w:rFonts w:ascii="Calibri" w:hAnsi="Calibri"/>
          <w:sz w:val="20"/>
        </w:rPr>
        <w:br/>
        <w:t>    &lt;/startup&gt;</w:t>
      </w:r>
      <w:r w:rsidRPr="00C94935">
        <w:rPr>
          <w:rFonts w:ascii="Calibri" w:hAnsi="Calibri"/>
          <w:sz w:val="20"/>
        </w:rPr>
        <w:br/>
        <w:t>    &lt;runtime&gt;</w:t>
      </w:r>
      <w:r w:rsidRPr="00C94935">
        <w:rPr>
          <w:rFonts w:ascii="Calibri" w:hAnsi="Calibri"/>
          <w:sz w:val="20"/>
        </w:rPr>
        <w:br/>
        <w:t>        &lt;assemblyBinding xmlns="urn:schemas-microsoft-com:asm.v1"&gt;</w:t>
      </w:r>
      <w:r w:rsidRPr="00C94935">
        <w:rPr>
          <w:rFonts w:ascii="Calibri" w:hAnsi="Calibri"/>
          <w:sz w:val="20"/>
        </w:rPr>
        <w:br/>
        <w:t>            &lt;probing privatePath="BizTalk Assemblies;Developer Tools;Tracking;Tracking\interop" /&gt;</w:t>
      </w:r>
      <w:r w:rsidRPr="00C94935">
        <w:rPr>
          <w:rFonts w:ascii="Calibri" w:hAnsi="Calibri"/>
          <w:sz w:val="20"/>
        </w:rPr>
        <w:br/>
        <w:t>        &lt;/assemblyBinding&gt;</w:t>
      </w:r>
      <w:r w:rsidRPr="00C94935">
        <w:rPr>
          <w:rFonts w:ascii="Calibri" w:hAnsi="Calibri"/>
          <w:sz w:val="20"/>
        </w:rPr>
        <w:br/>
        <w:t>    &lt;/runtime&gt;</w:t>
      </w:r>
      <w:r w:rsidRPr="00C94935">
        <w:rPr>
          <w:rFonts w:ascii="Calibri" w:hAnsi="Calibri"/>
          <w:sz w:val="20"/>
        </w:rPr>
        <w:br/>
        <w:t>    &lt;system.serviceModel&gt;</w:t>
      </w:r>
      <w:r w:rsidRPr="00C94935">
        <w:rPr>
          <w:rFonts w:ascii="Calibri" w:hAnsi="Calibri"/>
          <w:sz w:val="20"/>
        </w:rPr>
        <w:br/>
        <w:t>        &lt;bindings&gt;</w:t>
      </w:r>
      <w:r w:rsidRPr="00C94935">
        <w:rPr>
          <w:rFonts w:ascii="Calibri" w:hAnsi="Calibri"/>
          <w:sz w:val="20"/>
        </w:rPr>
        <w:br/>
        <w:t>            &lt;basicHttpBinding&gt;</w:t>
      </w:r>
      <w:r w:rsidRPr="00C94935">
        <w:rPr>
          <w:rFonts w:ascii="Calibri" w:hAnsi="Calibri"/>
          <w:sz w:val="20"/>
        </w:rPr>
        <w:br/>
        <w:t>                &lt;binding name="BasicHttpBinding_IResolver" /&gt;</w:t>
      </w:r>
      <w:r w:rsidRPr="00C94935">
        <w:rPr>
          <w:rFonts w:ascii="Calibri" w:hAnsi="Calibri"/>
          <w:sz w:val="20"/>
        </w:rPr>
        <w:br/>
        <w:t>            &lt;/basicHttpBinding&gt;</w:t>
      </w:r>
      <w:r w:rsidRPr="00C94935">
        <w:rPr>
          <w:rFonts w:ascii="Calibri" w:hAnsi="Calibri"/>
          <w:sz w:val="20"/>
        </w:rPr>
        <w:br/>
        <w:t>        &lt;/bindings&gt;</w:t>
      </w:r>
      <w:r w:rsidRPr="00C94935">
        <w:rPr>
          <w:rFonts w:ascii="Calibri" w:hAnsi="Calibri"/>
          <w:sz w:val="20"/>
        </w:rPr>
        <w:br/>
        <w:t>        &lt;client&gt;</w:t>
      </w:r>
      <w:r w:rsidRPr="00C94935">
        <w:rPr>
          <w:rFonts w:ascii="Calibri" w:hAnsi="Calibri"/>
          <w:sz w:val="20"/>
        </w:rPr>
        <w:br/>
        <w:t>            &lt;endpoint address="</w:t>
      </w:r>
      <w:hyperlink r:id="rId29" w:history="1">
        <w:r w:rsidRPr="00C94935">
          <w:rPr>
            <w:rStyle w:val="Hyperlink"/>
            <w:rFonts w:ascii="Calibri" w:hAnsi="Calibri"/>
            <w:sz w:val="20"/>
          </w:rPr>
          <w:t>http://localhost:8080/Resolver.svc</w:t>
        </w:r>
      </w:hyperlink>
      <w:r w:rsidRPr="00C94935">
        <w:rPr>
          <w:rFonts w:ascii="Calibri" w:hAnsi="Calibri"/>
          <w:sz w:val="20"/>
        </w:rPr>
        <w:t>" binding="basicHttpBinding"</w:t>
      </w:r>
      <w:r w:rsidRPr="00C94935">
        <w:rPr>
          <w:rFonts w:ascii="Calibri" w:hAnsi="Calibri"/>
          <w:sz w:val="20"/>
        </w:rPr>
        <w:br/>
        <w:t>                bindingConfiguration="BasicHttpBinding_IResolver" contract="ResolutionService.IResolver"</w:t>
      </w:r>
      <w:r w:rsidRPr="00C94935">
        <w:rPr>
          <w:rFonts w:ascii="Calibri" w:hAnsi="Calibri"/>
          <w:sz w:val="20"/>
        </w:rPr>
        <w:br/>
      </w:r>
      <w:r w:rsidRPr="00C94935">
        <w:rPr>
          <w:rFonts w:ascii="Calibri" w:hAnsi="Calibri"/>
          <w:sz w:val="20"/>
        </w:rPr>
        <w:lastRenderedPageBreak/>
        <w:t>                name="BasicHttpBinding_IResolver" /&gt;</w:t>
      </w:r>
      <w:r w:rsidRPr="00C94935">
        <w:rPr>
          <w:rFonts w:ascii="Calibri" w:hAnsi="Calibri"/>
          <w:sz w:val="20"/>
        </w:rPr>
        <w:br/>
        <w:t>        &lt;/client&gt;</w:t>
      </w:r>
      <w:r w:rsidRPr="00C94935">
        <w:rPr>
          <w:rFonts w:ascii="Calibri" w:hAnsi="Calibri"/>
          <w:sz w:val="20"/>
        </w:rPr>
        <w:br/>
        <w:t>    &lt;/system.serviceModel&gt;</w:t>
      </w:r>
      <w:r w:rsidRPr="00C94935">
        <w:rPr>
          <w:rFonts w:ascii="Calibri" w:hAnsi="Calibri"/>
          <w:sz w:val="20"/>
        </w:rPr>
        <w:br/>
        <w:t>    &lt;system.runtime.remoting&gt;</w:t>
      </w:r>
      <w:r w:rsidRPr="00C94935">
        <w:rPr>
          <w:rFonts w:ascii="Calibri" w:hAnsi="Calibri"/>
          <w:sz w:val="20"/>
        </w:rPr>
        <w:br/>
        <w:t xml:space="preserve">    </w:t>
      </w:r>
      <w:r w:rsidRPr="00C94935">
        <w:rPr>
          <w:rFonts w:ascii="Calibri" w:hAnsi="Calibri"/>
          <w:sz w:val="20"/>
        </w:rPr>
        <w:br/>
        <w:t>        &lt;channelSinkProviders&gt;</w:t>
      </w:r>
      <w:r w:rsidRPr="00C94935">
        <w:rPr>
          <w:rFonts w:ascii="Calibri" w:hAnsi="Calibri"/>
          <w:sz w:val="20"/>
        </w:rPr>
        <w:br/>
        <w:t>            &lt;serverProviders&gt;</w:t>
      </w:r>
      <w:r w:rsidRPr="00C94935">
        <w:rPr>
          <w:rFonts w:ascii="Calibri" w:hAnsi="Calibri"/>
          <w:sz w:val="20"/>
        </w:rPr>
        <w:br/>
        <w:t>                &lt;provider id="sspi" type="Microsoft.BizTalk.XLANGs.BTXEngine.SecurityServerChannelSinkProvider,Microsoft.XLANGs.BizTalk.Engine" securityPackage="ntlm" authenticationLevel="packetPrivacy" /&gt;</w:t>
      </w:r>
      <w:r w:rsidRPr="00C94935">
        <w:rPr>
          <w:rFonts w:ascii="Calibri" w:hAnsi="Calibri"/>
          <w:sz w:val="20"/>
        </w:rPr>
        <w:br/>
        <w:t>            &lt;/serverProviders&gt;</w:t>
      </w:r>
      <w:r w:rsidRPr="00C94935">
        <w:rPr>
          <w:rFonts w:ascii="Calibri" w:hAnsi="Calibri"/>
          <w:sz w:val="20"/>
        </w:rPr>
        <w:br/>
        <w:t>        &lt;/channelSinkProviders&gt;</w:t>
      </w:r>
      <w:r w:rsidRPr="00C94935">
        <w:rPr>
          <w:rFonts w:ascii="Calibri" w:hAnsi="Calibri"/>
          <w:sz w:val="20"/>
        </w:rPr>
        <w:br/>
        <w:t xml:space="preserve">    </w:t>
      </w:r>
      <w:r w:rsidRPr="00C94935">
        <w:rPr>
          <w:rFonts w:ascii="Calibri" w:hAnsi="Calibri"/>
          <w:sz w:val="20"/>
        </w:rPr>
        <w:br/>
        <w:t>        &lt;application&gt;</w:t>
      </w:r>
      <w:r w:rsidRPr="00C94935">
        <w:rPr>
          <w:rFonts w:ascii="Calibri" w:hAnsi="Calibri"/>
          <w:sz w:val="20"/>
        </w:rPr>
        <w:br/>
        <w:t>            &lt;channels&gt;</w:t>
      </w:r>
      <w:r w:rsidRPr="00C94935">
        <w:rPr>
          <w:rFonts w:ascii="Calibri" w:hAnsi="Calibri"/>
          <w:sz w:val="20"/>
        </w:rPr>
        <w:br/>
        <w:t>                &lt;channel ref="tcp" port="0" name=""&gt;</w:t>
      </w:r>
      <w:r w:rsidRPr="00C94935">
        <w:rPr>
          <w:rFonts w:ascii="Calibri" w:hAnsi="Calibri"/>
          <w:sz w:val="20"/>
        </w:rPr>
        <w:br/>
        <w:t>                 &lt;serverProviders&gt;</w:t>
      </w:r>
      <w:r w:rsidRPr="00C94935">
        <w:rPr>
          <w:rFonts w:ascii="Calibri" w:hAnsi="Calibri"/>
          <w:sz w:val="20"/>
        </w:rPr>
        <w:br/>
        <w:t>                     &lt;provider ref="sspi" /&gt;</w:t>
      </w:r>
      <w:r w:rsidRPr="00C94935">
        <w:rPr>
          <w:rFonts w:ascii="Calibri" w:hAnsi="Calibri"/>
          <w:sz w:val="20"/>
        </w:rPr>
        <w:br/>
        <w:t>                        &lt;formatter ref="binary" typeFilterLevel="Full"/&gt;</w:t>
      </w:r>
      <w:r w:rsidRPr="00C94935">
        <w:rPr>
          <w:rFonts w:ascii="Calibri" w:hAnsi="Calibri"/>
          <w:sz w:val="20"/>
        </w:rPr>
        <w:br/>
        <w:t>                    &lt;/serverProviders&gt;</w:t>
      </w:r>
      <w:r w:rsidRPr="00C94935">
        <w:rPr>
          <w:rFonts w:ascii="Calibri" w:hAnsi="Calibri"/>
          <w:sz w:val="20"/>
        </w:rPr>
        <w:br/>
        <w:t>                &lt;/channel&gt;</w:t>
      </w:r>
      <w:r w:rsidRPr="00C94935">
        <w:rPr>
          <w:rFonts w:ascii="Calibri" w:hAnsi="Calibri"/>
          <w:sz w:val="20"/>
        </w:rPr>
        <w:br/>
        <w:t>            &lt;/channels&gt;</w:t>
      </w:r>
      <w:r w:rsidRPr="00C94935">
        <w:rPr>
          <w:rFonts w:ascii="Calibri" w:hAnsi="Calibri"/>
          <w:sz w:val="20"/>
        </w:rPr>
        <w:br/>
        <w:t>        &lt;/application&gt;</w:t>
      </w:r>
      <w:r w:rsidRPr="00C94935">
        <w:rPr>
          <w:rFonts w:ascii="Calibri" w:hAnsi="Calibri"/>
          <w:sz w:val="20"/>
        </w:rPr>
        <w:br/>
        <w:t>    &lt;/system.runtime.remoting&gt;</w:t>
      </w:r>
      <w:r w:rsidRPr="00C94935">
        <w:rPr>
          <w:rFonts w:ascii="Calibri" w:hAnsi="Calibri"/>
          <w:sz w:val="20"/>
        </w:rPr>
        <w:br/>
        <w:t xml:space="preserve">    </w:t>
      </w:r>
      <w:r w:rsidRPr="00C94935">
        <w:rPr>
          <w:rFonts w:ascii="Calibri" w:hAnsi="Calibri"/>
          <w:sz w:val="20"/>
        </w:rPr>
        <w:br/>
        <w:t xml:space="preserve">&lt;/configuration&gt; </w:t>
      </w:r>
    </w:p>
    <w:p w14:paraId="7952BC00" w14:textId="77777777" w:rsidR="001B77D2" w:rsidRDefault="00C94935" w:rsidP="00C94935">
      <w:r w:rsidRPr="003B60F2">
        <w:t xml:space="preserve"> </w:t>
      </w:r>
    </w:p>
    <w:p w14:paraId="748CDB4B" w14:textId="58D69D11" w:rsidR="001B77D2" w:rsidRDefault="001B77D2" w:rsidP="001B77D2">
      <w:pPr>
        <w:pStyle w:val="Heading2"/>
      </w:pPr>
      <w:bookmarkStart w:id="30" w:name="_Toc424909918"/>
      <w:r>
        <w:t>Installation MSI</w:t>
      </w:r>
      <w:bookmarkEnd w:id="30"/>
    </w:p>
    <w:p w14:paraId="53F84FC6" w14:textId="09822F53" w:rsidR="002C40DD" w:rsidRPr="003B60F2" w:rsidRDefault="001B77D2" w:rsidP="00C94935">
      <w:r>
        <w:t xml:space="preserve">To aid installation, the ESB Libraries provide the Solidsoft.Esb.Setup MSI.  This installation file will install the library assemblies into the GAC and set up an IIS web site for the Resolver Service.  The current version does not, however, import the vocabularies into the rule store or import the predefined pipelines as a BizTalk application.   In the current version, the MSI can simply be used as a convenient starting place for installation. </w:t>
      </w:r>
      <w:r w:rsidR="002C40DD" w:rsidRPr="003B60F2">
        <w:br w:type="page"/>
      </w:r>
    </w:p>
    <w:p w14:paraId="2590BE19" w14:textId="17A299F0" w:rsidR="002D4B39" w:rsidRDefault="002D4B39" w:rsidP="002D4B39">
      <w:pPr>
        <w:pStyle w:val="Heading1"/>
      </w:pPr>
      <w:bookmarkStart w:id="31" w:name="_Toc424909919"/>
      <w:r>
        <w:lastRenderedPageBreak/>
        <w:t>Configurable App Settings</w:t>
      </w:r>
      <w:bookmarkEnd w:id="31"/>
    </w:p>
    <w:p w14:paraId="3CD993D5" w14:textId="10E2C925" w:rsidR="002D4B39" w:rsidRDefault="002D4B39" w:rsidP="002D4B39">
      <w:r>
        <w:t>The following table defines the app settings that can be configured in the relevant</w:t>
      </w:r>
      <w:r w:rsidR="00EF49CC">
        <w:t xml:space="preserve"> .NET</w:t>
      </w:r>
      <w:r>
        <w:t xml:space="preserve"> config file.</w:t>
      </w:r>
      <w:r w:rsidR="00EF49CC">
        <w:t xml:space="preserve">   For example, these settings may be added to BTSNTSVC.exe.config in order to configure the ESB Libraries in the context of BizTalk Server processes.</w:t>
      </w:r>
    </w:p>
    <w:p w14:paraId="6AD00F33" w14:textId="79046FFE" w:rsidR="00370C46" w:rsidRPr="00370C46" w:rsidRDefault="00370C46" w:rsidP="00370C46">
      <w:pPr>
        <w:pStyle w:val="Caption"/>
        <w:rPr>
          <w:sz w:val="24"/>
          <w:szCs w:val="24"/>
        </w:rPr>
      </w:pPr>
      <w:r>
        <w:t xml:space="preserve">Table </w:t>
      </w:r>
      <w:r w:rsidR="00C46DFC">
        <w:fldChar w:fldCharType="begin"/>
      </w:r>
      <w:r w:rsidR="00C46DFC">
        <w:instrText xml:space="preserve"> SEQ Table \* ARABIC </w:instrText>
      </w:r>
      <w:r w:rsidR="00C46DFC">
        <w:fldChar w:fldCharType="separate"/>
      </w:r>
      <w:r w:rsidR="00925C84">
        <w:rPr>
          <w:noProof/>
        </w:rPr>
        <w:t>2</w:t>
      </w:r>
      <w:r w:rsidR="00C46DFC">
        <w:rPr>
          <w:noProof/>
        </w:rPr>
        <w:fldChar w:fldCharType="end"/>
      </w:r>
      <w:r>
        <w:t>: App Settings</w:t>
      </w:r>
    </w:p>
    <w:tbl>
      <w:tblPr>
        <w:tblStyle w:val="TableGrid"/>
        <w:tblW w:w="0" w:type="auto"/>
        <w:tblBorders>
          <w:top w:val="single" w:sz="4" w:space="0" w:color="009CDA"/>
          <w:left w:val="single" w:sz="4" w:space="0" w:color="009CDA"/>
          <w:bottom w:val="single" w:sz="4" w:space="0" w:color="009CDA"/>
          <w:right w:val="single" w:sz="4" w:space="0" w:color="009CDA"/>
          <w:insideH w:val="single" w:sz="4" w:space="0" w:color="009CDA"/>
          <w:insideV w:val="none" w:sz="0" w:space="0" w:color="auto"/>
        </w:tblBorders>
        <w:tblLook w:val="04A0" w:firstRow="1" w:lastRow="0" w:firstColumn="1" w:lastColumn="0" w:noHBand="0" w:noVBand="1"/>
      </w:tblPr>
      <w:tblGrid>
        <w:gridCol w:w="4782"/>
        <w:gridCol w:w="4783"/>
      </w:tblGrid>
      <w:tr w:rsidR="002D4B39" w:rsidRPr="002D4B39" w14:paraId="2EFB5834" w14:textId="77777777" w:rsidTr="00FD569D">
        <w:tc>
          <w:tcPr>
            <w:tcW w:w="4782" w:type="dxa"/>
            <w:shd w:val="clear" w:color="auto" w:fill="009CDA"/>
            <w:hideMark/>
          </w:tcPr>
          <w:p w14:paraId="0209288D" w14:textId="77777777" w:rsidR="002D4B39" w:rsidRPr="002D4B39" w:rsidRDefault="002D4B39" w:rsidP="002D4B39">
            <w:pPr>
              <w:rPr>
                <w:b/>
                <w:color w:val="FFFFFF" w:themeColor="background1"/>
                <w:sz w:val="24"/>
                <w:szCs w:val="24"/>
              </w:rPr>
            </w:pPr>
            <w:r w:rsidRPr="002D4B39">
              <w:rPr>
                <w:b/>
                <w:color w:val="FFFFFF" w:themeColor="background1"/>
                <w:sz w:val="24"/>
                <w:szCs w:val="24"/>
              </w:rPr>
              <w:t>App Setting Key</w:t>
            </w:r>
          </w:p>
        </w:tc>
        <w:tc>
          <w:tcPr>
            <w:tcW w:w="4783" w:type="dxa"/>
            <w:shd w:val="clear" w:color="auto" w:fill="009CDA"/>
            <w:hideMark/>
          </w:tcPr>
          <w:p w14:paraId="3465585B" w14:textId="77777777" w:rsidR="002D4B39" w:rsidRPr="002D4B39" w:rsidRDefault="002D4B39" w:rsidP="002D4B39">
            <w:pPr>
              <w:rPr>
                <w:b/>
                <w:color w:val="FFFFFF" w:themeColor="background1"/>
                <w:sz w:val="24"/>
                <w:szCs w:val="24"/>
              </w:rPr>
            </w:pPr>
            <w:r w:rsidRPr="002D4B39">
              <w:rPr>
                <w:b/>
                <w:color w:val="FFFFFF" w:themeColor="background1"/>
                <w:sz w:val="24"/>
                <w:szCs w:val="24"/>
              </w:rPr>
              <w:t>Description</w:t>
            </w:r>
          </w:p>
        </w:tc>
      </w:tr>
      <w:tr w:rsidR="002D4B39" w14:paraId="46BD6408" w14:textId="77777777" w:rsidTr="00FD569D">
        <w:tc>
          <w:tcPr>
            <w:tcW w:w="4782" w:type="dxa"/>
            <w:hideMark/>
          </w:tcPr>
          <w:p w14:paraId="514C2044" w14:textId="0F863CB1" w:rsidR="002D4B39" w:rsidRDefault="002D4B39" w:rsidP="00FD569D">
            <w:pPr>
              <w:spacing w:after="0" w:line="240" w:lineRule="auto"/>
              <w:rPr>
                <w:rFonts w:ascii="Calibri" w:hAnsi="Calibri"/>
              </w:rPr>
            </w:pPr>
            <w:r>
              <w:rPr>
                <w:rFonts w:ascii="Calibri" w:hAnsi="Calibri"/>
              </w:rPr>
              <w:t>ESB.B</w:t>
            </w:r>
            <w:r w:rsidR="00FD569D">
              <w:rPr>
                <w:rFonts w:ascii="Calibri" w:hAnsi="Calibri"/>
              </w:rPr>
              <w:t>AM.</w:t>
            </w:r>
            <w:r>
              <w:rPr>
                <w:rFonts w:ascii="Calibri" w:hAnsi="Calibri"/>
              </w:rPr>
              <w:t>BufferedConnectionString</w:t>
            </w:r>
          </w:p>
        </w:tc>
        <w:tc>
          <w:tcPr>
            <w:tcW w:w="4783" w:type="dxa"/>
            <w:hideMark/>
          </w:tcPr>
          <w:p w14:paraId="707EACF0" w14:textId="77777777" w:rsidR="002D4B39" w:rsidRDefault="002D4B39">
            <w:pPr>
              <w:spacing w:after="0" w:line="240" w:lineRule="auto"/>
              <w:rPr>
                <w:rFonts w:ascii="Calibri" w:hAnsi="Calibri"/>
              </w:rPr>
            </w:pPr>
            <w:r>
              <w:rPr>
                <w:rFonts w:ascii="Calibri" w:hAnsi="Calibri"/>
              </w:rPr>
              <w:t>The connection string for use by the BAM buffered event stream.  Overrides any connection string assigned in the policy.</w:t>
            </w:r>
          </w:p>
        </w:tc>
      </w:tr>
      <w:tr w:rsidR="00FD569D" w14:paraId="0C1A037B" w14:textId="77777777" w:rsidTr="00FD569D">
        <w:tc>
          <w:tcPr>
            <w:tcW w:w="4782" w:type="dxa"/>
            <w:hideMark/>
          </w:tcPr>
          <w:p w14:paraId="0C870A0A" w14:textId="77777777" w:rsidR="00FD569D" w:rsidRDefault="00FD569D" w:rsidP="00BD56BE">
            <w:pPr>
              <w:spacing w:after="0" w:line="240" w:lineRule="auto"/>
              <w:rPr>
                <w:rFonts w:ascii="Calibri" w:hAnsi="Calibri"/>
              </w:rPr>
            </w:pPr>
            <w:r>
              <w:rPr>
                <w:rFonts w:ascii="Calibri" w:hAnsi="Calibri"/>
              </w:rPr>
              <w:t>ESB.BAM.DefaultTrackpointPolicyName</w:t>
            </w:r>
          </w:p>
        </w:tc>
        <w:tc>
          <w:tcPr>
            <w:tcW w:w="4783" w:type="dxa"/>
            <w:hideMark/>
          </w:tcPr>
          <w:p w14:paraId="3398E871" w14:textId="7A2C6FD8" w:rsidR="00FD569D" w:rsidRDefault="00FD569D" w:rsidP="00BD56BE">
            <w:pPr>
              <w:spacing w:after="0" w:line="240" w:lineRule="auto"/>
              <w:rPr>
                <w:rFonts w:ascii="Calibri" w:hAnsi="Calibri"/>
              </w:rPr>
            </w:pPr>
            <w:r>
              <w:rPr>
                <w:rFonts w:ascii="Calibri" w:hAnsi="Calibri"/>
              </w:rPr>
              <w:t>The default BAM trackpoint policy.</w:t>
            </w:r>
            <w:r w:rsidR="000E2ED6">
              <w:rPr>
                <w:rFonts w:ascii="Calibri" w:hAnsi="Calibri"/>
              </w:rPr>
              <w:t xml:space="preserve">  NB. Policy names are case sensitive.</w:t>
            </w:r>
          </w:p>
        </w:tc>
      </w:tr>
      <w:tr w:rsidR="00FD569D" w14:paraId="3D719BC2" w14:textId="77777777" w:rsidTr="00FD569D">
        <w:tc>
          <w:tcPr>
            <w:tcW w:w="4782" w:type="dxa"/>
            <w:hideMark/>
          </w:tcPr>
          <w:p w14:paraId="5D0443A6" w14:textId="77777777" w:rsidR="00FD569D" w:rsidRDefault="00FD569D" w:rsidP="00BD56BE">
            <w:pPr>
              <w:spacing w:after="0" w:line="240" w:lineRule="auto"/>
              <w:rPr>
                <w:rFonts w:ascii="Calibri" w:hAnsi="Calibri"/>
              </w:rPr>
            </w:pPr>
            <w:r>
              <w:rPr>
                <w:rFonts w:ascii="Calibri" w:hAnsi="Calibri"/>
              </w:rPr>
              <w:t>ESB.BAM.DefaultTrackpointPolicyVersion</w:t>
            </w:r>
          </w:p>
        </w:tc>
        <w:tc>
          <w:tcPr>
            <w:tcW w:w="4783" w:type="dxa"/>
            <w:hideMark/>
          </w:tcPr>
          <w:p w14:paraId="07A41977" w14:textId="77777777" w:rsidR="00FD569D" w:rsidRDefault="00FD569D" w:rsidP="00BD56BE">
            <w:pPr>
              <w:spacing w:after="0" w:line="240" w:lineRule="auto"/>
              <w:rPr>
                <w:rFonts w:ascii="Calibri" w:hAnsi="Calibri"/>
              </w:rPr>
            </w:pPr>
            <w:r>
              <w:rPr>
                <w:rFonts w:ascii="Calibri" w:hAnsi="Calibri"/>
              </w:rPr>
              <w:t>The version number of the default BAM trackpoint policy.  If not set, the latest deployed version of the policy is used.</w:t>
            </w:r>
          </w:p>
        </w:tc>
      </w:tr>
      <w:tr w:rsidR="002D4B39" w14:paraId="3DE336C5" w14:textId="77777777" w:rsidTr="00FD569D">
        <w:tc>
          <w:tcPr>
            <w:tcW w:w="4782" w:type="dxa"/>
            <w:hideMark/>
          </w:tcPr>
          <w:p w14:paraId="6AB34FA9" w14:textId="5A8E6995" w:rsidR="002D4B39" w:rsidRDefault="002D4B39" w:rsidP="00FD569D">
            <w:pPr>
              <w:spacing w:after="0" w:line="240" w:lineRule="auto"/>
              <w:rPr>
                <w:rFonts w:ascii="Calibri" w:hAnsi="Calibri"/>
              </w:rPr>
            </w:pPr>
            <w:r>
              <w:rPr>
                <w:rFonts w:ascii="Calibri" w:hAnsi="Calibri"/>
              </w:rPr>
              <w:t>ESB.B</w:t>
            </w:r>
            <w:r w:rsidR="00FD569D">
              <w:rPr>
                <w:rFonts w:ascii="Calibri" w:hAnsi="Calibri"/>
              </w:rPr>
              <w:t>AM.</w:t>
            </w:r>
            <w:r>
              <w:rPr>
                <w:rFonts w:ascii="Calibri" w:hAnsi="Calibri"/>
              </w:rPr>
              <w:t>DirectConnectionString</w:t>
            </w:r>
          </w:p>
        </w:tc>
        <w:tc>
          <w:tcPr>
            <w:tcW w:w="4783" w:type="dxa"/>
            <w:hideMark/>
          </w:tcPr>
          <w:p w14:paraId="7C03EE8B" w14:textId="77777777" w:rsidR="002D4B39" w:rsidRDefault="002D4B39">
            <w:pPr>
              <w:spacing w:after="0" w:line="240" w:lineRule="auto"/>
              <w:rPr>
                <w:rFonts w:ascii="Calibri" w:hAnsi="Calibri"/>
              </w:rPr>
            </w:pPr>
            <w:r>
              <w:rPr>
                <w:rFonts w:ascii="Calibri" w:hAnsi="Calibri"/>
              </w:rPr>
              <w:t>The connection string for use by the BAM direct event stream.  Overrides any connection string assigned in the policy.</w:t>
            </w:r>
          </w:p>
        </w:tc>
      </w:tr>
      <w:tr w:rsidR="002D4B39" w14:paraId="12ED9DB4" w14:textId="77777777" w:rsidTr="00FD569D">
        <w:tc>
          <w:tcPr>
            <w:tcW w:w="4782" w:type="dxa"/>
            <w:hideMark/>
          </w:tcPr>
          <w:p w14:paraId="50B8E92D" w14:textId="47106255" w:rsidR="002D4B39" w:rsidRDefault="002D4B39" w:rsidP="00FD569D">
            <w:pPr>
              <w:spacing w:after="0" w:line="240" w:lineRule="auto"/>
              <w:rPr>
                <w:rFonts w:ascii="Calibri" w:hAnsi="Calibri"/>
              </w:rPr>
            </w:pPr>
            <w:r>
              <w:rPr>
                <w:rFonts w:ascii="Calibri" w:hAnsi="Calibri"/>
              </w:rPr>
              <w:t>ESB.B</w:t>
            </w:r>
            <w:r w:rsidR="00FD569D">
              <w:rPr>
                <w:rFonts w:ascii="Calibri" w:hAnsi="Calibri"/>
              </w:rPr>
              <w:t>AM.</w:t>
            </w:r>
            <w:r>
              <w:rPr>
                <w:rFonts w:ascii="Calibri" w:hAnsi="Calibri"/>
              </w:rPr>
              <w:t>FlushThreshold</w:t>
            </w:r>
          </w:p>
        </w:tc>
        <w:tc>
          <w:tcPr>
            <w:tcW w:w="4783" w:type="dxa"/>
            <w:hideMark/>
          </w:tcPr>
          <w:p w14:paraId="60D6335F" w14:textId="77777777" w:rsidR="002D4B39" w:rsidRDefault="002D4B39">
            <w:pPr>
              <w:spacing w:after="0" w:line="240" w:lineRule="auto"/>
              <w:rPr>
                <w:rFonts w:ascii="Calibri" w:hAnsi="Calibri"/>
              </w:rPr>
            </w:pPr>
            <w:r>
              <w:rPr>
                <w:rFonts w:ascii="Calibri" w:hAnsi="Calibri"/>
              </w:rPr>
              <w:t xml:space="preserve">The value that determines under what conditions the data will be persisted. </w:t>
            </w:r>
          </w:p>
          <w:p w14:paraId="147D9D0E" w14:textId="77777777" w:rsidR="002D4B39" w:rsidRDefault="002D4B39">
            <w:pPr>
              <w:spacing w:after="0" w:line="240" w:lineRule="auto"/>
              <w:rPr>
                <w:rFonts w:ascii="Calibri" w:hAnsi="Calibri"/>
              </w:rPr>
            </w:pPr>
            <w:r>
              <w:rPr>
                <w:rFonts w:ascii="Calibri" w:hAnsi="Calibri"/>
                <w:b/>
              </w:rPr>
              <w:t>Less than or equal to 0:</w:t>
            </w:r>
            <w:r>
              <w:rPr>
                <w:rFonts w:ascii="Calibri" w:hAnsi="Calibri"/>
              </w:rPr>
              <w:t xml:space="preserve">  Not allowed.  No mechanism for manual flushing exists.</w:t>
            </w:r>
          </w:p>
          <w:p w14:paraId="31FED7E3" w14:textId="77777777" w:rsidR="002D4B39" w:rsidRDefault="002D4B39">
            <w:pPr>
              <w:spacing w:after="0" w:line="240" w:lineRule="auto"/>
              <w:rPr>
                <w:rFonts w:ascii="Calibri" w:hAnsi="Calibri"/>
              </w:rPr>
            </w:pPr>
            <w:r>
              <w:rPr>
                <w:rFonts w:ascii="Calibri" w:hAnsi="Calibri"/>
                <w:b/>
              </w:rPr>
              <w:t>1:</w:t>
            </w:r>
            <w:r>
              <w:rPr>
                <w:rFonts w:ascii="Calibri" w:hAnsi="Calibri"/>
              </w:rPr>
              <w:t xml:space="preserve"> Each event will be immediately persisted.</w:t>
            </w:r>
          </w:p>
          <w:p w14:paraId="18ACE2FA" w14:textId="77777777" w:rsidR="002D4B39" w:rsidRDefault="002D4B39">
            <w:pPr>
              <w:spacing w:after="0" w:line="240" w:lineRule="auto"/>
              <w:rPr>
                <w:rFonts w:ascii="Calibri" w:hAnsi="Calibri"/>
              </w:rPr>
            </w:pPr>
            <w:r>
              <w:rPr>
                <w:rFonts w:ascii="Calibri" w:hAnsi="Calibri"/>
                <w:b/>
              </w:rPr>
              <w:t>Greater than 1:</w:t>
            </w:r>
            <w:r>
              <w:rPr>
                <w:rFonts w:ascii="Calibri" w:hAnsi="Calibri"/>
              </w:rPr>
              <w:t xml:space="preserve"> Events are accumulated in memory until threshold value is reached.</w:t>
            </w:r>
          </w:p>
          <w:p w14:paraId="3B8C5D8C" w14:textId="77777777" w:rsidR="002D4B39" w:rsidRDefault="002D4B39">
            <w:pPr>
              <w:spacing w:after="0" w:line="240" w:lineRule="auto"/>
              <w:rPr>
                <w:rFonts w:ascii="Calibri" w:hAnsi="Calibri"/>
              </w:rPr>
            </w:pPr>
            <w:r>
              <w:rPr>
                <w:rFonts w:ascii="Calibri" w:hAnsi="Calibri"/>
              </w:rPr>
              <w:t>Overrides any threshold assigned in the policy.</w:t>
            </w:r>
          </w:p>
        </w:tc>
      </w:tr>
      <w:tr w:rsidR="00FD569D" w14:paraId="06522BC8" w14:textId="77777777" w:rsidTr="00FD569D">
        <w:tc>
          <w:tcPr>
            <w:tcW w:w="4782" w:type="dxa"/>
            <w:hideMark/>
          </w:tcPr>
          <w:p w14:paraId="65357662" w14:textId="77777777" w:rsidR="00FD569D" w:rsidRDefault="00FD569D" w:rsidP="00BD56BE">
            <w:pPr>
              <w:spacing w:after="0" w:line="240" w:lineRule="auto"/>
              <w:rPr>
                <w:rFonts w:ascii="Calibri" w:hAnsi="Calibri"/>
              </w:rPr>
            </w:pPr>
            <w:r>
              <w:rPr>
                <w:rFonts w:ascii="Calibri" w:hAnsi="Calibri"/>
              </w:rPr>
              <w:t>ESB.BAM.IsBuffered</w:t>
            </w:r>
          </w:p>
        </w:tc>
        <w:tc>
          <w:tcPr>
            <w:tcW w:w="4783" w:type="dxa"/>
            <w:hideMark/>
          </w:tcPr>
          <w:p w14:paraId="4F0B79F3" w14:textId="77777777" w:rsidR="00FD569D" w:rsidRDefault="00FD569D" w:rsidP="00BD56BE">
            <w:pPr>
              <w:spacing w:after="0" w:line="240" w:lineRule="auto"/>
              <w:rPr>
                <w:rFonts w:ascii="Calibri" w:hAnsi="Calibri"/>
              </w:rPr>
            </w:pPr>
            <w:r>
              <w:rPr>
                <w:rFonts w:ascii="Calibri" w:hAnsi="Calibri"/>
              </w:rPr>
              <w:t>Selects between direct and buffered event streams.  Overrides any setting assigned in the policy.</w:t>
            </w:r>
          </w:p>
        </w:tc>
      </w:tr>
      <w:tr w:rsidR="003C3B81" w14:paraId="07C28DA9" w14:textId="77777777" w:rsidTr="00FD569D">
        <w:tc>
          <w:tcPr>
            <w:tcW w:w="4782" w:type="dxa"/>
          </w:tcPr>
          <w:p w14:paraId="2F77992C" w14:textId="77777777" w:rsidR="003C3B81" w:rsidRDefault="003C3B81" w:rsidP="00BD56BE">
            <w:pPr>
              <w:spacing w:after="0" w:line="240" w:lineRule="auto"/>
              <w:rPr>
                <w:rFonts w:ascii="Calibri" w:hAnsi="Calibri"/>
              </w:rPr>
            </w:pPr>
            <w:r>
              <w:rPr>
                <w:rFonts w:ascii="Calibri" w:hAnsi="Calibri"/>
              </w:rPr>
              <w:t>ESB.BRE.PolicyTester</w:t>
            </w:r>
          </w:p>
        </w:tc>
        <w:tc>
          <w:tcPr>
            <w:tcW w:w="4783" w:type="dxa"/>
          </w:tcPr>
          <w:p w14:paraId="1A3BEB67" w14:textId="77777777" w:rsidR="003C3B81" w:rsidRDefault="003C3B81" w:rsidP="00BD56BE">
            <w:pPr>
              <w:spacing w:after="0" w:line="240" w:lineRule="auto"/>
              <w:rPr>
                <w:rFonts w:ascii="Calibri" w:hAnsi="Calibri"/>
              </w:rPr>
            </w:pPr>
            <w:r>
              <w:rPr>
                <w:rFonts w:ascii="Calibri" w:hAnsi="Calibri"/>
              </w:rPr>
              <w:t>Indicates whether to use the PolicyTester class to execute rule sets.  When set to ‘true’, the rule sets will be executed via the tester.  BRE policies do not need to be published or deployed.  If no version is provided, version 1.0 will be explicitly executed.  Use this setting during development as a convenient way to allow rule sets to evolve without having to mark them as immutable (published) and without the need to deploy them via the Rule Engine Update Service.  Use this setting in the Resolution Service config file for directive rule sets.  Use in other config files to control the execution of BAM and validation rule sets.</w:t>
            </w:r>
          </w:p>
        </w:tc>
      </w:tr>
      <w:tr w:rsidR="001277F9" w14:paraId="375682B2" w14:textId="77777777" w:rsidTr="00FD569D">
        <w:tc>
          <w:tcPr>
            <w:tcW w:w="4782" w:type="dxa"/>
          </w:tcPr>
          <w:p w14:paraId="469716C8" w14:textId="0CE0C394" w:rsidR="001277F9" w:rsidRDefault="001277F9">
            <w:pPr>
              <w:spacing w:after="0" w:line="240" w:lineRule="auto"/>
              <w:rPr>
                <w:rFonts w:ascii="Calibri" w:hAnsi="Calibri"/>
              </w:rPr>
            </w:pPr>
            <w:r>
              <w:rPr>
                <w:rFonts w:ascii="Calibri" w:hAnsi="Calibri"/>
              </w:rPr>
              <w:lastRenderedPageBreak/>
              <w:t>ESB.BRE.Trace</w:t>
            </w:r>
          </w:p>
        </w:tc>
        <w:tc>
          <w:tcPr>
            <w:tcW w:w="4783" w:type="dxa"/>
          </w:tcPr>
          <w:p w14:paraId="2D51D49E" w14:textId="4D0ED6DC" w:rsidR="001277F9" w:rsidRDefault="002E1EF8">
            <w:pPr>
              <w:spacing w:after="0" w:line="240" w:lineRule="auto"/>
              <w:rPr>
                <w:rFonts w:ascii="Calibri" w:hAnsi="Calibri"/>
              </w:rPr>
            </w:pPr>
            <w:r>
              <w:rPr>
                <w:rFonts w:ascii="Calibri" w:hAnsi="Calibri"/>
              </w:rPr>
              <w:t>Indicates whether to trace the execution of rule sets.  When set to true, each execution of a rule set will result in a trace file being created at the location specified by the ESB.BRE.TraceFileLocation setting.</w:t>
            </w:r>
            <w:r w:rsidR="005E6E38">
              <w:rPr>
                <w:rFonts w:ascii="Calibri" w:hAnsi="Calibri"/>
              </w:rPr>
              <w:t xml:space="preserve">  If no value is provided for ESB.BRE.TraceFileLocation, the trace file is created local to current executable file.</w:t>
            </w:r>
          </w:p>
        </w:tc>
      </w:tr>
      <w:tr w:rsidR="001277F9" w14:paraId="484AF2BD" w14:textId="77777777" w:rsidTr="00FD569D">
        <w:tc>
          <w:tcPr>
            <w:tcW w:w="4782" w:type="dxa"/>
          </w:tcPr>
          <w:p w14:paraId="27EBBD72" w14:textId="6A819E6E" w:rsidR="001277F9" w:rsidRDefault="001277F9">
            <w:pPr>
              <w:spacing w:after="0" w:line="240" w:lineRule="auto"/>
              <w:rPr>
                <w:rFonts w:ascii="Calibri" w:hAnsi="Calibri"/>
              </w:rPr>
            </w:pPr>
            <w:r>
              <w:rPr>
                <w:rFonts w:ascii="Calibri" w:hAnsi="Calibri"/>
              </w:rPr>
              <w:t>ESB.BRE.TraceFileLocation</w:t>
            </w:r>
          </w:p>
        </w:tc>
        <w:tc>
          <w:tcPr>
            <w:tcW w:w="4783" w:type="dxa"/>
          </w:tcPr>
          <w:p w14:paraId="19CF7F14" w14:textId="4D559D79" w:rsidR="001277F9" w:rsidRDefault="005E6E38">
            <w:pPr>
              <w:spacing w:after="0" w:line="240" w:lineRule="auto"/>
              <w:rPr>
                <w:rFonts w:ascii="Calibri" w:hAnsi="Calibri"/>
              </w:rPr>
            </w:pPr>
            <w:r>
              <w:rPr>
                <w:rFonts w:ascii="Calibri" w:hAnsi="Calibri"/>
              </w:rPr>
              <w:t>The location at which to save trace files generated for each rule engine execution.</w:t>
            </w:r>
          </w:p>
        </w:tc>
      </w:tr>
      <w:tr w:rsidR="002D4B39" w14:paraId="368E2819" w14:textId="77777777" w:rsidTr="00FD569D">
        <w:tc>
          <w:tcPr>
            <w:tcW w:w="4782" w:type="dxa"/>
            <w:hideMark/>
          </w:tcPr>
          <w:p w14:paraId="40C7ADB3" w14:textId="77777777" w:rsidR="002D4B39" w:rsidRDefault="002D4B39">
            <w:pPr>
              <w:spacing w:after="0" w:line="240" w:lineRule="auto"/>
              <w:rPr>
                <w:rFonts w:ascii="Calibri" w:hAnsi="Calibri"/>
              </w:rPr>
            </w:pPr>
            <w:r>
              <w:rPr>
                <w:rFonts w:ascii="Calibri" w:hAnsi="Calibri"/>
              </w:rPr>
              <w:t>ESB.CacheExpiration</w:t>
            </w:r>
          </w:p>
        </w:tc>
        <w:tc>
          <w:tcPr>
            <w:tcW w:w="4783" w:type="dxa"/>
            <w:hideMark/>
          </w:tcPr>
          <w:p w14:paraId="475F856B" w14:textId="77777777" w:rsidR="002D4B39" w:rsidRDefault="002D4B39">
            <w:pPr>
              <w:spacing w:after="0" w:line="240" w:lineRule="auto"/>
              <w:rPr>
                <w:rFonts w:ascii="Calibri" w:hAnsi="Calibri"/>
              </w:rPr>
            </w:pPr>
            <w:r>
              <w:rPr>
                <w:rFonts w:ascii="Calibri" w:hAnsi="Calibri"/>
              </w:rPr>
              <w:t>Expiration of cache in hours.  If less than or equal to zero, caching is switched off.</w:t>
            </w:r>
          </w:p>
        </w:tc>
      </w:tr>
      <w:tr w:rsidR="002D4B39" w14:paraId="117ED6DC" w14:textId="77777777" w:rsidTr="00FD569D">
        <w:tc>
          <w:tcPr>
            <w:tcW w:w="4782" w:type="dxa"/>
            <w:hideMark/>
          </w:tcPr>
          <w:p w14:paraId="4411E241" w14:textId="77777777" w:rsidR="002D4B39" w:rsidRDefault="002D4B39">
            <w:pPr>
              <w:spacing w:after="0" w:line="240" w:lineRule="auto"/>
              <w:rPr>
                <w:rFonts w:ascii="Calibri" w:hAnsi="Calibri"/>
              </w:rPr>
            </w:pPr>
            <w:r>
              <w:rPr>
                <w:rFonts w:ascii="Calibri" w:hAnsi="Calibri"/>
              </w:rPr>
              <w:t>ESB.DefaultPolicy</w:t>
            </w:r>
          </w:p>
        </w:tc>
        <w:tc>
          <w:tcPr>
            <w:tcW w:w="4783" w:type="dxa"/>
            <w:hideMark/>
          </w:tcPr>
          <w:p w14:paraId="7D21B738" w14:textId="446E285F" w:rsidR="002D4B39" w:rsidRDefault="002D4B39" w:rsidP="002326AF">
            <w:pPr>
              <w:spacing w:after="0" w:line="240" w:lineRule="auto"/>
              <w:rPr>
                <w:rFonts w:ascii="Calibri" w:hAnsi="Calibri"/>
              </w:rPr>
            </w:pPr>
            <w:r>
              <w:rPr>
                <w:rFonts w:ascii="Calibri" w:hAnsi="Calibri"/>
              </w:rPr>
              <w:t xml:space="preserve">The default </w:t>
            </w:r>
            <w:r w:rsidR="002326AF">
              <w:rPr>
                <w:rFonts w:ascii="Calibri" w:hAnsi="Calibri"/>
              </w:rPr>
              <w:t>service mediation</w:t>
            </w:r>
            <w:r>
              <w:rPr>
                <w:rFonts w:ascii="Calibri" w:hAnsi="Calibri"/>
              </w:rPr>
              <w:t xml:space="preserve"> policy.</w:t>
            </w:r>
            <w:r w:rsidR="000E2ED6">
              <w:rPr>
                <w:rFonts w:ascii="Calibri" w:hAnsi="Calibri"/>
              </w:rPr>
              <w:t xml:space="preserve">  NB. Policy names are case sensitive.</w:t>
            </w:r>
          </w:p>
        </w:tc>
      </w:tr>
      <w:tr w:rsidR="00C97FE2" w14:paraId="2EC63C84" w14:textId="77777777" w:rsidTr="00FD569D">
        <w:tc>
          <w:tcPr>
            <w:tcW w:w="4782" w:type="dxa"/>
          </w:tcPr>
          <w:p w14:paraId="11C13C43" w14:textId="060C5BD0" w:rsidR="00C97FE2" w:rsidRDefault="00C97FE2">
            <w:pPr>
              <w:spacing w:after="0" w:line="240" w:lineRule="auto"/>
              <w:rPr>
                <w:rFonts w:ascii="Calibri" w:hAnsi="Calibri"/>
              </w:rPr>
            </w:pPr>
            <w:r>
              <w:rPr>
                <w:rFonts w:ascii="Calibri" w:hAnsi="Calibri"/>
              </w:rPr>
              <w:t>ESB.ErrorOnInvalid</w:t>
            </w:r>
          </w:p>
        </w:tc>
        <w:tc>
          <w:tcPr>
            <w:tcW w:w="4783" w:type="dxa"/>
          </w:tcPr>
          <w:p w14:paraId="3D317E47" w14:textId="6299F464" w:rsidR="00C97FE2" w:rsidRDefault="00C97FE2">
            <w:pPr>
              <w:spacing w:after="0" w:line="240" w:lineRule="auto"/>
              <w:rPr>
                <w:rFonts w:ascii="Calibri" w:hAnsi="Calibri"/>
              </w:rPr>
            </w:pPr>
            <w:r>
              <w:rPr>
                <w:rFonts w:ascii="Calibri" w:hAnsi="Calibri"/>
              </w:rPr>
              <w:t>Indicates if an error should be thrown automatically if a validation policy detects any invalid data.  If true, an exception is raised.</w:t>
            </w:r>
          </w:p>
        </w:tc>
      </w:tr>
      <w:tr w:rsidR="002D4B39" w14:paraId="0C630BB5" w14:textId="77777777" w:rsidTr="00FD569D">
        <w:tc>
          <w:tcPr>
            <w:tcW w:w="4782" w:type="dxa"/>
            <w:hideMark/>
          </w:tcPr>
          <w:p w14:paraId="4A055E9C" w14:textId="77777777" w:rsidR="002D4B39" w:rsidRDefault="002D4B39">
            <w:pPr>
              <w:spacing w:after="0" w:line="240" w:lineRule="auto"/>
              <w:rPr>
                <w:rFonts w:ascii="Calibri" w:hAnsi="Calibri"/>
              </w:rPr>
            </w:pPr>
            <w:r>
              <w:rPr>
                <w:rFonts w:ascii="Calibri" w:hAnsi="Calibri"/>
              </w:rPr>
              <w:t>ESB.ServiceEndPoint</w:t>
            </w:r>
          </w:p>
        </w:tc>
        <w:tc>
          <w:tcPr>
            <w:tcW w:w="4783" w:type="dxa"/>
            <w:hideMark/>
          </w:tcPr>
          <w:p w14:paraId="4B0B5259" w14:textId="77777777" w:rsidR="002D4B39" w:rsidRDefault="002D4B39">
            <w:pPr>
              <w:spacing w:after="0" w:line="240" w:lineRule="auto"/>
              <w:rPr>
                <w:rFonts w:ascii="Calibri" w:hAnsi="Calibri"/>
              </w:rPr>
            </w:pPr>
            <w:r>
              <w:rPr>
                <w:rFonts w:ascii="Calibri" w:hAnsi="Calibri"/>
              </w:rPr>
              <w:t>The endpoint URI for the resolution service.</w:t>
            </w:r>
          </w:p>
        </w:tc>
      </w:tr>
      <w:tr w:rsidR="003716F7" w14:paraId="6F661431" w14:textId="77777777" w:rsidTr="00FD569D">
        <w:tc>
          <w:tcPr>
            <w:tcW w:w="4782" w:type="dxa"/>
          </w:tcPr>
          <w:p w14:paraId="60B16A31" w14:textId="3A219C4E" w:rsidR="003716F7" w:rsidRDefault="003716F7">
            <w:pPr>
              <w:spacing w:after="0" w:line="240" w:lineRule="auto"/>
              <w:rPr>
                <w:rFonts w:ascii="Calibri" w:hAnsi="Calibri"/>
              </w:rPr>
            </w:pPr>
            <w:r>
              <w:rPr>
                <w:rFonts w:ascii="Calibri" w:hAnsi="Calibri"/>
              </w:rPr>
              <w:t>ESB.UDDI.DiscoverSites</w:t>
            </w:r>
          </w:p>
        </w:tc>
        <w:tc>
          <w:tcPr>
            <w:tcW w:w="4783" w:type="dxa"/>
          </w:tcPr>
          <w:p w14:paraId="1143C194" w14:textId="0D3FD292" w:rsidR="003716F7" w:rsidRDefault="003716F7" w:rsidP="003716F7">
            <w:pPr>
              <w:spacing w:after="0" w:line="240" w:lineRule="auto"/>
              <w:rPr>
                <w:rFonts w:ascii="Calibri" w:hAnsi="Calibri"/>
              </w:rPr>
            </w:pPr>
            <w:r>
              <w:rPr>
                <w:rFonts w:ascii="Calibri" w:hAnsi="Calibri"/>
              </w:rPr>
              <w:t>Indicates whether UDDI site discovery should be used.  If true, the UDDI component will find all UDDI sites registered in Active Directory and log warnings for any invalid sites.  NB.  The UDDI component is used in the context of the Resolver Service.</w:t>
            </w:r>
          </w:p>
        </w:tc>
      </w:tr>
      <w:tr w:rsidR="003716F7" w14:paraId="6B6C13CE" w14:textId="77777777" w:rsidTr="00FD569D">
        <w:tc>
          <w:tcPr>
            <w:tcW w:w="4782" w:type="dxa"/>
          </w:tcPr>
          <w:p w14:paraId="7A2CD853" w14:textId="5BAF7DE5" w:rsidR="003716F7" w:rsidRDefault="00D77E7A">
            <w:pPr>
              <w:spacing w:after="0" w:line="240" w:lineRule="auto"/>
              <w:rPr>
                <w:rFonts w:ascii="Calibri" w:hAnsi="Calibri"/>
              </w:rPr>
            </w:pPr>
            <w:r>
              <w:rPr>
                <w:rFonts w:ascii="Calibri" w:hAnsi="Calibri"/>
              </w:rPr>
              <w:t>ESB.UDDI.ExpireDiscoveredSitesAfterHours</w:t>
            </w:r>
          </w:p>
        </w:tc>
        <w:tc>
          <w:tcPr>
            <w:tcW w:w="4783" w:type="dxa"/>
          </w:tcPr>
          <w:p w14:paraId="2573ED87" w14:textId="1D061427" w:rsidR="003716F7" w:rsidRDefault="00D77E7A" w:rsidP="00D77E7A">
            <w:pPr>
              <w:spacing w:after="0" w:line="240" w:lineRule="auto"/>
              <w:rPr>
                <w:rFonts w:ascii="Calibri" w:hAnsi="Calibri"/>
              </w:rPr>
            </w:pPr>
            <w:r>
              <w:rPr>
                <w:rFonts w:ascii="Calibri" w:hAnsi="Calibri"/>
              </w:rPr>
              <w:t>Specifies the number of hours after which the cache of discovered UDDI sites will expire.  If not set, the default is 24 hours.  Part hours can be set as decimal values – e.g., 17.5 hrs.</w:t>
            </w:r>
          </w:p>
        </w:tc>
      </w:tr>
    </w:tbl>
    <w:p w14:paraId="4EC4DD65" w14:textId="77777777" w:rsidR="002D4B39" w:rsidRDefault="002D4B39" w:rsidP="002D4B39">
      <w:pPr>
        <w:rPr>
          <w:rFonts w:eastAsiaTheme="minorHAnsi" w:cstheme="minorBidi"/>
          <w:szCs w:val="22"/>
        </w:rPr>
      </w:pPr>
    </w:p>
    <w:p w14:paraId="716E3FD5" w14:textId="77777777" w:rsidR="002D4B39" w:rsidRDefault="002D4B39" w:rsidP="002D4B39">
      <w:r>
        <w:t xml:space="preserve"> </w:t>
      </w:r>
    </w:p>
    <w:p w14:paraId="13B7632E" w14:textId="77777777" w:rsidR="00C307C6" w:rsidRPr="00A81304" w:rsidRDefault="00C307C6">
      <w:pPr>
        <w:widowControl/>
        <w:spacing w:after="0" w:line="240" w:lineRule="auto"/>
        <w:rPr>
          <w:b/>
          <w:sz w:val="24"/>
          <w:szCs w:val="24"/>
        </w:rPr>
      </w:pPr>
      <w:r w:rsidRPr="00A81304">
        <w:rPr>
          <w:sz w:val="24"/>
          <w:szCs w:val="24"/>
        </w:rPr>
        <w:br w:type="page"/>
      </w:r>
    </w:p>
    <w:p w14:paraId="17851D12" w14:textId="551B63C2" w:rsidR="00C307C6" w:rsidRPr="005C4AE8" w:rsidRDefault="00E7055C" w:rsidP="005C4AE8">
      <w:pPr>
        <w:pStyle w:val="Heading1"/>
      </w:pPr>
      <w:bookmarkStart w:id="32" w:name="_Toc424909920"/>
      <w:r>
        <w:lastRenderedPageBreak/>
        <w:t>Facts</w:t>
      </w:r>
      <w:bookmarkEnd w:id="32"/>
    </w:p>
    <w:p w14:paraId="68B9014C" w14:textId="4B925D9E" w:rsidR="00C307C6" w:rsidRPr="00A81304" w:rsidRDefault="00C307C6" w:rsidP="00C307C6">
      <w:pPr>
        <w:rPr>
          <w:sz w:val="24"/>
          <w:szCs w:val="24"/>
        </w:rPr>
      </w:pPr>
      <w:r w:rsidRPr="00A81304">
        <w:rPr>
          <w:sz w:val="24"/>
          <w:szCs w:val="24"/>
        </w:rPr>
        <w:t xml:space="preserve">The ESB resolver component supports policy enforcement at interaction points between services.   Service consumers pass a list of values to the resolver.  </w:t>
      </w:r>
      <w:r w:rsidR="00E7055C">
        <w:rPr>
          <w:sz w:val="24"/>
          <w:szCs w:val="24"/>
        </w:rPr>
        <w:t xml:space="preserve">These values are called ‘facts’. </w:t>
      </w:r>
      <w:r w:rsidRPr="00A81304">
        <w:rPr>
          <w:sz w:val="24"/>
          <w:szCs w:val="24"/>
        </w:rPr>
        <w:t xml:space="preserve"> The resolver evaluates </w:t>
      </w:r>
      <w:r w:rsidR="00E7055C">
        <w:rPr>
          <w:sz w:val="24"/>
          <w:szCs w:val="24"/>
        </w:rPr>
        <w:t>these facts</w:t>
      </w:r>
      <w:r w:rsidRPr="00A81304">
        <w:rPr>
          <w:sz w:val="24"/>
          <w:szCs w:val="24"/>
        </w:rPr>
        <w:t xml:space="preserve"> and returns policy </w:t>
      </w:r>
      <w:r w:rsidR="00FB45AF">
        <w:rPr>
          <w:sz w:val="24"/>
          <w:szCs w:val="24"/>
        </w:rPr>
        <w:t>instructions</w:t>
      </w:r>
      <w:r w:rsidRPr="00A81304">
        <w:rPr>
          <w:sz w:val="24"/>
          <w:szCs w:val="24"/>
        </w:rPr>
        <w:t xml:space="preserve"> grouped into list</w:t>
      </w:r>
      <w:r w:rsidR="00FB45AF">
        <w:rPr>
          <w:sz w:val="24"/>
          <w:szCs w:val="24"/>
        </w:rPr>
        <w:t>s.  Each list</w:t>
      </w:r>
      <w:r w:rsidR="00E7055C">
        <w:rPr>
          <w:sz w:val="24"/>
          <w:szCs w:val="24"/>
        </w:rPr>
        <w:t xml:space="preserve"> of instructions</w:t>
      </w:r>
      <w:r w:rsidR="00FB45AF">
        <w:rPr>
          <w:sz w:val="24"/>
          <w:szCs w:val="24"/>
        </w:rPr>
        <w:t xml:space="preserve"> is a </w:t>
      </w:r>
      <w:r w:rsidRPr="00A81304">
        <w:rPr>
          <w:sz w:val="24"/>
          <w:szCs w:val="24"/>
        </w:rPr>
        <w:t>‘directive’</w:t>
      </w:r>
      <w:r w:rsidR="00E7055C">
        <w:rPr>
          <w:sz w:val="24"/>
          <w:szCs w:val="24"/>
        </w:rPr>
        <w:t xml:space="preserve"> identified by a name</w:t>
      </w:r>
      <w:r w:rsidRPr="00A81304">
        <w:rPr>
          <w:sz w:val="24"/>
          <w:szCs w:val="24"/>
        </w:rPr>
        <w:t>.   The consumer can then apply these directives</w:t>
      </w:r>
      <w:r w:rsidR="00FB45AF">
        <w:rPr>
          <w:sz w:val="24"/>
          <w:szCs w:val="24"/>
        </w:rPr>
        <w:t>, and the instructions they contain</w:t>
      </w:r>
      <w:r w:rsidRPr="00A81304">
        <w:rPr>
          <w:sz w:val="24"/>
          <w:szCs w:val="24"/>
        </w:rPr>
        <w:t xml:space="preserve">, as appropriate, to the interchange.    </w:t>
      </w:r>
      <w:r w:rsidR="00E7055C">
        <w:rPr>
          <w:sz w:val="24"/>
          <w:szCs w:val="24"/>
        </w:rPr>
        <w:t>S</w:t>
      </w:r>
      <w:r w:rsidRPr="00A81304">
        <w:rPr>
          <w:sz w:val="24"/>
          <w:szCs w:val="24"/>
        </w:rPr>
        <w:t xml:space="preserve">ervice consumers </w:t>
      </w:r>
      <w:r w:rsidR="00E7055C">
        <w:rPr>
          <w:sz w:val="24"/>
          <w:szCs w:val="24"/>
        </w:rPr>
        <w:t>can enforce policy using the Resolver API or via</w:t>
      </w:r>
      <w:r w:rsidRPr="00A81304">
        <w:rPr>
          <w:sz w:val="24"/>
          <w:szCs w:val="24"/>
        </w:rPr>
        <w:t xml:space="preserve"> helper classes that wrap the resolver and apply the policy directives within a given context</w:t>
      </w:r>
    </w:p>
    <w:p w14:paraId="1C739E92" w14:textId="77C10B56" w:rsidR="00C307C6" w:rsidRPr="00A81304" w:rsidRDefault="00C307C6" w:rsidP="00C307C6">
      <w:pPr>
        <w:rPr>
          <w:sz w:val="24"/>
          <w:szCs w:val="24"/>
        </w:rPr>
      </w:pPr>
      <w:r w:rsidRPr="00A81304">
        <w:rPr>
          <w:sz w:val="24"/>
          <w:szCs w:val="24"/>
        </w:rPr>
        <w:t xml:space="preserve">The following table lists the </w:t>
      </w:r>
      <w:r w:rsidR="002F5356">
        <w:rPr>
          <w:sz w:val="24"/>
          <w:szCs w:val="24"/>
        </w:rPr>
        <w:t>facts</w:t>
      </w:r>
      <w:r w:rsidRPr="00A81304">
        <w:rPr>
          <w:sz w:val="24"/>
          <w:szCs w:val="24"/>
        </w:rPr>
        <w:t xml:space="preserve"> that can be passed to the resolver from a service consumer.   The values are </w:t>
      </w:r>
      <w:r w:rsidR="00E7055C">
        <w:rPr>
          <w:sz w:val="24"/>
          <w:szCs w:val="24"/>
        </w:rPr>
        <w:t>defined</w:t>
      </w:r>
      <w:r w:rsidRPr="00A81304">
        <w:rPr>
          <w:sz w:val="24"/>
          <w:szCs w:val="24"/>
        </w:rPr>
        <w:t xml:space="preserve"> </w:t>
      </w:r>
      <w:r w:rsidR="00E7055C">
        <w:rPr>
          <w:sz w:val="24"/>
          <w:szCs w:val="24"/>
        </w:rPr>
        <w:t xml:space="preserve">in alignment with </w:t>
      </w:r>
      <w:r w:rsidRPr="00A81304">
        <w:rPr>
          <w:sz w:val="24"/>
          <w:szCs w:val="24"/>
        </w:rPr>
        <w:t>UDDI v3 and WSDL v2.0.</w:t>
      </w:r>
    </w:p>
    <w:p w14:paraId="7D64A91C" w14:textId="551EEE32" w:rsidR="00C307C6" w:rsidRPr="00713C14" w:rsidRDefault="00C307C6" w:rsidP="00C307C6">
      <w:pPr>
        <w:pStyle w:val="Caption"/>
      </w:pPr>
      <w:bookmarkStart w:id="33" w:name="_Ref421724227"/>
      <w:r w:rsidRPr="00713C14">
        <w:t xml:space="preserve">Table </w:t>
      </w:r>
      <w:r w:rsidR="00C46DFC">
        <w:fldChar w:fldCharType="begin"/>
      </w:r>
      <w:r w:rsidR="00C46DFC">
        <w:instrText xml:space="preserve"> SEQ Table \* ARABIC </w:instrText>
      </w:r>
      <w:r w:rsidR="00C46DFC">
        <w:fldChar w:fldCharType="separate"/>
      </w:r>
      <w:r w:rsidR="00925C84">
        <w:rPr>
          <w:noProof/>
        </w:rPr>
        <w:t>3</w:t>
      </w:r>
      <w:r w:rsidR="00C46DFC">
        <w:rPr>
          <w:noProof/>
        </w:rPr>
        <w:fldChar w:fldCharType="end"/>
      </w:r>
      <w:r w:rsidR="00320789">
        <w:t>: Resolution V</w:t>
      </w:r>
      <w:r w:rsidRPr="00713C14">
        <w:t>alues</w:t>
      </w:r>
      <w:bookmarkEnd w:id="33"/>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153"/>
        <w:gridCol w:w="7525"/>
      </w:tblGrid>
      <w:tr w:rsidR="00C307C6" w:rsidRPr="00CD3DBC" w14:paraId="3999BB21"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3" w:type="dxa"/>
            <w:tcBorders>
              <w:bottom w:val="none" w:sz="0" w:space="0" w:color="auto"/>
              <w:right w:val="none" w:sz="0" w:space="0" w:color="auto"/>
            </w:tcBorders>
            <w:shd w:val="clear" w:color="auto" w:fill="009CDA"/>
          </w:tcPr>
          <w:p w14:paraId="7545FCCD" w14:textId="3191B475" w:rsidR="00C307C6" w:rsidRPr="00CD3DBC" w:rsidRDefault="00C307C6" w:rsidP="00C307C6">
            <w:pPr>
              <w:rPr>
                <w:b w:val="0"/>
                <w:sz w:val="24"/>
                <w:szCs w:val="24"/>
              </w:rPr>
            </w:pPr>
            <w:r w:rsidRPr="00CD3DBC">
              <w:rPr>
                <w:b w:val="0"/>
                <w:sz w:val="24"/>
                <w:szCs w:val="24"/>
              </w:rPr>
              <w:t>Value</w:t>
            </w:r>
          </w:p>
        </w:tc>
        <w:tc>
          <w:tcPr>
            <w:tcW w:w="7525" w:type="dxa"/>
            <w:shd w:val="clear" w:color="auto" w:fill="009CDA"/>
          </w:tcPr>
          <w:p w14:paraId="19003FBB" w14:textId="17DBD1A9" w:rsidR="00C307C6" w:rsidRPr="00CD3DBC" w:rsidRDefault="00C307C6" w:rsidP="00C307C6">
            <w:pPr>
              <w:cnfStyle w:val="100000000000" w:firstRow="1" w:lastRow="0" w:firstColumn="0" w:lastColumn="0" w:oddVBand="0" w:evenVBand="0" w:oddHBand="0" w:evenHBand="0" w:firstRowFirstColumn="0" w:firstRowLastColumn="0" w:lastRowFirstColumn="0" w:lastRowLastColumn="0"/>
              <w:rPr>
                <w:b w:val="0"/>
                <w:sz w:val="24"/>
                <w:szCs w:val="24"/>
              </w:rPr>
            </w:pPr>
            <w:r w:rsidRPr="00CD3DBC">
              <w:rPr>
                <w:b w:val="0"/>
                <w:sz w:val="24"/>
                <w:szCs w:val="24"/>
              </w:rPr>
              <w:t>Description</w:t>
            </w:r>
          </w:p>
        </w:tc>
      </w:tr>
      <w:tr w:rsidR="00C307C6" w:rsidRPr="00A81304" w14:paraId="1722C4CA"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Borders>
              <w:top w:val="none" w:sz="0" w:space="0" w:color="auto"/>
              <w:bottom w:val="none" w:sz="0" w:space="0" w:color="auto"/>
              <w:right w:val="none" w:sz="0" w:space="0" w:color="auto"/>
            </w:tcBorders>
          </w:tcPr>
          <w:p w14:paraId="59ACC4CB" w14:textId="0058C4DE" w:rsidR="00C307C6" w:rsidRPr="00A81304" w:rsidRDefault="00C307C6" w:rsidP="00C307C6">
            <w:pPr>
              <w:rPr>
                <w:sz w:val="24"/>
                <w:szCs w:val="24"/>
              </w:rPr>
            </w:pPr>
            <w:r w:rsidRPr="00A81304">
              <w:rPr>
                <w:sz w:val="24"/>
                <w:szCs w:val="24"/>
              </w:rPr>
              <w:t>Provider name</w:t>
            </w:r>
          </w:p>
        </w:tc>
        <w:tc>
          <w:tcPr>
            <w:tcW w:w="7525" w:type="dxa"/>
            <w:tcBorders>
              <w:top w:val="none" w:sz="0" w:space="0" w:color="auto"/>
              <w:bottom w:val="none" w:sz="0" w:space="0" w:color="auto"/>
            </w:tcBorders>
          </w:tcPr>
          <w:p w14:paraId="5406777C" w14:textId="37F317DC" w:rsidR="00C307C6" w:rsidRPr="00A81304" w:rsidRDefault="00C307C6" w:rsidP="00C307C6">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A name that identifies a service provider.</w:t>
            </w:r>
          </w:p>
        </w:tc>
      </w:tr>
      <w:tr w:rsidR="00C307C6" w:rsidRPr="00A81304" w14:paraId="28B15DD4" w14:textId="77777777" w:rsidTr="006B71FB">
        <w:tc>
          <w:tcPr>
            <w:cnfStyle w:val="001000000000" w:firstRow="0" w:lastRow="0" w:firstColumn="1" w:lastColumn="0" w:oddVBand="0" w:evenVBand="0" w:oddHBand="0" w:evenHBand="0" w:firstRowFirstColumn="0" w:firstRowLastColumn="0" w:lastRowFirstColumn="0" w:lastRowLastColumn="0"/>
            <w:tcW w:w="2153" w:type="dxa"/>
            <w:tcBorders>
              <w:right w:val="none" w:sz="0" w:space="0" w:color="auto"/>
            </w:tcBorders>
          </w:tcPr>
          <w:p w14:paraId="2BE42CB6" w14:textId="78CC766F" w:rsidR="00C307C6" w:rsidRPr="00A81304" w:rsidRDefault="00C307C6" w:rsidP="00C307C6">
            <w:pPr>
              <w:rPr>
                <w:sz w:val="24"/>
                <w:szCs w:val="24"/>
              </w:rPr>
            </w:pPr>
            <w:r w:rsidRPr="00A81304">
              <w:rPr>
                <w:sz w:val="24"/>
                <w:szCs w:val="24"/>
              </w:rPr>
              <w:t>Service name</w:t>
            </w:r>
          </w:p>
        </w:tc>
        <w:tc>
          <w:tcPr>
            <w:tcW w:w="7525" w:type="dxa"/>
          </w:tcPr>
          <w:p w14:paraId="6B9405DA" w14:textId="0F333A64" w:rsidR="00C307C6" w:rsidRPr="00A81304" w:rsidRDefault="00C307C6" w:rsidP="00C307C6">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A name that identifies a service.</w:t>
            </w:r>
          </w:p>
        </w:tc>
      </w:tr>
      <w:tr w:rsidR="00C307C6" w:rsidRPr="00A81304" w14:paraId="478CF0C1"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Borders>
              <w:top w:val="none" w:sz="0" w:space="0" w:color="auto"/>
              <w:bottom w:val="none" w:sz="0" w:space="0" w:color="auto"/>
              <w:right w:val="none" w:sz="0" w:space="0" w:color="auto"/>
            </w:tcBorders>
          </w:tcPr>
          <w:p w14:paraId="37695B91" w14:textId="214AA597" w:rsidR="00C307C6" w:rsidRPr="00A81304" w:rsidRDefault="00C307C6" w:rsidP="00C307C6">
            <w:pPr>
              <w:rPr>
                <w:sz w:val="24"/>
                <w:szCs w:val="24"/>
              </w:rPr>
            </w:pPr>
            <w:r w:rsidRPr="00A81304">
              <w:rPr>
                <w:sz w:val="24"/>
                <w:szCs w:val="24"/>
              </w:rPr>
              <w:t>Access Point</w:t>
            </w:r>
          </w:p>
        </w:tc>
        <w:tc>
          <w:tcPr>
            <w:tcW w:w="7525" w:type="dxa"/>
            <w:tcBorders>
              <w:top w:val="none" w:sz="0" w:space="0" w:color="auto"/>
              <w:bottom w:val="none" w:sz="0" w:space="0" w:color="auto"/>
            </w:tcBorders>
          </w:tcPr>
          <w:p w14:paraId="5FEAA370" w14:textId="6AEE995B" w:rsidR="00C307C6" w:rsidRPr="00A81304" w:rsidRDefault="00C307C6" w:rsidP="00C307C6">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A physical or virtual address (URL) that can be used to access a service.</w:t>
            </w:r>
          </w:p>
        </w:tc>
      </w:tr>
      <w:tr w:rsidR="00C307C6" w:rsidRPr="00A81304" w14:paraId="628D1218" w14:textId="77777777" w:rsidTr="006B71FB">
        <w:tc>
          <w:tcPr>
            <w:cnfStyle w:val="001000000000" w:firstRow="0" w:lastRow="0" w:firstColumn="1" w:lastColumn="0" w:oddVBand="0" w:evenVBand="0" w:oddHBand="0" w:evenHBand="0" w:firstRowFirstColumn="0" w:firstRowLastColumn="0" w:lastRowFirstColumn="0" w:lastRowLastColumn="0"/>
            <w:tcW w:w="2153" w:type="dxa"/>
            <w:tcBorders>
              <w:right w:val="none" w:sz="0" w:space="0" w:color="auto"/>
            </w:tcBorders>
          </w:tcPr>
          <w:p w14:paraId="04FCF9A1" w14:textId="6C69E269" w:rsidR="00C307C6" w:rsidRPr="00A81304" w:rsidRDefault="00C307C6" w:rsidP="00C307C6">
            <w:pPr>
              <w:rPr>
                <w:sz w:val="24"/>
                <w:szCs w:val="24"/>
              </w:rPr>
            </w:pPr>
            <w:r w:rsidRPr="00A81304">
              <w:rPr>
                <w:sz w:val="24"/>
                <w:szCs w:val="24"/>
              </w:rPr>
              <w:t>URL type</w:t>
            </w:r>
          </w:p>
        </w:tc>
        <w:tc>
          <w:tcPr>
            <w:tcW w:w="7525" w:type="dxa"/>
          </w:tcPr>
          <w:p w14:paraId="78013CF9" w14:textId="0B478885" w:rsidR="00C307C6" w:rsidRPr="00A81304" w:rsidRDefault="00C307C6" w:rsidP="00C307C6">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The URL scheme for an access point (e.g., HTTP, HTTPS, FTP)</w:t>
            </w:r>
          </w:p>
        </w:tc>
      </w:tr>
      <w:tr w:rsidR="00C307C6" w:rsidRPr="00A81304" w14:paraId="4CEAF3B7"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Borders>
              <w:top w:val="none" w:sz="0" w:space="0" w:color="auto"/>
              <w:bottom w:val="none" w:sz="0" w:space="0" w:color="auto"/>
              <w:right w:val="none" w:sz="0" w:space="0" w:color="auto"/>
            </w:tcBorders>
          </w:tcPr>
          <w:p w14:paraId="529E4F65" w14:textId="013623BF" w:rsidR="00C307C6" w:rsidRPr="00A81304" w:rsidRDefault="00C307C6" w:rsidP="00C307C6">
            <w:pPr>
              <w:rPr>
                <w:sz w:val="24"/>
                <w:szCs w:val="24"/>
              </w:rPr>
            </w:pPr>
            <w:r w:rsidRPr="00A81304">
              <w:rPr>
                <w:sz w:val="24"/>
                <w:szCs w:val="24"/>
              </w:rPr>
              <w:t>Message type</w:t>
            </w:r>
          </w:p>
        </w:tc>
        <w:tc>
          <w:tcPr>
            <w:tcW w:w="7525" w:type="dxa"/>
            <w:tcBorders>
              <w:top w:val="none" w:sz="0" w:space="0" w:color="auto"/>
              <w:bottom w:val="none" w:sz="0" w:space="0" w:color="auto"/>
            </w:tcBorders>
          </w:tcPr>
          <w:p w14:paraId="1E58BA2C" w14:textId="7AB8D297" w:rsidR="00C307C6" w:rsidRPr="00A81304" w:rsidRDefault="00C307C6" w:rsidP="00C307C6">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A message type specifier.   This should generally follow the pattern used by BizTalk Server for the BTS.MessageType message property.   For XML interchanges, this is [namespace#][document element local name]</w:t>
            </w:r>
          </w:p>
        </w:tc>
      </w:tr>
      <w:tr w:rsidR="00C307C6" w:rsidRPr="00A81304" w14:paraId="3792CB47" w14:textId="77777777" w:rsidTr="006B71FB">
        <w:tc>
          <w:tcPr>
            <w:cnfStyle w:val="001000000000" w:firstRow="0" w:lastRow="0" w:firstColumn="1" w:lastColumn="0" w:oddVBand="0" w:evenVBand="0" w:oddHBand="0" w:evenHBand="0" w:firstRowFirstColumn="0" w:firstRowLastColumn="0" w:lastRowFirstColumn="0" w:lastRowLastColumn="0"/>
            <w:tcW w:w="2153" w:type="dxa"/>
            <w:tcBorders>
              <w:right w:val="none" w:sz="0" w:space="0" w:color="auto"/>
            </w:tcBorders>
          </w:tcPr>
          <w:p w14:paraId="6C948320" w14:textId="4FB57B75" w:rsidR="00C307C6" w:rsidRPr="00A81304" w:rsidRDefault="00C307C6" w:rsidP="00C307C6">
            <w:pPr>
              <w:rPr>
                <w:sz w:val="24"/>
                <w:szCs w:val="24"/>
              </w:rPr>
            </w:pPr>
            <w:r w:rsidRPr="00A81304">
              <w:rPr>
                <w:sz w:val="24"/>
                <w:szCs w:val="24"/>
              </w:rPr>
              <w:t>Operation name</w:t>
            </w:r>
          </w:p>
        </w:tc>
        <w:tc>
          <w:tcPr>
            <w:tcW w:w="7525" w:type="dxa"/>
          </w:tcPr>
          <w:p w14:paraId="1877660D" w14:textId="78B461E4" w:rsidR="00C307C6" w:rsidRPr="00A81304" w:rsidRDefault="00C307C6" w:rsidP="00C307C6">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The name of an operation supported by a service.</w:t>
            </w:r>
          </w:p>
        </w:tc>
      </w:tr>
      <w:tr w:rsidR="00C307C6" w:rsidRPr="00A81304" w14:paraId="6AAC170C"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Borders>
              <w:top w:val="none" w:sz="0" w:space="0" w:color="auto"/>
              <w:bottom w:val="none" w:sz="0" w:space="0" w:color="auto"/>
              <w:right w:val="none" w:sz="0" w:space="0" w:color="auto"/>
            </w:tcBorders>
          </w:tcPr>
          <w:p w14:paraId="158D325F" w14:textId="6348E825" w:rsidR="00C307C6" w:rsidRPr="00A81304" w:rsidRDefault="00C307C6" w:rsidP="00C307C6">
            <w:pPr>
              <w:rPr>
                <w:sz w:val="24"/>
                <w:szCs w:val="24"/>
              </w:rPr>
            </w:pPr>
            <w:r w:rsidRPr="00A81304">
              <w:rPr>
                <w:sz w:val="24"/>
                <w:szCs w:val="24"/>
              </w:rPr>
              <w:t>Message role</w:t>
            </w:r>
          </w:p>
        </w:tc>
        <w:tc>
          <w:tcPr>
            <w:tcW w:w="7525" w:type="dxa"/>
            <w:tcBorders>
              <w:top w:val="none" w:sz="0" w:space="0" w:color="auto"/>
              <w:bottom w:val="none" w:sz="0" w:space="0" w:color="auto"/>
            </w:tcBorders>
          </w:tcPr>
          <w:p w14:paraId="64D2163D" w14:textId="70D61958" w:rsidR="00C307C6" w:rsidRPr="00A81304" w:rsidRDefault="00C307C6" w:rsidP="00C307C6">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Identifies the role of a message in the context of a message exchange pattern.  Equivalent to ‘messageLabel’ in WSDL 2.0.   Examples might be ‘GetExistingCover’, ‘GetExistingCoverResponse’ ‘fault’, etc.</w:t>
            </w:r>
          </w:p>
        </w:tc>
      </w:tr>
      <w:tr w:rsidR="00C307C6" w:rsidRPr="00A81304" w14:paraId="230640CD" w14:textId="77777777" w:rsidTr="006B71FB">
        <w:tc>
          <w:tcPr>
            <w:cnfStyle w:val="001000000000" w:firstRow="0" w:lastRow="0" w:firstColumn="1" w:lastColumn="0" w:oddVBand="0" w:evenVBand="0" w:oddHBand="0" w:evenHBand="0" w:firstRowFirstColumn="0" w:firstRowLastColumn="0" w:lastRowFirstColumn="0" w:lastRowLastColumn="0"/>
            <w:tcW w:w="2153" w:type="dxa"/>
            <w:tcBorders>
              <w:right w:val="none" w:sz="0" w:space="0" w:color="auto"/>
            </w:tcBorders>
          </w:tcPr>
          <w:p w14:paraId="66FD0EFC" w14:textId="61BB35D2" w:rsidR="00C307C6" w:rsidRPr="00A81304" w:rsidRDefault="00C307C6" w:rsidP="00C307C6">
            <w:pPr>
              <w:rPr>
                <w:sz w:val="24"/>
                <w:szCs w:val="24"/>
              </w:rPr>
            </w:pPr>
            <w:r w:rsidRPr="00A81304">
              <w:rPr>
                <w:sz w:val="24"/>
                <w:szCs w:val="24"/>
              </w:rPr>
              <w:t>Message direction</w:t>
            </w:r>
          </w:p>
        </w:tc>
        <w:tc>
          <w:tcPr>
            <w:tcW w:w="7525" w:type="dxa"/>
          </w:tcPr>
          <w:p w14:paraId="1534BB68" w14:textId="2A20C99F" w:rsidR="00C307C6" w:rsidRPr="00A81304" w:rsidRDefault="00C307C6" w:rsidP="00C307C6">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Specifies the direction of the message in the context of a message exchange pattern.    Loosely based on WSDL 2.0.   However, there is no support for infaults or outfaults (use ‘MsgIn’ or ‘MsgOut’ with appropriate message role specifier), and the value can be set to ‘Both’ or ‘NotSpecified’.</w:t>
            </w:r>
          </w:p>
        </w:tc>
      </w:tr>
      <w:tr w:rsidR="00C307C6" w:rsidRPr="00A81304" w14:paraId="55D7C26C"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Borders>
              <w:top w:val="none" w:sz="0" w:space="0" w:color="auto"/>
              <w:bottom w:val="none" w:sz="0" w:space="0" w:color="auto"/>
              <w:right w:val="none" w:sz="0" w:space="0" w:color="auto"/>
            </w:tcBorders>
          </w:tcPr>
          <w:p w14:paraId="4EEE203C" w14:textId="569DB2C9" w:rsidR="00C307C6" w:rsidRPr="00A81304" w:rsidRDefault="00C307C6" w:rsidP="00C307C6">
            <w:pPr>
              <w:rPr>
                <w:sz w:val="24"/>
                <w:szCs w:val="24"/>
              </w:rPr>
            </w:pPr>
            <w:r w:rsidRPr="00A81304">
              <w:rPr>
                <w:sz w:val="24"/>
                <w:szCs w:val="24"/>
              </w:rPr>
              <w:t>General parameters</w:t>
            </w:r>
          </w:p>
        </w:tc>
        <w:tc>
          <w:tcPr>
            <w:tcW w:w="7525" w:type="dxa"/>
            <w:tcBorders>
              <w:top w:val="none" w:sz="0" w:space="0" w:color="auto"/>
              <w:bottom w:val="none" w:sz="0" w:space="0" w:color="auto"/>
            </w:tcBorders>
          </w:tcPr>
          <w:p w14:paraId="205772B1" w14:textId="4B1D5FD1" w:rsidR="00C307C6" w:rsidRPr="00A81304" w:rsidRDefault="00C307C6" w:rsidP="00C307C6">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A list of name-value pairs that can be used to represent application-specific value types.</w:t>
            </w:r>
          </w:p>
        </w:tc>
      </w:tr>
    </w:tbl>
    <w:p w14:paraId="00C2DF5B" w14:textId="77777777" w:rsidR="00C307C6" w:rsidRPr="00A81304" w:rsidRDefault="00C307C6" w:rsidP="00C307C6">
      <w:pPr>
        <w:rPr>
          <w:sz w:val="24"/>
          <w:szCs w:val="24"/>
        </w:rPr>
      </w:pPr>
    </w:p>
    <w:p w14:paraId="447C80B4" w14:textId="77777777" w:rsidR="00C307C6" w:rsidRPr="00A81304" w:rsidRDefault="00C307C6" w:rsidP="00C307C6">
      <w:pPr>
        <w:rPr>
          <w:sz w:val="24"/>
          <w:szCs w:val="24"/>
        </w:rPr>
      </w:pPr>
      <w:r w:rsidRPr="00A81304">
        <w:rPr>
          <w:sz w:val="24"/>
          <w:szCs w:val="24"/>
        </w:rPr>
        <w:t>NB.   Values are optional.   Passing a null value or empty string within a programmatic interface will be interpreted as passing no value.</w:t>
      </w:r>
    </w:p>
    <w:p w14:paraId="7CC56C55" w14:textId="77777777" w:rsidR="00A81304" w:rsidRDefault="00A81304">
      <w:pPr>
        <w:widowControl/>
        <w:spacing w:after="0" w:line="240" w:lineRule="auto"/>
        <w:rPr>
          <w:b/>
          <w:sz w:val="24"/>
          <w:szCs w:val="24"/>
        </w:rPr>
      </w:pPr>
      <w:r>
        <w:rPr>
          <w:sz w:val="24"/>
          <w:szCs w:val="24"/>
        </w:rPr>
        <w:br w:type="page"/>
      </w:r>
    </w:p>
    <w:p w14:paraId="77624464" w14:textId="766A8915" w:rsidR="00C307C6" w:rsidRPr="005C4AE8" w:rsidRDefault="00FB45AF" w:rsidP="006428B8">
      <w:pPr>
        <w:pStyle w:val="Heading1"/>
      </w:pPr>
      <w:bookmarkStart w:id="34" w:name="_Ref389340432"/>
      <w:bookmarkStart w:id="35" w:name="_Toc424909921"/>
      <w:r>
        <w:lastRenderedPageBreak/>
        <w:t>Directive</w:t>
      </w:r>
      <w:r w:rsidR="008C5126">
        <w:t>s and</w:t>
      </w:r>
      <w:r w:rsidR="00C307C6" w:rsidRPr="005C4AE8">
        <w:t xml:space="preserve"> </w:t>
      </w:r>
      <w:r>
        <w:t>Instruction</w:t>
      </w:r>
      <w:r w:rsidR="006428B8">
        <w:t>s</w:t>
      </w:r>
      <w:bookmarkEnd w:id="34"/>
      <w:bookmarkEnd w:id="35"/>
    </w:p>
    <w:p w14:paraId="7019D553" w14:textId="32B80AB4" w:rsidR="008C5126" w:rsidRDefault="008C5126" w:rsidP="00C307C6">
      <w:pPr>
        <w:rPr>
          <w:sz w:val="24"/>
          <w:szCs w:val="24"/>
        </w:rPr>
      </w:pPr>
      <w:r>
        <w:rPr>
          <w:sz w:val="24"/>
          <w:szCs w:val="24"/>
        </w:rPr>
        <w:t>At run time, facts are evaluated by the rules defined in a ‘directive’ policy.  Each rule defines actions.  When the rule engine finds a match between the rule conditions and the fa</w:t>
      </w:r>
      <w:r w:rsidR="00E65BED">
        <w:rPr>
          <w:sz w:val="24"/>
          <w:szCs w:val="24"/>
        </w:rPr>
        <w:t>cts, the rule engine ‘fires’ the rule.  The rule</w:t>
      </w:r>
      <w:r>
        <w:rPr>
          <w:sz w:val="24"/>
          <w:szCs w:val="24"/>
        </w:rPr>
        <w:t xml:space="preserve"> actions define directives and instructions.</w:t>
      </w:r>
    </w:p>
    <w:p w14:paraId="3F52DFA6" w14:textId="77777777" w:rsidR="00E65BED" w:rsidRDefault="008C5126" w:rsidP="00C307C6">
      <w:pPr>
        <w:rPr>
          <w:sz w:val="24"/>
          <w:szCs w:val="24"/>
        </w:rPr>
      </w:pPr>
      <w:r>
        <w:rPr>
          <w:sz w:val="24"/>
          <w:szCs w:val="24"/>
        </w:rPr>
        <w:t>A directive is a named entity</w:t>
      </w:r>
      <w:r w:rsidR="00E65BED">
        <w:rPr>
          <w:sz w:val="24"/>
          <w:szCs w:val="24"/>
        </w:rPr>
        <w:t xml:space="preserve"> created by rule actions.  Each rule action specifies the name of a directive and defines an instruction.  Multiple actions can contribute instructions to a single directive, even if those actions are contained in different rules.  Rules must match the facts and fire in order to contribute instructions.  If a rule does not match, it will not fire.  Hence, each rule can be thought of in the following generic terms:</w:t>
      </w:r>
    </w:p>
    <w:p w14:paraId="583F6FD0" w14:textId="496ACC91" w:rsidR="00E65BED" w:rsidRDefault="00E65BED" w:rsidP="00E65BED">
      <w:pPr>
        <w:ind w:left="720"/>
        <w:rPr>
          <w:sz w:val="24"/>
          <w:szCs w:val="24"/>
        </w:rPr>
      </w:pPr>
      <w:r w:rsidRPr="00C25486">
        <w:rPr>
          <w:b/>
          <w:sz w:val="24"/>
          <w:szCs w:val="24"/>
        </w:rPr>
        <w:t>when</w:t>
      </w:r>
      <w:r>
        <w:rPr>
          <w:sz w:val="24"/>
          <w:szCs w:val="24"/>
        </w:rPr>
        <w:t xml:space="preserve"> &lt;</w:t>
      </w:r>
      <w:r w:rsidRPr="00E65BED">
        <w:rPr>
          <w:i/>
          <w:sz w:val="24"/>
          <w:szCs w:val="24"/>
        </w:rPr>
        <w:t>some facts</w:t>
      </w:r>
      <w:r>
        <w:rPr>
          <w:sz w:val="24"/>
          <w:szCs w:val="24"/>
        </w:rPr>
        <w:t xml:space="preserve">&gt; </w:t>
      </w:r>
      <w:r w:rsidRPr="00C25486">
        <w:rPr>
          <w:b/>
          <w:sz w:val="24"/>
          <w:szCs w:val="24"/>
        </w:rPr>
        <w:t>have</w:t>
      </w:r>
      <w:r>
        <w:rPr>
          <w:sz w:val="24"/>
          <w:szCs w:val="24"/>
        </w:rPr>
        <w:t xml:space="preserve"> &lt;</w:t>
      </w:r>
      <w:r w:rsidRPr="00E65BED">
        <w:rPr>
          <w:i/>
          <w:sz w:val="24"/>
          <w:szCs w:val="24"/>
        </w:rPr>
        <w:t>some values</w:t>
      </w:r>
      <w:r>
        <w:rPr>
          <w:sz w:val="24"/>
          <w:szCs w:val="24"/>
        </w:rPr>
        <w:t>&gt;…</w:t>
      </w:r>
      <w:r>
        <w:rPr>
          <w:sz w:val="24"/>
          <w:szCs w:val="24"/>
        </w:rPr>
        <w:br/>
      </w:r>
      <w:r w:rsidR="00C25486">
        <w:rPr>
          <w:sz w:val="24"/>
          <w:szCs w:val="24"/>
        </w:rPr>
        <w:tab/>
      </w:r>
      <w:r w:rsidRPr="00C25486">
        <w:rPr>
          <w:b/>
          <w:sz w:val="24"/>
          <w:szCs w:val="24"/>
        </w:rPr>
        <w:t>contribute</w:t>
      </w:r>
      <w:r>
        <w:rPr>
          <w:sz w:val="24"/>
          <w:szCs w:val="24"/>
        </w:rPr>
        <w:t xml:space="preserve"> &lt;</w:t>
      </w:r>
      <w:r w:rsidRPr="00E65BED">
        <w:rPr>
          <w:i/>
          <w:sz w:val="24"/>
          <w:szCs w:val="24"/>
        </w:rPr>
        <w:t>some instructions</w:t>
      </w:r>
      <w:r>
        <w:rPr>
          <w:sz w:val="24"/>
          <w:szCs w:val="24"/>
        </w:rPr>
        <w:t xml:space="preserve">&gt; </w:t>
      </w:r>
      <w:r w:rsidRPr="00C25486">
        <w:rPr>
          <w:b/>
          <w:sz w:val="24"/>
          <w:szCs w:val="24"/>
        </w:rPr>
        <w:t>to</w:t>
      </w:r>
      <w:r>
        <w:rPr>
          <w:sz w:val="24"/>
          <w:szCs w:val="24"/>
        </w:rPr>
        <w:t xml:space="preserve"> &lt;</w:t>
      </w:r>
      <w:r w:rsidRPr="00E65BED">
        <w:rPr>
          <w:i/>
          <w:sz w:val="24"/>
          <w:szCs w:val="24"/>
        </w:rPr>
        <w:t>some named directives</w:t>
      </w:r>
      <w:r>
        <w:rPr>
          <w:sz w:val="24"/>
          <w:szCs w:val="24"/>
        </w:rPr>
        <w:t>&gt;</w:t>
      </w:r>
    </w:p>
    <w:p w14:paraId="57244F91" w14:textId="473D796E" w:rsidR="00C25486" w:rsidRDefault="00C25486" w:rsidP="00C307C6">
      <w:pPr>
        <w:rPr>
          <w:sz w:val="24"/>
          <w:szCs w:val="24"/>
        </w:rPr>
      </w:pPr>
      <w:r>
        <w:rPr>
          <w:sz w:val="24"/>
          <w:szCs w:val="24"/>
        </w:rPr>
        <w:t>For example, a rule might specify the following:</w:t>
      </w:r>
    </w:p>
    <w:p w14:paraId="7F8CB4D3" w14:textId="4E605B0C" w:rsidR="00C25486" w:rsidRDefault="00C25486" w:rsidP="00C25486">
      <w:pPr>
        <w:ind w:left="720"/>
        <w:rPr>
          <w:sz w:val="24"/>
          <w:szCs w:val="24"/>
        </w:rPr>
      </w:pPr>
      <w:r w:rsidRPr="00C25486">
        <w:rPr>
          <w:b/>
          <w:sz w:val="24"/>
          <w:szCs w:val="24"/>
        </w:rPr>
        <w:t>when</w:t>
      </w:r>
      <w:r>
        <w:rPr>
          <w:sz w:val="24"/>
          <w:szCs w:val="24"/>
        </w:rPr>
        <w:t xml:space="preserve"> the message type </w:t>
      </w:r>
      <w:r w:rsidRPr="00C25486">
        <w:rPr>
          <w:b/>
          <w:sz w:val="24"/>
          <w:szCs w:val="24"/>
        </w:rPr>
        <w:t xml:space="preserve">has </w:t>
      </w:r>
      <w:r w:rsidRPr="0090432C">
        <w:rPr>
          <w:sz w:val="24"/>
          <w:szCs w:val="24"/>
        </w:rPr>
        <w:t>a value of</w:t>
      </w:r>
      <w:r>
        <w:rPr>
          <w:sz w:val="24"/>
          <w:szCs w:val="24"/>
        </w:rPr>
        <w:t xml:space="preserve"> </w:t>
      </w:r>
      <w:hyperlink r:id="rId30" w:anchor="somemessage" w:history="1">
        <w:r w:rsidRPr="008E33C2">
          <w:rPr>
            <w:rStyle w:val="Hyperlink"/>
            <w:sz w:val="24"/>
            <w:szCs w:val="24"/>
          </w:rPr>
          <w:t>http://someorg#somemessage</w:t>
        </w:r>
      </w:hyperlink>
    </w:p>
    <w:p w14:paraId="68AB64E6" w14:textId="6191B1FA" w:rsidR="00C25486" w:rsidRDefault="00C25486" w:rsidP="00C25486">
      <w:pPr>
        <w:ind w:left="720"/>
        <w:rPr>
          <w:sz w:val="24"/>
          <w:szCs w:val="24"/>
        </w:rPr>
      </w:pPr>
      <w:r>
        <w:rPr>
          <w:sz w:val="24"/>
          <w:szCs w:val="24"/>
        </w:rPr>
        <w:tab/>
      </w:r>
      <w:r w:rsidRPr="00C25486">
        <w:rPr>
          <w:b/>
          <w:sz w:val="24"/>
          <w:szCs w:val="24"/>
        </w:rPr>
        <w:t>contribute</w:t>
      </w:r>
      <w:r>
        <w:rPr>
          <w:sz w:val="24"/>
          <w:szCs w:val="24"/>
        </w:rPr>
        <w:t xml:space="preserve"> an instruction to route the message to </w:t>
      </w:r>
      <w:hyperlink r:id="rId31" w:history="1">
        <w:r w:rsidRPr="008E33C2">
          <w:rPr>
            <w:rStyle w:val="Hyperlink"/>
            <w:sz w:val="24"/>
            <w:szCs w:val="24"/>
          </w:rPr>
          <w:t>http://someorg/someservice.svc</w:t>
        </w:r>
      </w:hyperlink>
      <w:r>
        <w:rPr>
          <w:sz w:val="24"/>
          <w:szCs w:val="24"/>
        </w:rPr>
        <w:t xml:space="preserve"> </w:t>
      </w:r>
      <w:r>
        <w:rPr>
          <w:sz w:val="24"/>
          <w:szCs w:val="24"/>
        </w:rPr>
        <w:br/>
      </w:r>
      <w:r>
        <w:rPr>
          <w:sz w:val="24"/>
          <w:szCs w:val="24"/>
        </w:rPr>
        <w:tab/>
      </w:r>
      <w:r w:rsidRPr="00C25486">
        <w:rPr>
          <w:b/>
          <w:sz w:val="24"/>
          <w:szCs w:val="24"/>
        </w:rPr>
        <w:t>to</w:t>
      </w:r>
      <w:r>
        <w:rPr>
          <w:sz w:val="24"/>
          <w:szCs w:val="24"/>
        </w:rPr>
        <w:t xml:space="preserve"> a directive named ‘route’</w:t>
      </w:r>
    </w:p>
    <w:p w14:paraId="20CBCEA6" w14:textId="4D2BC2FD" w:rsidR="00C25486" w:rsidRDefault="00C25486" w:rsidP="00C25486">
      <w:pPr>
        <w:ind w:left="720"/>
        <w:rPr>
          <w:sz w:val="24"/>
          <w:szCs w:val="24"/>
        </w:rPr>
      </w:pPr>
      <w:r>
        <w:rPr>
          <w:sz w:val="24"/>
          <w:szCs w:val="24"/>
        </w:rPr>
        <w:tab/>
      </w:r>
      <w:r w:rsidRPr="00C25486">
        <w:rPr>
          <w:b/>
          <w:sz w:val="24"/>
          <w:szCs w:val="24"/>
        </w:rPr>
        <w:t>contribute</w:t>
      </w:r>
      <w:r>
        <w:rPr>
          <w:sz w:val="24"/>
          <w:szCs w:val="24"/>
        </w:rPr>
        <w:t xml:space="preserve"> an instruction to use a transport type of ‘WCF-BasicHttp’</w:t>
      </w:r>
      <w:r w:rsidR="00E722B7">
        <w:rPr>
          <w:sz w:val="24"/>
          <w:szCs w:val="24"/>
        </w:rPr>
        <w:br/>
      </w:r>
      <w:r>
        <w:rPr>
          <w:sz w:val="24"/>
          <w:szCs w:val="24"/>
        </w:rPr>
        <w:tab/>
      </w:r>
      <w:r w:rsidRPr="00C25486">
        <w:rPr>
          <w:b/>
          <w:sz w:val="24"/>
          <w:szCs w:val="24"/>
        </w:rPr>
        <w:t>to</w:t>
      </w:r>
      <w:r>
        <w:rPr>
          <w:sz w:val="24"/>
          <w:szCs w:val="24"/>
        </w:rPr>
        <w:t xml:space="preserve"> a directive named ‘route’</w:t>
      </w:r>
    </w:p>
    <w:p w14:paraId="5857D21D" w14:textId="70A9839C" w:rsidR="00E65BED" w:rsidRDefault="00C25486" w:rsidP="00C307C6">
      <w:pPr>
        <w:rPr>
          <w:sz w:val="24"/>
          <w:szCs w:val="24"/>
        </w:rPr>
      </w:pPr>
      <w:r>
        <w:rPr>
          <w:sz w:val="24"/>
          <w:szCs w:val="24"/>
        </w:rPr>
        <w:t>A single rule can contribute instructions to more than one directive.</w:t>
      </w:r>
    </w:p>
    <w:p w14:paraId="0FE6A9B7" w14:textId="5352315A" w:rsidR="00C307C6" w:rsidRPr="00A81304" w:rsidRDefault="00246226" w:rsidP="00C307C6">
      <w:pPr>
        <w:rPr>
          <w:sz w:val="24"/>
          <w:szCs w:val="24"/>
        </w:rPr>
      </w:pPr>
      <w:r>
        <w:rPr>
          <w:sz w:val="24"/>
          <w:szCs w:val="24"/>
        </w:rPr>
        <w:t xml:space="preserve">The ESB Libraries provides instruction definitions.  Each definition is categorised.  </w:t>
      </w:r>
      <w:r w:rsidR="00C307C6" w:rsidRPr="00A81304">
        <w:rPr>
          <w:sz w:val="24"/>
          <w:szCs w:val="24"/>
        </w:rPr>
        <w:t xml:space="preserve">The resolver </w:t>
      </w:r>
      <w:r w:rsidR="003E194E" w:rsidRPr="00A81304">
        <w:rPr>
          <w:sz w:val="24"/>
          <w:szCs w:val="24"/>
        </w:rPr>
        <w:t xml:space="preserve">currently </w:t>
      </w:r>
      <w:r w:rsidR="00C307C6" w:rsidRPr="00A81304">
        <w:rPr>
          <w:sz w:val="24"/>
          <w:szCs w:val="24"/>
        </w:rPr>
        <w:t xml:space="preserve">supports </w:t>
      </w:r>
      <w:r>
        <w:rPr>
          <w:sz w:val="24"/>
          <w:szCs w:val="24"/>
        </w:rPr>
        <w:t>six</w:t>
      </w:r>
      <w:r w:rsidR="00C307C6" w:rsidRPr="00A81304">
        <w:rPr>
          <w:sz w:val="24"/>
          <w:szCs w:val="24"/>
        </w:rPr>
        <w:t xml:space="preserve"> distinct </w:t>
      </w:r>
      <w:r w:rsidR="00FB45AF">
        <w:rPr>
          <w:sz w:val="24"/>
          <w:szCs w:val="24"/>
        </w:rPr>
        <w:t>directive</w:t>
      </w:r>
      <w:r w:rsidR="00C307C6" w:rsidRPr="00A81304">
        <w:rPr>
          <w:sz w:val="24"/>
          <w:szCs w:val="24"/>
        </w:rPr>
        <w:t xml:space="preserve"> </w:t>
      </w:r>
      <w:r w:rsidR="00FB45AF">
        <w:rPr>
          <w:sz w:val="24"/>
          <w:szCs w:val="24"/>
        </w:rPr>
        <w:t>instruction</w:t>
      </w:r>
      <w:r w:rsidR="00C307C6" w:rsidRPr="00A81304">
        <w:rPr>
          <w:sz w:val="24"/>
          <w:szCs w:val="24"/>
        </w:rPr>
        <w:t xml:space="preserve"> categories</w:t>
      </w:r>
      <w:r w:rsidR="003E194E" w:rsidRPr="00A81304">
        <w:rPr>
          <w:sz w:val="24"/>
          <w:szCs w:val="24"/>
        </w:rPr>
        <w:t xml:space="preserve"> for </w:t>
      </w:r>
      <w:r w:rsidR="002326AF">
        <w:rPr>
          <w:sz w:val="24"/>
          <w:szCs w:val="24"/>
        </w:rPr>
        <w:t>service mediation</w:t>
      </w:r>
      <w:r w:rsidR="003E194E" w:rsidRPr="00A81304">
        <w:rPr>
          <w:sz w:val="24"/>
          <w:szCs w:val="24"/>
        </w:rPr>
        <w:t xml:space="preserve">.  These are listed in </w:t>
      </w:r>
      <w:r w:rsidR="003E194E" w:rsidRPr="00A81304">
        <w:rPr>
          <w:sz w:val="24"/>
          <w:szCs w:val="24"/>
        </w:rPr>
        <w:fldChar w:fldCharType="begin"/>
      </w:r>
      <w:r w:rsidR="003E194E" w:rsidRPr="00A81304">
        <w:rPr>
          <w:sz w:val="24"/>
          <w:szCs w:val="24"/>
        </w:rPr>
        <w:instrText xml:space="preserve"> REF _Ref374589689 \h </w:instrText>
      </w:r>
      <w:r w:rsidR="00A81304" w:rsidRPr="00A81304">
        <w:rPr>
          <w:sz w:val="24"/>
          <w:szCs w:val="24"/>
        </w:rPr>
        <w:instrText xml:space="preserve"> \* MERGEFORMAT </w:instrText>
      </w:r>
      <w:r w:rsidR="003E194E" w:rsidRPr="00A81304">
        <w:rPr>
          <w:sz w:val="24"/>
          <w:szCs w:val="24"/>
        </w:rPr>
      </w:r>
      <w:r w:rsidR="003E194E" w:rsidRPr="00A81304">
        <w:rPr>
          <w:sz w:val="24"/>
          <w:szCs w:val="24"/>
        </w:rPr>
        <w:fldChar w:fldCharType="separate"/>
      </w:r>
      <w:r w:rsidR="00925C84" w:rsidRPr="00925C84">
        <w:rPr>
          <w:sz w:val="24"/>
          <w:szCs w:val="24"/>
        </w:rPr>
        <w:t>Table 4: Service Mediation Directive Instruction Categories</w:t>
      </w:r>
      <w:r w:rsidR="003E194E" w:rsidRPr="00A81304">
        <w:rPr>
          <w:sz w:val="24"/>
          <w:szCs w:val="24"/>
        </w:rPr>
        <w:fldChar w:fldCharType="end"/>
      </w:r>
      <w:r w:rsidR="003E194E" w:rsidRPr="00A81304">
        <w:rPr>
          <w:sz w:val="24"/>
          <w:szCs w:val="24"/>
        </w:rPr>
        <w:t>.</w:t>
      </w:r>
    </w:p>
    <w:p w14:paraId="08CD3171" w14:textId="6BB2CDAD" w:rsidR="003E194E" w:rsidRPr="00713C14" w:rsidRDefault="003E194E" w:rsidP="003E194E">
      <w:pPr>
        <w:pStyle w:val="Caption"/>
      </w:pPr>
      <w:bookmarkStart w:id="36" w:name="_Ref374589689"/>
      <w:r w:rsidRPr="00713C14">
        <w:t xml:space="preserve">Table </w:t>
      </w:r>
      <w:r w:rsidR="00C46DFC">
        <w:fldChar w:fldCharType="begin"/>
      </w:r>
      <w:r w:rsidR="00C46DFC">
        <w:instrText xml:space="preserve"> SEQ Table \* ARABIC </w:instrText>
      </w:r>
      <w:r w:rsidR="00C46DFC">
        <w:fldChar w:fldCharType="separate"/>
      </w:r>
      <w:r w:rsidR="00925C84">
        <w:rPr>
          <w:noProof/>
        </w:rPr>
        <w:t>4</w:t>
      </w:r>
      <w:r w:rsidR="00C46DFC">
        <w:rPr>
          <w:noProof/>
        </w:rPr>
        <w:fldChar w:fldCharType="end"/>
      </w:r>
      <w:r w:rsidRPr="00713C14">
        <w:t xml:space="preserve">: </w:t>
      </w:r>
      <w:r w:rsidR="002326AF">
        <w:t>Service Mediation</w:t>
      </w:r>
      <w:r w:rsidRPr="00713C14">
        <w:t xml:space="preserve"> </w:t>
      </w:r>
      <w:r w:rsidR="00FB45AF">
        <w:t>Directive Instruction</w:t>
      </w:r>
      <w:r w:rsidRPr="00713C14">
        <w:t xml:space="preserve"> Categories</w:t>
      </w:r>
      <w:bookmarkEnd w:id="36"/>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205"/>
        <w:gridCol w:w="7473"/>
      </w:tblGrid>
      <w:tr w:rsidR="003E194E" w:rsidRPr="00A81304" w14:paraId="64E1F922"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5" w:type="dxa"/>
            <w:tcBorders>
              <w:bottom w:val="none" w:sz="0" w:space="0" w:color="auto"/>
              <w:right w:val="none" w:sz="0" w:space="0" w:color="auto"/>
            </w:tcBorders>
            <w:shd w:val="clear" w:color="auto" w:fill="009CDA"/>
          </w:tcPr>
          <w:p w14:paraId="6A1F7309" w14:textId="37DE9AAB" w:rsidR="003E194E" w:rsidRPr="00A81304" w:rsidRDefault="00FB45AF" w:rsidP="00C307C6">
            <w:pPr>
              <w:rPr>
                <w:sz w:val="24"/>
                <w:szCs w:val="24"/>
              </w:rPr>
            </w:pPr>
            <w:r>
              <w:rPr>
                <w:sz w:val="24"/>
                <w:szCs w:val="24"/>
              </w:rPr>
              <w:t>Instruction</w:t>
            </w:r>
            <w:r w:rsidR="003E194E" w:rsidRPr="00A81304">
              <w:rPr>
                <w:sz w:val="24"/>
                <w:szCs w:val="24"/>
              </w:rPr>
              <w:t xml:space="preserve"> Category</w:t>
            </w:r>
          </w:p>
        </w:tc>
        <w:tc>
          <w:tcPr>
            <w:tcW w:w="7473" w:type="dxa"/>
            <w:shd w:val="clear" w:color="auto" w:fill="009CDA"/>
          </w:tcPr>
          <w:p w14:paraId="538D0ABE" w14:textId="6A09693E" w:rsidR="003E194E" w:rsidRPr="00A81304" w:rsidRDefault="003E194E" w:rsidP="00C307C6">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3E194E" w:rsidRPr="00A81304" w14:paraId="40088779"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Borders>
              <w:top w:val="none" w:sz="0" w:space="0" w:color="auto"/>
              <w:bottom w:val="none" w:sz="0" w:space="0" w:color="auto"/>
              <w:right w:val="none" w:sz="0" w:space="0" w:color="auto"/>
            </w:tcBorders>
          </w:tcPr>
          <w:p w14:paraId="4C1F6C96" w14:textId="3CD5B9B6" w:rsidR="003E194E" w:rsidRPr="00A81304" w:rsidRDefault="003E194E" w:rsidP="009F4FF2">
            <w:pPr>
              <w:rPr>
                <w:sz w:val="24"/>
                <w:szCs w:val="24"/>
              </w:rPr>
            </w:pPr>
            <w:r w:rsidRPr="00A81304">
              <w:rPr>
                <w:sz w:val="24"/>
                <w:szCs w:val="24"/>
              </w:rPr>
              <w:t>Endpoint Resolution</w:t>
            </w:r>
          </w:p>
        </w:tc>
        <w:tc>
          <w:tcPr>
            <w:tcW w:w="7473" w:type="dxa"/>
            <w:tcBorders>
              <w:top w:val="none" w:sz="0" w:space="0" w:color="auto"/>
              <w:bottom w:val="none" w:sz="0" w:space="0" w:color="auto"/>
            </w:tcBorders>
          </w:tcPr>
          <w:p w14:paraId="6C958B29" w14:textId="756C6B3D" w:rsidR="003E194E" w:rsidRPr="00A81304" w:rsidRDefault="003E194E" w:rsidP="003E194E">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Used to resolve the URL address for a specific endpoint together with any other values required for transporting messages to an endpoint.</w:t>
            </w:r>
          </w:p>
        </w:tc>
      </w:tr>
      <w:tr w:rsidR="003E194E" w:rsidRPr="00A81304" w14:paraId="458DB486" w14:textId="77777777" w:rsidTr="006B71FB">
        <w:tc>
          <w:tcPr>
            <w:cnfStyle w:val="001000000000" w:firstRow="0" w:lastRow="0" w:firstColumn="1" w:lastColumn="0" w:oddVBand="0" w:evenVBand="0" w:oddHBand="0" w:evenHBand="0" w:firstRowFirstColumn="0" w:firstRowLastColumn="0" w:lastRowFirstColumn="0" w:lastRowLastColumn="0"/>
            <w:tcW w:w="2205" w:type="dxa"/>
            <w:tcBorders>
              <w:right w:val="none" w:sz="0" w:space="0" w:color="auto"/>
            </w:tcBorders>
          </w:tcPr>
          <w:p w14:paraId="1FD73EFF" w14:textId="77777777" w:rsidR="003E194E" w:rsidRPr="00A81304" w:rsidRDefault="003E194E" w:rsidP="003E194E">
            <w:pPr>
              <w:rPr>
                <w:sz w:val="24"/>
                <w:szCs w:val="24"/>
              </w:rPr>
            </w:pPr>
            <w:r w:rsidRPr="00A81304">
              <w:rPr>
                <w:sz w:val="24"/>
                <w:szCs w:val="24"/>
              </w:rPr>
              <w:t>Transformation</w:t>
            </w:r>
          </w:p>
          <w:p w14:paraId="2242163C" w14:textId="77777777" w:rsidR="003E194E" w:rsidRPr="00A81304" w:rsidRDefault="003E194E" w:rsidP="00C307C6">
            <w:pPr>
              <w:rPr>
                <w:sz w:val="24"/>
                <w:szCs w:val="24"/>
              </w:rPr>
            </w:pPr>
          </w:p>
        </w:tc>
        <w:tc>
          <w:tcPr>
            <w:tcW w:w="7473" w:type="dxa"/>
          </w:tcPr>
          <w:p w14:paraId="5C5BB724" w14:textId="7C810F6C" w:rsidR="003E194E" w:rsidRPr="00A81304" w:rsidRDefault="003E194E" w:rsidP="00C307C6">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Used to specify a transformation.    The current version of the resolver assumes that transformations will be encoded as BizTalk</w:t>
            </w:r>
            <w:r w:rsidR="009F4FF2">
              <w:rPr>
                <w:sz w:val="24"/>
                <w:szCs w:val="24"/>
              </w:rPr>
              <w:t xml:space="preserve"> Server</w:t>
            </w:r>
            <w:r w:rsidRPr="00A81304">
              <w:rPr>
                <w:sz w:val="24"/>
                <w:szCs w:val="24"/>
              </w:rPr>
              <w:t xml:space="preserve"> maps.   This allows transformations to be applied in a uniform fashion and managed through BizTalk</w:t>
            </w:r>
            <w:r w:rsidR="009F4FF2">
              <w:rPr>
                <w:sz w:val="24"/>
                <w:szCs w:val="24"/>
              </w:rPr>
              <w:t xml:space="preserve"> Server</w:t>
            </w:r>
            <w:r w:rsidRPr="00A81304">
              <w:rPr>
                <w:sz w:val="24"/>
                <w:szCs w:val="24"/>
              </w:rPr>
              <w:t>.   Note that the Resolver pipeline component extracts the XSLT from the specified map via reflection and applies it directly.   Hence, BizTalk</w:t>
            </w:r>
            <w:r w:rsidR="009F4FF2">
              <w:rPr>
                <w:sz w:val="24"/>
                <w:szCs w:val="24"/>
              </w:rPr>
              <w:t xml:space="preserve"> Server</w:t>
            </w:r>
            <w:r w:rsidRPr="00A81304">
              <w:rPr>
                <w:sz w:val="24"/>
                <w:szCs w:val="24"/>
              </w:rPr>
              <w:t xml:space="preserve"> assemblies containing maps can be distributed to web servers, etc</w:t>
            </w:r>
            <w:r w:rsidR="009F4FF2">
              <w:rPr>
                <w:sz w:val="24"/>
                <w:szCs w:val="24"/>
              </w:rPr>
              <w:t>.</w:t>
            </w:r>
            <w:r w:rsidRPr="00A81304">
              <w:rPr>
                <w:sz w:val="24"/>
                <w:szCs w:val="24"/>
              </w:rPr>
              <w:t>, without requiring BizTalk Server to be installed on those servers.</w:t>
            </w:r>
          </w:p>
        </w:tc>
      </w:tr>
      <w:tr w:rsidR="003E194E" w:rsidRPr="00A81304" w14:paraId="3E6BE697"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Borders>
              <w:top w:val="none" w:sz="0" w:space="0" w:color="auto"/>
              <w:bottom w:val="none" w:sz="0" w:space="0" w:color="auto"/>
              <w:right w:val="none" w:sz="0" w:space="0" w:color="auto"/>
            </w:tcBorders>
          </w:tcPr>
          <w:p w14:paraId="672509CE" w14:textId="17C11F10" w:rsidR="003E194E" w:rsidRPr="00A81304" w:rsidRDefault="003D7E5F" w:rsidP="003E194E">
            <w:pPr>
              <w:rPr>
                <w:sz w:val="24"/>
                <w:szCs w:val="24"/>
              </w:rPr>
            </w:pPr>
            <w:r>
              <w:rPr>
                <w:sz w:val="24"/>
                <w:szCs w:val="24"/>
              </w:rPr>
              <w:t>BAM</w:t>
            </w:r>
          </w:p>
          <w:p w14:paraId="6853475A" w14:textId="77777777" w:rsidR="003E194E" w:rsidRPr="00A81304" w:rsidRDefault="003E194E" w:rsidP="00C307C6">
            <w:pPr>
              <w:rPr>
                <w:sz w:val="24"/>
                <w:szCs w:val="24"/>
              </w:rPr>
            </w:pPr>
          </w:p>
        </w:tc>
        <w:tc>
          <w:tcPr>
            <w:tcW w:w="7473" w:type="dxa"/>
            <w:tcBorders>
              <w:top w:val="none" w:sz="0" w:space="0" w:color="auto"/>
              <w:bottom w:val="none" w:sz="0" w:space="0" w:color="auto"/>
            </w:tcBorders>
          </w:tcPr>
          <w:p w14:paraId="5DE53D42" w14:textId="7D0DDD3F" w:rsidR="003E194E" w:rsidRPr="00A81304" w:rsidRDefault="003E194E" w:rsidP="003D7E5F">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lastRenderedPageBreak/>
              <w:t xml:space="preserve">Used to specify BAM </w:t>
            </w:r>
            <w:r w:rsidR="003D7E5F">
              <w:rPr>
                <w:sz w:val="24"/>
                <w:szCs w:val="24"/>
              </w:rPr>
              <w:t>steps</w:t>
            </w:r>
            <w:r w:rsidRPr="00A81304">
              <w:rPr>
                <w:sz w:val="24"/>
                <w:szCs w:val="24"/>
              </w:rPr>
              <w:t>.   Any one dire</w:t>
            </w:r>
            <w:r w:rsidR="003D7E5F">
              <w:rPr>
                <w:sz w:val="24"/>
                <w:szCs w:val="24"/>
              </w:rPr>
              <w:t xml:space="preserve">ctive can specify two separate </w:t>
            </w:r>
            <w:r w:rsidR="003D7E5F">
              <w:rPr>
                <w:sz w:val="24"/>
                <w:szCs w:val="24"/>
              </w:rPr>
              <w:lastRenderedPageBreak/>
              <w:t>steps</w:t>
            </w:r>
            <w:r w:rsidRPr="00A81304">
              <w:rPr>
                <w:sz w:val="24"/>
                <w:szCs w:val="24"/>
              </w:rPr>
              <w:t xml:space="preserve"> at which BAM interception</w:t>
            </w:r>
            <w:r w:rsidR="003D7E5F">
              <w:rPr>
                <w:sz w:val="24"/>
                <w:szCs w:val="24"/>
              </w:rPr>
              <w:t xml:space="preserve"> and event observation</w:t>
            </w:r>
            <w:r w:rsidRPr="00A81304">
              <w:rPr>
                <w:sz w:val="24"/>
                <w:szCs w:val="24"/>
              </w:rPr>
              <w:t xml:space="preserve"> may occur.   If the directive also specifies a transform, the first </w:t>
            </w:r>
            <w:r w:rsidR="003D7E5F">
              <w:rPr>
                <w:sz w:val="24"/>
                <w:szCs w:val="24"/>
              </w:rPr>
              <w:t>step</w:t>
            </w:r>
            <w:r w:rsidRPr="00A81304">
              <w:rPr>
                <w:sz w:val="24"/>
                <w:szCs w:val="24"/>
              </w:rPr>
              <w:t xml:space="preserve"> will intercept the message before transformation, whilst the second will intercept the transformed message.   If no transform is defined, only the first </w:t>
            </w:r>
            <w:r w:rsidR="003D7E5F">
              <w:rPr>
                <w:sz w:val="24"/>
                <w:szCs w:val="24"/>
              </w:rPr>
              <w:t>step</w:t>
            </w:r>
            <w:r w:rsidRPr="00A81304">
              <w:rPr>
                <w:sz w:val="24"/>
                <w:szCs w:val="24"/>
              </w:rPr>
              <w:t xml:space="preserve"> will be used.</w:t>
            </w:r>
          </w:p>
        </w:tc>
      </w:tr>
      <w:tr w:rsidR="003E194E" w:rsidRPr="00A81304" w14:paraId="5AFA1513" w14:textId="77777777" w:rsidTr="006B71FB">
        <w:tc>
          <w:tcPr>
            <w:cnfStyle w:val="001000000000" w:firstRow="0" w:lastRow="0" w:firstColumn="1" w:lastColumn="0" w:oddVBand="0" w:evenVBand="0" w:oddHBand="0" w:evenHBand="0" w:firstRowFirstColumn="0" w:firstRowLastColumn="0" w:lastRowFirstColumn="0" w:lastRowLastColumn="0"/>
            <w:tcW w:w="2205" w:type="dxa"/>
            <w:tcBorders>
              <w:right w:val="none" w:sz="0" w:space="0" w:color="auto"/>
            </w:tcBorders>
          </w:tcPr>
          <w:p w14:paraId="68F353A8" w14:textId="77777777" w:rsidR="003E194E" w:rsidRPr="00A81304" w:rsidRDefault="003E194E" w:rsidP="003E194E">
            <w:pPr>
              <w:rPr>
                <w:sz w:val="24"/>
                <w:szCs w:val="24"/>
              </w:rPr>
            </w:pPr>
            <w:r w:rsidRPr="00A81304">
              <w:rPr>
                <w:sz w:val="24"/>
                <w:szCs w:val="24"/>
              </w:rPr>
              <w:lastRenderedPageBreak/>
              <w:t>Retries</w:t>
            </w:r>
          </w:p>
          <w:p w14:paraId="4C7A11FC" w14:textId="77777777" w:rsidR="003E194E" w:rsidRPr="00A81304" w:rsidRDefault="003E194E" w:rsidP="00C307C6">
            <w:pPr>
              <w:rPr>
                <w:sz w:val="24"/>
                <w:szCs w:val="24"/>
              </w:rPr>
            </w:pPr>
          </w:p>
        </w:tc>
        <w:tc>
          <w:tcPr>
            <w:tcW w:w="7473" w:type="dxa"/>
          </w:tcPr>
          <w:p w14:paraId="0210D64E" w14:textId="64358CEE" w:rsidR="003E194E" w:rsidRPr="00A81304" w:rsidRDefault="003E194E" w:rsidP="003E194E">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Used to specify retry policy for the interchange.   Multiple levels of retry can be specified by using multiple directives for the same interchange.</w:t>
            </w:r>
          </w:p>
        </w:tc>
      </w:tr>
      <w:tr w:rsidR="003E194E" w:rsidRPr="00A81304" w14:paraId="78AF9A7C"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Borders>
              <w:top w:val="none" w:sz="0" w:space="0" w:color="auto"/>
              <w:bottom w:val="none" w:sz="0" w:space="0" w:color="auto"/>
              <w:right w:val="none" w:sz="0" w:space="0" w:color="auto"/>
            </w:tcBorders>
          </w:tcPr>
          <w:p w14:paraId="6F7D8D1C" w14:textId="77777777" w:rsidR="003E194E" w:rsidRPr="00A81304" w:rsidRDefault="003E194E" w:rsidP="003E194E">
            <w:pPr>
              <w:rPr>
                <w:sz w:val="24"/>
                <w:szCs w:val="24"/>
              </w:rPr>
            </w:pPr>
            <w:r w:rsidRPr="00A81304">
              <w:rPr>
                <w:sz w:val="24"/>
                <w:szCs w:val="24"/>
              </w:rPr>
              <w:t>Service Windows</w:t>
            </w:r>
          </w:p>
          <w:p w14:paraId="47075039" w14:textId="77777777" w:rsidR="003E194E" w:rsidRPr="00A81304" w:rsidRDefault="003E194E" w:rsidP="00C307C6">
            <w:pPr>
              <w:rPr>
                <w:sz w:val="24"/>
                <w:szCs w:val="24"/>
              </w:rPr>
            </w:pPr>
          </w:p>
        </w:tc>
        <w:tc>
          <w:tcPr>
            <w:tcW w:w="7473" w:type="dxa"/>
            <w:tcBorders>
              <w:top w:val="none" w:sz="0" w:space="0" w:color="auto"/>
              <w:bottom w:val="none" w:sz="0" w:space="0" w:color="auto"/>
            </w:tcBorders>
          </w:tcPr>
          <w:p w14:paraId="7E9D6EC6" w14:textId="098C3E0F" w:rsidR="003E194E" w:rsidRPr="00A81304" w:rsidRDefault="003E194E" w:rsidP="003E194E">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Used to specify a time window during which the target service is available.   Time windows are specified against any 24 hour day.   Multiple time windows can be defined using multiple directives for the same interchange.</w:t>
            </w:r>
          </w:p>
        </w:tc>
      </w:tr>
      <w:tr w:rsidR="00CB7386" w:rsidRPr="00A81304" w14:paraId="6EE7B53F" w14:textId="77777777" w:rsidTr="006B71FB">
        <w:tc>
          <w:tcPr>
            <w:cnfStyle w:val="001000000000" w:firstRow="0" w:lastRow="0" w:firstColumn="1" w:lastColumn="0" w:oddVBand="0" w:evenVBand="0" w:oddHBand="0" w:evenHBand="0" w:firstRowFirstColumn="0" w:firstRowLastColumn="0" w:lastRowFirstColumn="0" w:lastRowLastColumn="0"/>
            <w:tcW w:w="2205" w:type="dxa"/>
          </w:tcPr>
          <w:p w14:paraId="5BA2FA39" w14:textId="4A2127C0" w:rsidR="00CB7386" w:rsidRPr="00A81304" w:rsidRDefault="00CB7386" w:rsidP="003E194E">
            <w:pPr>
              <w:rPr>
                <w:sz w:val="24"/>
                <w:szCs w:val="24"/>
              </w:rPr>
            </w:pPr>
            <w:r>
              <w:rPr>
                <w:sz w:val="24"/>
                <w:szCs w:val="24"/>
              </w:rPr>
              <w:t>Validation</w:t>
            </w:r>
          </w:p>
        </w:tc>
        <w:tc>
          <w:tcPr>
            <w:tcW w:w="7473" w:type="dxa"/>
          </w:tcPr>
          <w:p w14:paraId="1666556B" w14:textId="26EF428C" w:rsidR="00CB7386" w:rsidRPr="00A81304" w:rsidRDefault="00CB7386" w:rsidP="0082388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Used to specify a validation policy that can be used to validate documents and messages.  The Resolver API does not implement any functionality for invoking the validation policy.  However, the BizTalk Server-related components (pipelines and </w:t>
            </w:r>
            <w:r w:rsidR="00823881">
              <w:rPr>
                <w:sz w:val="24"/>
                <w:szCs w:val="24"/>
              </w:rPr>
              <w:t>o</w:t>
            </w:r>
            <w:r>
              <w:rPr>
                <w:sz w:val="24"/>
                <w:szCs w:val="24"/>
              </w:rPr>
              <w:t xml:space="preserve">rchestration helper) implement functionality to invoke BRE validation rule sets that use the </w:t>
            </w:r>
            <w:r>
              <w:t>ESB Validation Actions vocabulary definitions.</w:t>
            </w:r>
          </w:p>
        </w:tc>
      </w:tr>
    </w:tbl>
    <w:p w14:paraId="50C6A2C6" w14:textId="77777777" w:rsidR="003E194E" w:rsidRPr="00A81304" w:rsidRDefault="003E194E" w:rsidP="00C307C6">
      <w:pPr>
        <w:rPr>
          <w:sz w:val="24"/>
          <w:szCs w:val="24"/>
        </w:rPr>
      </w:pPr>
    </w:p>
    <w:p w14:paraId="26849727" w14:textId="0015BFF3" w:rsidR="00C307C6" w:rsidRPr="00A81304" w:rsidRDefault="003E194E" w:rsidP="00C307C6">
      <w:pPr>
        <w:rPr>
          <w:sz w:val="24"/>
          <w:szCs w:val="24"/>
        </w:rPr>
      </w:pPr>
      <w:r w:rsidRPr="00A81304">
        <w:rPr>
          <w:sz w:val="24"/>
          <w:szCs w:val="24"/>
        </w:rPr>
        <w:t xml:space="preserve">Each </w:t>
      </w:r>
      <w:r w:rsidR="009F4FF2">
        <w:rPr>
          <w:sz w:val="24"/>
          <w:szCs w:val="24"/>
        </w:rPr>
        <w:t>instruction</w:t>
      </w:r>
      <w:r w:rsidRPr="00A81304">
        <w:rPr>
          <w:sz w:val="24"/>
          <w:szCs w:val="24"/>
        </w:rPr>
        <w:t xml:space="preserve"> category is described in detail in the following sub-sections.</w:t>
      </w:r>
    </w:p>
    <w:p w14:paraId="5054AE25" w14:textId="77777777" w:rsidR="003E194E" w:rsidRPr="00A81304" w:rsidRDefault="003E194E">
      <w:pPr>
        <w:widowControl/>
        <w:spacing w:after="0" w:line="240" w:lineRule="auto"/>
        <w:rPr>
          <w:b/>
          <w:sz w:val="24"/>
          <w:szCs w:val="24"/>
        </w:rPr>
      </w:pPr>
      <w:r w:rsidRPr="00A81304">
        <w:rPr>
          <w:sz w:val="24"/>
          <w:szCs w:val="24"/>
        </w:rPr>
        <w:br w:type="page"/>
      </w:r>
    </w:p>
    <w:p w14:paraId="2AB618DA" w14:textId="77BAB23C" w:rsidR="00C307C6" w:rsidRPr="00A81304" w:rsidRDefault="00C307C6" w:rsidP="00A81304">
      <w:pPr>
        <w:pStyle w:val="Heading3"/>
      </w:pPr>
      <w:bookmarkStart w:id="37" w:name="_Toc424909922"/>
      <w:r w:rsidRPr="00A81304">
        <w:lastRenderedPageBreak/>
        <w:t>Endpoint Resolution</w:t>
      </w:r>
      <w:bookmarkEnd w:id="37"/>
    </w:p>
    <w:p w14:paraId="26E42536" w14:textId="77777777" w:rsidR="00C307C6" w:rsidRPr="00A81304" w:rsidRDefault="00C307C6" w:rsidP="00C307C6">
      <w:pPr>
        <w:rPr>
          <w:sz w:val="24"/>
          <w:szCs w:val="24"/>
        </w:rPr>
      </w:pPr>
      <w:r w:rsidRPr="00A81304">
        <w:rPr>
          <w:sz w:val="24"/>
          <w:szCs w:val="24"/>
        </w:rPr>
        <w:t xml:space="preserve">Specifies service endpoints.   </w:t>
      </w:r>
    </w:p>
    <w:p w14:paraId="19743D12" w14:textId="05A062DA" w:rsidR="00C307C6" w:rsidRDefault="00C307C6" w:rsidP="00C307C6">
      <w:pPr>
        <w:rPr>
          <w:sz w:val="24"/>
          <w:szCs w:val="24"/>
        </w:rPr>
      </w:pPr>
      <w:r w:rsidRPr="00A81304">
        <w:rPr>
          <w:sz w:val="24"/>
          <w:szCs w:val="24"/>
        </w:rPr>
        <w:t xml:space="preserve">The following directive </w:t>
      </w:r>
      <w:r w:rsidR="009F4FF2">
        <w:rPr>
          <w:sz w:val="24"/>
          <w:szCs w:val="24"/>
        </w:rPr>
        <w:t>instructions</w:t>
      </w:r>
      <w:r w:rsidR="00713C14" w:rsidRPr="00A81304">
        <w:rPr>
          <w:sz w:val="24"/>
          <w:szCs w:val="24"/>
        </w:rPr>
        <w:t xml:space="preserve"> </w:t>
      </w:r>
      <w:r w:rsidR="003E194E" w:rsidRPr="00A81304">
        <w:rPr>
          <w:sz w:val="24"/>
          <w:szCs w:val="24"/>
        </w:rPr>
        <w:t xml:space="preserve">belong to this category: </w:t>
      </w:r>
    </w:p>
    <w:p w14:paraId="11845596" w14:textId="2558CD21" w:rsidR="00713C14" w:rsidRPr="00713C14" w:rsidRDefault="00713C14" w:rsidP="00713C14">
      <w:pPr>
        <w:pStyle w:val="Caption"/>
      </w:pPr>
      <w:r w:rsidRPr="00713C14">
        <w:t xml:space="preserve">Table </w:t>
      </w:r>
      <w:r w:rsidR="00C46DFC">
        <w:fldChar w:fldCharType="begin"/>
      </w:r>
      <w:r w:rsidR="00C46DFC">
        <w:instrText xml:space="preserve"> SEQ Table \* ARABIC </w:instrText>
      </w:r>
      <w:r w:rsidR="00C46DFC">
        <w:fldChar w:fldCharType="separate"/>
      </w:r>
      <w:r w:rsidR="00925C84">
        <w:rPr>
          <w:noProof/>
        </w:rPr>
        <w:t>5</w:t>
      </w:r>
      <w:r w:rsidR="00C46DFC">
        <w:rPr>
          <w:noProof/>
        </w:rPr>
        <w:fldChar w:fldCharType="end"/>
      </w:r>
      <w:r w:rsidRPr="00713C14">
        <w:t xml:space="preserve">: Endpoint Resolution </w:t>
      </w:r>
      <w:r w:rsidR="009F4FF2">
        <w:t>Instructions</w:t>
      </w:r>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205"/>
        <w:gridCol w:w="7473"/>
      </w:tblGrid>
      <w:tr w:rsidR="003E194E" w:rsidRPr="00A81304" w14:paraId="543AA9AC"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5" w:type="dxa"/>
            <w:tcBorders>
              <w:bottom w:val="none" w:sz="0" w:space="0" w:color="auto"/>
              <w:right w:val="none" w:sz="0" w:space="0" w:color="auto"/>
            </w:tcBorders>
            <w:shd w:val="clear" w:color="auto" w:fill="009CDA"/>
          </w:tcPr>
          <w:p w14:paraId="3A4D7EDF" w14:textId="39983ADA" w:rsidR="003E194E" w:rsidRPr="00A81304" w:rsidRDefault="0023044A" w:rsidP="00713C14">
            <w:pPr>
              <w:rPr>
                <w:sz w:val="24"/>
                <w:szCs w:val="24"/>
              </w:rPr>
            </w:pPr>
            <w:r>
              <w:rPr>
                <w:sz w:val="24"/>
                <w:szCs w:val="24"/>
              </w:rPr>
              <w:t>Instruction</w:t>
            </w:r>
          </w:p>
        </w:tc>
        <w:tc>
          <w:tcPr>
            <w:tcW w:w="7473" w:type="dxa"/>
            <w:shd w:val="clear" w:color="auto" w:fill="009CDA"/>
          </w:tcPr>
          <w:p w14:paraId="4A08F20D" w14:textId="77777777" w:rsidR="003E194E" w:rsidRPr="00A81304" w:rsidRDefault="003E194E" w:rsidP="00713C14">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3E194E" w:rsidRPr="00A81304" w14:paraId="29A696CB"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Borders>
              <w:top w:val="none" w:sz="0" w:space="0" w:color="auto"/>
              <w:bottom w:val="none" w:sz="0" w:space="0" w:color="auto"/>
              <w:right w:val="none" w:sz="0" w:space="0" w:color="auto"/>
            </w:tcBorders>
          </w:tcPr>
          <w:p w14:paraId="698C1A3A" w14:textId="2B4EE4BA" w:rsidR="003E194E" w:rsidRPr="00A81304" w:rsidRDefault="003E194E" w:rsidP="00713C14">
            <w:pPr>
              <w:rPr>
                <w:sz w:val="24"/>
                <w:szCs w:val="24"/>
              </w:rPr>
            </w:pPr>
            <w:r w:rsidRPr="00A81304">
              <w:rPr>
                <w:sz w:val="24"/>
                <w:szCs w:val="24"/>
              </w:rPr>
              <w:t>Endpoint</w:t>
            </w:r>
          </w:p>
          <w:p w14:paraId="3ED70EBE" w14:textId="77777777" w:rsidR="003E194E" w:rsidRPr="00A81304" w:rsidRDefault="003E194E" w:rsidP="00713C14">
            <w:pPr>
              <w:rPr>
                <w:sz w:val="24"/>
                <w:szCs w:val="24"/>
              </w:rPr>
            </w:pPr>
          </w:p>
        </w:tc>
        <w:tc>
          <w:tcPr>
            <w:tcW w:w="7473" w:type="dxa"/>
            <w:tcBorders>
              <w:top w:val="none" w:sz="0" w:space="0" w:color="auto"/>
              <w:bottom w:val="none" w:sz="0" w:space="0" w:color="auto"/>
            </w:tcBorders>
          </w:tcPr>
          <w:p w14:paraId="5B5D6989" w14:textId="374BE7FD" w:rsidR="003E194E" w:rsidRPr="00A81304" w:rsidRDefault="003E194E"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A URL specifying the endpoint address.    NB, in most cases, the transport type can be determined from the scheme included in the URL.</w:t>
            </w:r>
          </w:p>
        </w:tc>
      </w:tr>
      <w:tr w:rsidR="003E194E" w:rsidRPr="00A81304" w14:paraId="7AA98FA1" w14:textId="77777777" w:rsidTr="006B71FB">
        <w:tc>
          <w:tcPr>
            <w:cnfStyle w:val="001000000000" w:firstRow="0" w:lastRow="0" w:firstColumn="1" w:lastColumn="0" w:oddVBand="0" w:evenVBand="0" w:oddHBand="0" w:evenHBand="0" w:firstRowFirstColumn="0" w:firstRowLastColumn="0" w:lastRowFirstColumn="0" w:lastRowLastColumn="0"/>
            <w:tcW w:w="2205" w:type="dxa"/>
            <w:tcBorders>
              <w:right w:val="none" w:sz="0" w:space="0" w:color="auto"/>
            </w:tcBorders>
          </w:tcPr>
          <w:p w14:paraId="00C2C1BF" w14:textId="77AFA30D" w:rsidR="003E194E" w:rsidRPr="00A81304" w:rsidRDefault="003E194E" w:rsidP="00713C14">
            <w:pPr>
              <w:rPr>
                <w:sz w:val="24"/>
                <w:szCs w:val="24"/>
              </w:rPr>
            </w:pPr>
            <w:r w:rsidRPr="00A81304">
              <w:rPr>
                <w:sz w:val="24"/>
                <w:szCs w:val="24"/>
              </w:rPr>
              <w:t xml:space="preserve">Transport type </w:t>
            </w:r>
          </w:p>
        </w:tc>
        <w:tc>
          <w:tcPr>
            <w:tcW w:w="7473" w:type="dxa"/>
          </w:tcPr>
          <w:p w14:paraId="4A8F6885" w14:textId="01F8A531" w:rsidR="003E194E" w:rsidRPr="00A81304" w:rsidRDefault="003E194E" w:rsidP="00846666">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This is used as an optional disambiguator where different transport options are available for the same endpoint address.  It is supported by some BizTalk</w:t>
            </w:r>
            <w:r w:rsidR="009F4FF2">
              <w:rPr>
                <w:sz w:val="24"/>
                <w:szCs w:val="24"/>
              </w:rPr>
              <w:t xml:space="preserve"> Server</w:t>
            </w:r>
            <w:r w:rsidRPr="00A81304">
              <w:rPr>
                <w:sz w:val="24"/>
                <w:szCs w:val="24"/>
              </w:rPr>
              <w:t xml:space="preserve"> adapters and is </w:t>
            </w:r>
            <w:r w:rsidR="00846666">
              <w:rPr>
                <w:sz w:val="24"/>
                <w:szCs w:val="24"/>
              </w:rPr>
              <w:t>primarily</w:t>
            </w:r>
            <w:r w:rsidRPr="00A81304">
              <w:rPr>
                <w:sz w:val="24"/>
                <w:szCs w:val="24"/>
              </w:rPr>
              <w:t xml:space="preserve"> included for use with BizTalk Server R2’s WCF adapters.   In a BizTalk</w:t>
            </w:r>
            <w:r w:rsidR="009F4FF2">
              <w:rPr>
                <w:sz w:val="24"/>
                <w:szCs w:val="24"/>
              </w:rPr>
              <w:t xml:space="preserve"> Server</w:t>
            </w:r>
            <w:r w:rsidRPr="00A81304">
              <w:rPr>
                <w:sz w:val="24"/>
                <w:szCs w:val="24"/>
              </w:rPr>
              <w:t xml:space="preserve"> context, the transport type generally specifies which adapter or WCF binding to use.</w:t>
            </w:r>
          </w:p>
        </w:tc>
      </w:tr>
      <w:tr w:rsidR="00CC3DAD" w:rsidRPr="00A81304" w14:paraId="17130353"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Borders>
              <w:top w:val="none" w:sz="0" w:space="0" w:color="auto"/>
              <w:bottom w:val="none" w:sz="0" w:space="0" w:color="auto"/>
              <w:right w:val="none" w:sz="0" w:space="0" w:color="auto"/>
            </w:tcBorders>
          </w:tcPr>
          <w:p w14:paraId="44BBD9FE" w14:textId="6C4B22E2" w:rsidR="00CC3DAD" w:rsidRPr="00A81304" w:rsidRDefault="00CC3DAD" w:rsidP="00713C14">
            <w:pPr>
              <w:rPr>
                <w:sz w:val="24"/>
                <w:szCs w:val="24"/>
              </w:rPr>
            </w:pPr>
            <w:r>
              <w:rPr>
                <w:sz w:val="24"/>
                <w:szCs w:val="24"/>
              </w:rPr>
              <w:t>Configuration Token</w:t>
            </w:r>
          </w:p>
        </w:tc>
        <w:tc>
          <w:tcPr>
            <w:tcW w:w="7473" w:type="dxa"/>
            <w:tcBorders>
              <w:top w:val="none" w:sz="0" w:space="0" w:color="auto"/>
              <w:bottom w:val="none" w:sz="0" w:space="0" w:color="auto"/>
            </w:tcBorders>
          </w:tcPr>
          <w:p w14:paraId="75A6B24C" w14:textId="19862B32" w:rsidR="00CC3DAD" w:rsidRPr="00A81304" w:rsidRDefault="00CC3DAD" w:rsidP="00713C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This is a string that provides configuration for the endpoint.  It may contain raw configuration values or act as a handle (e.g., a URL) to configuration data stored elsewhere.</w:t>
            </w:r>
          </w:p>
        </w:tc>
      </w:tr>
      <w:tr w:rsidR="003E194E" w:rsidRPr="00A81304" w14:paraId="20F922CC" w14:textId="77777777" w:rsidTr="006B71FB">
        <w:tc>
          <w:tcPr>
            <w:cnfStyle w:val="001000000000" w:firstRow="0" w:lastRow="0" w:firstColumn="1" w:lastColumn="0" w:oddVBand="0" w:evenVBand="0" w:oddHBand="0" w:evenHBand="0" w:firstRowFirstColumn="0" w:firstRowLastColumn="0" w:lastRowFirstColumn="0" w:lastRowLastColumn="0"/>
            <w:tcW w:w="2205" w:type="dxa"/>
            <w:tcBorders>
              <w:right w:val="none" w:sz="0" w:space="0" w:color="auto"/>
            </w:tcBorders>
          </w:tcPr>
          <w:p w14:paraId="28072B43" w14:textId="2342A7D9" w:rsidR="003E194E" w:rsidRPr="00A81304" w:rsidRDefault="003E194E" w:rsidP="00713C14">
            <w:pPr>
              <w:rPr>
                <w:sz w:val="24"/>
                <w:szCs w:val="24"/>
              </w:rPr>
            </w:pPr>
            <w:r w:rsidRPr="00A81304">
              <w:rPr>
                <w:sz w:val="24"/>
                <w:szCs w:val="24"/>
              </w:rPr>
              <w:t xml:space="preserve">SOAP action </w:t>
            </w:r>
          </w:p>
        </w:tc>
        <w:tc>
          <w:tcPr>
            <w:tcW w:w="7473" w:type="dxa"/>
          </w:tcPr>
          <w:p w14:paraId="3613643C" w14:textId="428A97F5" w:rsidR="003E194E" w:rsidRPr="00A81304" w:rsidRDefault="003E194E"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A URI that indicates the intent of the SOAP HTTP request.   This value should be specified for any endpoint that supports SOAP interchanges.</w:t>
            </w:r>
          </w:p>
        </w:tc>
      </w:tr>
    </w:tbl>
    <w:p w14:paraId="5CFEE96A" w14:textId="77777777" w:rsidR="003E194E" w:rsidRPr="00A81304" w:rsidRDefault="003E194E" w:rsidP="00C307C6">
      <w:pPr>
        <w:rPr>
          <w:sz w:val="24"/>
          <w:szCs w:val="24"/>
        </w:rPr>
      </w:pPr>
    </w:p>
    <w:p w14:paraId="679A9D01" w14:textId="77777777" w:rsidR="00C307C6" w:rsidRPr="00A81304" w:rsidRDefault="00C307C6" w:rsidP="00C307C6">
      <w:pPr>
        <w:rPr>
          <w:sz w:val="24"/>
          <w:szCs w:val="24"/>
        </w:rPr>
      </w:pPr>
    </w:p>
    <w:p w14:paraId="12E53FC8" w14:textId="77777777" w:rsidR="003E194E" w:rsidRPr="00A81304" w:rsidRDefault="003E194E">
      <w:pPr>
        <w:widowControl/>
        <w:spacing w:after="0" w:line="240" w:lineRule="auto"/>
        <w:rPr>
          <w:b/>
          <w:sz w:val="24"/>
          <w:szCs w:val="24"/>
        </w:rPr>
      </w:pPr>
      <w:r w:rsidRPr="00A81304">
        <w:rPr>
          <w:sz w:val="24"/>
          <w:szCs w:val="24"/>
        </w:rPr>
        <w:br w:type="page"/>
      </w:r>
    </w:p>
    <w:p w14:paraId="51A79331" w14:textId="5BA98F24" w:rsidR="00C307C6" w:rsidRPr="00A81304" w:rsidRDefault="00C307C6" w:rsidP="00A81304">
      <w:pPr>
        <w:pStyle w:val="Heading3"/>
      </w:pPr>
      <w:bookmarkStart w:id="38" w:name="_Toc424909923"/>
      <w:r w:rsidRPr="00A81304">
        <w:lastRenderedPageBreak/>
        <w:t>Transformation</w:t>
      </w:r>
      <w:bookmarkEnd w:id="38"/>
    </w:p>
    <w:p w14:paraId="24C6AA7A" w14:textId="77777777" w:rsidR="00C307C6" w:rsidRPr="00A81304" w:rsidRDefault="00C307C6" w:rsidP="00C307C6">
      <w:pPr>
        <w:rPr>
          <w:sz w:val="24"/>
          <w:szCs w:val="24"/>
        </w:rPr>
      </w:pPr>
      <w:r w:rsidRPr="00A81304">
        <w:rPr>
          <w:sz w:val="24"/>
          <w:szCs w:val="24"/>
        </w:rPr>
        <w:t>Specifies transformation requirements in terms of BizTalk Server maps.</w:t>
      </w:r>
    </w:p>
    <w:p w14:paraId="7486BE78" w14:textId="5032919A" w:rsidR="00C307C6" w:rsidRDefault="00C307C6" w:rsidP="00C307C6">
      <w:pPr>
        <w:rPr>
          <w:sz w:val="24"/>
          <w:szCs w:val="24"/>
        </w:rPr>
      </w:pPr>
      <w:r w:rsidRPr="00A81304">
        <w:rPr>
          <w:sz w:val="24"/>
          <w:szCs w:val="24"/>
        </w:rPr>
        <w:t xml:space="preserve">The following directive </w:t>
      </w:r>
      <w:r w:rsidR="009F4FF2">
        <w:rPr>
          <w:sz w:val="24"/>
          <w:szCs w:val="24"/>
        </w:rPr>
        <w:t>instructions</w:t>
      </w:r>
      <w:r w:rsidR="003E194E" w:rsidRPr="00A81304">
        <w:rPr>
          <w:sz w:val="24"/>
          <w:szCs w:val="24"/>
        </w:rPr>
        <w:t xml:space="preserve"> belong to this category: </w:t>
      </w:r>
    </w:p>
    <w:p w14:paraId="15148BB2" w14:textId="4882DE8E" w:rsidR="00713C14" w:rsidRPr="00A81304" w:rsidRDefault="00713C14" w:rsidP="00713C14">
      <w:pPr>
        <w:pStyle w:val="Caption"/>
        <w:rPr>
          <w:sz w:val="24"/>
          <w:szCs w:val="24"/>
        </w:rPr>
      </w:pPr>
      <w:r>
        <w:t xml:space="preserve">Table </w:t>
      </w:r>
      <w:r w:rsidR="00C46DFC">
        <w:fldChar w:fldCharType="begin"/>
      </w:r>
      <w:r w:rsidR="00C46DFC">
        <w:instrText xml:space="preserve"> SEQ Table \* ARABIC </w:instrText>
      </w:r>
      <w:r w:rsidR="00C46DFC">
        <w:fldChar w:fldCharType="separate"/>
      </w:r>
      <w:r w:rsidR="00925C84">
        <w:rPr>
          <w:noProof/>
        </w:rPr>
        <w:t>6</w:t>
      </w:r>
      <w:r w:rsidR="00C46DFC">
        <w:rPr>
          <w:noProof/>
        </w:rPr>
        <w:fldChar w:fldCharType="end"/>
      </w:r>
      <w:r>
        <w:t xml:space="preserve">: Transformation </w:t>
      </w:r>
      <w:r w:rsidR="009F4FF2">
        <w:t>Instructions</w:t>
      </w:r>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205"/>
        <w:gridCol w:w="7473"/>
      </w:tblGrid>
      <w:tr w:rsidR="003E194E" w:rsidRPr="00A81304" w14:paraId="426DFCF6"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5" w:type="dxa"/>
            <w:tcBorders>
              <w:bottom w:val="none" w:sz="0" w:space="0" w:color="auto"/>
              <w:right w:val="none" w:sz="0" w:space="0" w:color="auto"/>
            </w:tcBorders>
            <w:shd w:val="clear" w:color="auto" w:fill="009CDA"/>
          </w:tcPr>
          <w:p w14:paraId="2C07EA56" w14:textId="72D2EA6C" w:rsidR="003E194E" w:rsidRPr="00A81304" w:rsidRDefault="0023044A" w:rsidP="00713C14">
            <w:pPr>
              <w:rPr>
                <w:sz w:val="24"/>
                <w:szCs w:val="24"/>
              </w:rPr>
            </w:pPr>
            <w:r>
              <w:rPr>
                <w:sz w:val="24"/>
                <w:szCs w:val="24"/>
              </w:rPr>
              <w:t>Instruction</w:t>
            </w:r>
          </w:p>
        </w:tc>
        <w:tc>
          <w:tcPr>
            <w:tcW w:w="7473" w:type="dxa"/>
            <w:shd w:val="clear" w:color="auto" w:fill="009CDA"/>
          </w:tcPr>
          <w:p w14:paraId="46B5AB00" w14:textId="77777777" w:rsidR="003E194E" w:rsidRPr="00A81304" w:rsidRDefault="003E194E" w:rsidP="00713C14">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3E194E" w:rsidRPr="00A81304" w14:paraId="36293C85"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Borders>
              <w:top w:val="none" w:sz="0" w:space="0" w:color="auto"/>
              <w:bottom w:val="none" w:sz="0" w:space="0" w:color="auto"/>
              <w:right w:val="none" w:sz="0" w:space="0" w:color="auto"/>
            </w:tcBorders>
          </w:tcPr>
          <w:p w14:paraId="3B6D68AB" w14:textId="31AE430E" w:rsidR="003E194E" w:rsidRPr="00A81304" w:rsidRDefault="00A81304" w:rsidP="00713C14">
            <w:pPr>
              <w:rPr>
                <w:sz w:val="24"/>
                <w:szCs w:val="24"/>
              </w:rPr>
            </w:pPr>
            <w:r w:rsidRPr="00A81304">
              <w:rPr>
                <w:sz w:val="24"/>
                <w:szCs w:val="24"/>
              </w:rPr>
              <w:t xml:space="preserve">Map full name </w:t>
            </w:r>
          </w:p>
        </w:tc>
        <w:tc>
          <w:tcPr>
            <w:tcW w:w="7473" w:type="dxa"/>
            <w:tcBorders>
              <w:top w:val="none" w:sz="0" w:space="0" w:color="auto"/>
              <w:bottom w:val="none" w:sz="0" w:space="0" w:color="auto"/>
            </w:tcBorders>
          </w:tcPr>
          <w:p w14:paraId="6F554AF3" w14:textId="7DE16BF5" w:rsidR="003E194E"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Fully qualified name of .NET class and assembly that implements a BizTalk Server map.   E.g., TestOrch.Map1, TestOrch, Version=1.0.0.0, Culture=neutral, PublicKeyToken=bc5dedda99dac908</w:t>
            </w:r>
          </w:p>
        </w:tc>
      </w:tr>
      <w:tr w:rsidR="003E194E" w:rsidRPr="00A81304" w14:paraId="142AEA99" w14:textId="77777777" w:rsidTr="006B71FB">
        <w:tc>
          <w:tcPr>
            <w:cnfStyle w:val="001000000000" w:firstRow="0" w:lastRow="0" w:firstColumn="1" w:lastColumn="0" w:oddVBand="0" w:evenVBand="0" w:oddHBand="0" w:evenHBand="0" w:firstRowFirstColumn="0" w:firstRowLastColumn="0" w:lastRowFirstColumn="0" w:lastRowLastColumn="0"/>
            <w:tcW w:w="2205" w:type="dxa"/>
            <w:tcBorders>
              <w:right w:val="none" w:sz="0" w:space="0" w:color="auto"/>
            </w:tcBorders>
          </w:tcPr>
          <w:p w14:paraId="6703980D" w14:textId="3D9FA2A5" w:rsidR="003E194E" w:rsidRPr="00A81304" w:rsidRDefault="00A81304" w:rsidP="00713C14">
            <w:pPr>
              <w:rPr>
                <w:sz w:val="24"/>
                <w:szCs w:val="24"/>
              </w:rPr>
            </w:pPr>
            <w:r w:rsidRPr="00A81304">
              <w:rPr>
                <w:sz w:val="24"/>
                <w:szCs w:val="24"/>
              </w:rPr>
              <w:t>Map type</w:t>
            </w:r>
          </w:p>
        </w:tc>
        <w:tc>
          <w:tcPr>
            <w:tcW w:w="7473" w:type="dxa"/>
          </w:tcPr>
          <w:p w14:paraId="0FED0D7B" w14:textId="0859BFA5" w:rsidR="003E194E" w:rsidRPr="00A81304" w:rsidRDefault="00A81304"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.NET Type object corresponding to the full name.   NB, the full name must be specified in the ‘map full name’ assertion in order to obtain the .NET Type object at runtime.</w:t>
            </w:r>
          </w:p>
        </w:tc>
      </w:tr>
    </w:tbl>
    <w:p w14:paraId="62233253" w14:textId="77777777" w:rsidR="00C307C6" w:rsidRPr="00A81304" w:rsidRDefault="00C307C6" w:rsidP="00C307C6">
      <w:pPr>
        <w:rPr>
          <w:sz w:val="24"/>
          <w:szCs w:val="24"/>
        </w:rPr>
      </w:pPr>
    </w:p>
    <w:p w14:paraId="05D504AD" w14:textId="77777777" w:rsidR="003E194E" w:rsidRPr="00A81304" w:rsidRDefault="003E194E">
      <w:pPr>
        <w:widowControl/>
        <w:spacing w:after="0" w:line="240" w:lineRule="auto"/>
        <w:rPr>
          <w:sz w:val="24"/>
          <w:szCs w:val="24"/>
        </w:rPr>
      </w:pPr>
      <w:r w:rsidRPr="00A81304">
        <w:rPr>
          <w:sz w:val="24"/>
          <w:szCs w:val="24"/>
        </w:rPr>
        <w:br w:type="page"/>
      </w:r>
    </w:p>
    <w:p w14:paraId="25417924" w14:textId="3DCEAC60" w:rsidR="00C307C6" w:rsidRPr="00A81304" w:rsidRDefault="003E194E" w:rsidP="00A81304">
      <w:pPr>
        <w:pStyle w:val="Heading3"/>
      </w:pPr>
      <w:bookmarkStart w:id="39" w:name="_Toc424909924"/>
      <w:r w:rsidRPr="00A81304">
        <w:lastRenderedPageBreak/>
        <w:t>B</w:t>
      </w:r>
      <w:r w:rsidR="00C307C6" w:rsidRPr="00A81304">
        <w:t xml:space="preserve">AM </w:t>
      </w:r>
      <w:r w:rsidR="003D7E5F">
        <w:t>Steps</w:t>
      </w:r>
      <w:bookmarkEnd w:id="39"/>
    </w:p>
    <w:p w14:paraId="1709B1FE" w14:textId="33E72E50" w:rsidR="003D7E5F" w:rsidRDefault="0023044A" w:rsidP="00A81304">
      <w:pPr>
        <w:rPr>
          <w:sz w:val="24"/>
          <w:szCs w:val="24"/>
        </w:rPr>
      </w:pPr>
      <w:r>
        <w:rPr>
          <w:sz w:val="24"/>
          <w:szCs w:val="24"/>
        </w:rPr>
        <w:t>S</w:t>
      </w:r>
      <w:r w:rsidRPr="00A81304">
        <w:rPr>
          <w:sz w:val="24"/>
          <w:szCs w:val="24"/>
        </w:rPr>
        <w:t xml:space="preserve">pecifies BAM </w:t>
      </w:r>
      <w:r>
        <w:rPr>
          <w:sz w:val="24"/>
          <w:szCs w:val="24"/>
        </w:rPr>
        <w:t>steps</w:t>
      </w:r>
      <w:r w:rsidRPr="00A81304">
        <w:rPr>
          <w:sz w:val="24"/>
          <w:szCs w:val="24"/>
        </w:rPr>
        <w:t xml:space="preserve"> for the service interactions.   </w:t>
      </w:r>
      <w:r w:rsidR="003D7E5F">
        <w:rPr>
          <w:sz w:val="24"/>
          <w:szCs w:val="24"/>
        </w:rPr>
        <w:t xml:space="preserve">BAM steps follow the semantics defined by the BAM Interceptor, but may also be used directly with event streams.   Steps </w:t>
      </w:r>
      <w:r w:rsidR="003D7E5F" w:rsidRPr="003D7E5F">
        <w:rPr>
          <w:sz w:val="24"/>
          <w:szCs w:val="24"/>
        </w:rPr>
        <w:t xml:space="preserve">represent a point in a business activity where BAM tracking occurs.  They are named locations in the code.  A single step always represents either the full tracking work for a given activity or a discrete fragment of that work which commences with the start of a new activity or the continuation of an existing activity. </w:t>
      </w:r>
    </w:p>
    <w:p w14:paraId="35F09BA1" w14:textId="002C70E2" w:rsidR="0023044A" w:rsidRPr="00A81304" w:rsidRDefault="00A81304" w:rsidP="00A81304">
      <w:pPr>
        <w:rPr>
          <w:sz w:val="24"/>
          <w:szCs w:val="24"/>
        </w:rPr>
      </w:pPr>
      <w:r w:rsidRPr="00A81304">
        <w:rPr>
          <w:sz w:val="24"/>
          <w:szCs w:val="24"/>
        </w:rPr>
        <w:t xml:space="preserve">These </w:t>
      </w:r>
      <w:r w:rsidR="009F4FF2">
        <w:rPr>
          <w:sz w:val="24"/>
          <w:szCs w:val="24"/>
        </w:rPr>
        <w:t>instructions</w:t>
      </w:r>
      <w:r w:rsidRPr="00A81304">
        <w:rPr>
          <w:sz w:val="24"/>
          <w:szCs w:val="24"/>
        </w:rPr>
        <w:t xml:space="preserve"> establish BAM </w:t>
      </w:r>
      <w:r w:rsidR="003D7E5F">
        <w:rPr>
          <w:sz w:val="24"/>
          <w:szCs w:val="24"/>
        </w:rPr>
        <w:t>steps</w:t>
      </w:r>
      <w:r w:rsidRPr="00A81304">
        <w:rPr>
          <w:sz w:val="24"/>
          <w:szCs w:val="24"/>
        </w:rPr>
        <w:t>, but do not spec</w:t>
      </w:r>
      <w:r w:rsidR="0023044A">
        <w:rPr>
          <w:sz w:val="24"/>
          <w:szCs w:val="24"/>
        </w:rPr>
        <w:t xml:space="preserve">ify the details of BAM actions, </w:t>
      </w:r>
      <w:r w:rsidRPr="00A81304">
        <w:rPr>
          <w:sz w:val="24"/>
          <w:szCs w:val="24"/>
        </w:rPr>
        <w:t>if any</w:t>
      </w:r>
      <w:r w:rsidR="0023044A">
        <w:rPr>
          <w:sz w:val="24"/>
          <w:szCs w:val="24"/>
        </w:rPr>
        <w:t>,</w:t>
      </w:r>
      <w:r w:rsidRPr="00A81304">
        <w:rPr>
          <w:sz w:val="24"/>
          <w:szCs w:val="24"/>
        </w:rPr>
        <w:t xml:space="preserve"> that will be undertaken by the BAM interceptor</w:t>
      </w:r>
      <w:r w:rsidR="003D7E5F">
        <w:rPr>
          <w:sz w:val="24"/>
          <w:szCs w:val="24"/>
        </w:rPr>
        <w:t xml:space="preserve"> or BAM </w:t>
      </w:r>
      <w:r w:rsidR="0023044A">
        <w:rPr>
          <w:sz w:val="24"/>
          <w:szCs w:val="24"/>
        </w:rPr>
        <w:t>event stream</w:t>
      </w:r>
      <w:r w:rsidRPr="00A81304">
        <w:rPr>
          <w:sz w:val="24"/>
          <w:szCs w:val="24"/>
        </w:rPr>
        <w:t xml:space="preserve">.   </w:t>
      </w:r>
      <w:r w:rsidR="0023044A">
        <w:rPr>
          <w:sz w:val="24"/>
          <w:szCs w:val="24"/>
        </w:rPr>
        <w:t>Actions</w:t>
      </w:r>
      <w:r w:rsidRPr="00A81304">
        <w:rPr>
          <w:sz w:val="24"/>
          <w:szCs w:val="24"/>
        </w:rPr>
        <w:t xml:space="preserve"> are specified in a separate BAM policy</w:t>
      </w:r>
      <w:r w:rsidR="0023044A">
        <w:rPr>
          <w:sz w:val="24"/>
          <w:szCs w:val="24"/>
        </w:rPr>
        <w:t xml:space="preserve"> called a ‘trackpoint’ policy</w:t>
      </w:r>
      <w:r w:rsidRPr="00A81304">
        <w:rPr>
          <w:sz w:val="24"/>
          <w:szCs w:val="24"/>
        </w:rPr>
        <w:t>.</w:t>
      </w:r>
      <w:r w:rsidR="0023044A">
        <w:rPr>
          <w:sz w:val="24"/>
          <w:szCs w:val="24"/>
        </w:rPr>
        <w:t xml:space="preserve">  A trackpoint is a single action that occurs at a given step.</w:t>
      </w:r>
    </w:p>
    <w:p w14:paraId="4EFBE4CD" w14:textId="337A5004" w:rsidR="00713C14" w:rsidRDefault="00A81304" w:rsidP="00A81304">
      <w:pPr>
        <w:rPr>
          <w:sz w:val="24"/>
          <w:szCs w:val="24"/>
        </w:rPr>
      </w:pPr>
      <w:r w:rsidRPr="00A81304">
        <w:rPr>
          <w:sz w:val="24"/>
          <w:szCs w:val="24"/>
        </w:rPr>
        <w:t xml:space="preserve">The following directive </w:t>
      </w:r>
      <w:r w:rsidR="009F4FF2">
        <w:rPr>
          <w:sz w:val="24"/>
          <w:szCs w:val="24"/>
        </w:rPr>
        <w:t>instructions</w:t>
      </w:r>
      <w:r w:rsidRPr="00A81304">
        <w:rPr>
          <w:sz w:val="24"/>
          <w:szCs w:val="24"/>
        </w:rPr>
        <w:t xml:space="preserve"> belong to this category:</w:t>
      </w:r>
    </w:p>
    <w:p w14:paraId="56D91773" w14:textId="63675C1F" w:rsidR="00A81304" w:rsidRPr="00A81304" w:rsidRDefault="00713C14" w:rsidP="00713C14">
      <w:pPr>
        <w:pStyle w:val="Caption"/>
        <w:rPr>
          <w:sz w:val="24"/>
          <w:szCs w:val="24"/>
        </w:rPr>
      </w:pPr>
      <w:r>
        <w:t xml:space="preserve">Table </w:t>
      </w:r>
      <w:r w:rsidR="00C46DFC">
        <w:fldChar w:fldCharType="begin"/>
      </w:r>
      <w:r w:rsidR="00C46DFC">
        <w:instrText xml:space="preserve"> SEQ Table \* ARABIC </w:instrText>
      </w:r>
      <w:r w:rsidR="00C46DFC">
        <w:fldChar w:fldCharType="separate"/>
      </w:r>
      <w:r w:rsidR="00925C84">
        <w:rPr>
          <w:noProof/>
        </w:rPr>
        <w:t>7</w:t>
      </w:r>
      <w:r w:rsidR="00C46DFC">
        <w:rPr>
          <w:noProof/>
        </w:rPr>
        <w:fldChar w:fldCharType="end"/>
      </w:r>
      <w:r>
        <w:t xml:space="preserve">: BAM Interception </w:t>
      </w:r>
      <w:r w:rsidR="0023044A">
        <w:t>Instructions</w:t>
      </w:r>
      <w:r w:rsidR="00A81304" w:rsidRPr="00A81304">
        <w:rPr>
          <w:sz w:val="24"/>
          <w:szCs w:val="24"/>
        </w:rPr>
        <w:t xml:space="preserve">   </w:t>
      </w:r>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750"/>
        <w:gridCol w:w="6928"/>
      </w:tblGrid>
      <w:tr w:rsidR="00A81304" w:rsidRPr="00A81304" w14:paraId="2334C624" w14:textId="77777777" w:rsidTr="006B71F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2750" w:type="dxa"/>
            <w:tcBorders>
              <w:bottom w:val="none" w:sz="0" w:space="0" w:color="auto"/>
              <w:right w:val="none" w:sz="0" w:space="0" w:color="auto"/>
            </w:tcBorders>
            <w:shd w:val="clear" w:color="auto" w:fill="009CDA"/>
          </w:tcPr>
          <w:p w14:paraId="4D83DF35" w14:textId="0C4448FC" w:rsidR="00A81304" w:rsidRPr="00A81304" w:rsidRDefault="0023044A" w:rsidP="00713C14">
            <w:pPr>
              <w:rPr>
                <w:sz w:val="24"/>
                <w:szCs w:val="24"/>
              </w:rPr>
            </w:pPr>
            <w:r>
              <w:rPr>
                <w:sz w:val="24"/>
                <w:szCs w:val="24"/>
              </w:rPr>
              <w:t>Instruction</w:t>
            </w:r>
          </w:p>
        </w:tc>
        <w:tc>
          <w:tcPr>
            <w:tcW w:w="6928" w:type="dxa"/>
            <w:shd w:val="clear" w:color="auto" w:fill="009CDA"/>
          </w:tcPr>
          <w:p w14:paraId="5716DD4D" w14:textId="77777777" w:rsidR="00A81304" w:rsidRPr="00A81304" w:rsidRDefault="00A81304" w:rsidP="00713C14">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A81304" w:rsidRPr="00A81304" w14:paraId="37690033"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0" w:type="dxa"/>
            <w:tcBorders>
              <w:top w:val="none" w:sz="0" w:space="0" w:color="auto"/>
              <w:bottom w:val="none" w:sz="0" w:space="0" w:color="auto"/>
              <w:right w:val="none" w:sz="0" w:space="0" w:color="auto"/>
            </w:tcBorders>
          </w:tcPr>
          <w:p w14:paraId="3AA20D86" w14:textId="77777777" w:rsidR="00A81304" w:rsidRPr="00A81304" w:rsidRDefault="00A81304" w:rsidP="00713C14">
            <w:pPr>
              <w:rPr>
                <w:sz w:val="24"/>
                <w:szCs w:val="24"/>
              </w:rPr>
            </w:pPr>
            <w:r w:rsidRPr="00A81304">
              <w:rPr>
                <w:sz w:val="24"/>
                <w:szCs w:val="24"/>
              </w:rPr>
              <w:t>BAM activity</w:t>
            </w:r>
          </w:p>
        </w:tc>
        <w:tc>
          <w:tcPr>
            <w:tcW w:w="6928" w:type="dxa"/>
            <w:tcBorders>
              <w:top w:val="none" w:sz="0" w:space="0" w:color="auto"/>
              <w:bottom w:val="none" w:sz="0" w:space="0" w:color="auto"/>
            </w:tcBorders>
          </w:tcPr>
          <w:p w14:paraId="75ED9B3A" w14:textId="77777777" w:rsidR="00A81304"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Name of BAM activity.   This must be a pre-defined activity name for which primary import tables exist.</w:t>
            </w:r>
          </w:p>
        </w:tc>
      </w:tr>
      <w:tr w:rsidR="00A81304" w:rsidRPr="00A81304" w14:paraId="4E63708C"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750" w:type="dxa"/>
            <w:tcBorders>
              <w:right w:val="none" w:sz="0" w:space="0" w:color="auto"/>
            </w:tcBorders>
          </w:tcPr>
          <w:p w14:paraId="52396F61" w14:textId="77777777" w:rsidR="00A81304" w:rsidRPr="00A81304" w:rsidRDefault="00A81304" w:rsidP="00713C14">
            <w:pPr>
              <w:rPr>
                <w:sz w:val="24"/>
                <w:szCs w:val="24"/>
              </w:rPr>
            </w:pPr>
            <w:r w:rsidRPr="00A81304">
              <w:rPr>
                <w:sz w:val="24"/>
                <w:szCs w:val="24"/>
              </w:rPr>
              <w:t>BAM step name</w:t>
            </w:r>
          </w:p>
        </w:tc>
        <w:tc>
          <w:tcPr>
            <w:tcW w:w="6928" w:type="dxa"/>
          </w:tcPr>
          <w:p w14:paraId="0072C7B1" w14:textId="77777777" w:rsidR="00A81304" w:rsidRPr="00A81304" w:rsidRDefault="00A81304"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Name of BAM activity step.   The step name will generally identify a specific type of service interchange.</w:t>
            </w:r>
          </w:p>
        </w:tc>
      </w:tr>
      <w:tr w:rsidR="00A81304" w:rsidRPr="00A81304" w14:paraId="691A80F3"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0" w:type="dxa"/>
            <w:tcBorders>
              <w:top w:val="none" w:sz="0" w:space="0" w:color="auto"/>
              <w:bottom w:val="none" w:sz="0" w:space="0" w:color="auto"/>
              <w:right w:val="none" w:sz="0" w:space="0" w:color="auto"/>
            </w:tcBorders>
          </w:tcPr>
          <w:p w14:paraId="57E17AE2" w14:textId="77777777" w:rsidR="00A81304" w:rsidRPr="00A81304" w:rsidRDefault="00A81304" w:rsidP="00713C14">
            <w:pPr>
              <w:rPr>
                <w:sz w:val="24"/>
                <w:szCs w:val="24"/>
              </w:rPr>
            </w:pPr>
            <w:r w:rsidRPr="00A81304">
              <w:rPr>
                <w:sz w:val="24"/>
                <w:szCs w:val="24"/>
              </w:rPr>
              <w:t>BAM after-map step name</w:t>
            </w:r>
          </w:p>
        </w:tc>
        <w:tc>
          <w:tcPr>
            <w:tcW w:w="6928" w:type="dxa"/>
            <w:tcBorders>
              <w:top w:val="none" w:sz="0" w:space="0" w:color="auto"/>
              <w:bottom w:val="none" w:sz="0" w:space="0" w:color="auto"/>
            </w:tcBorders>
          </w:tcPr>
          <w:p w14:paraId="0034151C" w14:textId="77777777" w:rsidR="00A81304"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Name of BAM activity step that will be inserted after a transformation.   If no transformation is specified in this directive, the step will not be inserted.</w:t>
            </w:r>
          </w:p>
        </w:tc>
      </w:tr>
      <w:tr w:rsidR="00A81304" w:rsidRPr="00A81304" w14:paraId="6735A499"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750" w:type="dxa"/>
            <w:tcBorders>
              <w:right w:val="none" w:sz="0" w:space="0" w:color="auto"/>
            </w:tcBorders>
          </w:tcPr>
          <w:p w14:paraId="38D1E9CF" w14:textId="77777777" w:rsidR="00A81304" w:rsidRPr="00A81304" w:rsidRDefault="00A81304" w:rsidP="00713C14">
            <w:pPr>
              <w:rPr>
                <w:sz w:val="24"/>
                <w:szCs w:val="24"/>
              </w:rPr>
            </w:pPr>
            <w:r w:rsidRPr="00A81304">
              <w:rPr>
                <w:sz w:val="24"/>
                <w:szCs w:val="24"/>
              </w:rPr>
              <w:t>BAM connection string</w:t>
            </w:r>
          </w:p>
        </w:tc>
        <w:tc>
          <w:tcPr>
            <w:tcW w:w="6928" w:type="dxa"/>
          </w:tcPr>
          <w:p w14:paraId="680371E7" w14:textId="77777777" w:rsidR="00A81304" w:rsidRPr="00A81304" w:rsidRDefault="00A81304"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Defines a database connection string.   If the ‘BAM is buffered’ assertion is true, this value should be a connection string for the BizTalk Server message box.   Otherwise, it should be a connection string for the BAM Primary Import database.   The default value is a connection string for a BizTalk message box database with a default name running under a local default instance of SQL Server.</w:t>
            </w:r>
          </w:p>
        </w:tc>
      </w:tr>
      <w:tr w:rsidR="00A81304" w:rsidRPr="00A81304" w14:paraId="27878991"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0" w:type="dxa"/>
            <w:tcBorders>
              <w:top w:val="none" w:sz="0" w:space="0" w:color="auto"/>
              <w:bottom w:val="none" w:sz="0" w:space="0" w:color="auto"/>
              <w:right w:val="none" w:sz="0" w:space="0" w:color="auto"/>
            </w:tcBorders>
          </w:tcPr>
          <w:p w14:paraId="0FF88130" w14:textId="77777777" w:rsidR="00A81304" w:rsidRPr="00A81304" w:rsidRDefault="00A81304" w:rsidP="00713C14">
            <w:pPr>
              <w:rPr>
                <w:sz w:val="24"/>
                <w:szCs w:val="24"/>
              </w:rPr>
            </w:pPr>
            <w:r w:rsidRPr="00A81304">
              <w:rPr>
                <w:sz w:val="24"/>
                <w:szCs w:val="24"/>
              </w:rPr>
              <w:t>BAM is-buffered</w:t>
            </w:r>
          </w:p>
        </w:tc>
        <w:tc>
          <w:tcPr>
            <w:tcW w:w="6928" w:type="dxa"/>
            <w:tcBorders>
              <w:top w:val="none" w:sz="0" w:space="0" w:color="auto"/>
              <w:bottom w:val="none" w:sz="0" w:space="0" w:color="auto"/>
            </w:tcBorders>
          </w:tcPr>
          <w:p w14:paraId="4B80CEBA" w14:textId="77777777" w:rsidR="00A81304"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Indicates if the BAM interceptor should use a buffered or direct event stream.  The default is ‘buffered’.    Buffered event streams support higher throughput and lower latency for service interactions, but introduce delays in terms of real-time event monitoring.</w:t>
            </w:r>
          </w:p>
        </w:tc>
      </w:tr>
      <w:tr w:rsidR="00A81304" w:rsidRPr="00A81304" w14:paraId="2227A0D6"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750" w:type="dxa"/>
            <w:tcBorders>
              <w:right w:val="none" w:sz="0" w:space="0" w:color="auto"/>
            </w:tcBorders>
          </w:tcPr>
          <w:p w14:paraId="15B54AE8" w14:textId="77777777" w:rsidR="00A81304" w:rsidRPr="00A81304" w:rsidRDefault="00A81304" w:rsidP="00713C14">
            <w:pPr>
              <w:rPr>
                <w:sz w:val="24"/>
                <w:szCs w:val="24"/>
              </w:rPr>
            </w:pPr>
            <w:r w:rsidRPr="00A81304">
              <w:rPr>
                <w:sz w:val="24"/>
                <w:szCs w:val="24"/>
              </w:rPr>
              <w:lastRenderedPageBreak/>
              <w:t>BAM flush threshold</w:t>
            </w:r>
          </w:p>
        </w:tc>
        <w:tc>
          <w:tcPr>
            <w:tcW w:w="6928" w:type="dxa"/>
          </w:tcPr>
          <w:p w14:paraId="670767D7" w14:textId="77777777" w:rsidR="00A81304" w:rsidRPr="00A81304" w:rsidRDefault="00A81304"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Indicates how many BAM events should be stored in local memory before being flushed to the event store.   The Resolver does not support a value of ‘0’.   This value would indicate that the interceptor never automatically flushes events, and is not appropriate in the context of the resolver.    The default value of ‘1’ indicates that each event is immediately flushed.</w:t>
            </w:r>
          </w:p>
        </w:tc>
      </w:tr>
      <w:tr w:rsidR="00CC3DAD" w:rsidRPr="00A81304" w14:paraId="2513A097"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0" w:type="dxa"/>
            <w:tcBorders>
              <w:top w:val="none" w:sz="0" w:space="0" w:color="auto"/>
              <w:bottom w:val="none" w:sz="0" w:space="0" w:color="auto"/>
              <w:right w:val="none" w:sz="0" w:space="0" w:color="auto"/>
            </w:tcBorders>
          </w:tcPr>
          <w:p w14:paraId="00E871A5" w14:textId="7D049871" w:rsidR="00CC3DAD" w:rsidRPr="00A81304" w:rsidRDefault="00CC3DAD" w:rsidP="00713C14">
            <w:pPr>
              <w:rPr>
                <w:sz w:val="24"/>
                <w:szCs w:val="24"/>
              </w:rPr>
            </w:pPr>
            <w:r>
              <w:rPr>
                <w:sz w:val="24"/>
                <w:szCs w:val="24"/>
              </w:rPr>
              <w:t>BAM Trackpoint Policy</w:t>
            </w:r>
          </w:p>
        </w:tc>
        <w:tc>
          <w:tcPr>
            <w:tcW w:w="6928" w:type="dxa"/>
            <w:tcBorders>
              <w:top w:val="none" w:sz="0" w:space="0" w:color="auto"/>
              <w:bottom w:val="none" w:sz="0" w:space="0" w:color="auto"/>
            </w:tcBorders>
          </w:tcPr>
          <w:p w14:paraId="705C6ECD" w14:textId="5C5515BB" w:rsidR="00CC3DAD" w:rsidRPr="00A81304" w:rsidRDefault="00CC3DAD" w:rsidP="00CC3D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Specifies a rule set that will provide BAM trackpoint configuration for a BAM step.</w:t>
            </w:r>
            <w:r w:rsidR="000E2ED6">
              <w:rPr>
                <w:sz w:val="24"/>
                <w:szCs w:val="24"/>
              </w:rPr>
              <w:t xml:space="preserve">  </w:t>
            </w:r>
            <w:r w:rsidR="000E2ED6" w:rsidRPr="000E2ED6">
              <w:rPr>
                <w:sz w:val="24"/>
                <w:szCs w:val="24"/>
              </w:rPr>
              <w:t>NB. Policy names are case sensitive.</w:t>
            </w:r>
          </w:p>
        </w:tc>
      </w:tr>
    </w:tbl>
    <w:p w14:paraId="0F97080A" w14:textId="77777777" w:rsidR="00C307C6" w:rsidRPr="00A81304" w:rsidRDefault="00C307C6" w:rsidP="00C307C6">
      <w:pPr>
        <w:rPr>
          <w:sz w:val="24"/>
          <w:szCs w:val="24"/>
        </w:rPr>
      </w:pPr>
    </w:p>
    <w:p w14:paraId="2C5E1A77" w14:textId="18262E21" w:rsidR="00C307C6" w:rsidRPr="00A81304" w:rsidRDefault="00C307C6" w:rsidP="00C307C6">
      <w:pPr>
        <w:rPr>
          <w:sz w:val="24"/>
          <w:szCs w:val="24"/>
        </w:rPr>
      </w:pPr>
      <w:r w:rsidRPr="00A81304">
        <w:rPr>
          <w:sz w:val="24"/>
          <w:szCs w:val="24"/>
        </w:rPr>
        <w:t xml:space="preserve">The BAM connection string, BAM is-buffered flag and BAM flush threshold </w:t>
      </w:r>
      <w:r w:rsidR="00FB45AF">
        <w:rPr>
          <w:sz w:val="24"/>
          <w:szCs w:val="24"/>
        </w:rPr>
        <w:t>can</w:t>
      </w:r>
      <w:r w:rsidRPr="00A81304">
        <w:rPr>
          <w:sz w:val="24"/>
          <w:szCs w:val="24"/>
        </w:rPr>
        <w:t xml:space="preserve"> be set as part of a directive </w:t>
      </w:r>
      <w:r w:rsidR="00FB45AF">
        <w:rPr>
          <w:sz w:val="24"/>
          <w:szCs w:val="24"/>
        </w:rPr>
        <w:t>and can vary for</w:t>
      </w:r>
      <w:r w:rsidRPr="00A81304">
        <w:rPr>
          <w:sz w:val="24"/>
          <w:szCs w:val="24"/>
        </w:rPr>
        <w:t xml:space="preserve"> individual policy directives.   Alternatively, these setting can be configured at the Resolver Service level in the web.config file using the following ‘appSetting’ keys:</w:t>
      </w:r>
    </w:p>
    <w:p w14:paraId="312A1F1F" w14:textId="77777777" w:rsidR="00C307C6" w:rsidRPr="00A81304" w:rsidRDefault="00C307C6" w:rsidP="00CC2954">
      <w:pPr>
        <w:pStyle w:val="ListParagraph"/>
        <w:numPr>
          <w:ilvl w:val="0"/>
          <w:numId w:val="4"/>
        </w:numPr>
        <w:rPr>
          <w:sz w:val="24"/>
          <w:szCs w:val="24"/>
        </w:rPr>
      </w:pPr>
      <w:r w:rsidRPr="00A81304">
        <w:rPr>
          <w:sz w:val="24"/>
          <w:szCs w:val="24"/>
        </w:rPr>
        <w:t>BamBufferedConnectionString</w:t>
      </w:r>
    </w:p>
    <w:p w14:paraId="37F8C493" w14:textId="77777777" w:rsidR="00C307C6" w:rsidRPr="00A81304" w:rsidRDefault="00C307C6" w:rsidP="00CC2954">
      <w:pPr>
        <w:pStyle w:val="ListParagraph"/>
        <w:numPr>
          <w:ilvl w:val="0"/>
          <w:numId w:val="4"/>
        </w:numPr>
        <w:rPr>
          <w:sz w:val="24"/>
          <w:szCs w:val="24"/>
        </w:rPr>
      </w:pPr>
      <w:r w:rsidRPr="00A81304">
        <w:rPr>
          <w:sz w:val="24"/>
          <w:szCs w:val="24"/>
        </w:rPr>
        <w:t>BamDirectConnectionString</w:t>
      </w:r>
    </w:p>
    <w:p w14:paraId="5D9A0CD9" w14:textId="77777777" w:rsidR="00C307C6" w:rsidRPr="00A81304" w:rsidRDefault="00C307C6" w:rsidP="00CC2954">
      <w:pPr>
        <w:pStyle w:val="ListParagraph"/>
        <w:numPr>
          <w:ilvl w:val="0"/>
          <w:numId w:val="4"/>
        </w:numPr>
        <w:rPr>
          <w:sz w:val="24"/>
          <w:szCs w:val="24"/>
        </w:rPr>
      </w:pPr>
      <w:r w:rsidRPr="00A81304">
        <w:rPr>
          <w:sz w:val="24"/>
          <w:szCs w:val="24"/>
        </w:rPr>
        <w:t>BamIsBuffered (set to true | false, 1 | 0 or yes | no)</w:t>
      </w:r>
    </w:p>
    <w:p w14:paraId="79EBCBAD" w14:textId="77777777" w:rsidR="00C307C6" w:rsidRPr="00A81304" w:rsidRDefault="00C307C6" w:rsidP="00CC2954">
      <w:pPr>
        <w:pStyle w:val="ListParagraph"/>
        <w:numPr>
          <w:ilvl w:val="0"/>
          <w:numId w:val="4"/>
        </w:numPr>
        <w:rPr>
          <w:sz w:val="24"/>
          <w:szCs w:val="24"/>
        </w:rPr>
      </w:pPr>
      <w:r w:rsidRPr="00A81304">
        <w:rPr>
          <w:sz w:val="24"/>
          <w:szCs w:val="24"/>
        </w:rPr>
        <w:t>BamFlushThreshold (set to integer &gt; 0)</w:t>
      </w:r>
    </w:p>
    <w:p w14:paraId="65F1ACCC" w14:textId="77777777" w:rsidR="00C307C6" w:rsidRPr="00A81304" w:rsidRDefault="00C307C6" w:rsidP="00C307C6">
      <w:pPr>
        <w:rPr>
          <w:sz w:val="24"/>
          <w:szCs w:val="24"/>
        </w:rPr>
      </w:pPr>
      <w:r w:rsidRPr="00A81304">
        <w:rPr>
          <w:sz w:val="24"/>
          <w:szCs w:val="24"/>
        </w:rPr>
        <w:t>In this case, the web.config settings will be returned within all policy directives unless overridden on specific directives by a policy.</w:t>
      </w:r>
    </w:p>
    <w:p w14:paraId="14D65627" w14:textId="35190F25" w:rsidR="00A81304" w:rsidRPr="00A81304" w:rsidRDefault="00C307C6" w:rsidP="00D65079">
      <w:pPr>
        <w:rPr>
          <w:sz w:val="24"/>
          <w:szCs w:val="24"/>
        </w:rPr>
      </w:pPr>
      <w:r w:rsidRPr="00A81304">
        <w:rPr>
          <w:sz w:val="24"/>
          <w:szCs w:val="24"/>
        </w:rPr>
        <w:t xml:space="preserve">The same ‘appSetting’ keys can be configured in consumer’s config files (e.g., BTSNTSvc.exe, or a web.config file for a BizTalk ‘isolated’ host or custom web service).    If present, these settings will be used in preference to the settings </w:t>
      </w:r>
      <w:r w:rsidR="00D65079">
        <w:rPr>
          <w:sz w:val="24"/>
          <w:szCs w:val="24"/>
        </w:rPr>
        <w:t>contained in policy directives.</w:t>
      </w:r>
      <w:r w:rsidR="00A81304" w:rsidRPr="00A81304">
        <w:rPr>
          <w:sz w:val="24"/>
          <w:szCs w:val="24"/>
        </w:rPr>
        <w:br w:type="page"/>
      </w:r>
    </w:p>
    <w:p w14:paraId="1C484BC6" w14:textId="2F1A08F4" w:rsidR="00C307C6" w:rsidRPr="00A81304" w:rsidRDefault="00C307C6" w:rsidP="00A81304">
      <w:pPr>
        <w:pStyle w:val="Heading3"/>
      </w:pPr>
      <w:bookmarkStart w:id="40" w:name="_Toc424909925"/>
      <w:r w:rsidRPr="00A81304">
        <w:lastRenderedPageBreak/>
        <w:t>Retries</w:t>
      </w:r>
      <w:bookmarkEnd w:id="40"/>
    </w:p>
    <w:p w14:paraId="1C8FBA35" w14:textId="0962436C" w:rsidR="00C307C6" w:rsidRPr="00A81304" w:rsidRDefault="00C307C6" w:rsidP="00C307C6">
      <w:pPr>
        <w:rPr>
          <w:sz w:val="24"/>
          <w:szCs w:val="24"/>
        </w:rPr>
      </w:pPr>
      <w:r w:rsidRPr="00A81304">
        <w:rPr>
          <w:sz w:val="24"/>
          <w:szCs w:val="24"/>
        </w:rPr>
        <w:t xml:space="preserve">Specifies the retry policy that should be applied to service interactions.   For any one directive, this category of </w:t>
      </w:r>
      <w:r w:rsidR="00D65079">
        <w:rPr>
          <w:sz w:val="24"/>
          <w:szCs w:val="24"/>
        </w:rPr>
        <w:t>instructions</w:t>
      </w:r>
      <w:r w:rsidRPr="00A81304">
        <w:rPr>
          <w:sz w:val="24"/>
          <w:szCs w:val="24"/>
        </w:rPr>
        <w:t xml:space="preserve"> can specify a single interval value and a single count value.    </w:t>
      </w:r>
    </w:p>
    <w:p w14:paraId="03450301" w14:textId="27CC6A64" w:rsidR="00713C14" w:rsidRDefault="00C307C6" w:rsidP="00C307C6">
      <w:pPr>
        <w:rPr>
          <w:sz w:val="24"/>
          <w:szCs w:val="24"/>
        </w:rPr>
      </w:pPr>
      <w:r w:rsidRPr="00A81304">
        <w:rPr>
          <w:sz w:val="24"/>
          <w:szCs w:val="24"/>
        </w:rPr>
        <w:t xml:space="preserve">The following directive </w:t>
      </w:r>
      <w:r w:rsidR="00D65079">
        <w:rPr>
          <w:sz w:val="24"/>
          <w:szCs w:val="24"/>
        </w:rPr>
        <w:t>instructions</w:t>
      </w:r>
      <w:r w:rsidR="00713C14">
        <w:rPr>
          <w:sz w:val="24"/>
          <w:szCs w:val="24"/>
        </w:rPr>
        <w:t xml:space="preserve"> belong to this category: </w:t>
      </w:r>
    </w:p>
    <w:p w14:paraId="50E73D79" w14:textId="01BBE694" w:rsidR="00C307C6" w:rsidRPr="00A81304" w:rsidRDefault="00713C14" w:rsidP="00713C14">
      <w:pPr>
        <w:pStyle w:val="Caption"/>
        <w:rPr>
          <w:sz w:val="24"/>
          <w:szCs w:val="24"/>
        </w:rPr>
      </w:pPr>
      <w:r>
        <w:t xml:space="preserve">Table </w:t>
      </w:r>
      <w:r w:rsidR="00C46DFC">
        <w:fldChar w:fldCharType="begin"/>
      </w:r>
      <w:r w:rsidR="00C46DFC">
        <w:instrText xml:space="preserve"> SEQ Table \* ARABIC </w:instrText>
      </w:r>
      <w:r w:rsidR="00C46DFC">
        <w:fldChar w:fldCharType="separate"/>
      </w:r>
      <w:r w:rsidR="00925C84">
        <w:rPr>
          <w:noProof/>
        </w:rPr>
        <w:t>8</w:t>
      </w:r>
      <w:r w:rsidR="00C46DFC">
        <w:rPr>
          <w:noProof/>
        </w:rPr>
        <w:fldChar w:fldCharType="end"/>
      </w:r>
      <w:r>
        <w:t xml:space="preserve">: Retry </w:t>
      </w:r>
      <w:r w:rsidR="0023044A">
        <w:t>Instructions</w:t>
      </w:r>
      <w:r w:rsidR="00C307C6" w:rsidRPr="00A81304">
        <w:rPr>
          <w:sz w:val="24"/>
          <w:szCs w:val="24"/>
        </w:rPr>
        <w:t xml:space="preserve"> </w:t>
      </w:r>
    </w:p>
    <w:tbl>
      <w:tblPr>
        <w:tblStyle w:val="ListTable3-Accent1"/>
        <w:tblW w:w="956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1573"/>
        <w:gridCol w:w="7995"/>
      </w:tblGrid>
      <w:tr w:rsidR="00A81304" w:rsidRPr="00A81304" w14:paraId="01E88940"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73" w:type="dxa"/>
            <w:tcBorders>
              <w:bottom w:val="none" w:sz="0" w:space="0" w:color="auto"/>
              <w:right w:val="none" w:sz="0" w:space="0" w:color="auto"/>
            </w:tcBorders>
            <w:shd w:val="clear" w:color="auto" w:fill="009CDA"/>
          </w:tcPr>
          <w:p w14:paraId="1206FEAC" w14:textId="1DAA2613" w:rsidR="00A81304" w:rsidRPr="00A81304" w:rsidRDefault="0023044A" w:rsidP="00713C14">
            <w:pPr>
              <w:rPr>
                <w:sz w:val="24"/>
                <w:szCs w:val="24"/>
              </w:rPr>
            </w:pPr>
            <w:r>
              <w:rPr>
                <w:sz w:val="24"/>
                <w:szCs w:val="24"/>
              </w:rPr>
              <w:t>Instruction</w:t>
            </w:r>
          </w:p>
        </w:tc>
        <w:tc>
          <w:tcPr>
            <w:tcW w:w="7995" w:type="dxa"/>
            <w:shd w:val="clear" w:color="auto" w:fill="009CDA"/>
          </w:tcPr>
          <w:p w14:paraId="3164C50E" w14:textId="77777777" w:rsidR="00A81304" w:rsidRPr="00A81304" w:rsidRDefault="00A81304" w:rsidP="00713C14">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A81304" w:rsidRPr="00A81304" w14:paraId="494A4CA1"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Borders>
              <w:top w:val="none" w:sz="0" w:space="0" w:color="auto"/>
              <w:bottom w:val="none" w:sz="0" w:space="0" w:color="auto"/>
              <w:right w:val="none" w:sz="0" w:space="0" w:color="auto"/>
            </w:tcBorders>
          </w:tcPr>
          <w:p w14:paraId="50E60396" w14:textId="77777777" w:rsidR="00A81304" w:rsidRPr="00A81304" w:rsidRDefault="00A81304" w:rsidP="00713C14">
            <w:pPr>
              <w:rPr>
                <w:sz w:val="24"/>
                <w:szCs w:val="24"/>
              </w:rPr>
            </w:pPr>
            <w:r w:rsidRPr="00A81304">
              <w:rPr>
                <w:sz w:val="24"/>
                <w:szCs w:val="24"/>
              </w:rPr>
              <w:t>Retry count</w:t>
            </w:r>
          </w:p>
        </w:tc>
        <w:tc>
          <w:tcPr>
            <w:tcW w:w="7995" w:type="dxa"/>
            <w:tcBorders>
              <w:top w:val="none" w:sz="0" w:space="0" w:color="auto"/>
              <w:bottom w:val="none" w:sz="0" w:space="0" w:color="auto"/>
            </w:tcBorders>
          </w:tcPr>
          <w:p w14:paraId="23247933" w14:textId="77777777" w:rsidR="00A81304"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The number of retries to be attempted before abandoning retries at the current level.</w:t>
            </w:r>
          </w:p>
        </w:tc>
      </w:tr>
      <w:tr w:rsidR="00A81304" w:rsidRPr="00A81304" w14:paraId="441EF39B" w14:textId="77777777" w:rsidTr="006B71FB">
        <w:tc>
          <w:tcPr>
            <w:cnfStyle w:val="001000000000" w:firstRow="0" w:lastRow="0" w:firstColumn="1" w:lastColumn="0" w:oddVBand="0" w:evenVBand="0" w:oddHBand="0" w:evenHBand="0" w:firstRowFirstColumn="0" w:firstRowLastColumn="0" w:lastRowFirstColumn="0" w:lastRowLastColumn="0"/>
            <w:tcW w:w="1573" w:type="dxa"/>
            <w:tcBorders>
              <w:right w:val="none" w:sz="0" w:space="0" w:color="auto"/>
            </w:tcBorders>
          </w:tcPr>
          <w:p w14:paraId="426A91AF" w14:textId="77777777" w:rsidR="00A81304" w:rsidRPr="00A81304" w:rsidRDefault="00A81304" w:rsidP="00713C14">
            <w:pPr>
              <w:rPr>
                <w:sz w:val="24"/>
                <w:szCs w:val="24"/>
              </w:rPr>
            </w:pPr>
            <w:r w:rsidRPr="00A81304">
              <w:rPr>
                <w:sz w:val="24"/>
                <w:szCs w:val="24"/>
              </w:rPr>
              <w:t>Retry interval</w:t>
            </w:r>
          </w:p>
        </w:tc>
        <w:tc>
          <w:tcPr>
            <w:tcW w:w="7995" w:type="dxa"/>
          </w:tcPr>
          <w:p w14:paraId="0D63AE36" w14:textId="77777777" w:rsidR="00A81304" w:rsidRPr="00A81304" w:rsidRDefault="00A81304"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The interval, in minutes, between each retry.   Use 0 to specify immediate retry.</w:t>
            </w:r>
          </w:p>
        </w:tc>
      </w:tr>
      <w:tr w:rsidR="00A81304" w:rsidRPr="00A81304" w14:paraId="18C29CA6"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Borders>
              <w:top w:val="none" w:sz="0" w:space="0" w:color="auto"/>
              <w:bottom w:val="none" w:sz="0" w:space="0" w:color="auto"/>
              <w:right w:val="none" w:sz="0" w:space="0" w:color="auto"/>
            </w:tcBorders>
          </w:tcPr>
          <w:p w14:paraId="72745EAB" w14:textId="77777777" w:rsidR="00A81304" w:rsidRPr="00A81304" w:rsidRDefault="00A81304" w:rsidP="00713C14">
            <w:pPr>
              <w:rPr>
                <w:sz w:val="24"/>
                <w:szCs w:val="24"/>
              </w:rPr>
            </w:pPr>
            <w:r w:rsidRPr="00A81304">
              <w:rPr>
                <w:sz w:val="24"/>
                <w:szCs w:val="24"/>
              </w:rPr>
              <w:t>Retry level</w:t>
            </w:r>
          </w:p>
        </w:tc>
        <w:tc>
          <w:tcPr>
            <w:tcW w:w="7995" w:type="dxa"/>
            <w:tcBorders>
              <w:top w:val="none" w:sz="0" w:space="0" w:color="auto"/>
              <w:bottom w:val="none" w:sz="0" w:space="0" w:color="auto"/>
            </w:tcBorders>
          </w:tcPr>
          <w:p w14:paraId="7560AC65" w14:textId="77777777" w:rsidR="00A81304"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The retry level specified by this directive.</w:t>
            </w:r>
          </w:p>
        </w:tc>
      </w:tr>
    </w:tbl>
    <w:p w14:paraId="31A879B5" w14:textId="77777777" w:rsidR="00C307C6" w:rsidRPr="00A81304" w:rsidRDefault="00C307C6" w:rsidP="00C307C6">
      <w:pPr>
        <w:rPr>
          <w:sz w:val="24"/>
          <w:szCs w:val="24"/>
        </w:rPr>
      </w:pPr>
    </w:p>
    <w:p w14:paraId="1C7503EF" w14:textId="45958F9C" w:rsidR="00C307C6" w:rsidRPr="00A81304" w:rsidRDefault="00C307C6" w:rsidP="00C307C6">
      <w:pPr>
        <w:rPr>
          <w:sz w:val="24"/>
          <w:szCs w:val="24"/>
        </w:rPr>
      </w:pPr>
      <w:r w:rsidRPr="00A81304">
        <w:rPr>
          <w:sz w:val="24"/>
          <w:szCs w:val="24"/>
        </w:rPr>
        <w:t xml:space="preserve">Retry levels are designed for scenarios where shorter-interval retries are executed in the context of longer-interval retries.   For example, consider the following </w:t>
      </w:r>
      <w:r w:rsidR="00D65079">
        <w:rPr>
          <w:sz w:val="24"/>
          <w:szCs w:val="24"/>
        </w:rPr>
        <w:t>directive</w:t>
      </w:r>
      <w:r w:rsidRPr="00A81304">
        <w:rPr>
          <w:sz w:val="24"/>
          <w:szCs w:val="24"/>
        </w:rPr>
        <w:t xml:space="preserve"> </w:t>
      </w:r>
      <w:r w:rsidR="00D65079">
        <w:rPr>
          <w:sz w:val="24"/>
          <w:szCs w:val="24"/>
        </w:rPr>
        <w:t>instructions</w:t>
      </w:r>
      <w:r w:rsidRPr="00A81304">
        <w:rPr>
          <w:sz w:val="24"/>
          <w:szCs w:val="24"/>
        </w:rPr>
        <w:t>:</w:t>
      </w:r>
    </w:p>
    <w:p w14:paraId="5024B3E0" w14:textId="77777777" w:rsidR="00C307C6" w:rsidRPr="00A81304" w:rsidRDefault="00C307C6" w:rsidP="00A81304">
      <w:pPr>
        <w:ind w:left="720" w:firstLine="720"/>
        <w:rPr>
          <w:sz w:val="24"/>
          <w:szCs w:val="24"/>
        </w:rPr>
      </w:pPr>
      <w:r w:rsidRPr="00A81304">
        <w:rPr>
          <w:sz w:val="24"/>
          <w:szCs w:val="24"/>
        </w:rPr>
        <w:t>Directive A</w:t>
      </w:r>
    </w:p>
    <w:p w14:paraId="2B15803A" w14:textId="77777777" w:rsidR="00C307C6" w:rsidRPr="00A81304" w:rsidRDefault="00C307C6" w:rsidP="00C307C6">
      <w:pPr>
        <w:rPr>
          <w:sz w:val="24"/>
          <w:szCs w:val="24"/>
        </w:rPr>
      </w:pPr>
      <w:r w:rsidRPr="00A81304">
        <w:rPr>
          <w:sz w:val="24"/>
          <w:szCs w:val="24"/>
        </w:rPr>
        <w:tab/>
      </w:r>
      <w:r w:rsidRPr="00A81304">
        <w:rPr>
          <w:sz w:val="24"/>
          <w:szCs w:val="24"/>
        </w:rPr>
        <w:tab/>
      </w:r>
      <w:r w:rsidRPr="00A81304">
        <w:rPr>
          <w:sz w:val="24"/>
          <w:szCs w:val="24"/>
        </w:rPr>
        <w:tab/>
        <w:t>Retry count = 3</w:t>
      </w:r>
    </w:p>
    <w:p w14:paraId="72E50177" w14:textId="77777777" w:rsidR="00C307C6" w:rsidRPr="00A81304" w:rsidRDefault="00C307C6" w:rsidP="00C307C6">
      <w:pPr>
        <w:rPr>
          <w:sz w:val="24"/>
          <w:szCs w:val="24"/>
        </w:rPr>
      </w:pPr>
      <w:r w:rsidRPr="00A81304">
        <w:rPr>
          <w:sz w:val="24"/>
          <w:szCs w:val="24"/>
        </w:rPr>
        <w:tab/>
      </w:r>
      <w:r w:rsidRPr="00A81304">
        <w:rPr>
          <w:sz w:val="24"/>
          <w:szCs w:val="24"/>
        </w:rPr>
        <w:tab/>
      </w:r>
      <w:r w:rsidRPr="00A81304">
        <w:rPr>
          <w:sz w:val="24"/>
          <w:szCs w:val="24"/>
        </w:rPr>
        <w:tab/>
        <w:t>Retry interval = 1 minute</w:t>
      </w:r>
    </w:p>
    <w:p w14:paraId="56762E9C" w14:textId="77777777" w:rsidR="00C307C6" w:rsidRPr="00A81304" w:rsidRDefault="00C307C6" w:rsidP="00C307C6">
      <w:pPr>
        <w:rPr>
          <w:sz w:val="24"/>
          <w:szCs w:val="24"/>
        </w:rPr>
      </w:pPr>
      <w:r w:rsidRPr="00A81304">
        <w:rPr>
          <w:sz w:val="24"/>
          <w:szCs w:val="24"/>
        </w:rPr>
        <w:tab/>
      </w:r>
      <w:r w:rsidRPr="00A81304">
        <w:rPr>
          <w:sz w:val="24"/>
          <w:szCs w:val="24"/>
        </w:rPr>
        <w:tab/>
      </w:r>
      <w:r w:rsidRPr="00A81304">
        <w:rPr>
          <w:sz w:val="24"/>
          <w:szCs w:val="24"/>
        </w:rPr>
        <w:tab/>
        <w:t>Retry level = 0</w:t>
      </w:r>
    </w:p>
    <w:p w14:paraId="0EE70498" w14:textId="77777777" w:rsidR="00C307C6" w:rsidRPr="00A81304" w:rsidRDefault="00C307C6" w:rsidP="00A81304">
      <w:pPr>
        <w:ind w:left="720" w:firstLine="720"/>
        <w:rPr>
          <w:sz w:val="24"/>
          <w:szCs w:val="24"/>
        </w:rPr>
      </w:pPr>
      <w:r w:rsidRPr="00A81304">
        <w:rPr>
          <w:sz w:val="24"/>
          <w:szCs w:val="24"/>
        </w:rPr>
        <w:t>Directive B</w:t>
      </w:r>
    </w:p>
    <w:p w14:paraId="4FA8009A" w14:textId="77777777" w:rsidR="00C307C6" w:rsidRPr="00A81304" w:rsidRDefault="00C307C6" w:rsidP="00C307C6">
      <w:pPr>
        <w:rPr>
          <w:sz w:val="24"/>
          <w:szCs w:val="24"/>
        </w:rPr>
      </w:pPr>
      <w:r w:rsidRPr="00A81304">
        <w:rPr>
          <w:sz w:val="24"/>
          <w:szCs w:val="24"/>
        </w:rPr>
        <w:tab/>
      </w:r>
      <w:r w:rsidRPr="00A81304">
        <w:rPr>
          <w:sz w:val="24"/>
          <w:szCs w:val="24"/>
        </w:rPr>
        <w:tab/>
      </w:r>
      <w:r w:rsidRPr="00A81304">
        <w:rPr>
          <w:sz w:val="24"/>
          <w:szCs w:val="24"/>
        </w:rPr>
        <w:tab/>
        <w:t>Retry count = 5</w:t>
      </w:r>
    </w:p>
    <w:p w14:paraId="7B2BF56C" w14:textId="77777777" w:rsidR="00C307C6" w:rsidRPr="00A81304" w:rsidRDefault="00C307C6" w:rsidP="00C307C6">
      <w:pPr>
        <w:rPr>
          <w:sz w:val="24"/>
          <w:szCs w:val="24"/>
        </w:rPr>
      </w:pPr>
      <w:r w:rsidRPr="00A81304">
        <w:rPr>
          <w:sz w:val="24"/>
          <w:szCs w:val="24"/>
        </w:rPr>
        <w:tab/>
      </w:r>
      <w:r w:rsidRPr="00A81304">
        <w:rPr>
          <w:sz w:val="24"/>
          <w:szCs w:val="24"/>
        </w:rPr>
        <w:tab/>
      </w:r>
      <w:r w:rsidRPr="00A81304">
        <w:rPr>
          <w:sz w:val="24"/>
          <w:szCs w:val="24"/>
        </w:rPr>
        <w:tab/>
        <w:t>Retry interval = 60 minutes</w:t>
      </w:r>
    </w:p>
    <w:p w14:paraId="60733C80" w14:textId="77777777" w:rsidR="00C307C6" w:rsidRPr="00A81304" w:rsidRDefault="00C307C6" w:rsidP="00C307C6">
      <w:pPr>
        <w:rPr>
          <w:sz w:val="24"/>
          <w:szCs w:val="24"/>
        </w:rPr>
      </w:pPr>
      <w:r w:rsidRPr="00A81304">
        <w:rPr>
          <w:sz w:val="24"/>
          <w:szCs w:val="24"/>
        </w:rPr>
        <w:tab/>
      </w:r>
      <w:r w:rsidRPr="00A81304">
        <w:rPr>
          <w:sz w:val="24"/>
          <w:szCs w:val="24"/>
        </w:rPr>
        <w:tab/>
      </w:r>
      <w:r w:rsidRPr="00A81304">
        <w:rPr>
          <w:sz w:val="24"/>
          <w:szCs w:val="24"/>
        </w:rPr>
        <w:tab/>
        <w:t>Retry level = 1</w:t>
      </w:r>
    </w:p>
    <w:p w14:paraId="3FE4D58A" w14:textId="77777777" w:rsidR="00C307C6" w:rsidRPr="00A81304" w:rsidRDefault="00C307C6" w:rsidP="00C307C6">
      <w:pPr>
        <w:rPr>
          <w:sz w:val="24"/>
          <w:szCs w:val="24"/>
        </w:rPr>
      </w:pPr>
      <w:r w:rsidRPr="00A81304">
        <w:rPr>
          <w:sz w:val="24"/>
          <w:szCs w:val="24"/>
        </w:rPr>
        <w:t>When a failure occurs, the application should perform three initial retries at one minute intervals, then wait for an hour before attempting a further three retries at one minute intervals, repeating the level 1 loop five times.</w:t>
      </w:r>
    </w:p>
    <w:p w14:paraId="48E0DD35" w14:textId="77777777" w:rsidR="00C307C6" w:rsidRPr="00A81304" w:rsidRDefault="00C307C6" w:rsidP="00C307C6">
      <w:pPr>
        <w:rPr>
          <w:sz w:val="24"/>
          <w:szCs w:val="24"/>
        </w:rPr>
      </w:pPr>
      <w:r w:rsidRPr="00A81304">
        <w:rPr>
          <w:sz w:val="24"/>
          <w:szCs w:val="24"/>
        </w:rPr>
        <w:t>The ability to perform multi-level retries depends on the context in which the revolver is used.   For example, when used in a BizTalk Server pipeline, only level 0 retries will be attempted.   Additional levels will be ignored.</w:t>
      </w:r>
    </w:p>
    <w:p w14:paraId="75931E6E" w14:textId="140E661C" w:rsidR="00C307C6" w:rsidRPr="00A81304" w:rsidRDefault="00C307C6" w:rsidP="00C307C6">
      <w:pPr>
        <w:rPr>
          <w:sz w:val="24"/>
          <w:szCs w:val="24"/>
        </w:rPr>
      </w:pPr>
      <w:r w:rsidRPr="00A81304">
        <w:rPr>
          <w:sz w:val="24"/>
          <w:szCs w:val="24"/>
        </w:rPr>
        <w:t xml:space="preserve">As good practice, when </w:t>
      </w:r>
      <w:r w:rsidR="00A81304" w:rsidRPr="00A81304">
        <w:rPr>
          <w:sz w:val="24"/>
          <w:szCs w:val="24"/>
        </w:rPr>
        <w:t>applying</w:t>
      </w:r>
      <w:r w:rsidRPr="00A81304">
        <w:rPr>
          <w:sz w:val="24"/>
          <w:szCs w:val="24"/>
        </w:rPr>
        <w:t xml:space="preserve"> policy within the context of a BizTalk </w:t>
      </w:r>
      <w:r w:rsidR="00D65079">
        <w:rPr>
          <w:sz w:val="24"/>
          <w:szCs w:val="24"/>
        </w:rPr>
        <w:t xml:space="preserve">Server </w:t>
      </w:r>
      <w:r w:rsidRPr="00A81304">
        <w:rPr>
          <w:sz w:val="24"/>
          <w:szCs w:val="24"/>
        </w:rPr>
        <w:t xml:space="preserve">application, use level 0 only for retries which will be applied by a BizTalk </w:t>
      </w:r>
      <w:r w:rsidR="00D65079">
        <w:rPr>
          <w:sz w:val="24"/>
          <w:szCs w:val="24"/>
        </w:rPr>
        <w:t xml:space="preserve">Server </w:t>
      </w:r>
      <w:r w:rsidRPr="00A81304">
        <w:rPr>
          <w:sz w:val="24"/>
          <w:szCs w:val="24"/>
        </w:rPr>
        <w:t>Send Port.    Orchestrations should be coded to use levels 1 and higher.</w:t>
      </w:r>
    </w:p>
    <w:p w14:paraId="28035C8C" w14:textId="77777777" w:rsidR="00C307C6" w:rsidRPr="00A81304" w:rsidRDefault="00C307C6" w:rsidP="00C307C6">
      <w:pPr>
        <w:rPr>
          <w:sz w:val="24"/>
          <w:szCs w:val="24"/>
        </w:rPr>
      </w:pPr>
      <w:r w:rsidRPr="00A81304">
        <w:rPr>
          <w:sz w:val="24"/>
          <w:szCs w:val="24"/>
        </w:rPr>
        <w:t xml:space="preserve"> </w:t>
      </w:r>
    </w:p>
    <w:p w14:paraId="240220A2" w14:textId="65843B2F" w:rsidR="00C307C6" w:rsidRPr="00A81304" w:rsidRDefault="00C307C6" w:rsidP="00A81304">
      <w:pPr>
        <w:pStyle w:val="Heading3"/>
      </w:pPr>
      <w:bookmarkStart w:id="41" w:name="_Toc424909926"/>
      <w:r w:rsidRPr="00A81304">
        <w:lastRenderedPageBreak/>
        <w:t>Service Windows</w:t>
      </w:r>
      <w:bookmarkEnd w:id="41"/>
    </w:p>
    <w:p w14:paraId="00AA9C0E" w14:textId="77777777" w:rsidR="00C307C6" w:rsidRPr="00A81304" w:rsidRDefault="00C307C6" w:rsidP="00C307C6">
      <w:pPr>
        <w:rPr>
          <w:sz w:val="24"/>
          <w:szCs w:val="24"/>
        </w:rPr>
      </w:pPr>
      <w:r w:rsidRPr="00A81304">
        <w:rPr>
          <w:sz w:val="24"/>
          <w:szCs w:val="24"/>
        </w:rPr>
        <w:t xml:space="preserve">Specifies a time windows during which the service is available.   A single directive can provide a single time window.   Use multiple directives for multiple windows.    Date values are ignored.   Time windows are calculated within any one 24 hour period.    </w:t>
      </w:r>
    </w:p>
    <w:p w14:paraId="2C317737" w14:textId="7016341E" w:rsidR="00C307C6" w:rsidRDefault="00C307C6" w:rsidP="00C307C6">
      <w:pPr>
        <w:rPr>
          <w:sz w:val="24"/>
          <w:szCs w:val="24"/>
        </w:rPr>
      </w:pPr>
      <w:r w:rsidRPr="00A81304">
        <w:rPr>
          <w:sz w:val="24"/>
          <w:szCs w:val="24"/>
        </w:rPr>
        <w:t xml:space="preserve">The following directive </w:t>
      </w:r>
      <w:r w:rsidR="00D65079">
        <w:rPr>
          <w:sz w:val="24"/>
          <w:szCs w:val="24"/>
        </w:rPr>
        <w:t>instructions</w:t>
      </w:r>
      <w:r w:rsidRPr="00A81304">
        <w:rPr>
          <w:sz w:val="24"/>
          <w:szCs w:val="24"/>
        </w:rPr>
        <w:t xml:space="preserve"> belong to this category:   </w:t>
      </w:r>
    </w:p>
    <w:p w14:paraId="141177B0" w14:textId="22492385" w:rsidR="00713C14" w:rsidRPr="00A81304" w:rsidRDefault="00713C14" w:rsidP="00713C14">
      <w:pPr>
        <w:pStyle w:val="Caption"/>
        <w:rPr>
          <w:sz w:val="24"/>
          <w:szCs w:val="24"/>
        </w:rPr>
      </w:pPr>
      <w:r>
        <w:t xml:space="preserve">Table </w:t>
      </w:r>
      <w:r w:rsidR="00C46DFC">
        <w:fldChar w:fldCharType="begin"/>
      </w:r>
      <w:r w:rsidR="00C46DFC">
        <w:instrText xml:space="preserve"> SEQ Table \* ARABIC </w:instrText>
      </w:r>
      <w:r w:rsidR="00C46DFC">
        <w:fldChar w:fldCharType="separate"/>
      </w:r>
      <w:r w:rsidR="00925C84">
        <w:rPr>
          <w:noProof/>
        </w:rPr>
        <w:t>9</w:t>
      </w:r>
      <w:r w:rsidR="00C46DFC">
        <w:rPr>
          <w:noProof/>
        </w:rPr>
        <w:fldChar w:fldCharType="end"/>
      </w:r>
      <w:r>
        <w:t xml:space="preserve">: Service Windows </w:t>
      </w:r>
      <w:r w:rsidR="0023044A">
        <w:t>Instructions</w:t>
      </w:r>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978"/>
        <w:gridCol w:w="6700"/>
      </w:tblGrid>
      <w:tr w:rsidR="00A81304" w:rsidRPr="00A81304" w14:paraId="4EA7F100"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8" w:type="dxa"/>
            <w:tcBorders>
              <w:bottom w:val="none" w:sz="0" w:space="0" w:color="auto"/>
              <w:right w:val="none" w:sz="0" w:space="0" w:color="auto"/>
            </w:tcBorders>
            <w:shd w:val="clear" w:color="auto" w:fill="009CDA"/>
          </w:tcPr>
          <w:p w14:paraId="38BEBE25" w14:textId="51E8216F" w:rsidR="00A81304" w:rsidRPr="00A81304" w:rsidRDefault="0023044A" w:rsidP="00713C14">
            <w:pPr>
              <w:rPr>
                <w:sz w:val="24"/>
                <w:szCs w:val="24"/>
              </w:rPr>
            </w:pPr>
            <w:r>
              <w:rPr>
                <w:sz w:val="24"/>
                <w:szCs w:val="24"/>
              </w:rPr>
              <w:t>Instruction</w:t>
            </w:r>
          </w:p>
        </w:tc>
        <w:tc>
          <w:tcPr>
            <w:tcW w:w="6700" w:type="dxa"/>
            <w:shd w:val="clear" w:color="auto" w:fill="009CDA"/>
          </w:tcPr>
          <w:p w14:paraId="089170FB" w14:textId="77777777" w:rsidR="00A81304" w:rsidRPr="00A81304" w:rsidRDefault="00A81304" w:rsidP="00713C14">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A81304" w:rsidRPr="00A81304" w14:paraId="65F6CC85"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Borders>
              <w:top w:val="none" w:sz="0" w:space="0" w:color="auto"/>
              <w:bottom w:val="none" w:sz="0" w:space="0" w:color="auto"/>
              <w:right w:val="none" w:sz="0" w:space="0" w:color="auto"/>
            </w:tcBorders>
          </w:tcPr>
          <w:p w14:paraId="1BD56019" w14:textId="77777777" w:rsidR="00A81304" w:rsidRPr="00A81304" w:rsidRDefault="00A81304" w:rsidP="00713C14">
            <w:pPr>
              <w:rPr>
                <w:sz w:val="24"/>
                <w:szCs w:val="24"/>
              </w:rPr>
            </w:pPr>
            <w:r w:rsidRPr="00A81304">
              <w:rPr>
                <w:sz w:val="24"/>
                <w:szCs w:val="24"/>
              </w:rPr>
              <w:t>Service Window start time</w:t>
            </w:r>
          </w:p>
        </w:tc>
        <w:tc>
          <w:tcPr>
            <w:tcW w:w="6700" w:type="dxa"/>
            <w:tcBorders>
              <w:top w:val="none" w:sz="0" w:space="0" w:color="auto"/>
              <w:bottom w:val="none" w:sz="0" w:space="0" w:color="auto"/>
            </w:tcBorders>
          </w:tcPr>
          <w:p w14:paraId="63D4636A" w14:textId="77777777" w:rsidR="00A81304"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Specifies the time, within a 24 hour period, at which a service becomes available</w:t>
            </w:r>
          </w:p>
        </w:tc>
      </w:tr>
      <w:tr w:rsidR="00A81304" w:rsidRPr="00A81304" w14:paraId="62A08877" w14:textId="77777777" w:rsidTr="006B71FB">
        <w:tc>
          <w:tcPr>
            <w:cnfStyle w:val="001000000000" w:firstRow="0" w:lastRow="0" w:firstColumn="1" w:lastColumn="0" w:oddVBand="0" w:evenVBand="0" w:oddHBand="0" w:evenHBand="0" w:firstRowFirstColumn="0" w:firstRowLastColumn="0" w:lastRowFirstColumn="0" w:lastRowLastColumn="0"/>
            <w:tcW w:w="2978" w:type="dxa"/>
            <w:tcBorders>
              <w:right w:val="none" w:sz="0" w:space="0" w:color="auto"/>
            </w:tcBorders>
          </w:tcPr>
          <w:p w14:paraId="4811038D" w14:textId="77777777" w:rsidR="00A81304" w:rsidRPr="00A81304" w:rsidRDefault="00A81304" w:rsidP="00713C14">
            <w:pPr>
              <w:rPr>
                <w:sz w:val="24"/>
                <w:szCs w:val="24"/>
              </w:rPr>
            </w:pPr>
            <w:r w:rsidRPr="00A81304">
              <w:rPr>
                <w:sz w:val="24"/>
                <w:szCs w:val="24"/>
              </w:rPr>
              <w:t>Service Window stop time</w:t>
            </w:r>
          </w:p>
        </w:tc>
        <w:tc>
          <w:tcPr>
            <w:tcW w:w="6700" w:type="dxa"/>
          </w:tcPr>
          <w:p w14:paraId="4FC20E04" w14:textId="77777777" w:rsidR="00A81304" w:rsidRPr="00A81304" w:rsidRDefault="00A81304"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Specifies the time, within a 24 hour period  at which a service ceases to be available</w:t>
            </w:r>
          </w:p>
        </w:tc>
      </w:tr>
    </w:tbl>
    <w:p w14:paraId="1E231157" w14:textId="77777777" w:rsidR="00C307C6" w:rsidRPr="00A81304" w:rsidRDefault="00C307C6" w:rsidP="00C307C6">
      <w:pPr>
        <w:rPr>
          <w:sz w:val="24"/>
          <w:szCs w:val="24"/>
        </w:rPr>
      </w:pPr>
    </w:p>
    <w:p w14:paraId="1E8E8BDF" w14:textId="0708499F" w:rsidR="00823881" w:rsidRPr="00A81304" w:rsidRDefault="00823881" w:rsidP="00823881">
      <w:pPr>
        <w:pStyle w:val="Heading3"/>
      </w:pPr>
      <w:bookmarkStart w:id="42" w:name="_Toc424909927"/>
      <w:r>
        <w:t>Validation</w:t>
      </w:r>
      <w:bookmarkEnd w:id="42"/>
    </w:p>
    <w:p w14:paraId="3AFBA691" w14:textId="77777777" w:rsidR="00823881" w:rsidRDefault="00823881" w:rsidP="00823881">
      <w:pPr>
        <w:rPr>
          <w:sz w:val="24"/>
          <w:szCs w:val="24"/>
        </w:rPr>
      </w:pPr>
      <w:r w:rsidRPr="00A81304">
        <w:rPr>
          <w:sz w:val="24"/>
          <w:szCs w:val="24"/>
        </w:rPr>
        <w:t xml:space="preserve">Specifies </w:t>
      </w:r>
      <w:r>
        <w:rPr>
          <w:sz w:val="24"/>
          <w:szCs w:val="24"/>
        </w:rPr>
        <w:t xml:space="preserve">a validation policy that can be used to validate documents and messages.  The Resolver API does not implement any functionality for invoking the validation policy.  However, the BizTalk Server-related components (pipelines and orchestration helper) implement functionality to invoke BRE validation rule sets that use the </w:t>
      </w:r>
      <w:r>
        <w:t>ESB Validation Actions vocabulary definitions.</w:t>
      </w:r>
      <w:r w:rsidRPr="00A81304">
        <w:rPr>
          <w:sz w:val="24"/>
          <w:szCs w:val="24"/>
        </w:rPr>
        <w:t xml:space="preserve"> </w:t>
      </w:r>
    </w:p>
    <w:p w14:paraId="47F4BB7F" w14:textId="6331E596" w:rsidR="00823881" w:rsidRDefault="00823881" w:rsidP="00823881">
      <w:pPr>
        <w:rPr>
          <w:sz w:val="24"/>
          <w:szCs w:val="24"/>
        </w:rPr>
      </w:pPr>
      <w:r w:rsidRPr="00A81304">
        <w:rPr>
          <w:sz w:val="24"/>
          <w:szCs w:val="24"/>
        </w:rPr>
        <w:t xml:space="preserve">The following directive </w:t>
      </w:r>
      <w:r>
        <w:rPr>
          <w:sz w:val="24"/>
          <w:szCs w:val="24"/>
        </w:rPr>
        <w:t>instructions</w:t>
      </w:r>
      <w:r w:rsidRPr="00A81304">
        <w:rPr>
          <w:sz w:val="24"/>
          <w:szCs w:val="24"/>
        </w:rPr>
        <w:t xml:space="preserve"> belong to this category:   </w:t>
      </w:r>
    </w:p>
    <w:p w14:paraId="12C9DD7E" w14:textId="49FDD008" w:rsidR="00823881" w:rsidRPr="00A81304" w:rsidRDefault="00823881" w:rsidP="00823881">
      <w:pPr>
        <w:pStyle w:val="Caption"/>
        <w:rPr>
          <w:sz w:val="24"/>
          <w:szCs w:val="24"/>
        </w:rPr>
      </w:pPr>
      <w:r>
        <w:t xml:space="preserve">Table </w:t>
      </w:r>
      <w:r w:rsidR="00C46DFC">
        <w:fldChar w:fldCharType="begin"/>
      </w:r>
      <w:r w:rsidR="00C46DFC">
        <w:instrText xml:space="preserve"> SEQ Table \* ARABIC </w:instrText>
      </w:r>
      <w:r w:rsidR="00C46DFC">
        <w:fldChar w:fldCharType="separate"/>
      </w:r>
      <w:r w:rsidR="00925C84">
        <w:rPr>
          <w:noProof/>
        </w:rPr>
        <w:t>10</w:t>
      </w:r>
      <w:r w:rsidR="00C46DFC">
        <w:rPr>
          <w:noProof/>
        </w:rPr>
        <w:fldChar w:fldCharType="end"/>
      </w:r>
      <w:r>
        <w:t>: Validation Instructions</w:t>
      </w:r>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978"/>
        <w:gridCol w:w="6700"/>
      </w:tblGrid>
      <w:tr w:rsidR="00823881" w:rsidRPr="00A81304" w14:paraId="7C37F257" w14:textId="77777777" w:rsidTr="008C51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8" w:type="dxa"/>
            <w:tcBorders>
              <w:bottom w:val="none" w:sz="0" w:space="0" w:color="auto"/>
              <w:right w:val="none" w:sz="0" w:space="0" w:color="auto"/>
            </w:tcBorders>
            <w:shd w:val="clear" w:color="auto" w:fill="009CDA"/>
          </w:tcPr>
          <w:p w14:paraId="6542E2E5" w14:textId="77777777" w:rsidR="00823881" w:rsidRPr="00A81304" w:rsidRDefault="00823881" w:rsidP="008C5126">
            <w:pPr>
              <w:rPr>
                <w:sz w:val="24"/>
                <w:szCs w:val="24"/>
              </w:rPr>
            </w:pPr>
            <w:r>
              <w:rPr>
                <w:sz w:val="24"/>
                <w:szCs w:val="24"/>
              </w:rPr>
              <w:t>Instruction</w:t>
            </w:r>
          </w:p>
        </w:tc>
        <w:tc>
          <w:tcPr>
            <w:tcW w:w="6700" w:type="dxa"/>
            <w:shd w:val="clear" w:color="auto" w:fill="009CDA"/>
          </w:tcPr>
          <w:p w14:paraId="520746E7" w14:textId="77777777" w:rsidR="00823881" w:rsidRPr="00A81304" w:rsidRDefault="00823881" w:rsidP="008C5126">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823881" w:rsidRPr="00A81304" w14:paraId="0FC4AA33" w14:textId="77777777" w:rsidTr="008C5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Borders>
              <w:top w:val="none" w:sz="0" w:space="0" w:color="auto"/>
              <w:bottom w:val="none" w:sz="0" w:space="0" w:color="auto"/>
              <w:right w:val="none" w:sz="0" w:space="0" w:color="auto"/>
            </w:tcBorders>
          </w:tcPr>
          <w:p w14:paraId="0958FF6D" w14:textId="3073D698" w:rsidR="00823881" w:rsidRPr="00A81304" w:rsidRDefault="00823881" w:rsidP="008C5126">
            <w:pPr>
              <w:rPr>
                <w:sz w:val="24"/>
                <w:szCs w:val="24"/>
              </w:rPr>
            </w:pPr>
            <w:r>
              <w:rPr>
                <w:sz w:val="24"/>
                <w:szCs w:val="24"/>
              </w:rPr>
              <w:t>Validation Policy</w:t>
            </w:r>
          </w:p>
        </w:tc>
        <w:tc>
          <w:tcPr>
            <w:tcW w:w="6700" w:type="dxa"/>
            <w:tcBorders>
              <w:top w:val="none" w:sz="0" w:space="0" w:color="auto"/>
              <w:bottom w:val="none" w:sz="0" w:space="0" w:color="auto"/>
            </w:tcBorders>
          </w:tcPr>
          <w:p w14:paraId="364BA9FA" w14:textId="009E03F8" w:rsidR="00823881" w:rsidRPr="00A81304" w:rsidRDefault="00823881" w:rsidP="000E2ED6">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 xml:space="preserve">Specifies </w:t>
            </w:r>
            <w:r>
              <w:rPr>
                <w:sz w:val="24"/>
                <w:szCs w:val="24"/>
              </w:rPr>
              <w:t xml:space="preserve">a policy for validation.  This will typically be a BRE rule set that exploits the </w:t>
            </w:r>
            <w:r w:rsidRPr="000E2ED6">
              <w:rPr>
                <w:sz w:val="24"/>
                <w:szCs w:val="24"/>
              </w:rPr>
              <w:t>ESB Validation Actions vocabulary definitions.</w:t>
            </w:r>
            <w:r w:rsidR="000E2ED6" w:rsidRPr="000E2ED6">
              <w:rPr>
                <w:sz w:val="24"/>
                <w:szCs w:val="24"/>
              </w:rPr>
              <w:t xml:space="preserve">  NB. </w:t>
            </w:r>
            <w:r w:rsidR="000E2ED6">
              <w:rPr>
                <w:sz w:val="24"/>
                <w:szCs w:val="24"/>
              </w:rPr>
              <w:t>BRE p</w:t>
            </w:r>
            <w:r w:rsidR="000E2ED6" w:rsidRPr="000E2ED6">
              <w:rPr>
                <w:sz w:val="24"/>
                <w:szCs w:val="24"/>
              </w:rPr>
              <w:t>olicy names are case sensitive.</w:t>
            </w:r>
          </w:p>
        </w:tc>
      </w:tr>
      <w:tr w:rsidR="00823881" w:rsidRPr="00A81304" w14:paraId="009FE0E2" w14:textId="77777777" w:rsidTr="008C5126">
        <w:tc>
          <w:tcPr>
            <w:cnfStyle w:val="001000000000" w:firstRow="0" w:lastRow="0" w:firstColumn="1" w:lastColumn="0" w:oddVBand="0" w:evenVBand="0" w:oddHBand="0" w:evenHBand="0" w:firstRowFirstColumn="0" w:firstRowLastColumn="0" w:lastRowFirstColumn="0" w:lastRowLastColumn="0"/>
            <w:tcW w:w="2978" w:type="dxa"/>
            <w:tcBorders>
              <w:right w:val="none" w:sz="0" w:space="0" w:color="auto"/>
            </w:tcBorders>
          </w:tcPr>
          <w:p w14:paraId="06C219DB" w14:textId="7CDAEE7D" w:rsidR="00823881" w:rsidRPr="00A81304" w:rsidRDefault="00823881" w:rsidP="00823881">
            <w:pPr>
              <w:rPr>
                <w:sz w:val="24"/>
                <w:szCs w:val="24"/>
              </w:rPr>
            </w:pPr>
            <w:r>
              <w:rPr>
                <w:sz w:val="24"/>
                <w:szCs w:val="24"/>
              </w:rPr>
              <w:t>Error on Validation Failure</w:t>
            </w:r>
          </w:p>
        </w:tc>
        <w:tc>
          <w:tcPr>
            <w:tcW w:w="6700" w:type="dxa"/>
          </w:tcPr>
          <w:p w14:paraId="5F66AA4B" w14:textId="0A54953B" w:rsidR="00823881" w:rsidRPr="00A81304" w:rsidRDefault="00823881" w:rsidP="00823881">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 xml:space="preserve">Specifies </w:t>
            </w:r>
            <w:r>
              <w:rPr>
                <w:sz w:val="24"/>
                <w:szCs w:val="24"/>
              </w:rPr>
              <w:t>if an error should be thrown when validation errors are determined by application of the policy.</w:t>
            </w:r>
          </w:p>
        </w:tc>
      </w:tr>
    </w:tbl>
    <w:p w14:paraId="1082E538" w14:textId="77777777" w:rsidR="00823881" w:rsidRPr="00A81304" w:rsidRDefault="00823881" w:rsidP="00823881">
      <w:pPr>
        <w:rPr>
          <w:sz w:val="24"/>
          <w:szCs w:val="24"/>
        </w:rPr>
      </w:pPr>
    </w:p>
    <w:p w14:paraId="425CF146" w14:textId="77777777" w:rsidR="00C307C6" w:rsidRPr="00A81304" w:rsidRDefault="00C307C6" w:rsidP="00C307C6">
      <w:pPr>
        <w:rPr>
          <w:sz w:val="24"/>
          <w:szCs w:val="24"/>
        </w:rPr>
      </w:pPr>
    </w:p>
    <w:p w14:paraId="02A0ECE4" w14:textId="77777777" w:rsidR="00C307C6" w:rsidRPr="00A81304" w:rsidRDefault="00C307C6" w:rsidP="00C307C6">
      <w:pPr>
        <w:rPr>
          <w:sz w:val="24"/>
          <w:szCs w:val="24"/>
        </w:rPr>
      </w:pPr>
    </w:p>
    <w:p w14:paraId="72AC8DDD" w14:textId="77777777" w:rsidR="00C307C6" w:rsidRPr="00A81304" w:rsidRDefault="00C307C6" w:rsidP="00C307C6">
      <w:pPr>
        <w:rPr>
          <w:sz w:val="24"/>
          <w:szCs w:val="24"/>
        </w:rPr>
      </w:pPr>
    </w:p>
    <w:p w14:paraId="60CB497A" w14:textId="77777777" w:rsidR="00C307C6" w:rsidRPr="00A81304" w:rsidRDefault="00C307C6" w:rsidP="00C307C6">
      <w:pPr>
        <w:rPr>
          <w:sz w:val="24"/>
          <w:szCs w:val="24"/>
        </w:rPr>
      </w:pPr>
    </w:p>
    <w:p w14:paraId="71CEB757" w14:textId="77777777" w:rsidR="00C307C6" w:rsidRPr="00A81304" w:rsidRDefault="00C307C6" w:rsidP="00C307C6">
      <w:pPr>
        <w:rPr>
          <w:sz w:val="24"/>
          <w:szCs w:val="24"/>
        </w:rPr>
      </w:pPr>
      <w:r w:rsidRPr="00A81304">
        <w:rPr>
          <w:sz w:val="24"/>
          <w:szCs w:val="24"/>
        </w:rPr>
        <w:t xml:space="preserve"> </w:t>
      </w:r>
    </w:p>
    <w:p w14:paraId="338E5C56" w14:textId="77777777" w:rsidR="00A81304" w:rsidRDefault="00A81304">
      <w:pPr>
        <w:widowControl/>
        <w:spacing w:after="0" w:line="240" w:lineRule="auto"/>
        <w:rPr>
          <w:sz w:val="24"/>
          <w:szCs w:val="24"/>
        </w:rPr>
      </w:pPr>
      <w:r>
        <w:rPr>
          <w:sz w:val="24"/>
          <w:szCs w:val="24"/>
        </w:rPr>
        <w:br w:type="page"/>
      </w:r>
    </w:p>
    <w:p w14:paraId="225C85A2" w14:textId="6D99779B" w:rsidR="00C307C6" w:rsidRPr="005C4AE8" w:rsidRDefault="00C307C6" w:rsidP="005C4AE8">
      <w:pPr>
        <w:pStyle w:val="Heading2"/>
      </w:pPr>
      <w:bookmarkStart w:id="43" w:name="_Ref389340554"/>
      <w:bookmarkStart w:id="44" w:name="_Toc424909928"/>
      <w:r w:rsidRPr="005C4AE8">
        <w:lastRenderedPageBreak/>
        <w:t>Policy Properties</w:t>
      </w:r>
      <w:bookmarkEnd w:id="43"/>
      <w:bookmarkEnd w:id="44"/>
    </w:p>
    <w:p w14:paraId="527F6999" w14:textId="07F5AB83" w:rsidR="00C307C6" w:rsidRPr="00A81304" w:rsidRDefault="00C307C6" w:rsidP="00C307C6">
      <w:pPr>
        <w:rPr>
          <w:sz w:val="24"/>
          <w:szCs w:val="24"/>
        </w:rPr>
      </w:pPr>
      <w:r w:rsidRPr="00A81304">
        <w:rPr>
          <w:sz w:val="24"/>
          <w:szCs w:val="24"/>
        </w:rPr>
        <w:t xml:space="preserve">The Resolver supports two types of property collection that can be returned as part of a directive.   One collection is a general-purpose collection of name value pairs.   This collection can be used for any purpose, but relies on the consumer to provide the logic to interpret each property and exploit it appropriately.    These properties should be </w:t>
      </w:r>
      <w:r w:rsidR="00B07355">
        <w:rPr>
          <w:sz w:val="24"/>
          <w:szCs w:val="24"/>
        </w:rPr>
        <w:t>used</w:t>
      </w:r>
      <w:r w:rsidRPr="00A81304">
        <w:rPr>
          <w:sz w:val="24"/>
          <w:szCs w:val="24"/>
        </w:rPr>
        <w:t xml:space="preserve"> for application- or technology-specific requirements.</w:t>
      </w:r>
    </w:p>
    <w:p w14:paraId="7D02F2F0" w14:textId="45C36660" w:rsidR="00C307C6" w:rsidRPr="00A81304" w:rsidRDefault="00C307C6" w:rsidP="00C307C6">
      <w:pPr>
        <w:rPr>
          <w:sz w:val="24"/>
          <w:szCs w:val="24"/>
        </w:rPr>
      </w:pPr>
      <w:r w:rsidRPr="00A81304">
        <w:rPr>
          <w:sz w:val="24"/>
          <w:szCs w:val="24"/>
        </w:rPr>
        <w:t xml:space="preserve">A second property collection is supported </w:t>
      </w:r>
      <w:r w:rsidR="00A81304" w:rsidRPr="00A81304">
        <w:rPr>
          <w:sz w:val="24"/>
          <w:szCs w:val="24"/>
        </w:rPr>
        <w:t>for BizTalk</w:t>
      </w:r>
      <w:r w:rsidR="00A81304">
        <w:rPr>
          <w:sz w:val="24"/>
          <w:szCs w:val="24"/>
        </w:rPr>
        <w:t xml:space="preserve"> Server</w:t>
      </w:r>
      <w:r w:rsidRPr="00A81304">
        <w:rPr>
          <w:sz w:val="24"/>
          <w:szCs w:val="24"/>
        </w:rPr>
        <w:t xml:space="preserve"> properties.   As well as simple names, this collection also supports namespace definitions and a flag to indicate if the property should be marked as ‘promoted’ within message context.   Note that, when used within the context of a BizTalk </w:t>
      </w:r>
      <w:r w:rsidR="00742C50">
        <w:rPr>
          <w:sz w:val="24"/>
          <w:szCs w:val="24"/>
        </w:rPr>
        <w:t xml:space="preserve">Server </w:t>
      </w:r>
      <w:r w:rsidRPr="00A81304">
        <w:rPr>
          <w:sz w:val="24"/>
          <w:szCs w:val="24"/>
        </w:rPr>
        <w:t>orchestration, it will be necessary to introduce correlation sets in order to honour the ‘promotion’ flag.   The flag is honoured automatically within the Resolver pipeline component.</w:t>
      </w:r>
    </w:p>
    <w:p w14:paraId="752ED1A7" w14:textId="20ED88D2" w:rsidR="00C307C6" w:rsidRPr="00A81304" w:rsidRDefault="00C307C6" w:rsidP="00C307C6">
      <w:pPr>
        <w:rPr>
          <w:sz w:val="24"/>
          <w:szCs w:val="24"/>
        </w:rPr>
      </w:pPr>
      <w:r w:rsidRPr="00A81304">
        <w:rPr>
          <w:sz w:val="24"/>
          <w:szCs w:val="24"/>
        </w:rPr>
        <w:t xml:space="preserve">Property collections allow the Resolver to be used in virtually any policy enforcement scenario, even if the type of policy is not covered by the existing </w:t>
      </w:r>
      <w:r w:rsidR="00742C50">
        <w:rPr>
          <w:sz w:val="24"/>
          <w:szCs w:val="24"/>
        </w:rPr>
        <w:t>directive instruction</w:t>
      </w:r>
      <w:r w:rsidRPr="00A81304">
        <w:rPr>
          <w:sz w:val="24"/>
          <w:szCs w:val="24"/>
        </w:rPr>
        <w:t xml:space="preserve"> categories.</w:t>
      </w:r>
    </w:p>
    <w:p w14:paraId="45B66F35" w14:textId="77777777" w:rsidR="00A81304" w:rsidRDefault="00A81304">
      <w:pPr>
        <w:widowControl/>
        <w:spacing w:after="0" w:line="240" w:lineRule="auto"/>
        <w:rPr>
          <w:b/>
          <w:sz w:val="24"/>
        </w:rPr>
      </w:pPr>
      <w:r>
        <w:br w:type="page"/>
      </w:r>
    </w:p>
    <w:p w14:paraId="6F4941BB" w14:textId="680FEAFA" w:rsidR="00C307C6" w:rsidRPr="005C4AE8" w:rsidRDefault="00C307C6" w:rsidP="005C4AE8">
      <w:pPr>
        <w:pStyle w:val="Heading1"/>
      </w:pPr>
      <w:bookmarkStart w:id="45" w:name="_Toc424909929"/>
      <w:r w:rsidRPr="005C4AE8">
        <w:lastRenderedPageBreak/>
        <w:t>Implementation Design</w:t>
      </w:r>
      <w:bookmarkEnd w:id="45"/>
    </w:p>
    <w:p w14:paraId="686B9BF1" w14:textId="77777777" w:rsidR="00C307C6" w:rsidRPr="00A81304" w:rsidRDefault="00C307C6" w:rsidP="00C307C6">
      <w:pPr>
        <w:rPr>
          <w:sz w:val="24"/>
          <w:szCs w:val="24"/>
        </w:rPr>
      </w:pPr>
      <w:r w:rsidRPr="00A81304">
        <w:rPr>
          <w:sz w:val="24"/>
          <w:szCs w:val="24"/>
        </w:rPr>
        <w:t>The following diagram illustrates the various components that are involved in resolution.</w:t>
      </w:r>
    </w:p>
    <w:p w14:paraId="42BA24ED" w14:textId="77777777" w:rsidR="005742EC" w:rsidRDefault="00A81304" w:rsidP="005742EC">
      <w:pPr>
        <w:keepNext/>
        <w:jc w:val="center"/>
      </w:pPr>
      <w:r w:rsidRPr="00C25861">
        <w:rPr>
          <w:noProof/>
          <w:lang w:eastAsia="en-GB"/>
        </w:rPr>
        <w:drawing>
          <wp:inline distT="0" distB="0" distL="0" distR="0" wp14:anchorId="56FD969A" wp14:editId="199C0E46">
            <wp:extent cx="4022264" cy="67824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24202" cy="6785731"/>
                    </a:xfrm>
                    <a:prstGeom prst="rect">
                      <a:avLst/>
                    </a:prstGeom>
                    <a:noFill/>
                    <a:ln>
                      <a:noFill/>
                    </a:ln>
                  </pic:spPr>
                </pic:pic>
              </a:graphicData>
            </a:graphic>
          </wp:inline>
        </w:drawing>
      </w:r>
    </w:p>
    <w:p w14:paraId="034A53E2" w14:textId="3805968C" w:rsidR="00C307C6" w:rsidRPr="00A81304" w:rsidRDefault="005742EC" w:rsidP="005742EC">
      <w:pPr>
        <w:pStyle w:val="Caption"/>
        <w:jc w:val="center"/>
        <w:rPr>
          <w:sz w:val="24"/>
          <w:szCs w:val="24"/>
        </w:rPr>
      </w:pPr>
      <w:bookmarkStart w:id="46" w:name="_Toc424904606"/>
      <w:r>
        <w:t xml:space="preserve">Figure </w:t>
      </w:r>
      <w:r w:rsidR="00C46DFC">
        <w:fldChar w:fldCharType="begin"/>
      </w:r>
      <w:r w:rsidR="00C46DFC">
        <w:instrText xml:space="preserve"> SEQ Figure \* ARABIC </w:instrText>
      </w:r>
      <w:r w:rsidR="00C46DFC">
        <w:fldChar w:fldCharType="separate"/>
      </w:r>
      <w:r w:rsidR="00925C84">
        <w:rPr>
          <w:noProof/>
        </w:rPr>
        <w:t>12</w:t>
      </w:r>
      <w:r w:rsidR="00C46DFC">
        <w:rPr>
          <w:noProof/>
        </w:rPr>
        <w:fldChar w:fldCharType="end"/>
      </w:r>
      <w:r>
        <w:t>: Component Architecture</w:t>
      </w:r>
      <w:bookmarkEnd w:id="46"/>
    </w:p>
    <w:p w14:paraId="7A1A3ADB" w14:textId="07493B68" w:rsidR="00713C14" w:rsidRDefault="00713C14" w:rsidP="00713C14">
      <w:pPr>
        <w:pStyle w:val="Caption"/>
        <w:rPr>
          <w:sz w:val="24"/>
          <w:szCs w:val="24"/>
        </w:rPr>
      </w:pPr>
      <w:r>
        <w:lastRenderedPageBreak/>
        <w:t xml:space="preserve">Table </w:t>
      </w:r>
      <w:r w:rsidR="00C46DFC">
        <w:fldChar w:fldCharType="begin"/>
      </w:r>
      <w:r w:rsidR="00C46DFC">
        <w:instrText xml:space="preserve"> SEQ Table \* ARABIC </w:instrText>
      </w:r>
      <w:r w:rsidR="00C46DFC">
        <w:fldChar w:fldCharType="separate"/>
      </w:r>
      <w:r w:rsidR="00925C84">
        <w:rPr>
          <w:noProof/>
        </w:rPr>
        <w:t>11</w:t>
      </w:r>
      <w:r w:rsidR="00C46DFC">
        <w:rPr>
          <w:noProof/>
        </w:rPr>
        <w:fldChar w:fldCharType="end"/>
      </w:r>
      <w:r>
        <w:t>: Resolver Components</w:t>
      </w:r>
    </w:p>
    <w:tbl>
      <w:tblPr>
        <w:tblStyle w:val="ListTable3-Accent1"/>
        <w:tblW w:w="9493"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660"/>
        <w:gridCol w:w="5415"/>
        <w:gridCol w:w="1418"/>
      </w:tblGrid>
      <w:tr w:rsidR="00B1063E" w:rsidRPr="00B1063E" w14:paraId="53E28485" w14:textId="77777777" w:rsidTr="006B71F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2660" w:type="dxa"/>
            <w:tcBorders>
              <w:bottom w:val="none" w:sz="0" w:space="0" w:color="auto"/>
              <w:right w:val="none" w:sz="0" w:space="0" w:color="auto"/>
            </w:tcBorders>
            <w:shd w:val="clear" w:color="auto" w:fill="009CDA"/>
          </w:tcPr>
          <w:p w14:paraId="6B2EC59F"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t>Component/Service</w:t>
            </w:r>
          </w:p>
        </w:tc>
        <w:tc>
          <w:tcPr>
            <w:tcW w:w="5415" w:type="dxa"/>
            <w:shd w:val="clear" w:color="auto" w:fill="009CDA"/>
          </w:tcPr>
          <w:p w14:paraId="7C604D22" w14:textId="77777777" w:rsidR="00B1063E" w:rsidRPr="00B1063E" w:rsidRDefault="00B1063E" w:rsidP="00742C50">
            <w:pPr>
              <w:widowControl/>
              <w:spacing w:before="120" w:line="240" w:lineRule="auto"/>
              <w:cnfStyle w:val="100000000000" w:firstRow="1" w:lastRow="0" w:firstColumn="0" w:lastColumn="0" w:oddVBand="0" w:evenVBand="0" w:oddHBand="0" w:evenHBand="0" w:firstRowFirstColumn="0" w:firstRowLastColumn="0" w:lastRowFirstColumn="0" w:lastRowLastColumn="0"/>
              <w:rPr>
                <w:rFonts w:ascii="Arial" w:hAnsi="Arial" w:cs="Times New Roman"/>
                <w:bCs w:val="0"/>
              </w:rPr>
            </w:pPr>
            <w:r w:rsidRPr="00B1063E">
              <w:rPr>
                <w:rFonts w:ascii="Arial" w:hAnsi="Arial" w:cs="Times New Roman"/>
                <w:bCs w:val="0"/>
              </w:rPr>
              <w:t>Description</w:t>
            </w:r>
          </w:p>
        </w:tc>
        <w:tc>
          <w:tcPr>
            <w:tcW w:w="1418" w:type="dxa"/>
            <w:shd w:val="clear" w:color="auto" w:fill="009CDA"/>
          </w:tcPr>
          <w:p w14:paraId="157C129B" w14:textId="77777777" w:rsidR="00B1063E" w:rsidRPr="00B1063E" w:rsidRDefault="00B1063E" w:rsidP="00B1063E">
            <w:pPr>
              <w:widowControl/>
              <w:spacing w:before="12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Times New Roman"/>
                <w:bCs w:val="0"/>
              </w:rPr>
            </w:pPr>
            <w:r w:rsidRPr="00B1063E">
              <w:rPr>
                <w:rFonts w:ascii="Arial" w:hAnsi="Arial" w:cs="Times New Roman"/>
                <w:bCs w:val="0"/>
              </w:rPr>
              <w:t>Source</w:t>
            </w:r>
          </w:p>
        </w:tc>
      </w:tr>
      <w:tr w:rsidR="00B1063E" w:rsidRPr="00B1063E" w14:paraId="56D8FDAC"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bottom w:val="none" w:sz="0" w:space="0" w:color="auto"/>
              <w:right w:val="none" w:sz="0" w:space="0" w:color="auto"/>
            </w:tcBorders>
          </w:tcPr>
          <w:p w14:paraId="3402D5B5"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t>Resolver Service</w:t>
            </w:r>
          </w:p>
        </w:tc>
        <w:tc>
          <w:tcPr>
            <w:tcW w:w="5415" w:type="dxa"/>
            <w:tcBorders>
              <w:top w:val="none" w:sz="0" w:space="0" w:color="auto"/>
              <w:bottom w:val="none" w:sz="0" w:space="0" w:color="auto"/>
            </w:tcBorders>
          </w:tcPr>
          <w:p w14:paraId="6BCD501A" w14:textId="77777777" w:rsidR="00B1063E" w:rsidRPr="00B1063E" w:rsidRDefault="00B1063E" w:rsidP="00742C50">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A SOAP web service (asmx).   The service is responsible for creating an Interchange fact and asserting it to the rules engine.   It then returns the interchange object.</w:t>
            </w:r>
            <w:r w:rsidRPr="00B1063E">
              <w:rPr>
                <w:rFonts w:ascii="Arial" w:hAnsi="Arial" w:cs="Times New Roman"/>
              </w:rPr>
              <w:br/>
            </w:r>
            <w:r w:rsidRPr="00B1063E">
              <w:rPr>
                <w:rFonts w:ascii="Arial" w:hAnsi="Arial" w:cs="Times New Roman"/>
              </w:rPr>
              <w:br/>
              <w:t>The web service also supports requests for BAM policy.   A BAM policy is returned on a per-activity basis (i.e., per BAM activity defined using BAM tooling).</w:t>
            </w:r>
          </w:p>
        </w:tc>
        <w:tc>
          <w:tcPr>
            <w:tcW w:w="1418" w:type="dxa"/>
            <w:tcBorders>
              <w:top w:val="none" w:sz="0" w:space="0" w:color="auto"/>
              <w:bottom w:val="none" w:sz="0" w:space="0" w:color="auto"/>
            </w:tcBorders>
          </w:tcPr>
          <w:p w14:paraId="3E86DCFF" w14:textId="77777777" w:rsidR="00B1063E" w:rsidRPr="00B1063E" w:rsidRDefault="00B1063E" w:rsidP="00B1063E">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Resolver</w:t>
            </w:r>
          </w:p>
        </w:tc>
      </w:tr>
      <w:tr w:rsidR="00B1063E" w:rsidRPr="00B1063E" w14:paraId="7B5CFA33"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5D88A3EC"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t>Interchange Object</w:t>
            </w:r>
          </w:p>
        </w:tc>
        <w:tc>
          <w:tcPr>
            <w:tcW w:w="5415" w:type="dxa"/>
          </w:tcPr>
          <w:p w14:paraId="5E0578E9"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The interchange object created by the Resolver service is asserted to the rules engine as a fact.   It is populated with values provided within the call to the service.   Once the rule engine policy has been executed, the interchange object contains a collection of directives.</w:t>
            </w:r>
          </w:p>
        </w:tc>
        <w:tc>
          <w:tcPr>
            <w:tcW w:w="1418" w:type="dxa"/>
          </w:tcPr>
          <w:p w14:paraId="12FC7D3B" w14:textId="77777777" w:rsidR="00B1063E" w:rsidRPr="00B1063E" w:rsidRDefault="00B1063E" w:rsidP="00B1063E">
            <w:pPr>
              <w:widowControl/>
              <w:spacing w:before="12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Resolver</w:t>
            </w:r>
          </w:p>
        </w:tc>
      </w:tr>
      <w:tr w:rsidR="00B1063E" w:rsidRPr="00B1063E" w14:paraId="0F0D7443"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bottom w:val="none" w:sz="0" w:space="0" w:color="auto"/>
              <w:right w:val="none" w:sz="0" w:space="0" w:color="auto"/>
            </w:tcBorders>
          </w:tcPr>
          <w:p w14:paraId="38F77874"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t>Directives</w:t>
            </w:r>
          </w:p>
        </w:tc>
        <w:tc>
          <w:tcPr>
            <w:tcW w:w="5415" w:type="dxa"/>
            <w:tcBorders>
              <w:top w:val="none" w:sz="0" w:space="0" w:color="auto"/>
              <w:bottom w:val="none" w:sz="0" w:space="0" w:color="auto"/>
            </w:tcBorders>
          </w:tcPr>
          <w:p w14:paraId="08D4D2C9" w14:textId="59117B3E" w:rsidR="00B1063E" w:rsidRPr="00B1063E" w:rsidRDefault="00B1063E" w:rsidP="00742C50">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 xml:space="preserve">Each directive object provides one or more </w:t>
            </w:r>
            <w:r w:rsidR="00742C50">
              <w:rPr>
                <w:rFonts w:ascii="Arial" w:hAnsi="Arial" w:cs="Times New Roman"/>
              </w:rPr>
              <w:t>instructions</w:t>
            </w:r>
            <w:r w:rsidRPr="00B1063E">
              <w:rPr>
                <w:rFonts w:ascii="Arial" w:hAnsi="Arial" w:cs="Times New Roman"/>
              </w:rPr>
              <w:t xml:space="preserve">.    See section </w:t>
            </w:r>
            <w:r w:rsidRPr="00B1063E">
              <w:rPr>
                <w:rFonts w:ascii="Arial" w:hAnsi="Arial" w:cs="Times New Roman"/>
              </w:rPr>
              <w:fldChar w:fldCharType="begin"/>
            </w:r>
            <w:r w:rsidRPr="00B1063E">
              <w:rPr>
                <w:rFonts w:ascii="Arial" w:hAnsi="Arial" w:cs="Times New Roman"/>
              </w:rPr>
              <w:instrText xml:space="preserve"> REF _Ref199931297 \r \h </w:instrText>
            </w:r>
            <w:r>
              <w:rPr>
                <w:rFonts w:ascii="Arial" w:hAnsi="Arial" w:cs="Times New Roman"/>
              </w:rPr>
              <w:instrText xml:space="preserve"> \* MERGEFORMAT </w:instrText>
            </w:r>
            <w:r w:rsidRPr="00B1063E">
              <w:rPr>
                <w:rFonts w:ascii="Arial" w:hAnsi="Arial" w:cs="Times New Roman"/>
              </w:rPr>
              <w:fldChar w:fldCharType="separate"/>
            </w:r>
            <w:r w:rsidR="00925C84">
              <w:rPr>
                <w:rFonts w:ascii="Arial" w:hAnsi="Arial" w:cs="Times New Roman"/>
                <w:b/>
                <w:bCs/>
                <w:lang w:val="en-US"/>
              </w:rPr>
              <w:t>Error! Reference source not found.</w:t>
            </w:r>
            <w:r w:rsidRPr="00B1063E">
              <w:rPr>
                <w:rFonts w:ascii="Arial" w:hAnsi="Arial" w:cs="Times New Roman"/>
              </w:rPr>
              <w:fldChar w:fldCharType="end"/>
            </w:r>
            <w:r w:rsidRPr="00B1063E">
              <w:rPr>
                <w:rFonts w:ascii="Arial" w:hAnsi="Arial" w:cs="Times New Roman"/>
              </w:rPr>
              <w:t xml:space="preserve"> for a complete listing of all </w:t>
            </w:r>
            <w:r w:rsidR="00742C50">
              <w:rPr>
                <w:rFonts w:ascii="Arial" w:hAnsi="Arial" w:cs="Times New Roman"/>
              </w:rPr>
              <w:t>instructions</w:t>
            </w:r>
            <w:r w:rsidR="00742C50" w:rsidRPr="00B1063E">
              <w:rPr>
                <w:rFonts w:ascii="Arial" w:hAnsi="Arial" w:cs="Times New Roman"/>
              </w:rPr>
              <w:t xml:space="preserve"> </w:t>
            </w:r>
            <w:r w:rsidR="00742C50">
              <w:rPr>
                <w:rFonts w:ascii="Arial" w:hAnsi="Arial" w:cs="Times New Roman"/>
              </w:rPr>
              <w:t>categories</w:t>
            </w:r>
            <w:r w:rsidRPr="00B1063E">
              <w:rPr>
                <w:rFonts w:ascii="Arial" w:hAnsi="Arial" w:cs="Times New Roman"/>
              </w:rPr>
              <w:t xml:space="preserve">.   As a general rule, any one directive can contain just one instance of any one </w:t>
            </w:r>
            <w:r w:rsidR="00742C50">
              <w:rPr>
                <w:rFonts w:ascii="Arial" w:hAnsi="Arial" w:cs="Times New Roman"/>
              </w:rPr>
              <w:t>instruction</w:t>
            </w:r>
            <w:r w:rsidRPr="00B1063E">
              <w:rPr>
                <w:rFonts w:ascii="Arial" w:hAnsi="Arial" w:cs="Times New Roman"/>
              </w:rPr>
              <w:t xml:space="preserve">, and run-time errors will be raised if the policy assigns </w:t>
            </w:r>
            <w:r w:rsidR="00742C50">
              <w:rPr>
                <w:rFonts w:ascii="Arial" w:hAnsi="Arial" w:cs="Times New Roman"/>
              </w:rPr>
              <w:t>instructions</w:t>
            </w:r>
            <w:r w:rsidR="00742C50" w:rsidRPr="00B1063E">
              <w:rPr>
                <w:rFonts w:ascii="Arial" w:hAnsi="Arial" w:cs="Times New Roman"/>
              </w:rPr>
              <w:t xml:space="preserve"> </w:t>
            </w:r>
            <w:r w:rsidRPr="00B1063E">
              <w:rPr>
                <w:rFonts w:ascii="Arial" w:hAnsi="Arial" w:cs="Times New Roman"/>
              </w:rPr>
              <w:t xml:space="preserve">incorrectly to a directive (NB., there is no mechanism for enforcing design-time validation of </w:t>
            </w:r>
            <w:r w:rsidR="00742C50">
              <w:rPr>
                <w:rFonts w:ascii="Arial" w:hAnsi="Arial" w:cs="Times New Roman"/>
              </w:rPr>
              <w:t>directives</w:t>
            </w:r>
            <w:r w:rsidRPr="00B1063E">
              <w:rPr>
                <w:rFonts w:ascii="Arial" w:hAnsi="Arial" w:cs="Times New Roman"/>
              </w:rPr>
              <w:t>).</w:t>
            </w:r>
          </w:p>
          <w:p w14:paraId="67A717EC" w14:textId="2A256DC1" w:rsidR="00B1063E" w:rsidRPr="00B1063E" w:rsidRDefault="00B1063E" w:rsidP="00742C50">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 xml:space="preserve">Directives also contain a BTS Property collection and a General Property collection.    These are defined in section </w:t>
            </w:r>
            <w:r w:rsidR="00742C50">
              <w:rPr>
                <w:rFonts w:ascii="Arial" w:hAnsi="Arial" w:cs="Times New Roman"/>
              </w:rPr>
              <w:fldChar w:fldCharType="begin"/>
            </w:r>
            <w:r w:rsidR="00742C50">
              <w:rPr>
                <w:rFonts w:ascii="Arial" w:hAnsi="Arial" w:cs="Times New Roman"/>
              </w:rPr>
              <w:instrText xml:space="preserve"> REF _Ref389340554 \r \h </w:instrText>
            </w:r>
            <w:r w:rsidR="00742C50">
              <w:rPr>
                <w:rFonts w:ascii="Arial" w:hAnsi="Arial" w:cs="Times New Roman"/>
              </w:rPr>
            </w:r>
            <w:r w:rsidR="00742C50">
              <w:rPr>
                <w:rFonts w:ascii="Arial" w:hAnsi="Arial" w:cs="Times New Roman"/>
              </w:rPr>
              <w:fldChar w:fldCharType="separate"/>
            </w:r>
            <w:r w:rsidR="00925C84">
              <w:rPr>
                <w:rFonts w:ascii="Arial" w:hAnsi="Arial" w:cs="Times New Roman"/>
              </w:rPr>
              <w:t>6.2</w:t>
            </w:r>
            <w:r w:rsidR="00742C50">
              <w:rPr>
                <w:rFonts w:ascii="Arial" w:hAnsi="Arial" w:cs="Times New Roman"/>
              </w:rPr>
              <w:fldChar w:fldCharType="end"/>
            </w:r>
            <w:r w:rsidRPr="00B1063E">
              <w:rPr>
                <w:rFonts w:ascii="Arial" w:hAnsi="Arial" w:cs="Times New Roman"/>
              </w:rPr>
              <w:t>.   Each collection can contain an unlimited number of entries.</w:t>
            </w:r>
          </w:p>
        </w:tc>
        <w:tc>
          <w:tcPr>
            <w:tcW w:w="1418" w:type="dxa"/>
            <w:tcBorders>
              <w:top w:val="none" w:sz="0" w:space="0" w:color="auto"/>
              <w:bottom w:val="none" w:sz="0" w:space="0" w:color="auto"/>
            </w:tcBorders>
          </w:tcPr>
          <w:p w14:paraId="104DADB3" w14:textId="77777777" w:rsidR="00B1063E" w:rsidRPr="00B1063E" w:rsidRDefault="00B1063E" w:rsidP="00B1063E">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Resolver</w:t>
            </w:r>
          </w:p>
        </w:tc>
      </w:tr>
      <w:tr w:rsidR="00B1063E" w:rsidRPr="00B1063E" w14:paraId="193316A1"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1231E5B7"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lastRenderedPageBreak/>
              <w:t>Rules Engine</w:t>
            </w:r>
          </w:p>
        </w:tc>
        <w:tc>
          <w:tcPr>
            <w:tcW w:w="5415" w:type="dxa"/>
          </w:tcPr>
          <w:p w14:paraId="1F4659E0"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The Microsoft Business Rules Engine (MS BRE) ships with BizTalk Server, and for licensing reasons must run on a BizTalk Server box.   NB.   This implies that the Resolver Service must also run on the same box.</w:t>
            </w:r>
            <w:r w:rsidRPr="00B1063E">
              <w:rPr>
                <w:rFonts w:ascii="Arial" w:hAnsi="Arial" w:cs="Times New Roman"/>
              </w:rPr>
              <w:br/>
            </w:r>
            <w:r w:rsidRPr="00B1063E">
              <w:rPr>
                <w:rFonts w:ascii="Arial" w:hAnsi="Arial" w:cs="Times New Roman"/>
              </w:rPr>
              <w:br/>
              <w:t>MS BRE is an advanced rules engine that applies pattern matching techniques to data sets (facts).    In this case, the Resolver Service asserts a single Interchange fact to the engine, and invokes a policy.   NB., in Rule Engine terminology, a ‘fact’ represents a single data tuple (row) that may contain multiple attribute values.    The Interchange object represents attributes as properties.</w:t>
            </w:r>
          </w:p>
          <w:p w14:paraId="68F2A949"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The engine evaluates rule conditions the properties of the Interchange object, and, if all the conditions in a rule match, that rule is ‘fired’. The rule defines actions which are used to add directives and policy assertions to the Interchange object.   The policy may contain many rules, and the engine fires each rule for which there is a complete match.   Rules may fire in any order.</w:t>
            </w:r>
          </w:p>
          <w:p w14:paraId="4055373A"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Once rule execution is complete, the Resolver Service serialises the Interchange object and passes it back to the caller.</w:t>
            </w:r>
          </w:p>
        </w:tc>
        <w:tc>
          <w:tcPr>
            <w:tcW w:w="1418" w:type="dxa"/>
          </w:tcPr>
          <w:p w14:paraId="20348084" w14:textId="77777777" w:rsidR="00B1063E" w:rsidRPr="00B1063E" w:rsidRDefault="00B1063E" w:rsidP="00B1063E">
            <w:pPr>
              <w:widowControl/>
              <w:spacing w:before="12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Microsoft BizTalk Server</w:t>
            </w:r>
          </w:p>
        </w:tc>
      </w:tr>
      <w:tr w:rsidR="00B1063E" w:rsidRPr="00B1063E" w14:paraId="10EE3873"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bottom w:val="none" w:sz="0" w:space="0" w:color="auto"/>
              <w:right w:val="none" w:sz="0" w:space="0" w:color="auto"/>
            </w:tcBorders>
          </w:tcPr>
          <w:p w14:paraId="57F7EDB0" w14:textId="77777777" w:rsidR="00B1063E" w:rsidRPr="00B1063E" w:rsidRDefault="00B1063E" w:rsidP="00B1063E">
            <w:pPr>
              <w:widowControl/>
              <w:spacing w:before="120" w:line="240" w:lineRule="auto"/>
              <w:rPr>
                <w:rFonts w:ascii="Arial" w:hAnsi="Arial" w:cs="Times New Roman"/>
                <w:bCs w:val="0"/>
              </w:rPr>
            </w:pPr>
            <w:r w:rsidRPr="00B1063E">
              <w:rPr>
                <w:rFonts w:ascii="Arial" w:hAnsi="Arial" w:cs="Times New Roman"/>
                <w:bCs w:val="0"/>
              </w:rPr>
              <w:t>Rules Engine Update Service</w:t>
            </w:r>
          </w:p>
        </w:tc>
        <w:tc>
          <w:tcPr>
            <w:tcW w:w="5415" w:type="dxa"/>
            <w:tcBorders>
              <w:top w:val="none" w:sz="0" w:space="0" w:color="auto"/>
              <w:bottom w:val="none" w:sz="0" w:space="0" w:color="auto"/>
            </w:tcBorders>
          </w:tcPr>
          <w:p w14:paraId="5D66528D" w14:textId="77777777" w:rsidR="00B1063E" w:rsidRPr="00B1063E" w:rsidRDefault="00B1063E" w:rsidP="00742C50">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The Rules Engine Update Service is provided as part of the Microsoft Business Rules Framework.   An instance of this service is generally run on each BizTalk Server box.    The service polls a central policy store (a SQL Server database) for changes to published policies.   When changes are detected, the service is responsible for downloading the new version of the policy (on demand) and caching it locally.    This mechanism is used to deploy versioned policies from a central database to multiple BizTalk Services.   Policies can be deployed directly into a live environment without requiring a break in service (i.e., without stopping and starting BizTalk or other applications).  NB., when a new policy version is deployed, it may take a few minutes for the policy to be fully deployed across multiple machines.</w:t>
            </w:r>
          </w:p>
        </w:tc>
        <w:tc>
          <w:tcPr>
            <w:tcW w:w="1418" w:type="dxa"/>
            <w:tcBorders>
              <w:top w:val="none" w:sz="0" w:space="0" w:color="auto"/>
              <w:bottom w:val="none" w:sz="0" w:space="0" w:color="auto"/>
            </w:tcBorders>
          </w:tcPr>
          <w:p w14:paraId="3979CE5A" w14:textId="77777777" w:rsidR="00B1063E" w:rsidRPr="00B1063E" w:rsidRDefault="00B1063E" w:rsidP="00B1063E">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Microsoft BizTalk Server</w:t>
            </w:r>
          </w:p>
        </w:tc>
      </w:tr>
      <w:tr w:rsidR="00B1063E" w:rsidRPr="00B1063E" w14:paraId="78315A1C"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1DF860E2"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lastRenderedPageBreak/>
              <w:t>Policy Store</w:t>
            </w:r>
          </w:p>
        </w:tc>
        <w:tc>
          <w:tcPr>
            <w:tcW w:w="5415" w:type="dxa"/>
          </w:tcPr>
          <w:p w14:paraId="5CA96E0E"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The Policy Store is supplied as part of the Microsoft Business Rules Framework.    It is a SQL Server database that stores versioned policies (rule sets) and ‘vocabularies’.    Vocabularies are used to map human-friendly terms onto fact attributes, predicate functions and actions used within rule definitions.   They provide a mechanism for creating domain-specific rule languages.    Vocabularies have been created for the Resolver.</w:t>
            </w:r>
          </w:p>
          <w:p w14:paraId="6AEFF283"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Versioned rule and vocabulary definitions are created, maintained and published using the Microsoft Rules Composer.   This tool provides a UI for creating and editing rules and publishing policies.</w:t>
            </w:r>
          </w:p>
        </w:tc>
        <w:tc>
          <w:tcPr>
            <w:tcW w:w="1418" w:type="dxa"/>
          </w:tcPr>
          <w:p w14:paraId="12378D38" w14:textId="77777777" w:rsidR="00B1063E" w:rsidRPr="00B1063E" w:rsidRDefault="00B1063E" w:rsidP="00B1063E">
            <w:pPr>
              <w:widowControl/>
              <w:spacing w:before="12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Microsoft BizTalk Server</w:t>
            </w:r>
          </w:p>
        </w:tc>
      </w:tr>
      <w:tr w:rsidR="00B1063E" w:rsidRPr="00B1063E" w14:paraId="5DD0EDD4"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bottom w:val="none" w:sz="0" w:space="0" w:color="auto"/>
              <w:right w:val="none" w:sz="0" w:space="0" w:color="auto"/>
            </w:tcBorders>
          </w:tcPr>
          <w:p w14:paraId="185AC9ED"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t>Resolver</w:t>
            </w:r>
          </w:p>
        </w:tc>
        <w:tc>
          <w:tcPr>
            <w:tcW w:w="5415" w:type="dxa"/>
            <w:tcBorders>
              <w:top w:val="none" w:sz="0" w:space="0" w:color="auto"/>
              <w:bottom w:val="none" w:sz="0" w:space="0" w:color="auto"/>
            </w:tcBorders>
          </w:tcPr>
          <w:p w14:paraId="6E015659" w14:textId="71A59D6B" w:rsidR="00B1063E" w:rsidRPr="00B1063E" w:rsidRDefault="00B1063E" w:rsidP="00B479F4">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The Resolver component is used by policy consumers to connect to the Resolver Service and request policies.   The Resolver de</w:t>
            </w:r>
            <w:r>
              <w:rPr>
                <w:rFonts w:ascii="Arial" w:hAnsi="Arial" w:cs="Times New Roman"/>
              </w:rPr>
              <w:t>-</w:t>
            </w:r>
            <w:r w:rsidRPr="00B1063E">
              <w:rPr>
                <w:rFonts w:ascii="Arial" w:hAnsi="Arial" w:cs="Times New Roman"/>
              </w:rPr>
              <w:t xml:space="preserve">serialises the returned collection of directives and makes them available programmatically to consumer applications.    It also provides helper functionality for applying transforms, implementing BAM </w:t>
            </w:r>
            <w:r w:rsidR="00B479F4">
              <w:rPr>
                <w:rFonts w:ascii="Arial" w:hAnsi="Arial" w:cs="Times New Roman"/>
              </w:rPr>
              <w:t>steps</w:t>
            </w:r>
            <w:r w:rsidRPr="00B1063E">
              <w:rPr>
                <w:rFonts w:ascii="Arial" w:hAnsi="Arial" w:cs="Times New Roman"/>
              </w:rPr>
              <w:t>, etc.</w:t>
            </w:r>
          </w:p>
        </w:tc>
        <w:tc>
          <w:tcPr>
            <w:tcW w:w="1418" w:type="dxa"/>
            <w:tcBorders>
              <w:top w:val="none" w:sz="0" w:space="0" w:color="auto"/>
              <w:bottom w:val="none" w:sz="0" w:space="0" w:color="auto"/>
            </w:tcBorders>
          </w:tcPr>
          <w:p w14:paraId="445A7896" w14:textId="77777777" w:rsidR="00B1063E" w:rsidRPr="00B1063E" w:rsidRDefault="00B1063E" w:rsidP="00B1063E">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Resolver</w:t>
            </w:r>
          </w:p>
        </w:tc>
      </w:tr>
      <w:tr w:rsidR="00B1063E" w:rsidRPr="00B1063E" w14:paraId="370A0F95"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3340C7F7"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lastRenderedPageBreak/>
              <w:t>Resolver Cache</w:t>
            </w:r>
          </w:p>
        </w:tc>
        <w:tc>
          <w:tcPr>
            <w:tcW w:w="5415" w:type="dxa"/>
          </w:tcPr>
          <w:p w14:paraId="5744226D"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In many scenarios it is vitally important that resolution is a low-latency activity.    For this reason, the Resolver uses a local cache to store directives and BAM interceptors.   The cache is used to enable re-use of existing objects without having to call repeatedly into the Resolver Service.</w:t>
            </w:r>
          </w:p>
          <w:p w14:paraId="6BE98550"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This version of the Resolver does not provide an equivalent of the Rules Engine Update Service to allow new policies to be deployed into a live environment with interruption to service.   In a BizTalk environment, the Resolver could use the RUES directly without the need for the Resolver Service.   However, the Resolver is designed to extend the service bus concept beyond the confines of BizTalk Server; e.g., to enable resolution in interchanges between custom web services.   This is why the Resolver Service was introduced.   A future version may introduce a REUS-like Resolution Policy Update Service that can be run on any server, and which is not tied by licensing to BizTalk Server.</w:t>
            </w:r>
          </w:p>
          <w:p w14:paraId="78AC4678" w14:textId="622E4411"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In this version, BizTalk host processes, IIS worker processes and any other relevant processes must be stopped and re-started in order to invalidate the cache.   In any case, the cache uses expiry times on each cache item.   However, these should be set to a relatively long interval</w:t>
            </w:r>
            <w:r>
              <w:rPr>
                <w:rFonts w:ascii="Arial" w:hAnsi="Arial" w:cs="Times New Roman"/>
              </w:rPr>
              <w:t xml:space="preserve"> </w:t>
            </w:r>
            <w:r w:rsidRPr="00B1063E">
              <w:rPr>
                <w:rFonts w:ascii="Arial" w:hAnsi="Arial" w:cs="Times New Roman"/>
              </w:rPr>
              <w:t>(e.g., once a day) via an ‘ESB.CacheExpiration’ appSetting key in the local config file.</w:t>
            </w:r>
          </w:p>
        </w:tc>
        <w:tc>
          <w:tcPr>
            <w:tcW w:w="1418" w:type="dxa"/>
          </w:tcPr>
          <w:p w14:paraId="041865E7" w14:textId="77777777" w:rsidR="00B1063E" w:rsidRPr="00B1063E" w:rsidRDefault="00B1063E" w:rsidP="00B1063E">
            <w:pPr>
              <w:widowControl/>
              <w:spacing w:before="12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Resolver</w:t>
            </w:r>
          </w:p>
        </w:tc>
      </w:tr>
      <w:tr w:rsidR="00B1063E" w:rsidRPr="00B1063E" w14:paraId="1C2AF71A"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bottom w:val="none" w:sz="0" w:space="0" w:color="auto"/>
              <w:right w:val="none" w:sz="0" w:space="0" w:color="auto"/>
            </w:tcBorders>
          </w:tcPr>
          <w:p w14:paraId="1804979B" w14:textId="675ECF29" w:rsidR="00B1063E" w:rsidRPr="00B1063E" w:rsidRDefault="00B1063E" w:rsidP="00B1063E">
            <w:pPr>
              <w:widowControl/>
              <w:spacing w:before="120" w:line="240" w:lineRule="auto"/>
              <w:rPr>
                <w:rFonts w:ascii="Arial" w:hAnsi="Arial" w:cs="Times New Roman"/>
                <w:bCs w:val="0"/>
              </w:rPr>
            </w:pPr>
            <w:r w:rsidRPr="00B1063E">
              <w:rPr>
                <w:rFonts w:ascii="Arial" w:hAnsi="Arial" w:cs="Times New Roman"/>
                <w:bCs w:val="0"/>
              </w:rPr>
              <w:lastRenderedPageBreak/>
              <w:t>Resolver Pipeline Component</w:t>
            </w:r>
            <w:r w:rsidR="00B479F4">
              <w:rPr>
                <w:rFonts w:ascii="Arial" w:hAnsi="Arial" w:cs="Times New Roman"/>
                <w:bCs w:val="0"/>
              </w:rPr>
              <w:t>s</w:t>
            </w:r>
          </w:p>
        </w:tc>
        <w:tc>
          <w:tcPr>
            <w:tcW w:w="5415" w:type="dxa"/>
            <w:tcBorders>
              <w:top w:val="none" w:sz="0" w:space="0" w:color="auto"/>
              <w:bottom w:val="none" w:sz="0" w:space="0" w:color="auto"/>
            </w:tcBorders>
          </w:tcPr>
          <w:p w14:paraId="61A86E25" w14:textId="77777777" w:rsidR="00B1063E" w:rsidRDefault="00B1063E" w:rsidP="00B67F3B">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The Resolver Pipeline component</w:t>
            </w:r>
            <w:r w:rsidR="00B479F4">
              <w:rPr>
                <w:rFonts w:ascii="Arial" w:hAnsi="Arial" w:cs="Times New Roman"/>
              </w:rPr>
              <w:t>s</w:t>
            </w:r>
            <w:r w:rsidRPr="00B1063E">
              <w:rPr>
                <w:rFonts w:ascii="Arial" w:hAnsi="Arial" w:cs="Times New Roman"/>
              </w:rPr>
              <w:t xml:space="preserve"> </w:t>
            </w:r>
            <w:r w:rsidR="00B479F4">
              <w:rPr>
                <w:rFonts w:ascii="Arial" w:hAnsi="Arial" w:cs="Times New Roman"/>
              </w:rPr>
              <w:t>are</w:t>
            </w:r>
            <w:r w:rsidRPr="00B1063E">
              <w:rPr>
                <w:rFonts w:ascii="Arial" w:hAnsi="Arial" w:cs="Times New Roman"/>
              </w:rPr>
              <w:t xml:space="preserve"> designed for use within the BizTalk Server environment.</w:t>
            </w:r>
            <w:r w:rsidR="00B479F4">
              <w:rPr>
                <w:rFonts w:ascii="Arial" w:hAnsi="Arial" w:cs="Times New Roman"/>
              </w:rPr>
              <w:t xml:space="preserve">  They apply directive instructions to each message that passes through the pipeline.  The </w:t>
            </w:r>
            <w:r w:rsidR="00B67F3B">
              <w:rPr>
                <w:rFonts w:ascii="Arial" w:hAnsi="Arial" w:cs="Times New Roman"/>
              </w:rPr>
              <w:t>libraries provide three pipeline components.  The ESB Governance component supports endpoint resolution and single-level retry policies via promoted message properties.  It also supports dynamic transformation, BAM interception and service windows.   XML and Flat File disassemblers are also provided which combine existing Microsoft-provided disassembly functionality with the same features provided by the ESB Governance pipeline component.</w:t>
            </w:r>
          </w:p>
          <w:p w14:paraId="394DFBF1" w14:textId="77777777" w:rsidR="00D16675" w:rsidRDefault="00A75FFB" w:rsidP="00A75FFB">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Pr>
                <w:rFonts w:ascii="Arial" w:hAnsi="Arial" w:cs="Times New Roman"/>
              </w:rPr>
              <w:t>The disassembler components will disassemble XML and flat file data in the normal way.  In addition to this, they will further disassemble each disassembled message according to the number of directives returned by the Resolution Service.  If a flat file contains 200 rows and is passed through the Flat File Disassembler, the number of messages that will be created by the disassembler is 200 x No. of Directives.</w:t>
            </w:r>
          </w:p>
          <w:p w14:paraId="0338CBEF" w14:textId="11399F46" w:rsidR="00A75FFB" w:rsidRPr="00B1063E" w:rsidRDefault="00A75FFB" w:rsidP="00A75FFB">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Pr>
                <w:rFonts w:ascii="Arial" w:hAnsi="Arial" w:cs="Times New Roman"/>
              </w:rPr>
              <w:t>When using the dynamic transformation features of the pipeline components, the components will perform property promotion on the transformed message in a similar fashion to BizTalk Server’s in-built transformation features.</w:t>
            </w:r>
          </w:p>
        </w:tc>
        <w:tc>
          <w:tcPr>
            <w:tcW w:w="1418" w:type="dxa"/>
            <w:tcBorders>
              <w:top w:val="none" w:sz="0" w:space="0" w:color="auto"/>
              <w:bottom w:val="none" w:sz="0" w:space="0" w:color="auto"/>
            </w:tcBorders>
          </w:tcPr>
          <w:p w14:paraId="34F45343" w14:textId="77777777" w:rsidR="00B1063E" w:rsidRPr="00B1063E" w:rsidRDefault="00B1063E" w:rsidP="00B1063E">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Resolver</w:t>
            </w:r>
          </w:p>
        </w:tc>
      </w:tr>
      <w:tr w:rsidR="00B1063E" w:rsidRPr="00B1063E" w14:paraId="41DAA89C"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37566F0C"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t>BizTalk Orchestration</w:t>
            </w:r>
          </w:p>
        </w:tc>
        <w:tc>
          <w:tcPr>
            <w:tcW w:w="5415" w:type="dxa"/>
          </w:tcPr>
          <w:p w14:paraId="0C89A9E7" w14:textId="77777777" w:rsidR="00B1063E" w:rsidRDefault="00465E76"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Pr>
                <w:rFonts w:ascii="Arial" w:hAnsi="Arial" w:cs="Times New Roman"/>
              </w:rPr>
              <w:t>When using the ESB Libraries in the context of BizTalk Server orchestrations, they are accessed via the API.  However, a small library of helper classes has been provided.  In the current version these provide support for BAM event observation.</w:t>
            </w:r>
          </w:p>
          <w:p w14:paraId="09EEE798" w14:textId="0A6A64A3" w:rsidR="00465E76" w:rsidRPr="00B1063E" w:rsidRDefault="00465E76" w:rsidP="009F4F4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Pr>
                <w:rFonts w:ascii="Arial" w:hAnsi="Arial" w:cs="Times New Roman"/>
              </w:rPr>
              <w:t>For the most part, it is the responsibility of the developer to exploit directive instructions as required in their orchestration code.</w:t>
            </w:r>
            <w:r w:rsidR="009F4F40">
              <w:rPr>
                <w:rFonts w:ascii="Arial" w:hAnsi="Arial" w:cs="Times New Roman"/>
              </w:rPr>
              <w:t xml:space="preserve">  However, t</w:t>
            </w:r>
            <w:r>
              <w:rPr>
                <w:rFonts w:ascii="Arial" w:hAnsi="Arial" w:cs="Times New Roman"/>
              </w:rPr>
              <w:t xml:space="preserve">he APIs provide built-in support </w:t>
            </w:r>
            <w:r w:rsidR="009F4F40">
              <w:rPr>
                <w:rFonts w:ascii="Arial" w:hAnsi="Arial" w:cs="Times New Roman"/>
              </w:rPr>
              <w:t>for dynamic transformation and BAM interception.  They also provide BAM event streams that are configured by a directive and trackpoint policy.   The orchestration helper library extends this by providing support for the Orchestration Event Stream (OES).</w:t>
            </w:r>
          </w:p>
        </w:tc>
        <w:tc>
          <w:tcPr>
            <w:tcW w:w="1418" w:type="dxa"/>
          </w:tcPr>
          <w:p w14:paraId="2D376998" w14:textId="77777777" w:rsidR="00B1063E" w:rsidRPr="00B1063E" w:rsidRDefault="00B1063E" w:rsidP="00B1063E">
            <w:pPr>
              <w:widowControl/>
              <w:spacing w:before="12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Custom</w:t>
            </w:r>
          </w:p>
        </w:tc>
      </w:tr>
      <w:tr w:rsidR="00B1063E" w:rsidRPr="00B1063E" w14:paraId="6E1569ED"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bottom w:val="none" w:sz="0" w:space="0" w:color="auto"/>
              <w:right w:val="none" w:sz="0" w:space="0" w:color="auto"/>
            </w:tcBorders>
          </w:tcPr>
          <w:p w14:paraId="7C8351F1" w14:textId="4DCF3258" w:rsidR="00B1063E" w:rsidRPr="00B1063E" w:rsidRDefault="009F4F40" w:rsidP="00B1063E">
            <w:pPr>
              <w:widowControl/>
              <w:spacing w:before="120" w:line="240" w:lineRule="auto"/>
              <w:jc w:val="both"/>
              <w:rPr>
                <w:rFonts w:ascii="Arial" w:hAnsi="Arial" w:cs="Times New Roman"/>
                <w:bCs w:val="0"/>
              </w:rPr>
            </w:pPr>
            <w:r>
              <w:rPr>
                <w:rFonts w:ascii="Arial" w:hAnsi="Arial" w:cs="Times New Roman"/>
                <w:bCs w:val="0"/>
              </w:rPr>
              <w:lastRenderedPageBreak/>
              <w:t xml:space="preserve">WCF </w:t>
            </w:r>
            <w:r w:rsidR="00B1063E" w:rsidRPr="00B1063E">
              <w:rPr>
                <w:rFonts w:ascii="Arial" w:hAnsi="Arial" w:cs="Times New Roman"/>
                <w:bCs w:val="0"/>
              </w:rPr>
              <w:t>Web Service</w:t>
            </w:r>
          </w:p>
        </w:tc>
        <w:tc>
          <w:tcPr>
            <w:tcW w:w="5415" w:type="dxa"/>
            <w:tcBorders>
              <w:top w:val="none" w:sz="0" w:space="0" w:color="auto"/>
              <w:bottom w:val="none" w:sz="0" w:space="0" w:color="auto"/>
            </w:tcBorders>
          </w:tcPr>
          <w:p w14:paraId="54EB929F" w14:textId="20CB49C4" w:rsidR="00B1063E" w:rsidRPr="00B1063E" w:rsidRDefault="009F4F40" w:rsidP="00742C50">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Pr>
                <w:rFonts w:ascii="Arial" w:hAnsi="Arial" w:cs="Times New Roman"/>
              </w:rPr>
              <w:t>The current version does not yet provide support for WCF behaviours.  This is planned in a later release.</w:t>
            </w:r>
          </w:p>
        </w:tc>
        <w:tc>
          <w:tcPr>
            <w:tcW w:w="1418" w:type="dxa"/>
            <w:tcBorders>
              <w:top w:val="none" w:sz="0" w:space="0" w:color="auto"/>
              <w:bottom w:val="none" w:sz="0" w:space="0" w:color="auto"/>
            </w:tcBorders>
          </w:tcPr>
          <w:p w14:paraId="6C64B234" w14:textId="77777777" w:rsidR="00B1063E" w:rsidRPr="00B1063E" w:rsidRDefault="00B1063E" w:rsidP="00B1063E">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Custom</w:t>
            </w:r>
          </w:p>
        </w:tc>
      </w:tr>
    </w:tbl>
    <w:p w14:paraId="7D9DD41A" w14:textId="77777777" w:rsidR="00C307C6" w:rsidRPr="00A81304" w:rsidRDefault="00C307C6" w:rsidP="00C307C6">
      <w:pPr>
        <w:rPr>
          <w:sz w:val="24"/>
          <w:szCs w:val="24"/>
        </w:rPr>
      </w:pPr>
    </w:p>
    <w:p w14:paraId="6101457A" w14:textId="5F7CBB56" w:rsidR="00270383" w:rsidRDefault="00270383" w:rsidP="00270383">
      <w:pPr>
        <w:pStyle w:val="Heading1"/>
        <w:rPr>
          <w:rFonts w:asciiTheme="majorHAnsi" w:hAnsiTheme="majorHAnsi" w:cstheme="majorBidi"/>
        </w:rPr>
      </w:pPr>
      <w:bookmarkStart w:id="47" w:name="_Toc424909930"/>
      <w:r>
        <w:t>Property-Handing for BizTalk Server</w:t>
      </w:r>
      <w:bookmarkEnd w:id="47"/>
    </w:p>
    <w:p w14:paraId="08D33B7B" w14:textId="4512875A" w:rsidR="00270383" w:rsidRDefault="00270383" w:rsidP="00270383">
      <w:r>
        <w:t>The ESB Libraries are broadly technology-agnostic, but pr</w:t>
      </w:r>
      <w:r w:rsidR="00320789">
        <w:t>`</w:t>
      </w:r>
      <w:r>
        <w:t>ovide specific support for use in BizTalk Server environments.  This includes support for message properties and property promotion.  This section summarises the property-handling behaviour of the libraries when interacting with BizTalk Server messages in the context of an ESB pipeline component.</w:t>
      </w:r>
    </w:p>
    <w:p w14:paraId="2A9D8F36" w14:textId="77777777" w:rsidR="00270383" w:rsidRDefault="00270383" w:rsidP="00270383">
      <w:r>
        <w:t>The ESB pipeline components allow developers to control passing message properties as facts to the Resolver API.   By default, no property values are passed.  This is an optimisation and safety feature.  Values passed as facts are used to resolve directives against a local in-memory cache.  The fewer fact values submitted to the Resolver, the less work it needs to do to search for items in the local cache.  In addition, if a property value is used as a fact value, but is different for each message, this may result in a large number of cache misses.  This can be very expensive and can potentially cause effective memory leaks as the cache fills up with redundant entries.   The MessageID property is a good example of a property that has a different value for each individual message.  The pipeline components automatically promote this property.</w:t>
      </w:r>
    </w:p>
    <w:p w14:paraId="798BE6ED" w14:textId="77777777" w:rsidR="00270383" w:rsidRDefault="00270383" w:rsidP="00270383">
      <w:r>
        <w:t>Property passing is controlled by the ‘Resolution data’ and ‘Resolution data properties’ properties of the pipeline component.  The ‘Resolution data’ property is an enumerated value, as follows:</w:t>
      </w:r>
    </w:p>
    <w:p w14:paraId="3097837D" w14:textId="6E1BF793" w:rsidR="00270383" w:rsidRPr="00A81304" w:rsidRDefault="00270383" w:rsidP="00270383">
      <w:pPr>
        <w:pStyle w:val="Caption"/>
        <w:rPr>
          <w:sz w:val="24"/>
          <w:szCs w:val="24"/>
        </w:rPr>
      </w:pPr>
      <w:r>
        <w:t xml:space="preserve">Table </w:t>
      </w:r>
      <w:r w:rsidR="00C46DFC">
        <w:fldChar w:fldCharType="begin"/>
      </w:r>
      <w:r w:rsidR="00C46DFC">
        <w:instrText xml:space="preserve"> SEQ Table \* ARABIC </w:instrText>
      </w:r>
      <w:r w:rsidR="00C46DFC">
        <w:fldChar w:fldCharType="separate"/>
      </w:r>
      <w:r w:rsidR="00925C84">
        <w:rPr>
          <w:noProof/>
        </w:rPr>
        <w:t>12</w:t>
      </w:r>
      <w:r w:rsidR="00C46DFC">
        <w:rPr>
          <w:noProof/>
        </w:rPr>
        <w:fldChar w:fldCharType="end"/>
      </w:r>
      <w:r>
        <w:t>: Resolution Data Property Values</w:t>
      </w:r>
    </w:p>
    <w:tbl>
      <w:tblPr>
        <w:tblStyle w:val="ListTable3-Accent5"/>
        <w:tblW w:w="0" w:type="auto"/>
        <w:tblLook w:val="04A0" w:firstRow="1" w:lastRow="0" w:firstColumn="1" w:lastColumn="0" w:noHBand="0" w:noVBand="1"/>
      </w:tblPr>
      <w:tblGrid>
        <w:gridCol w:w="3681"/>
        <w:gridCol w:w="5335"/>
      </w:tblGrid>
      <w:tr w:rsidR="00270383" w:rsidRPr="00270383" w14:paraId="35AC5073" w14:textId="77777777" w:rsidTr="002703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1" w:type="dxa"/>
            <w:shd w:val="clear" w:color="auto" w:fill="009CDA"/>
            <w:hideMark/>
          </w:tcPr>
          <w:p w14:paraId="072709E9" w14:textId="77777777" w:rsidR="00270383" w:rsidRPr="00270383" w:rsidRDefault="00270383" w:rsidP="00270383">
            <w:pPr>
              <w:widowControl/>
              <w:spacing w:before="120" w:line="240" w:lineRule="auto"/>
              <w:jc w:val="both"/>
              <w:rPr>
                <w:rFonts w:ascii="Arial" w:hAnsi="Arial" w:cs="Times New Roman"/>
                <w:bCs w:val="0"/>
              </w:rPr>
            </w:pPr>
            <w:r w:rsidRPr="00270383">
              <w:rPr>
                <w:rFonts w:ascii="Arial" w:hAnsi="Arial" w:cs="Times New Roman"/>
                <w:bCs w:val="0"/>
              </w:rPr>
              <w:t>Value</w:t>
            </w:r>
          </w:p>
        </w:tc>
        <w:tc>
          <w:tcPr>
            <w:tcW w:w="5335" w:type="dxa"/>
            <w:shd w:val="clear" w:color="auto" w:fill="009CDA"/>
            <w:hideMark/>
          </w:tcPr>
          <w:p w14:paraId="7FB3F433" w14:textId="77777777" w:rsidR="00270383" w:rsidRPr="00270383" w:rsidRDefault="00270383" w:rsidP="00270383">
            <w:pPr>
              <w:widowControl/>
              <w:spacing w:before="12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Times New Roman"/>
                <w:bCs w:val="0"/>
              </w:rPr>
            </w:pPr>
            <w:r w:rsidRPr="00270383">
              <w:rPr>
                <w:rFonts w:ascii="Arial" w:hAnsi="Arial" w:cs="Times New Roman"/>
                <w:bCs w:val="0"/>
              </w:rPr>
              <w:t>Description</w:t>
            </w:r>
          </w:p>
        </w:tc>
      </w:tr>
      <w:tr w:rsidR="00270383" w14:paraId="61BED7EB" w14:textId="77777777" w:rsidTr="0027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2E971270" w14:textId="77777777" w:rsidR="00270383" w:rsidRDefault="00270383">
            <w:pPr>
              <w:spacing w:after="0" w:line="240" w:lineRule="auto"/>
              <w:rPr>
                <w:b w:val="0"/>
              </w:rPr>
            </w:pPr>
            <w:r>
              <w:t>ValuesOnly</w:t>
            </w:r>
          </w:p>
        </w:tc>
        <w:tc>
          <w:tcPr>
            <w:tcW w:w="5335" w:type="dxa"/>
            <w:hideMark/>
          </w:tcPr>
          <w:p w14:paraId="74AB112D" w14:textId="3E170301" w:rsidR="00270383" w:rsidRDefault="00270383" w:rsidP="00320789">
            <w:pPr>
              <w:spacing w:after="0" w:line="240" w:lineRule="auto"/>
              <w:cnfStyle w:val="000000100000" w:firstRow="0" w:lastRow="0" w:firstColumn="0" w:lastColumn="0" w:oddVBand="0" w:evenVBand="0" w:oddHBand="1" w:evenHBand="0" w:firstRowFirstColumn="0" w:firstRowLastColumn="0" w:lastRowFirstColumn="0" w:lastRowLastColumn="0"/>
            </w:pPr>
            <w:r>
              <w:t xml:space="preserve">The pipeline component only passes resolution values.  See </w:t>
            </w:r>
            <w:r w:rsidR="00320789">
              <w:fldChar w:fldCharType="begin"/>
            </w:r>
            <w:r w:rsidR="00320789">
              <w:instrText xml:space="preserve"> REF _Ref421724227 \h </w:instrText>
            </w:r>
            <w:r w:rsidR="00320789">
              <w:fldChar w:fldCharType="separate"/>
            </w:r>
            <w:r w:rsidR="00925C84" w:rsidRPr="00713C14">
              <w:t xml:space="preserve">Table </w:t>
            </w:r>
            <w:r w:rsidR="00925C84">
              <w:rPr>
                <w:noProof/>
              </w:rPr>
              <w:t>3</w:t>
            </w:r>
            <w:r w:rsidR="00925C84">
              <w:t>: Resolution V</w:t>
            </w:r>
            <w:r w:rsidR="00925C84" w:rsidRPr="00713C14">
              <w:t>alues</w:t>
            </w:r>
            <w:r w:rsidR="00320789">
              <w:fldChar w:fldCharType="end"/>
            </w:r>
            <w:r>
              <w:t>.  These properties can be set on the corresponding pipeline properties.  The Message Type property is set automatically from the MessageType message property, if it exists, but can be overridden using the corresponding pipeline property.  The ‘Resolution data properties’ property is ignored.</w:t>
            </w:r>
          </w:p>
        </w:tc>
      </w:tr>
      <w:tr w:rsidR="00270383" w14:paraId="3651521F" w14:textId="77777777" w:rsidTr="00270383">
        <w:tc>
          <w:tcPr>
            <w:cnfStyle w:val="001000000000" w:firstRow="0" w:lastRow="0" w:firstColumn="1" w:lastColumn="0" w:oddVBand="0" w:evenVBand="0" w:oddHBand="0" w:evenHBand="0" w:firstRowFirstColumn="0" w:firstRowLastColumn="0" w:lastRowFirstColumn="0" w:lastRowLastColumn="0"/>
            <w:tcW w:w="3681" w:type="dxa"/>
            <w:hideMark/>
          </w:tcPr>
          <w:p w14:paraId="716E33DA" w14:textId="77777777" w:rsidR="00270383" w:rsidRDefault="00270383">
            <w:pPr>
              <w:spacing w:after="0" w:line="240" w:lineRule="auto"/>
            </w:pPr>
            <w:r>
              <w:t>ValuesWithListedPromotedProperties</w:t>
            </w:r>
          </w:p>
        </w:tc>
        <w:tc>
          <w:tcPr>
            <w:tcW w:w="5335" w:type="dxa"/>
            <w:hideMark/>
          </w:tcPr>
          <w:p w14:paraId="2BC81819" w14:textId="77777777" w:rsidR="00270383" w:rsidRDefault="00270383">
            <w:pPr>
              <w:spacing w:after="0" w:line="240" w:lineRule="auto"/>
              <w:cnfStyle w:val="000000000000" w:firstRow="0" w:lastRow="0" w:firstColumn="0" w:lastColumn="0" w:oddVBand="0" w:evenVBand="0" w:oddHBand="0" w:evenHBand="0" w:firstRowFirstColumn="0" w:firstRowLastColumn="0" w:lastRowFirstColumn="0" w:lastRowLastColumn="0"/>
            </w:pPr>
            <w:r>
              <w:t>The pipeline component passes resolution values and any promoted message properties listed in the ‘Resolution data properties’ property.</w:t>
            </w:r>
          </w:p>
        </w:tc>
      </w:tr>
      <w:tr w:rsidR="00270383" w14:paraId="64453374" w14:textId="77777777" w:rsidTr="0027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68C83D56" w14:textId="77777777" w:rsidR="00270383" w:rsidRDefault="00270383">
            <w:pPr>
              <w:spacing w:after="0" w:line="240" w:lineRule="auto"/>
            </w:pPr>
            <w:r>
              <w:t>ValuesWithAllListedProperties</w:t>
            </w:r>
          </w:p>
        </w:tc>
        <w:tc>
          <w:tcPr>
            <w:tcW w:w="5335" w:type="dxa"/>
            <w:hideMark/>
          </w:tcPr>
          <w:p w14:paraId="64E5F06B" w14:textId="77777777" w:rsidR="00270383" w:rsidRDefault="00270383">
            <w:pPr>
              <w:spacing w:after="0" w:line="240" w:lineRule="auto"/>
              <w:cnfStyle w:val="000000100000" w:firstRow="0" w:lastRow="0" w:firstColumn="0" w:lastColumn="0" w:oddVBand="0" w:evenVBand="0" w:oddHBand="1" w:evenHBand="0" w:firstRowFirstColumn="0" w:firstRowLastColumn="0" w:lastRowFirstColumn="0" w:lastRowLastColumn="0"/>
            </w:pPr>
            <w:r>
              <w:t>The pipeline component passes resolution values and any message properties listed in the ‘Resolution data properties’ property.</w:t>
            </w:r>
          </w:p>
        </w:tc>
      </w:tr>
      <w:tr w:rsidR="00270383" w14:paraId="576BB1C3" w14:textId="77777777" w:rsidTr="00270383">
        <w:tc>
          <w:tcPr>
            <w:cnfStyle w:val="001000000000" w:firstRow="0" w:lastRow="0" w:firstColumn="1" w:lastColumn="0" w:oddVBand="0" w:evenVBand="0" w:oddHBand="0" w:evenHBand="0" w:firstRowFirstColumn="0" w:firstRowLastColumn="0" w:lastRowFirstColumn="0" w:lastRowLastColumn="0"/>
            <w:tcW w:w="3681" w:type="dxa"/>
            <w:hideMark/>
          </w:tcPr>
          <w:p w14:paraId="4DD3C946" w14:textId="77777777" w:rsidR="00270383" w:rsidRDefault="00270383">
            <w:pPr>
              <w:spacing w:after="0" w:line="240" w:lineRule="auto"/>
            </w:pPr>
            <w:r>
              <w:t>ValuesWithAllPromotedProperties</w:t>
            </w:r>
          </w:p>
        </w:tc>
        <w:tc>
          <w:tcPr>
            <w:tcW w:w="5335" w:type="dxa"/>
            <w:hideMark/>
          </w:tcPr>
          <w:p w14:paraId="50DD5DFE" w14:textId="77777777" w:rsidR="00270383" w:rsidRDefault="00270383">
            <w:pPr>
              <w:spacing w:after="0" w:line="240" w:lineRule="auto"/>
              <w:cnfStyle w:val="000000000000" w:firstRow="0" w:lastRow="0" w:firstColumn="0" w:lastColumn="0" w:oddVBand="0" w:evenVBand="0" w:oddHBand="0" w:evenHBand="0" w:firstRowFirstColumn="0" w:firstRowLastColumn="0" w:lastRowFirstColumn="0" w:lastRowLastColumn="0"/>
            </w:pPr>
            <w:r>
              <w:t>The pipeline component passes resolution values and all promoted message properties.  The ‘Resolution data properties’ property is ignored.  NB.  Avoid this setting unless its implications are fully understood.</w:t>
            </w:r>
          </w:p>
        </w:tc>
      </w:tr>
      <w:tr w:rsidR="00270383" w14:paraId="70BFBF84" w14:textId="77777777" w:rsidTr="0027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598F7389" w14:textId="77777777" w:rsidR="00270383" w:rsidRDefault="00270383">
            <w:pPr>
              <w:spacing w:after="0" w:line="240" w:lineRule="auto"/>
            </w:pPr>
            <w:r>
              <w:lastRenderedPageBreak/>
              <w:t>ValuesWithAllProperties</w:t>
            </w:r>
          </w:p>
        </w:tc>
        <w:tc>
          <w:tcPr>
            <w:tcW w:w="5335" w:type="dxa"/>
            <w:hideMark/>
          </w:tcPr>
          <w:p w14:paraId="6F50259C" w14:textId="77777777" w:rsidR="00270383" w:rsidRDefault="00270383">
            <w:pPr>
              <w:spacing w:after="0" w:line="240" w:lineRule="auto"/>
              <w:cnfStyle w:val="000000100000" w:firstRow="0" w:lastRow="0" w:firstColumn="0" w:lastColumn="0" w:oddVBand="0" w:evenVBand="0" w:oddHBand="1" w:evenHBand="0" w:firstRowFirstColumn="0" w:firstRowLastColumn="0" w:lastRowFirstColumn="0" w:lastRowLastColumn="0"/>
            </w:pPr>
            <w:r>
              <w:t>The pipeline component passes resolution values and all message properties.  The ‘Resolution data properties’ property is ignored.  NB. Avoid this setting unless its implications are fully understood.</w:t>
            </w:r>
          </w:p>
        </w:tc>
      </w:tr>
    </w:tbl>
    <w:p w14:paraId="07230FE3" w14:textId="77777777" w:rsidR="00270383" w:rsidRDefault="00270383" w:rsidP="00270383">
      <w:pPr>
        <w:rPr>
          <w:rFonts w:cstheme="minorBidi"/>
          <w:szCs w:val="22"/>
        </w:rPr>
      </w:pPr>
    </w:p>
    <w:p w14:paraId="67251E5A" w14:textId="77777777" w:rsidR="00270383" w:rsidRDefault="00270383" w:rsidP="00270383">
      <w:r>
        <w:t>When set to ValuesWithListedPromotedProperties or ValuesWithAllListedProperties, properties will only be passed to the Resolver as facts if they are explicitly listed in the ‘Resolution data properties’ property.  When setting this property, the pipeline component will display a dialog box, allowing developers to build a list of properties.  Each property is specified by its namespace and property name.</w:t>
      </w:r>
    </w:p>
    <w:p w14:paraId="63866A57" w14:textId="77777777" w:rsidR="00270383" w:rsidRDefault="00270383" w:rsidP="00270383">
      <w:pPr>
        <w:keepNext/>
      </w:pPr>
      <w:r>
        <w:rPr>
          <w:noProof/>
          <w:lang w:eastAsia="en-GB"/>
        </w:rPr>
        <w:drawing>
          <wp:inline distT="0" distB="0" distL="0" distR="0" wp14:anchorId="1F24C75F" wp14:editId="3B9C0EFD">
            <wp:extent cx="360172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01720" cy="1733550"/>
                    </a:xfrm>
                    <a:prstGeom prst="rect">
                      <a:avLst/>
                    </a:prstGeom>
                    <a:noFill/>
                    <a:ln>
                      <a:noFill/>
                    </a:ln>
                  </pic:spPr>
                </pic:pic>
              </a:graphicData>
            </a:graphic>
          </wp:inline>
        </w:drawing>
      </w:r>
    </w:p>
    <w:p w14:paraId="160A46F4" w14:textId="239B0A29" w:rsidR="00270383" w:rsidRDefault="00270383" w:rsidP="00270383">
      <w:pPr>
        <w:pStyle w:val="Caption"/>
      </w:pPr>
      <w:bookmarkStart w:id="48" w:name="_Toc424904607"/>
      <w:r>
        <w:t xml:space="preserve">Figure </w:t>
      </w:r>
      <w:r w:rsidR="00C46DFC">
        <w:fldChar w:fldCharType="begin"/>
      </w:r>
      <w:r w:rsidR="00C46DFC">
        <w:instrText xml:space="preserve"> SEQ Figure \* ARABIC </w:instrText>
      </w:r>
      <w:r w:rsidR="00C46DFC">
        <w:fldChar w:fldCharType="separate"/>
      </w:r>
      <w:r w:rsidR="00925C84">
        <w:rPr>
          <w:noProof/>
        </w:rPr>
        <w:t>13</w:t>
      </w:r>
      <w:r w:rsidR="00C46DFC">
        <w:rPr>
          <w:noProof/>
        </w:rPr>
        <w:fldChar w:fldCharType="end"/>
      </w:r>
      <w:r>
        <w:t>: Resolution Data Properties</w:t>
      </w:r>
      <w:bookmarkEnd w:id="48"/>
    </w:p>
    <w:p w14:paraId="2350B378" w14:textId="77777777" w:rsidR="00270383" w:rsidRDefault="00270383" w:rsidP="00270383">
      <w:r>
        <w:t>Each message property is passed to the Resolver as a name-value pair in a ‘parameters’ collection.  The qualified property name is represented in the following format:</w:t>
      </w:r>
    </w:p>
    <w:p w14:paraId="6A01B83D" w14:textId="77777777" w:rsidR="00270383" w:rsidRDefault="00270383" w:rsidP="00270383">
      <w:pPr>
        <w:jc w:val="center"/>
      </w:pPr>
      <w:r>
        <w:t>&lt;namespace&gt;#&lt;property name&gt;</w:t>
      </w:r>
    </w:p>
    <w:p w14:paraId="5F05FE75" w14:textId="77777777" w:rsidR="00270383" w:rsidRDefault="00270383" w:rsidP="00270383">
      <w:r>
        <w:t xml:space="preserve">The parameters collection is passed with other facts to the rules engine.  You can use the ‘Parameter’ definition in the ESB Resolution Criteria vocabulary to test for a parameter value in the IF part of a rule.   </w:t>
      </w:r>
    </w:p>
    <w:p w14:paraId="03FFC9D7" w14:textId="77777777" w:rsidR="00270383" w:rsidRDefault="00270383" w:rsidP="00270383">
      <w:r>
        <w:t>NB.  The ESB XML, Flat File, EDI, A2S and BTF disassemblers call the corresponding Microsoft-supplied disassemblers first before passing each disassembled message to the ESB disassembler.  If you use BizTalk Server’s property promotion with one of these disassemblers, properties will be promoted before the Resolver is invoked.</w:t>
      </w:r>
    </w:p>
    <w:p w14:paraId="06EEEFD6" w14:textId="77777777" w:rsidR="00270383" w:rsidRDefault="00270383" w:rsidP="00270383">
      <w:r>
        <w:t xml:space="preserve">All promoted properties on a message passed to a pipeline component will be promoted on the message returned to the pipeline by that component, even if it performs a transformation on the received message.  When a message is transformed, the pipeline component performs property promotion using the functionality of the Microsoft XML Disassembler.  This is similar behaviour to the built-in port-level transformation features of BizTalk Server. </w:t>
      </w:r>
    </w:p>
    <w:p w14:paraId="17739719" w14:textId="77777777" w:rsidR="00270383" w:rsidRDefault="00270383" w:rsidP="00270383">
      <w:r>
        <w:t>There is no need to list the BizTalk BTS.MessageType property as a Resolution Data property.  The pipeline components automatically map this property to the Message Type resolution value.   Similarly, there is no need to use the BTS Properties (see below) to promote the BTS.MessageType property.  The pipeline components always promote this property on each outbound message, together with the BTS.SchemaStrongName property.</w:t>
      </w:r>
    </w:p>
    <w:p w14:paraId="48784FF5" w14:textId="77777777" w:rsidR="00270383" w:rsidRDefault="00270383" w:rsidP="00270383">
      <w:pPr>
        <w:pStyle w:val="Heading2"/>
      </w:pPr>
      <w:bookmarkStart w:id="49" w:name="_Toc424909931"/>
      <w:r>
        <w:lastRenderedPageBreak/>
        <w:t>Creating new properties</w:t>
      </w:r>
      <w:bookmarkEnd w:id="49"/>
    </w:p>
    <w:p w14:paraId="4AA0347B" w14:textId="77777777" w:rsidR="00270383" w:rsidRDefault="00270383" w:rsidP="00270383">
      <w:r>
        <w:t>Properties can be written or promoted by the ESB pipeline component using the following directive actions in a policy:</w:t>
      </w:r>
    </w:p>
    <w:p w14:paraId="7F0A41A6" w14:textId="77777777" w:rsidR="00270383" w:rsidRDefault="00270383" w:rsidP="00CC2954">
      <w:pPr>
        <w:pStyle w:val="ListParagraph"/>
        <w:widowControl/>
        <w:numPr>
          <w:ilvl w:val="0"/>
          <w:numId w:val="11"/>
        </w:numPr>
        <w:spacing w:after="160" w:line="256" w:lineRule="auto"/>
      </w:pPr>
      <w:r>
        <w:t>Assign a value to a BTS GlobalSchema property</w:t>
      </w:r>
    </w:p>
    <w:p w14:paraId="47857DE2" w14:textId="77777777" w:rsidR="00270383" w:rsidRDefault="00270383" w:rsidP="00CC2954">
      <w:pPr>
        <w:pStyle w:val="ListParagraph"/>
        <w:widowControl/>
        <w:numPr>
          <w:ilvl w:val="0"/>
          <w:numId w:val="11"/>
        </w:numPr>
        <w:spacing w:after="160" w:line="256" w:lineRule="auto"/>
      </w:pPr>
      <w:r>
        <w:t>Assign a value to a BTS property</w:t>
      </w:r>
    </w:p>
    <w:p w14:paraId="673B1540" w14:textId="77777777" w:rsidR="00270383" w:rsidRDefault="00270383" w:rsidP="00CC2954">
      <w:pPr>
        <w:pStyle w:val="ListParagraph"/>
        <w:widowControl/>
        <w:numPr>
          <w:ilvl w:val="0"/>
          <w:numId w:val="11"/>
        </w:numPr>
        <w:spacing w:after="160" w:line="256" w:lineRule="auto"/>
      </w:pPr>
      <w:r>
        <w:t>Assign a value to a promoted BTS GlobalSchema property</w:t>
      </w:r>
    </w:p>
    <w:p w14:paraId="60AB2365" w14:textId="77777777" w:rsidR="00270383" w:rsidRDefault="00270383" w:rsidP="00CC2954">
      <w:pPr>
        <w:pStyle w:val="ListParagraph"/>
        <w:widowControl/>
        <w:numPr>
          <w:ilvl w:val="0"/>
          <w:numId w:val="11"/>
        </w:numPr>
        <w:spacing w:after="160" w:line="256" w:lineRule="auto"/>
      </w:pPr>
      <w:r>
        <w:t>Assign a value to a promoted BTS Property</w:t>
      </w:r>
    </w:p>
    <w:p w14:paraId="2079D028" w14:textId="77777777" w:rsidR="00270383" w:rsidRDefault="00270383" w:rsidP="00270383">
      <w:r>
        <w:t>These actions populate a collection of properties designed for BizTalk Server which are returned via the Resolver API and accessed via the BtsProperties property of a Directive object.  As well as a name and a value, each property also conveys a namespace and a flag indicating if the property should be marked as ‘promoted’.  The ‘GlobalSchema’ actions are a courtesy feature that assign values to properties defined in the Microsoft.BizTalk.GlobalPropertySchemas assembly via schemas registered in the BizTalk.System application.  When using these actions, there is no need to specify a property namespace, as this is determined dynamically using the property name.</w:t>
      </w:r>
    </w:p>
    <w:p w14:paraId="7C3348AC" w14:textId="77777777" w:rsidR="00270383" w:rsidRDefault="00270383" w:rsidP="00270383">
      <w:pPr>
        <w:pStyle w:val="Heading2"/>
      </w:pPr>
      <w:bookmarkStart w:id="50" w:name="_Toc424909932"/>
      <w:r>
        <w:t>Routing policy</w:t>
      </w:r>
      <w:bookmarkEnd w:id="50"/>
    </w:p>
    <w:p w14:paraId="5677ECE3" w14:textId="77777777" w:rsidR="00270383" w:rsidRDefault="00270383" w:rsidP="00270383">
      <w:r>
        <w:t xml:space="preserve">The ESB </w:t>
      </w:r>
      <w:r w:rsidRPr="00270383">
        <w:rPr>
          <w:b/>
        </w:rPr>
        <w:t>pipeline</w:t>
      </w:r>
      <w:r>
        <w:t xml:space="preserve"> components automatically set the BTS.OutboundTransportLocation and BTS.OutboundTransportType properties on messages in order to support dynamic routing via a Send Port.  These provide external endpoint and optional transport (adapter) selection.  Attention must still be given to routing messages to the dynamic Send port, e.g. by promoting properties via the BTS Properties mechanism.  In addition, depending on the transport type, it will generally be necessary to write additional adapter-specific configuration properties on the outbound message.  Again, this can be handled using the BTS Properties mechanism.</w:t>
      </w:r>
    </w:p>
    <w:p w14:paraId="51C7AACA" w14:textId="77777777" w:rsidR="00270383" w:rsidRDefault="00270383" w:rsidP="00270383">
      <w:r>
        <w:t>The ESB pipeline components provide specific support for SOAP web service calls.  Developers can optionally specify a SOAP Action header in the policy.  In this case the ESB pipeline components write the following three adapter-specific properties on a message:</w:t>
      </w:r>
    </w:p>
    <w:p w14:paraId="259081D6" w14:textId="0C9F4C24" w:rsidR="00270383" w:rsidRPr="00A81304" w:rsidRDefault="00270383" w:rsidP="00270383">
      <w:pPr>
        <w:pStyle w:val="Caption"/>
        <w:rPr>
          <w:sz w:val="24"/>
          <w:szCs w:val="24"/>
        </w:rPr>
      </w:pPr>
      <w:r>
        <w:t xml:space="preserve">Table </w:t>
      </w:r>
      <w:r w:rsidR="00C46DFC">
        <w:fldChar w:fldCharType="begin"/>
      </w:r>
      <w:r w:rsidR="00C46DFC">
        <w:instrText xml:space="preserve"> SEQ Table \* ARABIC </w:instrText>
      </w:r>
      <w:r w:rsidR="00C46DFC">
        <w:fldChar w:fldCharType="separate"/>
      </w:r>
      <w:r w:rsidR="00925C84">
        <w:rPr>
          <w:noProof/>
        </w:rPr>
        <w:t>13</w:t>
      </w:r>
      <w:r w:rsidR="00C46DFC">
        <w:rPr>
          <w:noProof/>
        </w:rPr>
        <w:fldChar w:fldCharType="end"/>
      </w:r>
      <w:r>
        <w:t>: Routing Policy Properties</w:t>
      </w:r>
    </w:p>
    <w:tbl>
      <w:tblPr>
        <w:tblStyle w:val="ListTable3-Accent5"/>
        <w:tblW w:w="9068" w:type="dxa"/>
        <w:tblLayout w:type="fixed"/>
        <w:tblLook w:val="04A0" w:firstRow="1" w:lastRow="0" w:firstColumn="1" w:lastColumn="0" w:noHBand="0" w:noVBand="1"/>
      </w:tblPr>
      <w:tblGrid>
        <w:gridCol w:w="5808"/>
        <w:gridCol w:w="1843"/>
        <w:gridCol w:w="1417"/>
      </w:tblGrid>
      <w:tr w:rsidR="00270383" w:rsidRPr="00270383" w14:paraId="265A9F6E" w14:textId="77777777" w:rsidTr="002703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808" w:type="dxa"/>
            <w:shd w:val="clear" w:color="auto" w:fill="009CDA"/>
            <w:hideMark/>
          </w:tcPr>
          <w:p w14:paraId="73EFD78E" w14:textId="77777777" w:rsidR="00270383" w:rsidRPr="00270383" w:rsidRDefault="00270383" w:rsidP="00270383">
            <w:pPr>
              <w:widowControl/>
              <w:spacing w:before="120" w:line="240" w:lineRule="auto"/>
              <w:jc w:val="both"/>
              <w:rPr>
                <w:rFonts w:ascii="Arial" w:hAnsi="Arial" w:cs="Times New Roman"/>
                <w:bCs w:val="0"/>
              </w:rPr>
            </w:pPr>
            <w:r w:rsidRPr="00270383">
              <w:rPr>
                <w:rFonts w:ascii="Arial" w:hAnsi="Arial" w:cs="Times New Roman"/>
                <w:bCs w:val="0"/>
              </w:rPr>
              <w:t>Namespace</w:t>
            </w:r>
          </w:p>
        </w:tc>
        <w:tc>
          <w:tcPr>
            <w:tcW w:w="1843" w:type="dxa"/>
            <w:shd w:val="clear" w:color="auto" w:fill="009CDA"/>
            <w:hideMark/>
          </w:tcPr>
          <w:p w14:paraId="532D4A10" w14:textId="77777777" w:rsidR="00270383" w:rsidRPr="00270383" w:rsidRDefault="00270383" w:rsidP="00270383">
            <w:pPr>
              <w:widowControl/>
              <w:spacing w:before="12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Times New Roman"/>
                <w:bCs w:val="0"/>
              </w:rPr>
            </w:pPr>
            <w:r w:rsidRPr="00270383">
              <w:rPr>
                <w:rFonts w:ascii="Arial" w:hAnsi="Arial" w:cs="Times New Roman"/>
                <w:bCs w:val="0"/>
              </w:rPr>
              <w:t>Property Name</w:t>
            </w:r>
          </w:p>
        </w:tc>
        <w:tc>
          <w:tcPr>
            <w:tcW w:w="1417" w:type="dxa"/>
            <w:shd w:val="clear" w:color="auto" w:fill="009CDA"/>
            <w:hideMark/>
          </w:tcPr>
          <w:p w14:paraId="0B7F1BD0" w14:textId="77777777" w:rsidR="00270383" w:rsidRPr="00270383" w:rsidRDefault="00270383" w:rsidP="00270383">
            <w:pPr>
              <w:widowControl/>
              <w:spacing w:before="12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Times New Roman"/>
                <w:bCs w:val="0"/>
              </w:rPr>
            </w:pPr>
            <w:r w:rsidRPr="00270383">
              <w:rPr>
                <w:rFonts w:ascii="Arial" w:hAnsi="Arial" w:cs="Times New Roman"/>
                <w:bCs w:val="0"/>
              </w:rPr>
              <w:t>Adapter</w:t>
            </w:r>
          </w:p>
        </w:tc>
      </w:tr>
      <w:tr w:rsidR="00270383" w14:paraId="16241DBA" w14:textId="77777777" w:rsidTr="0027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8" w:type="dxa"/>
            <w:hideMark/>
          </w:tcPr>
          <w:p w14:paraId="7DA30085" w14:textId="77777777" w:rsidR="00270383" w:rsidRPr="00270383" w:rsidRDefault="00270383">
            <w:pPr>
              <w:spacing w:after="0" w:line="240" w:lineRule="auto"/>
              <w:rPr>
                <w:rFonts w:ascii="Consolas" w:hAnsi="Consolas" w:cs="Consolas"/>
                <w:b w:val="0"/>
                <w:color w:val="000000"/>
                <w:sz w:val="19"/>
                <w:szCs w:val="19"/>
                <w:highlight w:val="white"/>
              </w:rPr>
            </w:pPr>
            <w:r w:rsidRPr="00270383">
              <w:rPr>
                <w:rFonts w:ascii="Consolas" w:hAnsi="Consolas" w:cs="Consolas"/>
                <w:b w:val="0"/>
                <w:color w:val="000000"/>
                <w:sz w:val="19"/>
                <w:szCs w:val="19"/>
                <w:highlight w:val="white"/>
              </w:rPr>
              <w:t>http://schemas.microsoft.com/BizTalk/2003/system-properties</w:t>
            </w:r>
          </w:p>
        </w:tc>
        <w:tc>
          <w:tcPr>
            <w:tcW w:w="1843" w:type="dxa"/>
            <w:hideMark/>
          </w:tcPr>
          <w:p w14:paraId="7157EC0B" w14:textId="77777777" w:rsidR="00270383" w:rsidRDefault="00270383">
            <w:pPr>
              <w:spacing w:after="0" w:line="240" w:lineRule="auto"/>
              <w:cnfStyle w:val="000000100000" w:firstRow="0" w:lastRow="0" w:firstColumn="0" w:lastColumn="0" w:oddVBand="0" w:evenVBand="0" w:oddHBand="1" w:evenHBand="0" w:firstRowFirstColumn="0" w:firstRowLastColumn="0" w:lastRowFirstColumn="0" w:lastRowLastColumn="0"/>
              <w:rPr>
                <w:rFonts w:cstheme="minorBidi"/>
                <w:szCs w:val="22"/>
              </w:rPr>
            </w:pPr>
            <w:r>
              <w:t>SOAPAction</w:t>
            </w:r>
          </w:p>
        </w:tc>
        <w:tc>
          <w:tcPr>
            <w:tcW w:w="1417" w:type="dxa"/>
            <w:hideMark/>
          </w:tcPr>
          <w:p w14:paraId="55075A68" w14:textId="77777777" w:rsidR="00270383" w:rsidRDefault="00270383">
            <w:pPr>
              <w:spacing w:after="0" w:line="240" w:lineRule="auto"/>
              <w:cnfStyle w:val="000000100000" w:firstRow="0" w:lastRow="0" w:firstColumn="0" w:lastColumn="0" w:oddVBand="0" w:evenVBand="0" w:oddHBand="1" w:evenHBand="0" w:firstRowFirstColumn="0" w:firstRowLastColumn="0" w:lastRowFirstColumn="0" w:lastRowLastColumn="0"/>
            </w:pPr>
            <w:r>
              <w:t>Legacy SOAP</w:t>
            </w:r>
          </w:p>
        </w:tc>
      </w:tr>
      <w:tr w:rsidR="00270383" w14:paraId="500F1252" w14:textId="77777777" w:rsidTr="00270383">
        <w:tc>
          <w:tcPr>
            <w:cnfStyle w:val="001000000000" w:firstRow="0" w:lastRow="0" w:firstColumn="1" w:lastColumn="0" w:oddVBand="0" w:evenVBand="0" w:oddHBand="0" w:evenHBand="0" w:firstRowFirstColumn="0" w:firstRowLastColumn="0" w:lastRowFirstColumn="0" w:lastRowLastColumn="0"/>
            <w:tcW w:w="5808" w:type="dxa"/>
            <w:hideMark/>
          </w:tcPr>
          <w:p w14:paraId="0295292A" w14:textId="77777777" w:rsidR="00270383" w:rsidRPr="00270383" w:rsidRDefault="00270383">
            <w:pPr>
              <w:spacing w:after="0" w:line="240" w:lineRule="auto"/>
              <w:rPr>
                <w:rFonts w:ascii="Consolas" w:hAnsi="Consolas" w:cs="Consolas"/>
                <w:b w:val="0"/>
                <w:color w:val="000000"/>
                <w:sz w:val="19"/>
                <w:szCs w:val="19"/>
                <w:highlight w:val="white"/>
              </w:rPr>
            </w:pPr>
            <w:r w:rsidRPr="00270383">
              <w:rPr>
                <w:rFonts w:ascii="Consolas" w:hAnsi="Consolas" w:cs="Consolas"/>
                <w:b w:val="0"/>
                <w:color w:val="000000"/>
                <w:sz w:val="19"/>
                <w:szCs w:val="19"/>
                <w:highlight w:val="white"/>
              </w:rPr>
              <w:t>http://schemas.microsoft.com/BizTalk/2003/wse-properties</w:t>
            </w:r>
          </w:p>
        </w:tc>
        <w:tc>
          <w:tcPr>
            <w:tcW w:w="1843" w:type="dxa"/>
            <w:hideMark/>
          </w:tcPr>
          <w:p w14:paraId="2F58D367" w14:textId="77777777" w:rsidR="00270383" w:rsidRDefault="00270383">
            <w:pPr>
              <w:spacing w:after="0" w:line="240" w:lineRule="auto"/>
              <w:cnfStyle w:val="000000000000" w:firstRow="0" w:lastRow="0" w:firstColumn="0" w:lastColumn="0" w:oddVBand="0" w:evenVBand="0" w:oddHBand="0" w:evenHBand="0" w:firstRowFirstColumn="0" w:firstRowLastColumn="0" w:lastRowFirstColumn="0" w:lastRowLastColumn="0"/>
              <w:rPr>
                <w:rFonts w:cstheme="minorBidi"/>
                <w:szCs w:val="22"/>
              </w:rPr>
            </w:pPr>
            <w:r>
              <w:t>SoapAction</w:t>
            </w:r>
          </w:p>
        </w:tc>
        <w:tc>
          <w:tcPr>
            <w:tcW w:w="1417" w:type="dxa"/>
            <w:hideMark/>
          </w:tcPr>
          <w:p w14:paraId="7DB2D129" w14:textId="77777777" w:rsidR="00270383" w:rsidRDefault="00270383">
            <w:pPr>
              <w:spacing w:after="0" w:line="240" w:lineRule="auto"/>
              <w:cnfStyle w:val="000000000000" w:firstRow="0" w:lastRow="0" w:firstColumn="0" w:lastColumn="0" w:oddVBand="0" w:evenVBand="0" w:oddHBand="0" w:evenHBand="0" w:firstRowFirstColumn="0" w:firstRowLastColumn="0" w:lastRowFirstColumn="0" w:lastRowLastColumn="0"/>
            </w:pPr>
            <w:r>
              <w:t>WSE</w:t>
            </w:r>
          </w:p>
        </w:tc>
      </w:tr>
      <w:tr w:rsidR="00270383" w14:paraId="4F0B0A5C" w14:textId="77777777" w:rsidTr="0027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8" w:type="dxa"/>
            <w:hideMark/>
          </w:tcPr>
          <w:p w14:paraId="6D3EBA83" w14:textId="77777777" w:rsidR="00270383" w:rsidRPr="00270383" w:rsidRDefault="00270383">
            <w:pPr>
              <w:spacing w:after="0" w:line="240" w:lineRule="auto"/>
              <w:rPr>
                <w:rFonts w:ascii="Consolas" w:hAnsi="Consolas" w:cs="Consolas"/>
                <w:b w:val="0"/>
                <w:color w:val="000000"/>
                <w:sz w:val="19"/>
                <w:szCs w:val="19"/>
                <w:highlight w:val="white"/>
              </w:rPr>
            </w:pPr>
            <w:r w:rsidRPr="00270383">
              <w:rPr>
                <w:rFonts w:ascii="Consolas" w:hAnsi="Consolas" w:cs="Consolas"/>
                <w:b w:val="0"/>
                <w:color w:val="000000"/>
                <w:sz w:val="19"/>
                <w:szCs w:val="19"/>
                <w:highlight w:val="white"/>
              </w:rPr>
              <w:t>http://schemas.microsoft.com/BizTalk/2006/01/Adapters/WCF-properties</w:t>
            </w:r>
          </w:p>
        </w:tc>
        <w:tc>
          <w:tcPr>
            <w:tcW w:w="1843" w:type="dxa"/>
            <w:hideMark/>
          </w:tcPr>
          <w:p w14:paraId="1A8634EB" w14:textId="77777777" w:rsidR="00270383" w:rsidRDefault="00270383">
            <w:pPr>
              <w:spacing w:after="0" w:line="240" w:lineRule="auto"/>
              <w:cnfStyle w:val="000000100000" w:firstRow="0" w:lastRow="0" w:firstColumn="0" w:lastColumn="0" w:oddVBand="0" w:evenVBand="0" w:oddHBand="1" w:evenHBand="0" w:firstRowFirstColumn="0" w:firstRowLastColumn="0" w:lastRowFirstColumn="0" w:lastRowLastColumn="0"/>
              <w:rPr>
                <w:rFonts w:cstheme="minorBidi"/>
                <w:szCs w:val="22"/>
              </w:rPr>
            </w:pPr>
            <w:r>
              <w:t>Action</w:t>
            </w:r>
          </w:p>
        </w:tc>
        <w:tc>
          <w:tcPr>
            <w:tcW w:w="1417" w:type="dxa"/>
            <w:hideMark/>
          </w:tcPr>
          <w:p w14:paraId="29A8E2A1" w14:textId="77777777" w:rsidR="00270383" w:rsidRDefault="00270383">
            <w:pPr>
              <w:spacing w:after="0" w:line="240" w:lineRule="auto"/>
              <w:cnfStyle w:val="000000100000" w:firstRow="0" w:lastRow="0" w:firstColumn="0" w:lastColumn="0" w:oddVBand="0" w:evenVBand="0" w:oddHBand="1" w:evenHBand="0" w:firstRowFirstColumn="0" w:firstRowLastColumn="0" w:lastRowFirstColumn="0" w:lastRowLastColumn="0"/>
            </w:pPr>
            <w:r>
              <w:t>WCF</w:t>
            </w:r>
          </w:p>
        </w:tc>
      </w:tr>
    </w:tbl>
    <w:p w14:paraId="1F0EC08A" w14:textId="77777777" w:rsidR="00270383" w:rsidRDefault="00270383" w:rsidP="00270383"/>
    <w:p w14:paraId="17A0835F" w14:textId="77777777" w:rsidR="00270383" w:rsidRDefault="00270383" w:rsidP="00270383">
      <w:pPr>
        <w:pStyle w:val="Heading2"/>
      </w:pPr>
      <w:bookmarkStart w:id="51" w:name="_Toc424909933"/>
      <w:r>
        <w:t>Retry policy</w:t>
      </w:r>
      <w:bookmarkEnd w:id="51"/>
    </w:p>
    <w:p w14:paraId="03DC9647" w14:textId="77777777" w:rsidR="00270383" w:rsidRDefault="00270383" w:rsidP="00270383">
      <w:r>
        <w:t>The ESB pipeline components implement support for multi-level retry policy.  Each level is modelled using a different directive and specifies a retry count and interval.  To implement multi-level retry approaches, developers must use some run-time mechanism to store and forward messages at the designated intervals.  This is generally done using loops in Orchestration code.  The Orchestration engine will persist state between retries.</w:t>
      </w:r>
    </w:p>
    <w:p w14:paraId="407DCF33" w14:textId="77777777" w:rsidR="00270383" w:rsidRDefault="00270383" w:rsidP="00270383">
      <w:r>
        <w:lastRenderedPageBreak/>
        <w:t>No equivalent mechanism has been implemented in the ESB pipelines.  The pipeline components will perform a level 0 retries only.  NB, if you define retry policy at level 0 in multiple directives, the ‘winning’ directive is arbitrary, depending on the order in which directives appear in the collection returned by the Resolver Service.  The ESB pipeline components assign the following properties to the message.  These properties are honoured on Send ports and override any configured retry settings.  They are supported on Dynamic Send ports.</w:t>
      </w:r>
    </w:p>
    <w:p w14:paraId="59A21247" w14:textId="6643F252" w:rsidR="00270383" w:rsidRPr="00A81304" w:rsidRDefault="00270383" w:rsidP="00270383">
      <w:pPr>
        <w:pStyle w:val="Caption"/>
        <w:rPr>
          <w:sz w:val="24"/>
          <w:szCs w:val="24"/>
        </w:rPr>
      </w:pPr>
      <w:r>
        <w:t xml:space="preserve">Table </w:t>
      </w:r>
      <w:r w:rsidR="00C46DFC">
        <w:fldChar w:fldCharType="begin"/>
      </w:r>
      <w:r w:rsidR="00C46DFC">
        <w:instrText xml:space="preserve"> SEQ Table \* ARABIC </w:instrText>
      </w:r>
      <w:r w:rsidR="00C46DFC">
        <w:fldChar w:fldCharType="separate"/>
      </w:r>
      <w:r w:rsidR="00925C84">
        <w:rPr>
          <w:noProof/>
        </w:rPr>
        <w:t>14</w:t>
      </w:r>
      <w:r w:rsidR="00C46DFC">
        <w:rPr>
          <w:noProof/>
        </w:rPr>
        <w:fldChar w:fldCharType="end"/>
      </w:r>
      <w:r>
        <w:t>: Retry Policy Properties</w:t>
      </w:r>
    </w:p>
    <w:tbl>
      <w:tblPr>
        <w:tblStyle w:val="ListTable3-Accent5"/>
        <w:tblW w:w="0" w:type="auto"/>
        <w:tblLook w:val="04A0" w:firstRow="1" w:lastRow="0" w:firstColumn="1" w:lastColumn="0" w:noHBand="0" w:noVBand="1"/>
      </w:tblPr>
      <w:tblGrid>
        <w:gridCol w:w="6799"/>
        <w:gridCol w:w="2217"/>
      </w:tblGrid>
      <w:tr w:rsidR="00270383" w:rsidRPr="00270383" w14:paraId="5FF9ED86" w14:textId="77777777" w:rsidTr="002703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shd w:val="clear" w:color="auto" w:fill="009CDA"/>
            <w:hideMark/>
          </w:tcPr>
          <w:p w14:paraId="3582B437" w14:textId="77777777" w:rsidR="00270383" w:rsidRPr="00270383" w:rsidRDefault="00270383" w:rsidP="00270383">
            <w:pPr>
              <w:widowControl/>
              <w:spacing w:before="120" w:line="240" w:lineRule="auto"/>
              <w:jc w:val="both"/>
              <w:rPr>
                <w:rFonts w:ascii="Arial" w:hAnsi="Arial" w:cs="Times New Roman"/>
                <w:bCs w:val="0"/>
              </w:rPr>
            </w:pPr>
            <w:r w:rsidRPr="00270383">
              <w:rPr>
                <w:rFonts w:ascii="Arial" w:hAnsi="Arial" w:cs="Times New Roman"/>
                <w:bCs w:val="0"/>
              </w:rPr>
              <w:t>Namespace</w:t>
            </w:r>
          </w:p>
        </w:tc>
        <w:tc>
          <w:tcPr>
            <w:tcW w:w="2217" w:type="dxa"/>
            <w:shd w:val="clear" w:color="auto" w:fill="009CDA"/>
            <w:hideMark/>
          </w:tcPr>
          <w:p w14:paraId="72486FE7" w14:textId="77777777" w:rsidR="00270383" w:rsidRPr="00270383" w:rsidRDefault="00270383" w:rsidP="00270383">
            <w:pPr>
              <w:widowControl/>
              <w:spacing w:before="12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Times New Roman"/>
                <w:bCs w:val="0"/>
              </w:rPr>
            </w:pPr>
            <w:r w:rsidRPr="00270383">
              <w:rPr>
                <w:rFonts w:ascii="Arial" w:hAnsi="Arial" w:cs="Times New Roman"/>
                <w:bCs w:val="0"/>
              </w:rPr>
              <w:t>Property Name</w:t>
            </w:r>
          </w:p>
        </w:tc>
      </w:tr>
      <w:tr w:rsidR="00270383" w14:paraId="7AF3895C" w14:textId="77777777" w:rsidTr="0027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hideMark/>
          </w:tcPr>
          <w:p w14:paraId="121A0A38" w14:textId="77777777" w:rsidR="00270383" w:rsidRPr="00270383" w:rsidRDefault="00270383">
            <w:pPr>
              <w:spacing w:after="0" w:line="240" w:lineRule="auto"/>
              <w:rPr>
                <w:rFonts w:ascii="Consolas" w:hAnsi="Consolas" w:cs="Consolas"/>
                <w:b w:val="0"/>
                <w:color w:val="000000"/>
                <w:sz w:val="19"/>
                <w:szCs w:val="19"/>
                <w:highlight w:val="white"/>
              </w:rPr>
            </w:pPr>
            <w:r w:rsidRPr="00270383">
              <w:rPr>
                <w:rFonts w:ascii="Consolas" w:hAnsi="Consolas" w:cs="Consolas"/>
                <w:b w:val="0"/>
                <w:color w:val="000000"/>
                <w:sz w:val="19"/>
                <w:szCs w:val="19"/>
                <w:highlight w:val="white"/>
              </w:rPr>
              <w:t>http://schemas.microsoft.com/BizTalk/2003/system-properties</w:t>
            </w:r>
          </w:p>
        </w:tc>
        <w:tc>
          <w:tcPr>
            <w:tcW w:w="2217" w:type="dxa"/>
            <w:hideMark/>
          </w:tcPr>
          <w:p w14:paraId="0C06C656" w14:textId="77777777" w:rsidR="00270383" w:rsidRDefault="00270383">
            <w:pPr>
              <w:spacing w:after="0" w:line="240" w:lineRule="auto"/>
              <w:cnfStyle w:val="000000100000" w:firstRow="0" w:lastRow="0" w:firstColumn="0" w:lastColumn="0" w:oddVBand="0" w:evenVBand="0" w:oddHBand="1" w:evenHBand="0" w:firstRowFirstColumn="0" w:firstRowLastColumn="0" w:lastRowFirstColumn="0" w:lastRowLastColumn="0"/>
              <w:rPr>
                <w:rFonts w:cstheme="minorBidi"/>
                <w:szCs w:val="22"/>
              </w:rPr>
            </w:pPr>
            <w:r>
              <w:t>RetryInterval</w:t>
            </w:r>
          </w:p>
        </w:tc>
      </w:tr>
      <w:tr w:rsidR="00270383" w14:paraId="4CC1FFD7" w14:textId="77777777" w:rsidTr="00270383">
        <w:tc>
          <w:tcPr>
            <w:cnfStyle w:val="001000000000" w:firstRow="0" w:lastRow="0" w:firstColumn="1" w:lastColumn="0" w:oddVBand="0" w:evenVBand="0" w:oddHBand="0" w:evenHBand="0" w:firstRowFirstColumn="0" w:firstRowLastColumn="0" w:lastRowFirstColumn="0" w:lastRowLastColumn="0"/>
            <w:tcW w:w="6799" w:type="dxa"/>
            <w:hideMark/>
          </w:tcPr>
          <w:p w14:paraId="6BE9907F" w14:textId="77777777" w:rsidR="00270383" w:rsidRPr="00270383" w:rsidRDefault="00270383">
            <w:pPr>
              <w:spacing w:after="0" w:line="240" w:lineRule="auto"/>
              <w:rPr>
                <w:rFonts w:ascii="Consolas" w:hAnsi="Consolas" w:cs="Consolas"/>
                <w:b w:val="0"/>
                <w:color w:val="000000"/>
                <w:sz w:val="19"/>
                <w:szCs w:val="19"/>
                <w:highlight w:val="white"/>
              </w:rPr>
            </w:pPr>
            <w:r w:rsidRPr="00270383">
              <w:rPr>
                <w:rFonts w:ascii="Consolas" w:hAnsi="Consolas" w:cs="Consolas"/>
                <w:b w:val="0"/>
                <w:color w:val="000000"/>
                <w:sz w:val="19"/>
                <w:szCs w:val="19"/>
                <w:highlight w:val="white"/>
              </w:rPr>
              <w:t>http://schemas.microsoft.com/BizTalk/2003/system-properties</w:t>
            </w:r>
          </w:p>
        </w:tc>
        <w:tc>
          <w:tcPr>
            <w:tcW w:w="2217" w:type="dxa"/>
            <w:hideMark/>
          </w:tcPr>
          <w:p w14:paraId="7A593E8F" w14:textId="77777777" w:rsidR="00270383" w:rsidRDefault="00270383">
            <w:pPr>
              <w:spacing w:after="0" w:line="240" w:lineRule="auto"/>
              <w:cnfStyle w:val="000000000000" w:firstRow="0" w:lastRow="0" w:firstColumn="0" w:lastColumn="0" w:oddVBand="0" w:evenVBand="0" w:oddHBand="0" w:evenHBand="0" w:firstRowFirstColumn="0" w:firstRowLastColumn="0" w:lastRowFirstColumn="0" w:lastRowLastColumn="0"/>
              <w:rPr>
                <w:rFonts w:cstheme="minorBidi"/>
                <w:szCs w:val="22"/>
              </w:rPr>
            </w:pPr>
            <w:r>
              <w:t>RetryCount</w:t>
            </w:r>
          </w:p>
        </w:tc>
      </w:tr>
    </w:tbl>
    <w:p w14:paraId="4980B9BD" w14:textId="77777777" w:rsidR="00270383" w:rsidRDefault="00270383" w:rsidP="00270383">
      <w:pPr>
        <w:rPr>
          <w:rFonts w:cstheme="minorBidi"/>
          <w:szCs w:val="22"/>
        </w:rPr>
      </w:pPr>
    </w:p>
    <w:p w14:paraId="6A62714F" w14:textId="77777777" w:rsidR="00270383" w:rsidRDefault="00270383" w:rsidP="00270383">
      <w:pPr>
        <w:pStyle w:val="Heading2"/>
      </w:pPr>
      <w:bookmarkStart w:id="52" w:name="_Toc424909934"/>
      <w:r>
        <w:t>Validation policy</w:t>
      </w:r>
      <w:bookmarkEnd w:id="52"/>
    </w:p>
    <w:p w14:paraId="5DA1C1E2" w14:textId="77777777" w:rsidR="00270383" w:rsidRDefault="00270383" w:rsidP="00270383">
      <w:r>
        <w:t>Developers can define directives to handle validation using the definitions in the ESB Validation Actions vocabulary.  When validation is applied in the context of an ESB pipeline component, the results are automatically communicated using message properties.  The ESB pipeline components report the counts of error, warning and information records generated by the validation policy using message properties.  These properties are promoted and can be used to route messages appropriately.   In addition, the pipeline components output error, warning and information messages via ‘written’ (non-promoted) properties.  Each property value contains a list of messages separated on different lines.  The six properties are listed in the following table:</w:t>
      </w:r>
    </w:p>
    <w:p w14:paraId="16F9B9A1" w14:textId="600590E2" w:rsidR="00270383" w:rsidRPr="00A81304" w:rsidRDefault="00270383" w:rsidP="00270383">
      <w:pPr>
        <w:pStyle w:val="Caption"/>
        <w:rPr>
          <w:sz w:val="24"/>
          <w:szCs w:val="24"/>
        </w:rPr>
      </w:pPr>
      <w:r>
        <w:t xml:space="preserve">Table </w:t>
      </w:r>
      <w:r w:rsidR="00C46DFC">
        <w:fldChar w:fldCharType="begin"/>
      </w:r>
      <w:r w:rsidR="00C46DFC">
        <w:instrText xml:space="preserve"> SEQ Table \* ARABIC </w:instrText>
      </w:r>
      <w:r w:rsidR="00C46DFC">
        <w:fldChar w:fldCharType="separate"/>
      </w:r>
      <w:r w:rsidR="00925C84">
        <w:rPr>
          <w:noProof/>
        </w:rPr>
        <w:t>15</w:t>
      </w:r>
      <w:r w:rsidR="00C46DFC">
        <w:rPr>
          <w:noProof/>
        </w:rPr>
        <w:fldChar w:fldCharType="end"/>
      </w:r>
      <w:r>
        <w:t>: Validation Policy Properties</w:t>
      </w:r>
    </w:p>
    <w:tbl>
      <w:tblPr>
        <w:tblStyle w:val="ListTable3-Accent5"/>
        <w:tblW w:w="9209" w:type="dxa"/>
        <w:tblLook w:val="04A0" w:firstRow="1" w:lastRow="0" w:firstColumn="1" w:lastColumn="0" w:noHBand="0" w:noVBand="1"/>
      </w:tblPr>
      <w:tblGrid>
        <w:gridCol w:w="5524"/>
        <w:gridCol w:w="2130"/>
        <w:gridCol w:w="1555"/>
      </w:tblGrid>
      <w:tr w:rsidR="00270383" w:rsidRPr="00270383" w14:paraId="7671EB0E" w14:textId="77777777" w:rsidTr="002703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4" w:type="dxa"/>
            <w:shd w:val="clear" w:color="auto" w:fill="009CDA"/>
          </w:tcPr>
          <w:p w14:paraId="2197E14E" w14:textId="46FB3E4D" w:rsidR="00270383" w:rsidRPr="00270383" w:rsidRDefault="00270383" w:rsidP="00270383">
            <w:pPr>
              <w:widowControl/>
              <w:spacing w:before="120" w:line="240" w:lineRule="auto"/>
              <w:jc w:val="both"/>
              <w:rPr>
                <w:rFonts w:ascii="Arial" w:hAnsi="Arial" w:cs="Times New Roman"/>
                <w:bCs w:val="0"/>
              </w:rPr>
            </w:pPr>
            <w:r>
              <w:rPr>
                <w:rFonts w:ascii="Arial" w:hAnsi="Arial" w:cs="Times New Roman"/>
                <w:bCs w:val="0"/>
              </w:rPr>
              <w:t>Namespace</w:t>
            </w:r>
          </w:p>
        </w:tc>
        <w:tc>
          <w:tcPr>
            <w:tcW w:w="3685" w:type="dxa"/>
            <w:gridSpan w:val="2"/>
            <w:shd w:val="clear" w:color="auto" w:fill="009CDA"/>
            <w:hideMark/>
          </w:tcPr>
          <w:p w14:paraId="5AAB3DE2" w14:textId="77777777" w:rsidR="00270383" w:rsidRPr="00270383" w:rsidRDefault="00270383" w:rsidP="00270383">
            <w:pPr>
              <w:widowControl/>
              <w:spacing w:before="12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Times New Roman"/>
                <w:bCs w:val="0"/>
              </w:rPr>
            </w:pPr>
            <w:r w:rsidRPr="00270383">
              <w:rPr>
                <w:rFonts w:ascii="Arial" w:hAnsi="Arial" w:cs="Times New Roman"/>
                <w:bCs w:val="0"/>
              </w:rPr>
              <w:t>Property Names</w:t>
            </w:r>
          </w:p>
        </w:tc>
      </w:tr>
      <w:tr w:rsidR="00270383" w:rsidRPr="00270383" w14:paraId="4085E728" w14:textId="77777777" w:rsidTr="0027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hideMark/>
          </w:tcPr>
          <w:p w14:paraId="0B535DC4" w14:textId="77777777" w:rsidR="00270383" w:rsidRPr="00270383" w:rsidRDefault="00270383" w:rsidP="00270383">
            <w:pPr>
              <w:widowControl/>
              <w:spacing w:before="120" w:line="240" w:lineRule="auto"/>
              <w:jc w:val="both"/>
              <w:rPr>
                <w:rFonts w:ascii="Arial" w:hAnsi="Arial" w:cs="Times New Roman"/>
                <w:bCs w:val="0"/>
              </w:rPr>
            </w:pPr>
            <w:r w:rsidRPr="00270383">
              <w:rPr>
                <w:rFonts w:ascii="Arial" w:hAnsi="Arial" w:cs="Times New Roman"/>
                <w:bCs w:val="0"/>
              </w:rPr>
              <w:t>Namespace</w:t>
            </w:r>
          </w:p>
        </w:tc>
        <w:tc>
          <w:tcPr>
            <w:tcW w:w="2130" w:type="dxa"/>
            <w:hideMark/>
          </w:tcPr>
          <w:p w14:paraId="1840EE6A" w14:textId="77777777" w:rsidR="00270383" w:rsidRPr="00270383" w:rsidRDefault="00270383" w:rsidP="00270383">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bCs/>
              </w:rPr>
            </w:pPr>
            <w:r w:rsidRPr="00270383">
              <w:rPr>
                <w:rFonts w:ascii="Arial" w:hAnsi="Arial" w:cs="Times New Roman"/>
                <w:bCs/>
              </w:rPr>
              <w:t>Counts</w:t>
            </w:r>
          </w:p>
        </w:tc>
        <w:tc>
          <w:tcPr>
            <w:tcW w:w="1555" w:type="dxa"/>
            <w:hideMark/>
          </w:tcPr>
          <w:p w14:paraId="0E07138E" w14:textId="77777777" w:rsidR="00270383" w:rsidRPr="00270383" w:rsidRDefault="00270383" w:rsidP="00270383">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bCs/>
              </w:rPr>
            </w:pPr>
            <w:r w:rsidRPr="00270383">
              <w:rPr>
                <w:rFonts w:ascii="Arial" w:hAnsi="Arial" w:cs="Times New Roman"/>
                <w:bCs/>
              </w:rPr>
              <w:t>Messages</w:t>
            </w:r>
          </w:p>
        </w:tc>
      </w:tr>
      <w:tr w:rsidR="00270383" w14:paraId="385262B9" w14:textId="77777777" w:rsidTr="00270383">
        <w:tc>
          <w:tcPr>
            <w:cnfStyle w:val="001000000000" w:firstRow="0" w:lastRow="0" w:firstColumn="1" w:lastColumn="0" w:oddVBand="0" w:evenVBand="0" w:oddHBand="0" w:evenHBand="0" w:firstRowFirstColumn="0" w:firstRowLastColumn="0" w:lastRowFirstColumn="0" w:lastRowLastColumn="0"/>
            <w:tcW w:w="5524" w:type="dxa"/>
            <w:hideMark/>
          </w:tcPr>
          <w:p w14:paraId="6C01C8B0" w14:textId="77777777" w:rsidR="00270383" w:rsidRPr="00270383" w:rsidRDefault="00270383">
            <w:pPr>
              <w:spacing w:after="0" w:line="240" w:lineRule="auto"/>
              <w:rPr>
                <w:b w:val="0"/>
              </w:rPr>
            </w:pPr>
            <w:r w:rsidRPr="00270383">
              <w:rPr>
                <w:b w:val="0"/>
              </w:rPr>
              <w:t>http://solidsoftreply.com/esb/2015/validation-properties</w:t>
            </w:r>
          </w:p>
        </w:tc>
        <w:tc>
          <w:tcPr>
            <w:tcW w:w="2130" w:type="dxa"/>
            <w:hideMark/>
          </w:tcPr>
          <w:p w14:paraId="1B7CFC01" w14:textId="77777777" w:rsidR="00270383" w:rsidRDefault="00270383">
            <w:pPr>
              <w:spacing w:after="0" w:line="240" w:lineRule="auto"/>
              <w:cnfStyle w:val="000000000000" w:firstRow="0" w:lastRow="0" w:firstColumn="0" w:lastColumn="0" w:oddVBand="0" w:evenVBand="0" w:oddHBand="0" w:evenHBand="0" w:firstRowFirstColumn="0" w:firstRowLastColumn="0" w:lastRowFirstColumn="0" w:lastRowLastColumn="0"/>
            </w:pPr>
            <w:r>
              <w:t>ErrorsCount</w:t>
            </w:r>
          </w:p>
        </w:tc>
        <w:tc>
          <w:tcPr>
            <w:tcW w:w="1555" w:type="dxa"/>
            <w:hideMark/>
          </w:tcPr>
          <w:p w14:paraId="24DC73C7" w14:textId="77777777" w:rsidR="00270383" w:rsidRDefault="00270383">
            <w:pPr>
              <w:spacing w:after="0" w:line="240" w:lineRule="auto"/>
              <w:cnfStyle w:val="000000000000" w:firstRow="0" w:lastRow="0" w:firstColumn="0" w:lastColumn="0" w:oddVBand="0" w:evenVBand="0" w:oddHBand="0" w:evenHBand="0" w:firstRowFirstColumn="0" w:firstRowLastColumn="0" w:lastRowFirstColumn="0" w:lastRowLastColumn="0"/>
            </w:pPr>
            <w:r>
              <w:t>Errors</w:t>
            </w:r>
          </w:p>
        </w:tc>
      </w:tr>
      <w:tr w:rsidR="00270383" w14:paraId="419EBDA5" w14:textId="77777777" w:rsidTr="0027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hideMark/>
          </w:tcPr>
          <w:p w14:paraId="4BA22D58" w14:textId="77777777" w:rsidR="00270383" w:rsidRPr="00270383" w:rsidRDefault="00270383">
            <w:pPr>
              <w:spacing w:after="0" w:line="240" w:lineRule="auto"/>
              <w:rPr>
                <w:b w:val="0"/>
              </w:rPr>
            </w:pPr>
            <w:r w:rsidRPr="00270383">
              <w:rPr>
                <w:b w:val="0"/>
              </w:rPr>
              <w:t>http://solidsoftreply.com/esb/2015/validation-properties</w:t>
            </w:r>
          </w:p>
        </w:tc>
        <w:tc>
          <w:tcPr>
            <w:tcW w:w="2130" w:type="dxa"/>
            <w:hideMark/>
          </w:tcPr>
          <w:p w14:paraId="27B27684" w14:textId="77777777" w:rsidR="00270383" w:rsidRDefault="00270383">
            <w:pPr>
              <w:spacing w:after="0" w:line="240" w:lineRule="auto"/>
              <w:cnfStyle w:val="000000100000" w:firstRow="0" w:lastRow="0" w:firstColumn="0" w:lastColumn="0" w:oddVBand="0" w:evenVBand="0" w:oddHBand="1" w:evenHBand="0" w:firstRowFirstColumn="0" w:firstRowLastColumn="0" w:lastRowFirstColumn="0" w:lastRowLastColumn="0"/>
            </w:pPr>
            <w:r>
              <w:t>WarningsCount</w:t>
            </w:r>
          </w:p>
        </w:tc>
        <w:tc>
          <w:tcPr>
            <w:tcW w:w="1555" w:type="dxa"/>
            <w:hideMark/>
          </w:tcPr>
          <w:p w14:paraId="04796EDD" w14:textId="77777777" w:rsidR="00270383" w:rsidRDefault="00270383">
            <w:pPr>
              <w:spacing w:after="0" w:line="240" w:lineRule="auto"/>
              <w:cnfStyle w:val="000000100000" w:firstRow="0" w:lastRow="0" w:firstColumn="0" w:lastColumn="0" w:oddVBand="0" w:evenVBand="0" w:oddHBand="1" w:evenHBand="0" w:firstRowFirstColumn="0" w:firstRowLastColumn="0" w:lastRowFirstColumn="0" w:lastRowLastColumn="0"/>
            </w:pPr>
            <w:r>
              <w:t>Warnings</w:t>
            </w:r>
          </w:p>
        </w:tc>
      </w:tr>
      <w:tr w:rsidR="00270383" w14:paraId="38635E16" w14:textId="77777777" w:rsidTr="00270383">
        <w:tc>
          <w:tcPr>
            <w:cnfStyle w:val="001000000000" w:firstRow="0" w:lastRow="0" w:firstColumn="1" w:lastColumn="0" w:oddVBand="0" w:evenVBand="0" w:oddHBand="0" w:evenHBand="0" w:firstRowFirstColumn="0" w:firstRowLastColumn="0" w:lastRowFirstColumn="0" w:lastRowLastColumn="0"/>
            <w:tcW w:w="5524" w:type="dxa"/>
            <w:hideMark/>
          </w:tcPr>
          <w:p w14:paraId="01DE46FA" w14:textId="77777777" w:rsidR="00270383" w:rsidRPr="00270383" w:rsidRDefault="00270383">
            <w:pPr>
              <w:spacing w:after="0" w:line="240" w:lineRule="auto"/>
              <w:rPr>
                <w:b w:val="0"/>
              </w:rPr>
            </w:pPr>
            <w:r w:rsidRPr="00270383">
              <w:rPr>
                <w:b w:val="0"/>
              </w:rPr>
              <w:t>http://solidsoftreply.com/esb/2015/validation-properties</w:t>
            </w:r>
          </w:p>
        </w:tc>
        <w:tc>
          <w:tcPr>
            <w:tcW w:w="2130" w:type="dxa"/>
            <w:hideMark/>
          </w:tcPr>
          <w:p w14:paraId="475584BD" w14:textId="77777777" w:rsidR="00270383" w:rsidRDefault="00270383">
            <w:pPr>
              <w:spacing w:after="0" w:line="240" w:lineRule="auto"/>
              <w:cnfStyle w:val="000000000000" w:firstRow="0" w:lastRow="0" w:firstColumn="0" w:lastColumn="0" w:oddVBand="0" w:evenVBand="0" w:oddHBand="0" w:evenHBand="0" w:firstRowFirstColumn="0" w:firstRowLastColumn="0" w:lastRowFirstColumn="0" w:lastRowLastColumn="0"/>
            </w:pPr>
            <w:r>
              <w:t>InformationCount</w:t>
            </w:r>
          </w:p>
        </w:tc>
        <w:tc>
          <w:tcPr>
            <w:tcW w:w="1555" w:type="dxa"/>
            <w:hideMark/>
          </w:tcPr>
          <w:p w14:paraId="36D22F0A" w14:textId="77777777" w:rsidR="00270383" w:rsidRDefault="00270383">
            <w:pPr>
              <w:spacing w:after="0" w:line="240" w:lineRule="auto"/>
              <w:cnfStyle w:val="000000000000" w:firstRow="0" w:lastRow="0" w:firstColumn="0" w:lastColumn="0" w:oddVBand="0" w:evenVBand="0" w:oddHBand="0" w:evenHBand="0" w:firstRowFirstColumn="0" w:firstRowLastColumn="0" w:lastRowFirstColumn="0" w:lastRowLastColumn="0"/>
            </w:pPr>
            <w:r>
              <w:t>Information</w:t>
            </w:r>
          </w:p>
        </w:tc>
      </w:tr>
    </w:tbl>
    <w:p w14:paraId="571D4875" w14:textId="77777777" w:rsidR="00270383" w:rsidRDefault="00270383" w:rsidP="00270383">
      <w:pPr>
        <w:rPr>
          <w:rFonts w:cstheme="minorBidi"/>
          <w:szCs w:val="22"/>
        </w:rPr>
      </w:pPr>
    </w:p>
    <w:p w14:paraId="42D08CFC" w14:textId="60C91137" w:rsidR="00C307C6" w:rsidRPr="00A81304" w:rsidRDefault="00C307C6" w:rsidP="00B1063E">
      <w:pPr>
        <w:pStyle w:val="Heading1"/>
      </w:pPr>
      <w:bookmarkStart w:id="53" w:name="_Toc424909935"/>
      <w:r w:rsidRPr="00A81304">
        <w:t>Defining BAM Policy</w:t>
      </w:r>
      <w:bookmarkEnd w:id="53"/>
    </w:p>
    <w:p w14:paraId="46942CEE" w14:textId="3BA55272" w:rsidR="00412657" w:rsidRDefault="00412657" w:rsidP="00C307C6">
      <w:pPr>
        <w:rPr>
          <w:sz w:val="24"/>
          <w:szCs w:val="24"/>
        </w:rPr>
      </w:pPr>
      <w:r>
        <w:rPr>
          <w:sz w:val="24"/>
          <w:szCs w:val="24"/>
        </w:rPr>
        <w:t xml:space="preserve">The ESB Libraries provide a rich mechanism for implementing dynamic observation of events through the BAM framework.  Developers can use the libraries to instrument their code to collect data.  Service mediation policy defines interception points which can be applied as required in BizTalk </w:t>
      </w:r>
      <w:r w:rsidR="005A6FCD">
        <w:rPr>
          <w:sz w:val="24"/>
          <w:szCs w:val="24"/>
        </w:rPr>
        <w:t>Server or other services.</w:t>
      </w:r>
    </w:p>
    <w:p w14:paraId="0923C0BA" w14:textId="78B34E2B" w:rsidR="005A6FCD" w:rsidRDefault="005A6FCD" w:rsidP="003A2E4F">
      <w:pPr>
        <w:pStyle w:val="Heading2"/>
      </w:pPr>
      <w:bookmarkStart w:id="54" w:name="_Toc424909936"/>
      <w:r>
        <w:t>Motivation</w:t>
      </w:r>
      <w:bookmarkEnd w:id="54"/>
    </w:p>
    <w:p w14:paraId="11CAB937" w14:textId="56A25D3A" w:rsidR="005A6FCD" w:rsidRDefault="005A6FCD" w:rsidP="00C307C6">
      <w:pPr>
        <w:rPr>
          <w:sz w:val="24"/>
          <w:szCs w:val="24"/>
        </w:rPr>
      </w:pPr>
      <w:r>
        <w:rPr>
          <w:sz w:val="24"/>
          <w:szCs w:val="24"/>
        </w:rPr>
        <w:t xml:space="preserve">Business Activity Monitoring (BAM) is a framework for observing, recording and processing events of interest to the business.  It </w:t>
      </w:r>
      <w:r w:rsidR="00A52023">
        <w:rPr>
          <w:sz w:val="24"/>
          <w:szCs w:val="24"/>
        </w:rPr>
        <w:t xml:space="preserve">addresses </w:t>
      </w:r>
      <w:r>
        <w:rPr>
          <w:sz w:val="24"/>
          <w:szCs w:val="24"/>
        </w:rPr>
        <w:t xml:space="preserve">the concept of a business activity which is modelled as a discrete set of events and the data associated with those events.  BAM provides tooling for </w:t>
      </w:r>
      <w:r>
        <w:rPr>
          <w:sz w:val="24"/>
          <w:szCs w:val="24"/>
        </w:rPr>
        <w:lastRenderedPageBreak/>
        <w:t xml:space="preserve">Business Analysts to define business activities, milestones and data values, together with views.  This information is used by BizTalk developers to provision sets of ‘primary import tables’ in a SQL Server database provided by BizTalk Server.  BizTalk developers then have a choice.  They can use ‘interception’ tooling such as TPE (the BizTalk </w:t>
      </w:r>
      <w:r w:rsidR="00055034">
        <w:rPr>
          <w:sz w:val="24"/>
          <w:szCs w:val="24"/>
        </w:rPr>
        <w:t>Tracking Profile</w:t>
      </w:r>
      <w:r>
        <w:rPr>
          <w:sz w:val="24"/>
          <w:szCs w:val="24"/>
        </w:rPr>
        <w:t xml:space="preserve"> Editor) or the WCF BAM Interceptor to configure event observation, or they can write BAM code to directly observe and record events using the BAM Event Observation API.</w:t>
      </w:r>
    </w:p>
    <w:p w14:paraId="0183CF48" w14:textId="5397D416" w:rsidR="005A6FCD" w:rsidRDefault="005A6FCD" w:rsidP="00C307C6">
      <w:pPr>
        <w:rPr>
          <w:sz w:val="24"/>
          <w:szCs w:val="24"/>
        </w:rPr>
      </w:pPr>
      <w:r>
        <w:rPr>
          <w:sz w:val="24"/>
          <w:szCs w:val="24"/>
        </w:rPr>
        <w:t>The direct coding approach, using direct or buffered ‘event stream’ objects, is widely used and very flexible. However, it has obvious drawbacks.  The main problem is that leads to tightly-coupled solutions in which event observation is ‘hard-wired’ in application logic, normally in the context of a BizTalk orchestration.  Any evolution of the use of BAM over time will generally require costly re-engineering of the business logic, leading to inflexibility and reducing business agility.</w:t>
      </w:r>
    </w:p>
    <w:p w14:paraId="16F1C178" w14:textId="5B4759E7" w:rsidR="005A6FCD" w:rsidRDefault="005A6FCD" w:rsidP="00C307C6">
      <w:pPr>
        <w:rPr>
          <w:sz w:val="24"/>
          <w:szCs w:val="24"/>
        </w:rPr>
      </w:pPr>
      <w:r>
        <w:rPr>
          <w:sz w:val="24"/>
          <w:szCs w:val="24"/>
        </w:rPr>
        <w:t xml:space="preserve">The alternative approach is to use an interception framework.  </w:t>
      </w:r>
      <w:r w:rsidR="00F73FFB">
        <w:rPr>
          <w:sz w:val="24"/>
          <w:szCs w:val="24"/>
        </w:rPr>
        <w:t xml:space="preserve">Interception </w:t>
      </w:r>
      <w:r>
        <w:rPr>
          <w:sz w:val="24"/>
          <w:szCs w:val="24"/>
        </w:rPr>
        <w:t>define</w:t>
      </w:r>
      <w:r w:rsidR="00F73FFB">
        <w:rPr>
          <w:sz w:val="24"/>
          <w:szCs w:val="24"/>
        </w:rPr>
        <w:t>s</w:t>
      </w:r>
      <w:r>
        <w:rPr>
          <w:sz w:val="24"/>
          <w:szCs w:val="24"/>
        </w:rPr>
        <w:t xml:space="preserve"> ‘steps’ within the business activity at which event observation is carried out.  These ‘interception points’ use configurable general-purpose components or functionality.  Instead of writing code, developers configure the event observation that should occur at </w:t>
      </w:r>
      <w:r w:rsidR="00F73FFB">
        <w:rPr>
          <w:sz w:val="24"/>
          <w:szCs w:val="24"/>
        </w:rPr>
        <w:t>each</w:t>
      </w:r>
      <w:r>
        <w:rPr>
          <w:sz w:val="24"/>
          <w:szCs w:val="24"/>
        </w:rPr>
        <w:t xml:space="preserve"> interception point.  Changes can </w:t>
      </w:r>
      <w:r w:rsidR="00F73FFB">
        <w:rPr>
          <w:sz w:val="24"/>
          <w:szCs w:val="24"/>
        </w:rPr>
        <w:t>then</w:t>
      </w:r>
      <w:r>
        <w:rPr>
          <w:sz w:val="24"/>
          <w:szCs w:val="24"/>
        </w:rPr>
        <w:t xml:space="preserve"> be introduced easily and quickly in the production environment.</w:t>
      </w:r>
    </w:p>
    <w:p w14:paraId="5F45DDE3" w14:textId="675C9638" w:rsidR="005A6FCD" w:rsidRDefault="00F73FFB" w:rsidP="00C307C6">
      <w:pPr>
        <w:rPr>
          <w:sz w:val="24"/>
          <w:szCs w:val="24"/>
        </w:rPr>
      </w:pPr>
      <w:r>
        <w:rPr>
          <w:sz w:val="24"/>
          <w:szCs w:val="24"/>
        </w:rPr>
        <w:t>The ESB Libraries use the BAM Interception framework provided as part of the Event Observation API.  They provide a highly flexible approach.  Like any interception framework, the work done at each step can be configured, in this case using a BAM Interception (or ‘trackpoint’) policy.  In addition to this, the Service Mediation capabilities allow the definition of the interception points, themselves, to be driven via policy.</w:t>
      </w:r>
      <w:r w:rsidR="00D4596F">
        <w:rPr>
          <w:sz w:val="24"/>
          <w:szCs w:val="24"/>
        </w:rPr>
        <w:t xml:space="preserve">  Developers can implement rules that allow interception points to be switched on or off, made conditional on message type or other criteria or even overlaid at the same location as other interception points.  The work done at each interception point can then be individually controlled and changed.</w:t>
      </w:r>
    </w:p>
    <w:p w14:paraId="6E89366E" w14:textId="513DDDB5" w:rsidR="00D4596F" w:rsidRDefault="00D4596F" w:rsidP="00C307C6">
      <w:pPr>
        <w:rPr>
          <w:sz w:val="24"/>
          <w:szCs w:val="24"/>
        </w:rPr>
      </w:pPr>
      <w:r>
        <w:rPr>
          <w:sz w:val="24"/>
          <w:szCs w:val="24"/>
        </w:rPr>
        <w:t xml:space="preserve">BAM is flexible with regards to the use of event streams.  </w:t>
      </w:r>
      <w:r w:rsidR="00A52023">
        <w:rPr>
          <w:sz w:val="24"/>
          <w:szCs w:val="24"/>
        </w:rPr>
        <w:t>Event recording</w:t>
      </w:r>
      <w:r>
        <w:rPr>
          <w:sz w:val="24"/>
          <w:szCs w:val="24"/>
        </w:rPr>
        <w:t xml:space="preserve"> depends on the use of unique ‘activity IDs’ to identify discrete fragments of work within a given instance of business activity.  The ESB Libraries exploit this is ensure that developers can ‘mix’ the interception model with explicit coded use of event streams.  This includes intermediate models where extended versions of event streams can be used with BAM configuration data supplied by the ESB Libraries.</w:t>
      </w:r>
    </w:p>
    <w:p w14:paraId="682E2317" w14:textId="33FF02E9" w:rsidR="00D4596F" w:rsidRDefault="00D4596F" w:rsidP="003A2E4F">
      <w:pPr>
        <w:pStyle w:val="Heading2"/>
      </w:pPr>
      <w:bookmarkStart w:id="55" w:name="_Toc424909937"/>
      <w:r>
        <w:t>Terminology</w:t>
      </w:r>
      <w:bookmarkEnd w:id="55"/>
    </w:p>
    <w:p w14:paraId="5951D902" w14:textId="1A3BE4CF" w:rsidR="00D4596F" w:rsidRDefault="00D4596F" w:rsidP="00C307C6">
      <w:pPr>
        <w:rPr>
          <w:sz w:val="24"/>
          <w:szCs w:val="24"/>
        </w:rPr>
      </w:pPr>
      <w:r>
        <w:rPr>
          <w:sz w:val="24"/>
          <w:szCs w:val="24"/>
        </w:rPr>
        <w:t>Terminology and semantics can be barriers to understanding the BAM model.  Different overlapping terms are used, sometimes without adequate precision.</w:t>
      </w:r>
      <w:r w:rsidR="003E4935">
        <w:rPr>
          <w:sz w:val="24"/>
          <w:szCs w:val="24"/>
        </w:rPr>
        <w:t xml:space="preserve">  This section provides </w:t>
      </w:r>
      <w:r w:rsidR="0043742E">
        <w:rPr>
          <w:sz w:val="24"/>
          <w:szCs w:val="24"/>
        </w:rPr>
        <w:t xml:space="preserve">the </w:t>
      </w:r>
      <w:r w:rsidR="003E4935">
        <w:rPr>
          <w:sz w:val="24"/>
          <w:szCs w:val="24"/>
        </w:rPr>
        <w:t>definition of terms used by the ESB Librar</w:t>
      </w:r>
      <w:r w:rsidR="00157F23">
        <w:rPr>
          <w:sz w:val="24"/>
          <w:szCs w:val="24"/>
        </w:rPr>
        <w:t>ies</w:t>
      </w:r>
      <w:r w:rsidR="003E4935">
        <w:rPr>
          <w:sz w:val="24"/>
          <w:szCs w:val="24"/>
        </w:rPr>
        <w:t xml:space="preserve"> and this document. </w:t>
      </w:r>
    </w:p>
    <w:p w14:paraId="638CC61D" w14:textId="522515E5" w:rsidR="00DD074D" w:rsidRDefault="00DD074D" w:rsidP="001264F5">
      <w:pPr>
        <w:pStyle w:val="Heading3"/>
      </w:pPr>
      <w:bookmarkStart w:id="56" w:name="_Toc424909938"/>
      <w:r>
        <w:t>Business Activity</w:t>
      </w:r>
      <w:bookmarkEnd w:id="56"/>
    </w:p>
    <w:p w14:paraId="665F0DC9" w14:textId="61966951" w:rsidR="001264F5" w:rsidRDefault="001264F5" w:rsidP="00C307C6">
      <w:pPr>
        <w:rPr>
          <w:sz w:val="24"/>
          <w:szCs w:val="24"/>
        </w:rPr>
      </w:pPr>
      <w:r>
        <w:rPr>
          <w:sz w:val="24"/>
          <w:szCs w:val="24"/>
        </w:rPr>
        <w:t xml:space="preserve">A business activity is an identifiable, ongoing operation that an organisation undertakes in order to create value.  Business activities are composed of repeatable tasks.  The ESB Libraries and the BizTalk BAM framework are applicable to business activities which depend on services provided </w:t>
      </w:r>
      <w:r>
        <w:rPr>
          <w:sz w:val="24"/>
          <w:szCs w:val="24"/>
        </w:rPr>
        <w:lastRenderedPageBreak/>
        <w:t>on the service bus.  Because the tasks in a given business activity are repeatable, we can think of a specific set of tasks as an ‘instance’ of a business activity – e.g., processing a single sales order is an instance of the sales order processing business activity.</w:t>
      </w:r>
    </w:p>
    <w:p w14:paraId="62534135" w14:textId="2EF986F7" w:rsidR="007F7DAC" w:rsidRPr="005C008F" w:rsidRDefault="007F7DAC" w:rsidP="005C008F">
      <w:pPr>
        <w:pStyle w:val="Heading3"/>
      </w:pPr>
      <w:bookmarkStart w:id="57" w:name="_Toc424909939"/>
      <w:r w:rsidRPr="005C008F">
        <w:t>Milestone</w:t>
      </w:r>
      <w:bookmarkEnd w:id="57"/>
    </w:p>
    <w:p w14:paraId="35BB7D1C" w14:textId="77BC2E99" w:rsidR="007F7DAC" w:rsidRPr="005C008F" w:rsidRDefault="00082B07" w:rsidP="005C008F">
      <w:pPr>
        <w:rPr>
          <w:sz w:val="24"/>
          <w:szCs w:val="24"/>
        </w:rPr>
      </w:pPr>
      <w:r w:rsidRPr="005C008F">
        <w:rPr>
          <w:sz w:val="24"/>
          <w:szCs w:val="24"/>
        </w:rPr>
        <w:t>A business activity is structured around the notion of milestones.  At a minimum, each activity has identifiable start and end milestones.  Milestones serve as, or represent, ‘states’ within a business activity.  They may represent locations in the flow of the activity where responsibility is handed off to a different part of the organisation, where a significant communication occurs with external entities (e.g., customers)</w:t>
      </w:r>
      <w:r w:rsidR="00867019" w:rsidRPr="005C008F">
        <w:rPr>
          <w:sz w:val="24"/>
          <w:szCs w:val="24"/>
        </w:rPr>
        <w:t xml:space="preserve"> or where a system of record is updated.  Milestones often represent the</w:t>
      </w:r>
      <w:r w:rsidR="00F5581F" w:rsidRPr="005C008F">
        <w:rPr>
          <w:sz w:val="24"/>
          <w:szCs w:val="24"/>
        </w:rPr>
        <w:t xml:space="preserve"> hand-off</w:t>
      </w:r>
      <w:r w:rsidR="00867019" w:rsidRPr="005C008F">
        <w:rPr>
          <w:sz w:val="24"/>
          <w:szCs w:val="24"/>
        </w:rPr>
        <w:t xml:space="preserve"> boundaries between </w:t>
      </w:r>
      <w:r w:rsidR="00F5581F" w:rsidRPr="005C008F">
        <w:rPr>
          <w:sz w:val="24"/>
          <w:szCs w:val="24"/>
        </w:rPr>
        <w:t>automated tasks and human workflow.  The BizTalk BAM framework represents milestones as simple date/time values.</w:t>
      </w:r>
    </w:p>
    <w:p w14:paraId="073B1DA5" w14:textId="77777777" w:rsidR="001264F5" w:rsidRPr="005C008F" w:rsidRDefault="001264F5" w:rsidP="005C008F">
      <w:pPr>
        <w:pStyle w:val="Heading3"/>
      </w:pPr>
      <w:bookmarkStart w:id="58" w:name="_Toc424909940"/>
      <w:r w:rsidRPr="005C008F">
        <w:t>Step</w:t>
      </w:r>
      <w:bookmarkEnd w:id="58"/>
    </w:p>
    <w:p w14:paraId="33CA47BA" w14:textId="070C1B2C" w:rsidR="007F7DAC" w:rsidRDefault="001264F5" w:rsidP="007F7DAC">
      <w:pPr>
        <w:rPr>
          <w:sz w:val="24"/>
          <w:szCs w:val="24"/>
        </w:rPr>
      </w:pPr>
      <w:r>
        <w:rPr>
          <w:sz w:val="24"/>
          <w:szCs w:val="24"/>
        </w:rPr>
        <w:t>A step is a sub</w:t>
      </w:r>
      <w:r w:rsidR="00BD6CDA">
        <w:rPr>
          <w:sz w:val="24"/>
          <w:szCs w:val="24"/>
        </w:rPr>
        <w:t>-unit of a business activity</w:t>
      </w:r>
      <w:r w:rsidR="00F57185">
        <w:rPr>
          <w:sz w:val="24"/>
          <w:szCs w:val="24"/>
        </w:rPr>
        <w:t xml:space="preserve">.  It represents </w:t>
      </w:r>
      <w:r w:rsidR="00BD6CDA">
        <w:rPr>
          <w:sz w:val="24"/>
          <w:szCs w:val="24"/>
        </w:rPr>
        <w:t xml:space="preserve">a </w:t>
      </w:r>
      <w:r w:rsidR="00F57185">
        <w:rPr>
          <w:sz w:val="24"/>
          <w:szCs w:val="24"/>
        </w:rPr>
        <w:t>discrete</w:t>
      </w:r>
      <w:r w:rsidR="00BD6CDA">
        <w:rPr>
          <w:sz w:val="24"/>
          <w:szCs w:val="24"/>
        </w:rPr>
        <w:t xml:space="preserve"> </w:t>
      </w:r>
      <w:r w:rsidR="00F57185">
        <w:rPr>
          <w:sz w:val="24"/>
          <w:szCs w:val="24"/>
        </w:rPr>
        <w:t xml:space="preserve">set of actions that occur together at some location within the </w:t>
      </w:r>
      <w:r w:rsidR="00BD6CDA">
        <w:rPr>
          <w:sz w:val="24"/>
          <w:szCs w:val="24"/>
        </w:rPr>
        <w:t xml:space="preserve">activity.  These </w:t>
      </w:r>
      <w:r w:rsidR="00F57185">
        <w:rPr>
          <w:sz w:val="24"/>
          <w:szCs w:val="24"/>
        </w:rPr>
        <w:t>actions</w:t>
      </w:r>
      <w:r w:rsidR="00BD6CDA">
        <w:rPr>
          <w:sz w:val="24"/>
          <w:szCs w:val="24"/>
        </w:rPr>
        <w:t xml:space="preserve"> are </w:t>
      </w:r>
      <w:r w:rsidR="00F57185">
        <w:rPr>
          <w:sz w:val="24"/>
          <w:szCs w:val="24"/>
        </w:rPr>
        <w:t>often</w:t>
      </w:r>
      <w:r w:rsidR="00BD6CDA">
        <w:rPr>
          <w:sz w:val="24"/>
          <w:szCs w:val="24"/>
        </w:rPr>
        <w:t xml:space="preserve"> associated with </w:t>
      </w:r>
      <w:r w:rsidR="00FC7539">
        <w:rPr>
          <w:sz w:val="24"/>
          <w:szCs w:val="24"/>
        </w:rPr>
        <w:t>identified</w:t>
      </w:r>
      <w:r w:rsidR="00BD6CDA">
        <w:rPr>
          <w:sz w:val="24"/>
          <w:szCs w:val="24"/>
        </w:rPr>
        <w:t xml:space="preserve"> milestone</w:t>
      </w:r>
      <w:r w:rsidR="00F57185">
        <w:rPr>
          <w:sz w:val="24"/>
          <w:szCs w:val="24"/>
        </w:rPr>
        <w:t>s</w:t>
      </w:r>
      <w:r w:rsidR="00BD6CDA">
        <w:rPr>
          <w:sz w:val="24"/>
          <w:szCs w:val="24"/>
        </w:rPr>
        <w:t xml:space="preserve"> within the </w:t>
      </w:r>
      <w:r w:rsidR="00FC7539">
        <w:rPr>
          <w:sz w:val="24"/>
          <w:szCs w:val="24"/>
        </w:rPr>
        <w:t xml:space="preserve">business activity flow.  </w:t>
      </w:r>
      <w:r w:rsidR="00BD6CDA">
        <w:rPr>
          <w:sz w:val="24"/>
          <w:szCs w:val="24"/>
        </w:rPr>
        <w:t xml:space="preserve">  </w:t>
      </w:r>
      <w:r w:rsidR="00F57185">
        <w:rPr>
          <w:sz w:val="24"/>
          <w:szCs w:val="24"/>
        </w:rPr>
        <w:t>They</w:t>
      </w:r>
      <w:r w:rsidR="00FC7539">
        <w:rPr>
          <w:sz w:val="24"/>
          <w:szCs w:val="24"/>
        </w:rPr>
        <w:t xml:space="preserve"> begin after a previous milestone and must be carried out in order to ‘arrive’ at the next milestone.  </w:t>
      </w:r>
      <w:r w:rsidR="00F57185">
        <w:rPr>
          <w:sz w:val="24"/>
          <w:szCs w:val="24"/>
        </w:rPr>
        <w:t xml:space="preserve">A step, therefore, often </w:t>
      </w:r>
      <w:r w:rsidR="00FC7539">
        <w:rPr>
          <w:sz w:val="24"/>
          <w:szCs w:val="24"/>
        </w:rPr>
        <w:t>represents the work that is done to transition an instance of a business activity form one milestone (state) to another.</w:t>
      </w:r>
      <w:r w:rsidR="00F57185">
        <w:rPr>
          <w:sz w:val="24"/>
          <w:szCs w:val="24"/>
        </w:rPr>
        <w:t xml:space="preserve">  This association between steps and milestones is </w:t>
      </w:r>
      <w:r w:rsidR="00F740F0">
        <w:rPr>
          <w:sz w:val="24"/>
          <w:szCs w:val="24"/>
        </w:rPr>
        <w:t>loose</w:t>
      </w:r>
      <w:r w:rsidR="00F57185">
        <w:rPr>
          <w:sz w:val="24"/>
          <w:szCs w:val="24"/>
        </w:rPr>
        <w:t xml:space="preserve">, and it is quite normal to have steps that do not map directly to milestones or which map to multiple milestones. </w:t>
      </w:r>
    </w:p>
    <w:p w14:paraId="728AC437" w14:textId="7A0B4ACF" w:rsidR="007F7DAC" w:rsidRDefault="007F7DAC" w:rsidP="007F7DAC">
      <w:pPr>
        <w:pStyle w:val="Heading3"/>
      </w:pPr>
      <w:bookmarkStart w:id="59" w:name="_Toc424909941"/>
      <w:r>
        <w:t>Interception Point</w:t>
      </w:r>
      <w:bookmarkEnd w:id="59"/>
    </w:p>
    <w:p w14:paraId="528D27AC" w14:textId="3EE77E6A" w:rsidR="005C2DF5" w:rsidRDefault="00926F03" w:rsidP="001264F5">
      <w:pPr>
        <w:rPr>
          <w:sz w:val="24"/>
          <w:szCs w:val="24"/>
        </w:rPr>
      </w:pPr>
      <w:r>
        <w:rPr>
          <w:sz w:val="24"/>
          <w:szCs w:val="24"/>
        </w:rPr>
        <w:t>An interception point</w:t>
      </w:r>
      <w:r w:rsidR="00FA5861">
        <w:rPr>
          <w:sz w:val="24"/>
          <w:szCs w:val="24"/>
        </w:rPr>
        <w:t xml:space="preserve"> is a concept</w:t>
      </w:r>
      <w:r w:rsidR="00B67515">
        <w:rPr>
          <w:sz w:val="24"/>
          <w:szCs w:val="24"/>
        </w:rPr>
        <w:t xml:space="preserve"> defined by a monitoring </w:t>
      </w:r>
      <w:r w:rsidR="00FA5861">
        <w:rPr>
          <w:sz w:val="24"/>
          <w:szCs w:val="24"/>
        </w:rPr>
        <w:t xml:space="preserve">technology such as the BAM interception framework. </w:t>
      </w:r>
      <w:r>
        <w:rPr>
          <w:sz w:val="24"/>
          <w:szCs w:val="24"/>
        </w:rPr>
        <w:t xml:space="preserve"> </w:t>
      </w:r>
      <w:r w:rsidR="00B67515">
        <w:rPr>
          <w:sz w:val="24"/>
          <w:szCs w:val="24"/>
        </w:rPr>
        <w:t>Each</w:t>
      </w:r>
      <w:r w:rsidR="00FA5861">
        <w:rPr>
          <w:sz w:val="24"/>
          <w:szCs w:val="24"/>
        </w:rPr>
        <w:t xml:space="preserve"> interception point </w:t>
      </w:r>
      <w:r>
        <w:rPr>
          <w:sz w:val="24"/>
          <w:szCs w:val="24"/>
        </w:rPr>
        <w:t>is a location within an automated business activity</w:t>
      </w:r>
      <w:r w:rsidR="00FA5861">
        <w:rPr>
          <w:sz w:val="24"/>
          <w:szCs w:val="24"/>
        </w:rPr>
        <w:t xml:space="preserve"> task</w:t>
      </w:r>
      <w:r w:rsidR="005C2DF5">
        <w:rPr>
          <w:sz w:val="24"/>
          <w:szCs w:val="24"/>
        </w:rPr>
        <w:t xml:space="preserve"> where t</w:t>
      </w:r>
      <w:r w:rsidR="00FA5861">
        <w:rPr>
          <w:sz w:val="24"/>
          <w:szCs w:val="24"/>
        </w:rPr>
        <w:t>he task flow is ‘intercepted’ by configurable functionality that observes events and records relevant information</w:t>
      </w:r>
      <w:r w:rsidR="00B67515">
        <w:rPr>
          <w:sz w:val="24"/>
          <w:szCs w:val="24"/>
        </w:rPr>
        <w:t>.  Interception points are strongly associated with the notion of steps.</w:t>
      </w:r>
      <w:r w:rsidR="00FE06BA">
        <w:rPr>
          <w:sz w:val="24"/>
          <w:szCs w:val="24"/>
        </w:rPr>
        <w:t xml:space="preserve">  </w:t>
      </w:r>
      <w:r w:rsidR="00B73466">
        <w:rPr>
          <w:sz w:val="24"/>
          <w:szCs w:val="24"/>
        </w:rPr>
        <w:t>The BizTalk BAM</w:t>
      </w:r>
      <w:r w:rsidR="00FE06BA">
        <w:rPr>
          <w:sz w:val="24"/>
          <w:szCs w:val="24"/>
        </w:rPr>
        <w:t xml:space="preserve"> interception model </w:t>
      </w:r>
      <w:r w:rsidR="00B73466">
        <w:rPr>
          <w:sz w:val="24"/>
          <w:szCs w:val="24"/>
        </w:rPr>
        <w:t>assumes</w:t>
      </w:r>
      <w:r w:rsidR="00FE06BA">
        <w:rPr>
          <w:sz w:val="24"/>
          <w:szCs w:val="24"/>
        </w:rPr>
        <w:t xml:space="preserve"> that all monitoring work associated with a given step will happen at that one location in the task flow.</w:t>
      </w:r>
      <w:r w:rsidR="005C2DF5">
        <w:rPr>
          <w:sz w:val="24"/>
          <w:szCs w:val="24"/>
        </w:rPr>
        <w:t xml:space="preserve">  The interception point is therefore linked to the definition of a step.</w:t>
      </w:r>
    </w:p>
    <w:p w14:paraId="2C7BD4B9" w14:textId="717F25A7" w:rsidR="001264F5" w:rsidRDefault="005C2DF5" w:rsidP="001264F5">
      <w:pPr>
        <w:rPr>
          <w:sz w:val="24"/>
          <w:szCs w:val="24"/>
        </w:rPr>
      </w:pPr>
      <w:r>
        <w:rPr>
          <w:sz w:val="24"/>
          <w:szCs w:val="24"/>
        </w:rPr>
        <w:t xml:space="preserve">Interception points provide just one model for event observation.  Another approach is to tightly couple event observation and data recording with the flow of the automated task.  In the BizTalk BAM framework, this is achieved programmatically using the BAM </w:t>
      </w:r>
      <w:r w:rsidR="00814C9F">
        <w:rPr>
          <w:sz w:val="24"/>
          <w:szCs w:val="24"/>
        </w:rPr>
        <w:t>Event O</w:t>
      </w:r>
      <w:r>
        <w:rPr>
          <w:sz w:val="24"/>
          <w:szCs w:val="24"/>
        </w:rPr>
        <w:t xml:space="preserve">bservation API to instrument automated tasks, such as BizTalk orchestrations, using explicit calls to event stream objects. </w:t>
      </w:r>
    </w:p>
    <w:p w14:paraId="231AE427" w14:textId="7098BA68" w:rsidR="001264F5" w:rsidRDefault="002D4963" w:rsidP="00D77AA7">
      <w:pPr>
        <w:pStyle w:val="Heading3"/>
      </w:pPr>
      <w:bookmarkStart w:id="60" w:name="_Toc424909942"/>
      <w:r>
        <w:t xml:space="preserve">Trace </w:t>
      </w:r>
      <w:r w:rsidR="001264F5">
        <w:t>Fragment</w:t>
      </w:r>
      <w:bookmarkEnd w:id="60"/>
    </w:p>
    <w:p w14:paraId="0BD5B4AE" w14:textId="5418E885" w:rsidR="007F7DAC" w:rsidRDefault="007F7DAC" w:rsidP="001264F5">
      <w:pPr>
        <w:rPr>
          <w:sz w:val="24"/>
          <w:szCs w:val="24"/>
        </w:rPr>
      </w:pPr>
      <w:r>
        <w:rPr>
          <w:sz w:val="24"/>
          <w:szCs w:val="24"/>
        </w:rPr>
        <w:t xml:space="preserve">The term ‘fragment’ has a specific definition within the BizTalk BAM interception framework.  It refers to a set of configuration items, called trackpoints, which define the BAM </w:t>
      </w:r>
      <w:r w:rsidR="00A01520">
        <w:rPr>
          <w:sz w:val="24"/>
          <w:szCs w:val="24"/>
        </w:rPr>
        <w:t>actions</w:t>
      </w:r>
      <w:r>
        <w:rPr>
          <w:sz w:val="24"/>
          <w:szCs w:val="24"/>
        </w:rPr>
        <w:t xml:space="preserve"> for a given </w:t>
      </w:r>
      <w:r w:rsidR="00A01520">
        <w:rPr>
          <w:sz w:val="24"/>
          <w:szCs w:val="24"/>
        </w:rPr>
        <w:t xml:space="preserve">interception point.  Fragments, therefore, </w:t>
      </w:r>
      <w:r w:rsidR="004217EE">
        <w:rPr>
          <w:sz w:val="24"/>
          <w:szCs w:val="24"/>
        </w:rPr>
        <w:t>map</w:t>
      </w:r>
      <w:r w:rsidR="00A01520">
        <w:rPr>
          <w:sz w:val="24"/>
          <w:szCs w:val="24"/>
        </w:rPr>
        <w:t xml:space="preserve"> strongly </w:t>
      </w:r>
      <w:r w:rsidR="004217EE">
        <w:rPr>
          <w:sz w:val="24"/>
          <w:szCs w:val="24"/>
        </w:rPr>
        <w:t>to</w:t>
      </w:r>
      <w:r w:rsidR="00A01520">
        <w:rPr>
          <w:sz w:val="24"/>
          <w:szCs w:val="24"/>
        </w:rPr>
        <w:t xml:space="preserve"> the concept of a ‘step’.</w:t>
      </w:r>
      <w:r w:rsidR="000D4C2A">
        <w:rPr>
          <w:sz w:val="24"/>
          <w:szCs w:val="24"/>
        </w:rPr>
        <w:t xml:space="preserve">  </w:t>
      </w:r>
      <w:r w:rsidR="006F1789">
        <w:rPr>
          <w:sz w:val="24"/>
          <w:szCs w:val="24"/>
        </w:rPr>
        <w:t>At</w:t>
      </w:r>
      <w:r w:rsidR="000D4C2A">
        <w:rPr>
          <w:sz w:val="24"/>
          <w:szCs w:val="24"/>
        </w:rPr>
        <w:t xml:space="preserve"> </w:t>
      </w:r>
      <w:r w:rsidR="006F1789">
        <w:rPr>
          <w:sz w:val="24"/>
          <w:szCs w:val="24"/>
        </w:rPr>
        <w:t xml:space="preserve">run-time, each </w:t>
      </w:r>
      <w:r w:rsidR="000D4C2A">
        <w:rPr>
          <w:sz w:val="24"/>
          <w:szCs w:val="24"/>
        </w:rPr>
        <w:t>instance of each fragment is represented by a unique identifier.  See Activity ID and Continuation ID below.</w:t>
      </w:r>
    </w:p>
    <w:p w14:paraId="01A0108F" w14:textId="081A6C69" w:rsidR="00E85D47" w:rsidRDefault="00E85D47" w:rsidP="001264F5">
      <w:pPr>
        <w:rPr>
          <w:sz w:val="24"/>
          <w:szCs w:val="24"/>
        </w:rPr>
      </w:pPr>
      <w:r>
        <w:rPr>
          <w:sz w:val="24"/>
          <w:szCs w:val="24"/>
        </w:rPr>
        <w:lastRenderedPageBreak/>
        <w:t>A</w:t>
      </w:r>
      <w:r w:rsidR="002D4963">
        <w:rPr>
          <w:sz w:val="24"/>
          <w:szCs w:val="24"/>
        </w:rPr>
        <w:t xml:space="preserve"> trace</w:t>
      </w:r>
      <w:r>
        <w:rPr>
          <w:sz w:val="24"/>
          <w:szCs w:val="24"/>
        </w:rPr>
        <w:t xml:space="preserve"> fragment represents a complete unit of work done by the BAM framework at a</w:t>
      </w:r>
      <w:r w:rsidR="002D4963">
        <w:rPr>
          <w:sz w:val="24"/>
          <w:szCs w:val="24"/>
        </w:rPr>
        <w:t>n</w:t>
      </w:r>
      <w:r>
        <w:rPr>
          <w:sz w:val="24"/>
          <w:szCs w:val="24"/>
        </w:rPr>
        <w:t xml:space="preserve"> interception point.  Each fragment has a well-defined beginning and end and may specify a number of additional actions </w:t>
      </w:r>
      <w:r w:rsidR="002D4963">
        <w:rPr>
          <w:sz w:val="24"/>
          <w:szCs w:val="24"/>
        </w:rPr>
        <w:t xml:space="preserve">for recording milestones and other data.  Fragments can be chained together using an approach called ‘continuation’.  The entire chain </w:t>
      </w:r>
      <w:r w:rsidR="00B73466">
        <w:rPr>
          <w:sz w:val="24"/>
          <w:szCs w:val="24"/>
        </w:rPr>
        <w:t xml:space="preserve">often </w:t>
      </w:r>
      <w:r w:rsidR="002D4963">
        <w:rPr>
          <w:sz w:val="24"/>
          <w:szCs w:val="24"/>
        </w:rPr>
        <w:t>represents a</w:t>
      </w:r>
      <w:r w:rsidR="00B73466">
        <w:rPr>
          <w:sz w:val="24"/>
          <w:szCs w:val="24"/>
        </w:rPr>
        <w:t xml:space="preserve"> complete</w:t>
      </w:r>
      <w:r w:rsidR="002D4963">
        <w:rPr>
          <w:sz w:val="24"/>
          <w:szCs w:val="24"/>
        </w:rPr>
        <w:t xml:space="preserve"> business activity.  A trace fragment can also be related to other fragments.  Each of these additional fragments may be the start of another chain of fragments.  This is termed ‘relationship’ and may be used to model sub-activities or other forms of association.</w:t>
      </w:r>
    </w:p>
    <w:p w14:paraId="1D324488" w14:textId="77777777" w:rsidR="001264F5" w:rsidRDefault="001264F5" w:rsidP="000D4C2A">
      <w:pPr>
        <w:pStyle w:val="Heading3"/>
      </w:pPr>
      <w:bookmarkStart w:id="61" w:name="_Ref424746920"/>
      <w:bookmarkStart w:id="62" w:name="_Toc424909943"/>
      <w:r>
        <w:t>Root Fragment</w:t>
      </w:r>
      <w:bookmarkEnd w:id="61"/>
      <w:bookmarkEnd w:id="62"/>
    </w:p>
    <w:p w14:paraId="0471E9BA" w14:textId="599EE350" w:rsidR="000D4C2A" w:rsidRDefault="000D4C2A" w:rsidP="001264F5">
      <w:pPr>
        <w:rPr>
          <w:sz w:val="24"/>
          <w:szCs w:val="24"/>
        </w:rPr>
      </w:pPr>
      <w:r>
        <w:rPr>
          <w:sz w:val="24"/>
          <w:szCs w:val="24"/>
        </w:rPr>
        <w:t xml:space="preserve">A single business activity may contain many steps and interception points, and may therefore </w:t>
      </w:r>
      <w:r w:rsidR="006F1789">
        <w:rPr>
          <w:sz w:val="24"/>
          <w:szCs w:val="24"/>
        </w:rPr>
        <w:t>define</w:t>
      </w:r>
      <w:r>
        <w:rPr>
          <w:sz w:val="24"/>
          <w:szCs w:val="24"/>
        </w:rPr>
        <w:t xml:space="preserve"> many </w:t>
      </w:r>
      <w:r w:rsidR="002D4963">
        <w:rPr>
          <w:sz w:val="24"/>
          <w:szCs w:val="24"/>
        </w:rPr>
        <w:t xml:space="preserve">trace </w:t>
      </w:r>
      <w:r>
        <w:rPr>
          <w:sz w:val="24"/>
          <w:szCs w:val="24"/>
        </w:rPr>
        <w:t>fragments</w:t>
      </w:r>
      <w:r w:rsidR="002D4963">
        <w:rPr>
          <w:sz w:val="24"/>
          <w:szCs w:val="24"/>
        </w:rPr>
        <w:t xml:space="preserve"> that are chained together through continuation</w:t>
      </w:r>
      <w:r>
        <w:rPr>
          <w:sz w:val="24"/>
          <w:szCs w:val="24"/>
        </w:rPr>
        <w:t xml:space="preserve">.  </w:t>
      </w:r>
      <w:r w:rsidR="006F1789">
        <w:rPr>
          <w:sz w:val="24"/>
          <w:szCs w:val="24"/>
        </w:rPr>
        <w:t xml:space="preserve">A fragment that represents the beginning of a </w:t>
      </w:r>
      <w:r w:rsidR="00E85D47">
        <w:rPr>
          <w:sz w:val="24"/>
          <w:szCs w:val="24"/>
        </w:rPr>
        <w:t>business</w:t>
      </w:r>
      <w:r w:rsidR="006F1789">
        <w:rPr>
          <w:sz w:val="24"/>
          <w:szCs w:val="24"/>
        </w:rPr>
        <w:t xml:space="preserve"> a</w:t>
      </w:r>
      <w:r w:rsidR="00E85D47">
        <w:rPr>
          <w:sz w:val="24"/>
          <w:szCs w:val="24"/>
        </w:rPr>
        <w:t xml:space="preserve">ctivity is termed a ‘root’ fragment. Logically, it is the first fragment is a sequence of </w:t>
      </w:r>
      <w:r w:rsidR="002D4963">
        <w:rPr>
          <w:sz w:val="24"/>
          <w:szCs w:val="24"/>
        </w:rPr>
        <w:t xml:space="preserve">trace </w:t>
      </w:r>
      <w:r w:rsidR="00E85D47">
        <w:rPr>
          <w:sz w:val="24"/>
          <w:szCs w:val="24"/>
        </w:rPr>
        <w:t xml:space="preserve">fragments that represent an entire business activity.  </w:t>
      </w:r>
      <w:r w:rsidR="002D4963">
        <w:rPr>
          <w:sz w:val="24"/>
          <w:szCs w:val="24"/>
        </w:rPr>
        <w:t>Each n</w:t>
      </w:r>
      <w:r w:rsidR="00E85D47">
        <w:rPr>
          <w:sz w:val="24"/>
          <w:szCs w:val="24"/>
        </w:rPr>
        <w:t>on-</w:t>
      </w:r>
      <w:r w:rsidR="002D4963">
        <w:rPr>
          <w:sz w:val="24"/>
          <w:szCs w:val="24"/>
        </w:rPr>
        <w:t xml:space="preserve">root fragment </w:t>
      </w:r>
      <w:r w:rsidR="00E85D47">
        <w:rPr>
          <w:sz w:val="24"/>
          <w:szCs w:val="24"/>
        </w:rPr>
        <w:t>represent</w:t>
      </w:r>
      <w:r w:rsidR="002D4963">
        <w:rPr>
          <w:sz w:val="24"/>
          <w:szCs w:val="24"/>
        </w:rPr>
        <w:t>s a subsequent step in the ‘</w:t>
      </w:r>
      <w:r w:rsidR="00E85D47">
        <w:rPr>
          <w:sz w:val="24"/>
          <w:szCs w:val="24"/>
        </w:rPr>
        <w:t>continuation’.</w:t>
      </w:r>
    </w:p>
    <w:p w14:paraId="6E9B9AEE" w14:textId="77777777" w:rsidR="001264F5" w:rsidRDefault="001264F5" w:rsidP="002D4963">
      <w:pPr>
        <w:pStyle w:val="Heading3"/>
      </w:pPr>
      <w:bookmarkStart w:id="63" w:name="_Toc424909944"/>
      <w:r>
        <w:t>Activity ID</w:t>
      </w:r>
      <w:bookmarkEnd w:id="63"/>
    </w:p>
    <w:p w14:paraId="2D2C374B" w14:textId="3FF273F6" w:rsidR="002D4963" w:rsidRDefault="00E85D47" w:rsidP="001264F5">
      <w:pPr>
        <w:rPr>
          <w:sz w:val="24"/>
          <w:szCs w:val="24"/>
        </w:rPr>
      </w:pPr>
      <w:r>
        <w:rPr>
          <w:sz w:val="24"/>
          <w:szCs w:val="24"/>
        </w:rPr>
        <w:t xml:space="preserve">In the BizTalk BAM interception framework, an activity ID is a unique string identifier up to 128 characters in length that identifies an instance of a root fragment at run time.  It is used for that one fragment instance, only, and not for continuation fragments.  However, it can be thought of as an identifier for the entire </w:t>
      </w:r>
      <w:r w:rsidR="00B73466">
        <w:rPr>
          <w:sz w:val="24"/>
          <w:szCs w:val="24"/>
        </w:rPr>
        <w:t>chain of continuations</w:t>
      </w:r>
      <w:r>
        <w:rPr>
          <w:sz w:val="24"/>
          <w:szCs w:val="24"/>
        </w:rPr>
        <w:t xml:space="preserve">.  </w:t>
      </w:r>
    </w:p>
    <w:p w14:paraId="2E48F97D" w14:textId="734D216C" w:rsidR="00E85D47" w:rsidRDefault="00E85D47" w:rsidP="001264F5">
      <w:pPr>
        <w:rPr>
          <w:sz w:val="24"/>
          <w:szCs w:val="24"/>
        </w:rPr>
      </w:pPr>
      <w:r>
        <w:rPr>
          <w:sz w:val="24"/>
          <w:szCs w:val="24"/>
        </w:rPr>
        <w:t xml:space="preserve">Activity IDs are central to the use of the BAM framework, and are not specific to the </w:t>
      </w:r>
      <w:r w:rsidR="00B73466">
        <w:rPr>
          <w:sz w:val="24"/>
          <w:szCs w:val="24"/>
        </w:rPr>
        <w:t xml:space="preserve">ESB Liraries </w:t>
      </w:r>
      <w:r>
        <w:rPr>
          <w:sz w:val="24"/>
          <w:szCs w:val="24"/>
        </w:rPr>
        <w:t>interception framework.  They are used with event streams in the Event Observation API where they</w:t>
      </w:r>
      <w:r w:rsidR="002D4963">
        <w:rPr>
          <w:sz w:val="24"/>
          <w:szCs w:val="24"/>
        </w:rPr>
        <w:t xml:space="preserve"> </w:t>
      </w:r>
      <w:r w:rsidR="00B73466">
        <w:rPr>
          <w:sz w:val="24"/>
          <w:szCs w:val="24"/>
        </w:rPr>
        <w:t>identify groups</w:t>
      </w:r>
      <w:r w:rsidR="00FC1047">
        <w:rPr>
          <w:sz w:val="24"/>
          <w:szCs w:val="24"/>
        </w:rPr>
        <w:t xml:space="preserve"> of actions that represent a step</w:t>
      </w:r>
      <w:r w:rsidR="002D4963">
        <w:rPr>
          <w:sz w:val="24"/>
          <w:szCs w:val="24"/>
        </w:rPr>
        <w:t xml:space="preserve">.  These actions are invoked through a series of API calls, but they must, when taken together, represent a complete unit of work, just as is the case with fragments.  They must begin a new activity instance and end that instance. </w:t>
      </w:r>
    </w:p>
    <w:p w14:paraId="7171801D" w14:textId="61AAB667" w:rsidR="00DD074D" w:rsidRDefault="00DD074D" w:rsidP="002D4963">
      <w:pPr>
        <w:pStyle w:val="Heading3"/>
      </w:pPr>
      <w:bookmarkStart w:id="64" w:name="_Toc424909945"/>
      <w:r>
        <w:t>Continuation ID</w:t>
      </w:r>
      <w:bookmarkEnd w:id="64"/>
    </w:p>
    <w:p w14:paraId="54C53918" w14:textId="04E6D8E2" w:rsidR="002D4963" w:rsidRDefault="002D4963" w:rsidP="00C307C6">
      <w:pPr>
        <w:rPr>
          <w:sz w:val="24"/>
          <w:szCs w:val="24"/>
        </w:rPr>
      </w:pPr>
      <w:r>
        <w:rPr>
          <w:sz w:val="24"/>
          <w:szCs w:val="24"/>
        </w:rPr>
        <w:t>A continuation ID is the equivalent to an Activity ID for a non-root fragment.  It is a unique string identifier up to 128 characters in length that identifies an instance of a fragment at run time.  The fragment continues a previous fragment.   The previous fragment must register its continuations at run time.  It does so using the Continuation ID</w:t>
      </w:r>
      <w:r w:rsidR="00FC1047">
        <w:rPr>
          <w:sz w:val="24"/>
          <w:szCs w:val="24"/>
        </w:rPr>
        <w:t xml:space="preserve"> under which it will be continued</w:t>
      </w:r>
      <w:r>
        <w:rPr>
          <w:sz w:val="24"/>
          <w:szCs w:val="24"/>
        </w:rPr>
        <w:t xml:space="preserve">.  Continuation IDs are </w:t>
      </w:r>
      <w:r w:rsidR="00FC1047">
        <w:rPr>
          <w:sz w:val="24"/>
          <w:szCs w:val="24"/>
        </w:rPr>
        <w:t>sometimes</w:t>
      </w:r>
      <w:r>
        <w:rPr>
          <w:sz w:val="24"/>
          <w:szCs w:val="24"/>
        </w:rPr>
        <w:t xml:space="preserve"> referred to as ‘continuation tokens’.</w:t>
      </w:r>
    </w:p>
    <w:p w14:paraId="53504075" w14:textId="3589F864" w:rsidR="002D4963" w:rsidRDefault="002D4963" w:rsidP="00C307C6">
      <w:pPr>
        <w:rPr>
          <w:sz w:val="24"/>
          <w:szCs w:val="24"/>
        </w:rPr>
      </w:pPr>
      <w:r>
        <w:rPr>
          <w:sz w:val="24"/>
          <w:szCs w:val="24"/>
        </w:rPr>
        <w:t>The generation and communication of continuation IDs can be a problem in BAM.  In some cases, it may be necessary to create or use additional mechanisms to pass the each Continuation ID from one fragment to another.  For example, they may be communicated as a BizTalk message property or recorded in a custom data store.  For business activities that define a large number of fragments in a continuation, this can be difficult to manage.  Continuation IDs must be unique, and cannot be the same as an Activity ID.</w:t>
      </w:r>
    </w:p>
    <w:p w14:paraId="56C4AE33" w14:textId="530087CD" w:rsidR="002D4963" w:rsidRDefault="002D4963" w:rsidP="00C307C6">
      <w:pPr>
        <w:rPr>
          <w:sz w:val="24"/>
          <w:szCs w:val="24"/>
        </w:rPr>
      </w:pPr>
      <w:r>
        <w:rPr>
          <w:sz w:val="24"/>
          <w:szCs w:val="24"/>
        </w:rPr>
        <w:t xml:space="preserve">One way to simplify the model is to use a convention for manufacturing Continuation IDs.  For example, the single Activity ID can be communicated through the business process flow in some appropriate fashion.  Each Continuation ID can be manufactured by prefixing or suffixing the </w:t>
      </w:r>
      <w:r>
        <w:rPr>
          <w:sz w:val="24"/>
          <w:szCs w:val="24"/>
        </w:rPr>
        <w:lastRenderedPageBreak/>
        <w:t>Activity ID with a token string representing a fragment.  This convention (specifically, prefixing) is explicitly supported by the</w:t>
      </w:r>
      <w:r w:rsidR="00FC1047">
        <w:rPr>
          <w:sz w:val="24"/>
          <w:szCs w:val="24"/>
        </w:rPr>
        <w:t xml:space="preserve"> BizTalk</w:t>
      </w:r>
      <w:r>
        <w:rPr>
          <w:sz w:val="24"/>
          <w:szCs w:val="24"/>
        </w:rPr>
        <w:t xml:space="preserve"> BAM interception framework</w:t>
      </w:r>
      <w:r w:rsidR="00FC1047">
        <w:rPr>
          <w:sz w:val="24"/>
          <w:szCs w:val="24"/>
        </w:rPr>
        <w:t xml:space="preserve"> and the ESB Libraries</w:t>
      </w:r>
      <w:r>
        <w:rPr>
          <w:sz w:val="24"/>
          <w:szCs w:val="24"/>
        </w:rPr>
        <w:t>.</w:t>
      </w:r>
    </w:p>
    <w:p w14:paraId="28A01E18" w14:textId="3EB12608" w:rsidR="00DD074D" w:rsidRDefault="00A52023" w:rsidP="002F43C5">
      <w:pPr>
        <w:pStyle w:val="Heading3"/>
      </w:pPr>
      <w:bookmarkStart w:id="65" w:name="_Toc424909946"/>
      <w:r>
        <w:t>Trackp</w:t>
      </w:r>
      <w:r w:rsidR="00DD074D">
        <w:t>oint</w:t>
      </w:r>
      <w:bookmarkEnd w:id="65"/>
    </w:p>
    <w:p w14:paraId="7B537FD2" w14:textId="76AE6F70" w:rsidR="002D4963" w:rsidRDefault="002D4963" w:rsidP="00C307C6">
      <w:pPr>
        <w:rPr>
          <w:sz w:val="24"/>
          <w:szCs w:val="24"/>
        </w:rPr>
      </w:pPr>
      <w:r>
        <w:rPr>
          <w:sz w:val="24"/>
          <w:szCs w:val="24"/>
        </w:rPr>
        <w:t>A trackpoint is a configuration item used by the BizTalk BAM interception framework.  It represents the configuration for a single BAM action within a fragment.  The fragment is configured as a set of trackpoints that, together, describe a single discrete unit of work.  A set of trackpoints, therefore, represents the entire configuration for a single step.</w:t>
      </w:r>
    </w:p>
    <w:p w14:paraId="1CF60111" w14:textId="3E8F6C9E" w:rsidR="002D4963" w:rsidRDefault="002D4963" w:rsidP="00C307C6">
      <w:pPr>
        <w:rPr>
          <w:sz w:val="24"/>
          <w:szCs w:val="24"/>
        </w:rPr>
      </w:pPr>
      <w:r>
        <w:rPr>
          <w:sz w:val="24"/>
          <w:szCs w:val="24"/>
        </w:rPr>
        <w:t xml:space="preserve">The BAM interception framework does not mandate any mechanism for serialising and storing trackpoint data. </w:t>
      </w:r>
      <w:r w:rsidR="00FC1047">
        <w:rPr>
          <w:sz w:val="24"/>
          <w:szCs w:val="24"/>
        </w:rPr>
        <w:t>It simply</w:t>
      </w:r>
      <w:r>
        <w:rPr>
          <w:sz w:val="24"/>
          <w:szCs w:val="24"/>
        </w:rPr>
        <w:t xml:space="preserve"> provides a </w:t>
      </w:r>
      <w:r w:rsidR="002F43C5">
        <w:rPr>
          <w:sz w:val="24"/>
          <w:szCs w:val="24"/>
        </w:rPr>
        <w:t>.NET</w:t>
      </w:r>
      <w:r>
        <w:rPr>
          <w:sz w:val="24"/>
          <w:szCs w:val="24"/>
        </w:rPr>
        <w:t xml:space="preserve"> class called ActivityInterceptorConfiguration</w:t>
      </w:r>
      <w:r w:rsidR="002F43C5">
        <w:rPr>
          <w:sz w:val="24"/>
          <w:szCs w:val="24"/>
        </w:rPr>
        <w:t xml:space="preserve"> which must be populated </w:t>
      </w:r>
      <w:r w:rsidR="00FC1047">
        <w:rPr>
          <w:sz w:val="24"/>
          <w:szCs w:val="24"/>
        </w:rPr>
        <w:t>programmatically</w:t>
      </w:r>
      <w:r w:rsidR="002F43C5">
        <w:rPr>
          <w:sz w:val="24"/>
          <w:szCs w:val="24"/>
        </w:rPr>
        <w:t xml:space="preserve"> at run time</w:t>
      </w:r>
      <w:r w:rsidR="00764292">
        <w:rPr>
          <w:sz w:val="24"/>
          <w:szCs w:val="24"/>
        </w:rPr>
        <w:t>.  This is handled by the ESB Libraries using a BAM Interception policy</w:t>
      </w:r>
      <w:r w:rsidR="00FC1047">
        <w:rPr>
          <w:sz w:val="24"/>
          <w:szCs w:val="24"/>
        </w:rPr>
        <w:t>, executed using the BizTalk Business Rules Engine,</w:t>
      </w:r>
      <w:r w:rsidR="00764292">
        <w:rPr>
          <w:sz w:val="24"/>
          <w:szCs w:val="24"/>
        </w:rPr>
        <w:t xml:space="preserve"> to provide the trackpoint configuration data.</w:t>
      </w:r>
    </w:p>
    <w:p w14:paraId="5D24CBCB" w14:textId="6479E6E1" w:rsidR="00DD074D" w:rsidRDefault="00DD074D" w:rsidP="00764292">
      <w:pPr>
        <w:pStyle w:val="Heading3"/>
      </w:pPr>
      <w:bookmarkStart w:id="66" w:name="_Toc424909947"/>
      <w:r>
        <w:t>Continuation</w:t>
      </w:r>
      <w:bookmarkEnd w:id="66"/>
    </w:p>
    <w:p w14:paraId="6383B863" w14:textId="74D823AD" w:rsidR="00764292" w:rsidRDefault="00764292" w:rsidP="00C307C6">
      <w:pPr>
        <w:rPr>
          <w:sz w:val="24"/>
          <w:szCs w:val="24"/>
        </w:rPr>
      </w:pPr>
      <w:r>
        <w:rPr>
          <w:sz w:val="24"/>
          <w:szCs w:val="24"/>
        </w:rPr>
        <w:t>Continuation plays an important role within the BAM framework.  It is the mechanism by which trace fragments are chained together to represent an entire Business Activity.  Continuation allows each fragment to run safely on a different thread, in a different process or even on a different machine.  The run-time initialisation of each step must happen in chronological order.  At the first step, BAM registers a continuation in the Primary Import Database under a given Continuation ID. This record must exist in the database before the activity can be continued at a subsequent step.  However, writing events to the database can happen out of order.  BAM will ensure data consistency using its knowledge of the sequence of continuation.</w:t>
      </w:r>
    </w:p>
    <w:p w14:paraId="1FC8B32D" w14:textId="60117E48" w:rsidR="00764292" w:rsidRDefault="00764292" w:rsidP="00C307C6">
      <w:pPr>
        <w:rPr>
          <w:sz w:val="24"/>
          <w:szCs w:val="24"/>
        </w:rPr>
      </w:pPr>
      <w:r>
        <w:rPr>
          <w:sz w:val="24"/>
          <w:szCs w:val="24"/>
        </w:rPr>
        <w:t>This capability allows the use of efficient event stream buffering within the BAM framework.  In buffering mode, event streams serialize batches of BAM actions to an intermediate database (the BizTalk Message Box).  This greatly reduces the amount of network and database traffic.  Once persisted, each batch of actions is then decoded on a separate background th</w:t>
      </w:r>
      <w:r w:rsidR="00F03221">
        <w:rPr>
          <w:sz w:val="24"/>
          <w:szCs w:val="24"/>
        </w:rPr>
        <w:t>read on a</w:t>
      </w:r>
      <w:r>
        <w:rPr>
          <w:sz w:val="24"/>
          <w:szCs w:val="24"/>
        </w:rPr>
        <w:t xml:space="preserve"> SQL Server</w:t>
      </w:r>
      <w:r w:rsidR="00F03221">
        <w:rPr>
          <w:sz w:val="24"/>
          <w:szCs w:val="24"/>
        </w:rPr>
        <w:t xml:space="preserve"> machine</w:t>
      </w:r>
      <w:r>
        <w:rPr>
          <w:sz w:val="24"/>
          <w:szCs w:val="24"/>
        </w:rPr>
        <w:t>.  Total ordering is imposed, and the actions are replayed to the Primary Import Tables.</w:t>
      </w:r>
    </w:p>
    <w:p w14:paraId="51367111" w14:textId="1F46C1D1" w:rsidR="00764292" w:rsidRDefault="00764292" w:rsidP="00C307C6">
      <w:pPr>
        <w:rPr>
          <w:sz w:val="24"/>
          <w:szCs w:val="24"/>
        </w:rPr>
      </w:pPr>
      <w:r>
        <w:rPr>
          <w:sz w:val="24"/>
          <w:szCs w:val="24"/>
        </w:rPr>
        <w:t xml:space="preserve">When using the event streams directly via the Event Observation API, developers </w:t>
      </w:r>
      <w:r w:rsidR="00F03221">
        <w:rPr>
          <w:sz w:val="24"/>
          <w:szCs w:val="24"/>
        </w:rPr>
        <w:t xml:space="preserve">need </w:t>
      </w:r>
      <w:r>
        <w:rPr>
          <w:sz w:val="24"/>
          <w:szCs w:val="24"/>
        </w:rPr>
        <w:t>only use continuation when the event stream is buffered and when the business activity spans multiple threads, processes or machines.  BAM also supports a ‘direct’ mode in which event</w:t>
      </w:r>
      <w:r w:rsidR="00F03221">
        <w:rPr>
          <w:sz w:val="24"/>
          <w:szCs w:val="24"/>
        </w:rPr>
        <w:t>s</w:t>
      </w:r>
      <w:r>
        <w:rPr>
          <w:sz w:val="24"/>
          <w:szCs w:val="24"/>
        </w:rPr>
        <w:t xml:space="preserve"> are written</w:t>
      </w:r>
      <w:r w:rsidR="00F03221">
        <w:rPr>
          <w:sz w:val="24"/>
          <w:szCs w:val="24"/>
        </w:rPr>
        <w:t>, one by one,</w:t>
      </w:r>
      <w:r>
        <w:rPr>
          <w:sz w:val="24"/>
          <w:szCs w:val="24"/>
        </w:rPr>
        <w:t xml:space="preserve"> to the Primary Import Database, rather than </w:t>
      </w:r>
      <w:r w:rsidR="00F03221">
        <w:rPr>
          <w:sz w:val="24"/>
          <w:szCs w:val="24"/>
        </w:rPr>
        <w:t>as batches to the</w:t>
      </w:r>
      <w:r>
        <w:rPr>
          <w:sz w:val="24"/>
          <w:szCs w:val="24"/>
        </w:rPr>
        <w:t xml:space="preserve"> event buffer tables in the BizTalk Message Box.  Direct mode can be inefficient, but is a very simple model that may be appropriate when BAM is constrained to small amount</w:t>
      </w:r>
      <w:r w:rsidR="00F03221">
        <w:rPr>
          <w:sz w:val="24"/>
          <w:szCs w:val="24"/>
        </w:rPr>
        <w:t>s</w:t>
      </w:r>
      <w:r>
        <w:rPr>
          <w:sz w:val="24"/>
          <w:szCs w:val="24"/>
        </w:rPr>
        <w:t xml:space="preserve"> of work on single thread</w:t>
      </w:r>
      <w:r w:rsidR="00F03221">
        <w:rPr>
          <w:sz w:val="24"/>
          <w:szCs w:val="24"/>
        </w:rPr>
        <w:t>s</w:t>
      </w:r>
      <w:r w:rsidR="00FC1047">
        <w:rPr>
          <w:sz w:val="24"/>
          <w:szCs w:val="24"/>
        </w:rPr>
        <w:t xml:space="preserve"> or where there is a need for real-time event observation</w:t>
      </w:r>
      <w:r>
        <w:rPr>
          <w:sz w:val="24"/>
          <w:szCs w:val="24"/>
        </w:rPr>
        <w:t>.</w:t>
      </w:r>
    </w:p>
    <w:p w14:paraId="33E67A05" w14:textId="77777777" w:rsidR="002F744A" w:rsidRDefault="00764292" w:rsidP="002F744A">
      <w:pPr>
        <w:rPr>
          <w:sz w:val="24"/>
          <w:szCs w:val="24"/>
        </w:rPr>
      </w:pPr>
      <w:r>
        <w:rPr>
          <w:sz w:val="24"/>
          <w:szCs w:val="24"/>
        </w:rPr>
        <w:t xml:space="preserve">The BAM interception framework </w:t>
      </w:r>
      <w:r w:rsidR="00F03221">
        <w:rPr>
          <w:sz w:val="24"/>
          <w:szCs w:val="24"/>
        </w:rPr>
        <w:t>models</w:t>
      </w:r>
      <w:r>
        <w:rPr>
          <w:sz w:val="24"/>
          <w:szCs w:val="24"/>
        </w:rPr>
        <w:t xml:space="preserve"> trace fragments </w:t>
      </w:r>
      <w:r w:rsidR="00F03221">
        <w:rPr>
          <w:sz w:val="24"/>
          <w:szCs w:val="24"/>
        </w:rPr>
        <w:t>with</w:t>
      </w:r>
      <w:r>
        <w:rPr>
          <w:sz w:val="24"/>
          <w:szCs w:val="24"/>
        </w:rPr>
        <w:t xml:space="preserve"> configurable trackpoints.</w:t>
      </w:r>
      <w:r w:rsidR="00F03221">
        <w:rPr>
          <w:sz w:val="24"/>
          <w:szCs w:val="24"/>
        </w:rPr>
        <w:t xml:space="preserve">  The only safe way to chain fragments together is to use continuation.</w:t>
      </w:r>
      <w:r w:rsidR="00632566">
        <w:rPr>
          <w:sz w:val="24"/>
          <w:szCs w:val="24"/>
        </w:rPr>
        <w:t xml:space="preserve">  Because developers are removed from direct interaction with event streams, the full implication of using fragments as discrete units of work would not be obvious, and any mechanism that avoided continuation when chaining fragments would be inherently unsafe.  Hence, the BAM interception framework requires </w:t>
      </w:r>
      <w:r w:rsidR="00632566">
        <w:rPr>
          <w:sz w:val="24"/>
          <w:szCs w:val="24"/>
        </w:rPr>
        <w:lastRenderedPageBreak/>
        <w:t>continuation to be used to chain fragments together, even if all the code runs on a single thread.</w:t>
      </w:r>
    </w:p>
    <w:p w14:paraId="360D3E5C" w14:textId="2BE3EBCF" w:rsidR="002F744A" w:rsidRDefault="002F744A" w:rsidP="002F744A">
      <w:pPr>
        <w:pStyle w:val="Heading3"/>
      </w:pPr>
      <w:bookmarkStart w:id="67" w:name="_Ref424668041"/>
      <w:bookmarkStart w:id="68" w:name="_Toc424909948"/>
      <w:r>
        <w:t>Extension</w:t>
      </w:r>
      <w:bookmarkEnd w:id="67"/>
      <w:bookmarkEnd w:id="68"/>
    </w:p>
    <w:p w14:paraId="351E11F6" w14:textId="1D690CE1" w:rsidR="002F744A" w:rsidRDefault="002F744A" w:rsidP="002F744A">
      <w:pPr>
        <w:rPr>
          <w:sz w:val="24"/>
          <w:szCs w:val="24"/>
        </w:rPr>
      </w:pPr>
      <w:r>
        <w:rPr>
          <w:sz w:val="24"/>
          <w:szCs w:val="24"/>
        </w:rPr>
        <w:t>Extension is a concept introduced by the ESB Libraries.  It is not defined by the BizTalk BAM framework.  It can be used with the trackpoint event stream classes provided by the ESB Libraries.  There are two such streams.  Both are BAM event streams and can be used like any</w:t>
      </w:r>
      <w:r w:rsidR="00EE76B4">
        <w:rPr>
          <w:sz w:val="24"/>
          <w:szCs w:val="24"/>
        </w:rPr>
        <w:t xml:space="preserve"> other event stream.  The Trackp</w:t>
      </w:r>
      <w:r>
        <w:rPr>
          <w:sz w:val="24"/>
          <w:szCs w:val="24"/>
        </w:rPr>
        <w:t>ointDirectiveEventStream defines the core functionality to exploit trackpoint configuration accessed via a directive defined by the ESB Library service mediation features.  The OesTrack</w:t>
      </w:r>
      <w:r w:rsidR="00EE76B4">
        <w:rPr>
          <w:sz w:val="24"/>
          <w:szCs w:val="24"/>
        </w:rPr>
        <w:t>p</w:t>
      </w:r>
      <w:r>
        <w:rPr>
          <w:sz w:val="24"/>
          <w:szCs w:val="24"/>
        </w:rPr>
        <w:t xml:space="preserve">ointEventStream is derived from this class, but uses an instance of the OesEventStream class internally to co-ordinate event capture with the Orchestration Event Stream functionality provided by BizTalk Server.  The OES is not a true BAM event stream, but rather a set of static methods that developers use to coordinate BAM actions with the </w:t>
      </w:r>
      <w:r w:rsidR="005C6910">
        <w:rPr>
          <w:sz w:val="24"/>
          <w:szCs w:val="24"/>
        </w:rPr>
        <w:t xml:space="preserve">BizTalk </w:t>
      </w:r>
      <w:r>
        <w:rPr>
          <w:sz w:val="24"/>
          <w:szCs w:val="24"/>
        </w:rPr>
        <w:t xml:space="preserve">orchestration engine.  The OesEventStream wraps calls to these static methods in a BAM event stream object.  The OesTrackpointEventStream class </w:t>
      </w:r>
      <w:r w:rsidR="00FC1047">
        <w:rPr>
          <w:sz w:val="24"/>
          <w:szCs w:val="24"/>
        </w:rPr>
        <w:t xml:space="preserve">drives the internal use of </w:t>
      </w:r>
      <w:r>
        <w:rPr>
          <w:sz w:val="24"/>
          <w:szCs w:val="24"/>
        </w:rPr>
        <w:t xml:space="preserve">this event stream </w:t>
      </w:r>
      <w:r w:rsidR="00FC1047">
        <w:rPr>
          <w:sz w:val="24"/>
          <w:szCs w:val="24"/>
        </w:rPr>
        <w:t>from</w:t>
      </w:r>
      <w:r>
        <w:rPr>
          <w:sz w:val="24"/>
          <w:szCs w:val="24"/>
        </w:rPr>
        <w:t xml:space="preserve"> trackpoint configuration returned by the ESB Library functionality.</w:t>
      </w:r>
    </w:p>
    <w:p w14:paraId="62D22956" w14:textId="1505ED6E" w:rsidR="002F744A" w:rsidRDefault="002F744A" w:rsidP="002F744A">
      <w:pPr>
        <w:rPr>
          <w:sz w:val="24"/>
          <w:szCs w:val="24"/>
        </w:rPr>
      </w:pPr>
      <w:r>
        <w:rPr>
          <w:sz w:val="24"/>
          <w:szCs w:val="24"/>
        </w:rPr>
        <w:t xml:space="preserve">Extension is implemented using continuation.  However, it hides </w:t>
      </w:r>
      <w:r w:rsidR="00FC1047">
        <w:rPr>
          <w:sz w:val="24"/>
          <w:szCs w:val="24"/>
        </w:rPr>
        <w:t xml:space="preserve">the </w:t>
      </w:r>
      <w:r>
        <w:rPr>
          <w:sz w:val="24"/>
          <w:szCs w:val="24"/>
        </w:rPr>
        <w:t>process of generating Continuation IDs and manages some of the BAM actions automatically.  It allows developers to chain fragments by switching the trackpoint event stream between different directives at run time.  Each directive defines a separate BAM step.  An</w:t>
      </w:r>
      <w:r w:rsidR="00FC1047">
        <w:rPr>
          <w:sz w:val="24"/>
          <w:szCs w:val="24"/>
        </w:rPr>
        <w:t xml:space="preserve"> alternative</w:t>
      </w:r>
      <w:r>
        <w:rPr>
          <w:sz w:val="24"/>
          <w:szCs w:val="24"/>
        </w:rPr>
        <w:t xml:space="preserve"> approach is to define a set of named extensions to a BAM step within a single directive.  </w:t>
      </w:r>
      <w:r w:rsidR="00FC1047">
        <w:rPr>
          <w:sz w:val="24"/>
          <w:szCs w:val="24"/>
        </w:rPr>
        <w:t>D</w:t>
      </w:r>
      <w:r>
        <w:rPr>
          <w:sz w:val="24"/>
          <w:szCs w:val="24"/>
        </w:rPr>
        <w:t xml:space="preserve">evelopers can chain these ‘step extensions’ by switching between them at run-time.  Because extension uses BAM continuation behind the scenes, it offers a safe model which </w:t>
      </w:r>
      <w:r w:rsidR="005F740D">
        <w:rPr>
          <w:sz w:val="24"/>
          <w:szCs w:val="24"/>
        </w:rPr>
        <w:t>may</w:t>
      </w:r>
      <w:r>
        <w:rPr>
          <w:sz w:val="24"/>
          <w:szCs w:val="24"/>
        </w:rPr>
        <w:t xml:space="preserve"> be more intuitive than using the continuation model</w:t>
      </w:r>
      <w:r w:rsidR="005F740D">
        <w:rPr>
          <w:sz w:val="24"/>
          <w:szCs w:val="24"/>
        </w:rPr>
        <w:t xml:space="preserve"> explicitly</w:t>
      </w:r>
      <w:r>
        <w:rPr>
          <w:sz w:val="24"/>
          <w:szCs w:val="24"/>
        </w:rPr>
        <w:t>.</w:t>
      </w:r>
    </w:p>
    <w:p w14:paraId="68430A73" w14:textId="6EF4C3FA" w:rsidR="002D4963" w:rsidRPr="002F744A" w:rsidRDefault="002D4963" w:rsidP="002F744A">
      <w:pPr>
        <w:pStyle w:val="Heading3"/>
      </w:pPr>
      <w:bookmarkStart w:id="69" w:name="_Toc424909949"/>
      <w:r w:rsidRPr="002F744A">
        <w:t>Relationship</w:t>
      </w:r>
      <w:bookmarkEnd w:id="69"/>
    </w:p>
    <w:p w14:paraId="762B13D7" w14:textId="0C2C0D9A" w:rsidR="00632566" w:rsidRDefault="002F744A" w:rsidP="00C307C6">
      <w:pPr>
        <w:rPr>
          <w:sz w:val="24"/>
          <w:szCs w:val="24"/>
        </w:rPr>
      </w:pPr>
      <w:r>
        <w:rPr>
          <w:sz w:val="24"/>
          <w:szCs w:val="24"/>
        </w:rPr>
        <w:t>The BizTalk BAM framework allows developers to define relationships between different business activities.  In this case, on</w:t>
      </w:r>
      <w:r w:rsidR="005B4F0B">
        <w:rPr>
          <w:sz w:val="24"/>
          <w:szCs w:val="24"/>
        </w:rPr>
        <w:t>e</w:t>
      </w:r>
      <w:r>
        <w:rPr>
          <w:sz w:val="24"/>
          <w:szCs w:val="24"/>
        </w:rPr>
        <w:t xml:space="preserve"> activity is not a continuation of another, and there is no requirement for total ordering of BAM actions between the two activities (there is, of course, a total ordering requirement for the actions within any one activity).   Relationships can be used to model a number of requirements, including the concept of sub-activities within a parent activity and the modelling of association between different activity types.</w:t>
      </w:r>
    </w:p>
    <w:p w14:paraId="11127629" w14:textId="77777777" w:rsidR="005B4F0B" w:rsidRDefault="005B4F0B" w:rsidP="00C307C6">
      <w:pPr>
        <w:rPr>
          <w:sz w:val="24"/>
          <w:szCs w:val="24"/>
        </w:rPr>
      </w:pPr>
    </w:p>
    <w:p w14:paraId="0C4BB2A1" w14:textId="387A5ACF" w:rsidR="005B4F0B" w:rsidRDefault="005B4F0B" w:rsidP="00C307C6">
      <w:pPr>
        <w:rPr>
          <w:sz w:val="24"/>
          <w:szCs w:val="24"/>
        </w:rPr>
      </w:pPr>
      <w:r>
        <w:rPr>
          <w:sz w:val="24"/>
          <w:szCs w:val="24"/>
        </w:rPr>
        <w:t>The following diagram illustrates the use of terminology described above.</w:t>
      </w:r>
    </w:p>
    <w:p w14:paraId="31720F4D" w14:textId="5134EEA4" w:rsidR="004C6D16" w:rsidRDefault="00DB376F" w:rsidP="00C307C6">
      <w:pPr>
        <w:rPr>
          <w:sz w:val="24"/>
          <w:szCs w:val="24"/>
        </w:rPr>
      </w:pPr>
      <w:r w:rsidRPr="00DB376F">
        <w:rPr>
          <w:noProof/>
          <w:lang w:eastAsia="en-GB"/>
        </w:rPr>
        <w:lastRenderedPageBreak/>
        <w:drawing>
          <wp:inline distT="0" distB="0" distL="0" distR="0" wp14:anchorId="76B3DFF8" wp14:editId="63AD32F3">
            <wp:extent cx="6080125" cy="31318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080125" cy="3131820"/>
                    </a:xfrm>
                    <a:prstGeom prst="rect">
                      <a:avLst/>
                    </a:prstGeom>
                  </pic:spPr>
                </pic:pic>
              </a:graphicData>
            </a:graphic>
          </wp:inline>
        </w:drawing>
      </w:r>
    </w:p>
    <w:p w14:paraId="4D47267C" w14:textId="2C549399" w:rsidR="00A17235" w:rsidRDefault="00A17235" w:rsidP="00A17235">
      <w:pPr>
        <w:pStyle w:val="Caption"/>
        <w:jc w:val="center"/>
      </w:pPr>
      <w:bookmarkStart w:id="70" w:name="_Toc424904608"/>
      <w:r>
        <w:t xml:space="preserve">Figure </w:t>
      </w:r>
      <w:r w:rsidR="00C46DFC">
        <w:fldChar w:fldCharType="begin"/>
      </w:r>
      <w:r w:rsidR="00C46DFC">
        <w:instrText xml:space="preserve"> SEQ Figure \* ARABIC </w:instrText>
      </w:r>
      <w:r w:rsidR="00C46DFC">
        <w:fldChar w:fldCharType="separate"/>
      </w:r>
      <w:r w:rsidR="00925C84">
        <w:rPr>
          <w:noProof/>
        </w:rPr>
        <w:t>14</w:t>
      </w:r>
      <w:r w:rsidR="00C46DFC">
        <w:rPr>
          <w:noProof/>
        </w:rPr>
        <w:fldChar w:fldCharType="end"/>
      </w:r>
      <w:r>
        <w:t>: BAM Terminology in ESB Libraries</w:t>
      </w:r>
      <w:bookmarkEnd w:id="70"/>
    </w:p>
    <w:p w14:paraId="7B8098F6" w14:textId="316ABC48" w:rsidR="002F744A" w:rsidRDefault="005B4F0B" w:rsidP="001D3486">
      <w:pPr>
        <w:pStyle w:val="Heading2"/>
      </w:pPr>
      <w:bookmarkStart w:id="71" w:name="_Toc424909950"/>
      <w:r>
        <w:t>Advantages of using the ESB Libraries BAM Interception</w:t>
      </w:r>
      <w:bookmarkEnd w:id="71"/>
    </w:p>
    <w:p w14:paraId="2A968710" w14:textId="4C1E04EF" w:rsidR="00055034" w:rsidRDefault="0032448D" w:rsidP="00C307C6">
      <w:pPr>
        <w:rPr>
          <w:sz w:val="24"/>
          <w:szCs w:val="24"/>
        </w:rPr>
      </w:pPr>
      <w:r>
        <w:rPr>
          <w:sz w:val="24"/>
          <w:szCs w:val="24"/>
        </w:rPr>
        <w:t>The</w:t>
      </w:r>
      <w:r w:rsidR="00055034">
        <w:rPr>
          <w:sz w:val="24"/>
          <w:szCs w:val="24"/>
        </w:rPr>
        <w:t xml:space="preserve"> ESB Libraries support a number of strategies for collecting BAM event data at run time.  The primary motivation for using the libraries is to build dynamic solutions that adapt to changing requirements while minimising the need for costly re-engineering</w:t>
      </w:r>
      <w:r>
        <w:rPr>
          <w:sz w:val="24"/>
          <w:szCs w:val="24"/>
        </w:rPr>
        <w:t>.  This includes</w:t>
      </w:r>
      <w:r w:rsidR="00055034">
        <w:rPr>
          <w:sz w:val="24"/>
          <w:szCs w:val="24"/>
        </w:rPr>
        <w:t xml:space="preserve"> strategies that allow the use of BAM to evolve and change over time.</w:t>
      </w:r>
    </w:p>
    <w:p w14:paraId="32A4FAB7" w14:textId="3931B568" w:rsidR="002F744A" w:rsidRDefault="00055034" w:rsidP="00C307C6">
      <w:pPr>
        <w:rPr>
          <w:sz w:val="24"/>
          <w:szCs w:val="24"/>
        </w:rPr>
      </w:pPr>
      <w:r>
        <w:rPr>
          <w:sz w:val="24"/>
          <w:szCs w:val="24"/>
        </w:rPr>
        <w:t xml:space="preserve">BizTalk developers </w:t>
      </w:r>
      <w:r w:rsidR="0032448D">
        <w:rPr>
          <w:sz w:val="24"/>
          <w:szCs w:val="24"/>
        </w:rPr>
        <w:t xml:space="preserve">often </w:t>
      </w:r>
      <w:r>
        <w:rPr>
          <w:sz w:val="24"/>
          <w:szCs w:val="24"/>
        </w:rPr>
        <w:t xml:space="preserve">tightly couple their BAM logic with orchestration code using the Event Observation API.  This is a familiar and versatile model.  However, it assumes that BAM requirements are well </w:t>
      </w:r>
      <w:r w:rsidR="0032448D">
        <w:rPr>
          <w:sz w:val="24"/>
          <w:szCs w:val="24"/>
        </w:rPr>
        <w:t>defined</w:t>
      </w:r>
      <w:r>
        <w:rPr>
          <w:sz w:val="24"/>
          <w:szCs w:val="24"/>
        </w:rPr>
        <w:t xml:space="preserve"> from the start, and that these requirements will not change over time.  Any change is likely to require costly re-engineering of orchestration logic.</w:t>
      </w:r>
    </w:p>
    <w:p w14:paraId="2F45170E" w14:textId="53F36654" w:rsidR="00484564" w:rsidRDefault="005B4F0B" w:rsidP="00C307C6">
      <w:pPr>
        <w:rPr>
          <w:sz w:val="24"/>
          <w:szCs w:val="24"/>
        </w:rPr>
      </w:pPr>
      <w:r>
        <w:rPr>
          <w:sz w:val="24"/>
          <w:szCs w:val="24"/>
        </w:rPr>
        <w:t>BizTalk Server offers alternative an alternative approach</w:t>
      </w:r>
      <w:r w:rsidR="00055034">
        <w:rPr>
          <w:sz w:val="24"/>
          <w:szCs w:val="24"/>
        </w:rPr>
        <w:t xml:space="preserve"> </w:t>
      </w:r>
      <w:r>
        <w:rPr>
          <w:sz w:val="24"/>
          <w:szCs w:val="24"/>
        </w:rPr>
        <w:t>using</w:t>
      </w:r>
      <w:r w:rsidR="00055034">
        <w:rPr>
          <w:sz w:val="24"/>
          <w:szCs w:val="24"/>
        </w:rPr>
        <w:t xml:space="preserve"> the BizTal</w:t>
      </w:r>
      <w:r>
        <w:rPr>
          <w:sz w:val="24"/>
          <w:szCs w:val="24"/>
        </w:rPr>
        <w:t xml:space="preserve">k Tracking Profile Editor (TPE).  Developers use this tool to </w:t>
      </w:r>
      <w:r w:rsidR="00055034">
        <w:rPr>
          <w:sz w:val="24"/>
          <w:szCs w:val="24"/>
        </w:rPr>
        <w:t xml:space="preserve">define interception configuration and apply </w:t>
      </w:r>
      <w:r>
        <w:rPr>
          <w:sz w:val="24"/>
          <w:szCs w:val="24"/>
        </w:rPr>
        <w:t>it</w:t>
      </w:r>
      <w:r w:rsidR="00055034">
        <w:rPr>
          <w:sz w:val="24"/>
          <w:szCs w:val="24"/>
        </w:rPr>
        <w:t xml:space="preserve"> to BizTalk Orchestrations</w:t>
      </w:r>
      <w:r w:rsidR="00484564">
        <w:rPr>
          <w:sz w:val="24"/>
          <w:szCs w:val="24"/>
        </w:rPr>
        <w:t xml:space="preserve"> and messaging ports</w:t>
      </w:r>
      <w:r w:rsidR="00055034">
        <w:rPr>
          <w:sz w:val="24"/>
          <w:szCs w:val="24"/>
        </w:rPr>
        <w:t xml:space="preserve">.  </w:t>
      </w:r>
      <w:r w:rsidR="00484564">
        <w:rPr>
          <w:sz w:val="24"/>
          <w:szCs w:val="24"/>
        </w:rPr>
        <w:t>TPE configure</w:t>
      </w:r>
      <w:r>
        <w:rPr>
          <w:sz w:val="24"/>
          <w:szCs w:val="24"/>
        </w:rPr>
        <w:t>s</w:t>
      </w:r>
      <w:r w:rsidR="00484564">
        <w:rPr>
          <w:sz w:val="24"/>
          <w:szCs w:val="24"/>
        </w:rPr>
        <w:t xml:space="preserve"> a BAM interception framework</w:t>
      </w:r>
      <w:r w:rsidR="0032448D">
        <w:rPr>
          <w:sz w:val="24"/>
          <w:szCs w:val="24"/>
        </w:rPr>
        <w:t xml:space="preserve"> built into BizTalk Server</w:t>
      </w:r>
      <w:r>
        <w:rPr>
          <w:sz w:val="24"/>
          <w:szCs w:val="24"/>
        </w:rPr>
        <w:t xml:space="preserve"> and supported by data held in SQL Server tables.</w:t>
      </w:r>
      <w:r w:rsidR="00484564">
        <w:rPr>
          <w:sz w:val="24"/>
          <w:szCs w:val="24"/>
        </w:rPr>
        <w:t xml:space="preserve"> Configuration is defined by mapping message payload</w:t>
      </w:r>
      <w:r w:rsidR="0032448D">
        <w:rPr>
          <w:sz w:val="24"/>
          <w:szCs w:val="24"/>
        </w:rPr>
        <w:t xml:space="preserve"> items and property data from</w:t>
      </w:r>
      <w:r w:rsidR="00484564">
        <w:rPr>
          <w:sz w:val="24"/>
          <w:szCs w:val="24"/>
        </w:rPr>
        <w:t xml:space="preserve"> location</w:t>
      </w:r>
      <w:r w:rsidR="0032448D">
        <w:rPr>
          <w:sz w:val="24"/>
          <w:szCs w:val="24"/>
        </w:rPr>
        <w:t>s</w:t>
      </w:r>
      <w:r w:rsidR="00484564">
        <w:rPr>
          <w:sz w:val="24"/>
          <w:szCs w:val="24"/>
        </w:rPr>
        <w:t xml:space="preserve"> in orchestration</w:t>
      </w:r>
      <w:r w:rsidR="0032448D">
        <w:rPr>
          <w:sz w:val="24"/>
          <w:szCs w:val="24"/>
        </w:rPr>
        <w:t>s</w:t>
      </w:r>
      <w:r w:rsidR="00484564">
        <w:rPr>
          <w:sz w:val="24"/>
          <w:szCs w:val="24"/>
        </w:rPr>
        <w:t xml:space="preserve"> or messaging port</w:t>
      </w:r>
      <w:r w:rsidR="0032448D">
        <w:rPr>
          <w:sz w:val="24"/>
          <w:szCs w:val="24"/>
        </w:rPr>
        <w:t>s to</w:t>
      </w:r>
      <w:r w:rsidR="00484564">
        <w:rPr>
          <w:sz w:val="24"/>
          <w:szCs w:val="24"/>
        </w:rPr>
        <w:t xml:space="preserve"> BAM</w:t>
      </w:r>
      <w:r w:rsidR="0032448D">
        <w:rPr>
          <w:sz w:val="24"/>
          <w:szCs w:val="24"/>
        </w:rPr>
        <w:t>-defined</w:t>
      </w:r>
      <w:r w:rsidR="00484564">
        <w:rPr>
          <w:sz w:val="24"/>
          <w:szCs w:val="24"/>
        </w:rPr>
        <w:t xml:space="preserve"> milestone</w:t>
      </w:r>
      <w:r w:rsidR="0032448D">
        <w:rPr>
          <w:sz w:val="24"/>
          <w:szCs w:val="24"/>
        </w:rPr>
        <w:t>s</w:t>
      </w:r>
      <w:r w:rsidR="00484564">
        <w:rPr>
          <w:sz w:val="24"/>
          <w:szCs w:val="24"/>
        </w:rPr>
        <w:t xml:space="preserve"> or data value</w:t>
      </w:r>
      <w:r w:rsidR="0032448D">
        <w:rPr>
          <w:sz w:val="24"/>
          <w:szCs w:val="24"/>
        </w:rPr>
        <w:t>s</w:t>
      </w:r>
      <w:r w:rsidR="00484564">
        <w:rPr>
          <w:sz w:val="24"/>
          <w:szCs w:val="24"/>
        </w:rPr>
        <w:t>, or to a BAM action</w:t>
      </w:r>
      <w:r w:rsidR="0032448D">
        <w:rPr>
          <w:sz w:val="24"/>
          <w:szCs w:val="24"/>
        </w:rPr>
        <w:t>s</w:t>
      </w:r>
      <w:r w:rsidR="00484564">
        <w:rPr>
          <w:sz w:val="24"/>
          <w:szCs w:val="24"/>
        </w:rPr>
        <w:t xml:space="preserve"> that begin activit</w:t>
      </w:r>
      <w:r w:rsidR="0032448D">
        <w:rPr>
          <w:sz w:val="24"/>
          <w:szCs w:val="24"/>
        </w:rPr>
        <w:t>ies, continue</w:t>
      </w:r>
      <w:r w:rsidR="00484564">
        <w:rPr>
          <w:sz w:val="24"/>
          <w:szCs w:val="24"/>
        </w:rPr>
        <w:t xml:space="preserve"> existing activit</w:t>
      </w:r>
      <w:r w:rsidR="0032448D">
        <w:rPr>
          <w:sz w:val="24"/>
          <w:szCs w:val="24"/>
        </w:rPr>
        <w:t>ies</w:t>
      </w:r>
      <w:r w:rsidR="00484564">
        <w:rPr>
          <w:sz w:val="24"/>
          <w:szCs w:val="24"/>
        </w:rPr>
        <w:t xml:space="preserve"> or define relationship</w:t>
      </w:r>
      <w:r w:rsidR="0032448D">
        <w:rPr>
          <w:sz w:val="24"/>
          <w:szCs w:val="24"/>
        </w:rPr>
        <w:t>s</w:t>
      </w:r>
      <w:r w:rsidR="00484564">
        <w:rPr>
          <w:sz w:val="24"/>
          <w:szCs w:val="24"/>
        </w:rPr>
        <w:t>.</w:t>
      </w:r>
    </w:p>
    <w:p w14:paraId="06DF8CDB" w14:textId="1F93F01A" w:rsidR="00055034" w:rsidRDefault="00484564" w:rsidP="00C307C6">
      <w:pPr>
        <w:rPr>
          <w:sz w:val="24"/>
          <w:szCs w:val="24"/>
        </w:rPr>
      </w:pPr>
      <w:r>
        <w:rPr>
          <w:sz w:val="24"/>
          <w:szCs w:val="24"/>
        </w:rPr>
        <w:t xml:space="preserve">The TPE provides a simple user interface for defining mappings and manages the deployment of interception configuration into the BizTalk </w:t>
      </w:r>
      <w:r w:rsidR="005B4F0B">
        <w:rPr>
          <w:sz w:val="24"/>
          <w:szCs w:val="24"/>
        </w:rPr>
        <w:t xml:space="preserve">Server </w:t>
      </w:r>
      <w:r>
        <w:rPr>
          <w:sz w:val="24"/>
          <w:szCs w:val="24"/>
        </w:rPr>
        <w:t xml:space="preserve">environment.  However, it </w:t>
      </w:r>
      <w:r w:rsidR="005B4F0B">
        <w:rPr>
          <w:sz w:val="24"/>
          <w:szCs w:val="24"/>
        </w:rPr>
        <w:t>has</w:t>
      </w:r>
      <w:r>
        <w:rPr>
          <w:sz w:val="24"/>
          <w:szCs w:val="24"/>
        </w:rPr>
        <w:t xml:space="preserve"> </w:t>
      </w:r>
      <w:r w:rsidR="00113D05">
        <w:rPr>
          <w:sz w:val="24"/>
          <w:szCs w:val="24"/>
        </w:rPr>
        <w:t xml:space="preserve">some </w:t>
      </w:r>
      <w:r>
        <w:rPr>
          <w:sz w:val="24"/>
          <w:szCs w:val="24"/>
        </w:rPr>
        <w:t xml:space="preserve">limitations.  It can only track data within message payloads or modelled as message properties. </w:t>
      </w:r>
      <w:r w:rsidR="00113D05">
        <w:rPr>
          <w:sz w:val="24"/>
          <w:szCs w:val="24"/>
        </w:rPr>
        <w:t xml:space="preserve"> It cannot access data provided in orchestration state without constructing a message to contain that data. </w:t>
      </w:r>
      <w:r>
        <w:rPr>
          <w:sz w:val="24"/>
          <w:szCs w:val="24"/>
        </w:rPr>
        <w:t xml:space="preserve"> </w:t>
      </w:r>
      <w:r w:rsidR="00113D05">
        <w:rPr>
          <w:sz w:val="24"/>
          <w:szCs w:val="24"/>
        </w:rPr>
        <w:t xml:space="preserve">Also, the TPE can only instrument BizTalk Server components and cannot be used more widely </w:t>
      </w:r>
      <w:r w:rsidR="00113D05">
        <w:rPr>
          <w:sz w:val="24"/>
          <w:szCs w:val="24"/>
        </w:rPr>
        <w:lastRenderedPageBreak/>
        <w:t xml:space="preserve">across services that reside outside of BizTalk server.  </w:t>
      </w:r>
    </w:p>
    <w:p w14:paraId="17C36899" w14:textId="247DD803" w:rsidR="00113D05" w:rsidRDefault="00113D05" w:rsidP="00C307C6">
      <w:pPr>
        <w:rPr>
          <w:sz w:val="24"/>
          <w:szCs w:val="24"/>
        </w:rPr>
      </w:pPr>
      <w:r>
        <w:rPr>
          <w:sz w:val="24"/>
          <w:szCs w:val="24"/>
        </w:rPr>
        <w:t>The ESB Libraries provide an alternative BAM interception framework with the following advantages:</w:t>
      </w:r>
    </w:p>
    <w:p w14:paraId="171BB325" w14:textId="36428814" w:rsidR="00113D05" w:rsidRPr="003C025C" w:rsidRDefault="00113D05" w:rsidP="00CC2954">
      <w:pPr>
        <w:pStyle w:val="ListParagraph"/>
        <w:numPr>
          <w:ilvl w:val="0"/>
          <w:numId w:val="14"/>
        </w:numPr>
        <w:rPr>
          <w:sz w:val="24"/>
          <w:szCs w:val="24"/>
        </w:rPr>
      </w:pPr>
      <w:r w:rsidRPr="003C025C">
        <w:rPr>
          <w:sz w:val="24"/>
          <w:szCs w:val="24"/>
        </w:rPr>
        <w:t>Developers have more control over</w:t>
      </w:r>
      <w:r w:rsidR="003C025C" w:rsidRPr="003C025C">
        <w:rPr>
          <w:sz w:val="24"/>
          <w:szCs w:val="24"/>
        </w:rPr>
        <w:t xml:space="preserve"> interception</w:t>
      </w:r>
      <w:r w:rsidRPr="003C025C">
        <w:rPr>
          <w:sz w:val="24"/>
          <w:szCs w:val="24"/>
        </w:rPr>
        <w:t xml:space="preserve"> locations.  For example, they may implement multiple interception points in a single pipeline.  In combination with the dynamic transformation features of the ESB Libraries, this allows them to intercept messages before and after transformation.  They can also perform BAM actions </w:t>
      </w:r>
      <w:r w:rsidR="0055161F">
        <w:rPr>
          <w:sz w:val="24"/>
          <w:szCs w:val="24"/>
        </w:rPr>
        <w:t>on</w:t>
      </w:r>
      <w:r w:rsidRPr="003C025C">
        <w:rPr>
          <w:sz w:val="24"/>
          <w:szCs w:val="24"/>
        </w:rPr>
        <w:t xml:space="preserve"> each disassembled message</w:t>
      </w:r>
      <w:r w:rsidR="003C025C" w:rsidRPr="003C025C">
        <w:rPr>
          <w:sz w:val="24"/>
          <w:szCs w:val="24"/>
        </w:rPr>
        <w:t xml:space="preserve"> in a pipeline.</w:t>
      </w:r>
      <w:r w:rsidR="003C025C">
        <w:rPr>
          <w:sz w:val="24"/>
          <w:szCs w:val="24"/>
        </w:rPr>
        <w:br/>
      </w:r>
    </w:p>
    <w:p w14:paraId="23F793EF" w14:textId="7AE24E9C" w:rsidR="003C025C" w:rsidRPr="003C025C" w:rsidRDefault="003C025C" w:rsidP="00CC2954">
      <w:pPr>
        <w:pStyle w:val="ListParagraph"/>
        <w:numPr>
          <w:ilvl w:val="0"/>
          <w:numId w:val="14"/>
        </w:numPr>
        <w:rPr>
          <w:sz w:val="24"/>
          <w:szCs w:val="24"/>
        </w:rPr>
      </w:pPr>
      <w:r w:rsidRPr="003C025C">
        <w:rPr>
          <w:sz w:val="24"/>
          <w:szCs w:val="24"/>
        </w:rPr>
        <w:t xml:space="preserve">Developers </w:t>
      </w:r>
      <w:r w:rsidR="0055161F">
        <w:rPr>
          <w:sz w:val="24"/>
          <w:szCs w:val="24"/>
        </w:rPr>
        <w:t>have more control</w:t>
      </w:r>
      <w:r w:rsidRPr="003C025C">
        <w:rPr>
          <w:sz w:val="24"/>
          <w:szCs w:val="24"/>
        </w:rPr>
        <w:t xml:space="preserve"> </w:t>
      </w:r>
      <w:r w:rsidR="0055161F">
        <w:rPr>
          <w:sz w:val="24"/>
          <w:szCs w:val="24"/>
        </w:rPr>
        <w:t xml:space="preserve">when </w:t>
      </w:r>
      <w:r w:rsidRPr="003C025C">
        <w:rPr>
          <w:sz w:val="24"/>
          <w:szCs w:val="24"/>
        </w:rPr>
        <w:t>combin</w:t>
      </w:r>
      <w:r w:rsidR="0055161F">
        <w:rPr>
          <w:sz w:val="24"/>
          <w:szCs w:val="24"/>
        </w:rPr>
        <w:t xml:space="preserve">ing </w:t>
      </w:r>
      <w:r w:rsidRPr="003C025C">
        <w:rPr>
          <w:sz w:val="24"/>
          <w:szCs w:val="24"/>
        </w:rPr>
        <w:t xml:space="preserve">direct use of event streams with interception.  </w:t>
      </w:r>
      <w:r w:rsidR="0055161F">
        <w:rPr>
          <w:sz w:val="24"/>
          <w:szCs w:val="24"/>
        </w:rPr>
        <w:t xml:space="preserve">The ESB Libraries define a graduated approach in which event streams can execute </w:t>
      </w:r>
      <w:r w:rsidR="005B4F0B">
        <w:rPr>
          <w:sz w:val="24"/>
          <w:szCs w:val="24"/>
        </w:rPr>
        <w:t xml:space="preserve">entire </w:t>
      </w:r>
      <w:r w:rsidR="0055161F">
        <w:rPr>
          <w:sz w:val="24"/>
          <w:szCs w:val="24"/>
        </w:rPr>
        <w:t>steps in a single method call or spread the step over multiple method calls.</w:t>
      </w:r>
      <w:r>
        <w:rPr>
          <w:sz w:val="24"/>
          <w:szCs w:val="24"/>
        </w:rPr>
        <w:br/>
      </w:r>
    </w:p>
    <w:p w14:paraId="1DC9DE4F" w14:textId="185C2798" w:rsidR="003C025C" w:rsidRPr="003C025C" w:rsidRDefault="003C025C" w:rsidP="00CC2954">
      <w:pPr>
        <w:pStyle w:val="ListParagraph"/>
        <w:numPr>
          <w:ilvl w:val="0"/>
          <w:numId w:val="14"/>
        </w:numPr>
        <w:rPr>
          <w:sz w:val="24"/>
          <w:szCs w:val="24"/>
        </w:rPr>
      </w:pPr>
      <w:r w:rsidRPr="003C025C">
        <w:rPr>
          <w:sz w:val="24"/>
          <w:szCs w:val="24"/>
        </w:rPr>
        <w:t>Developers can</w:t>
      </w:r>
      <w:r w:rsidR="0055161F">
        <w:rPr>
          <w:sz w:val="24"/>
          <w:szCs w:val="24"/>
        </w:rPr>
        <w:t xml:space="preserve"> </w:t>
      </w:r>
      <w:r w:rsidRPr="003C025C">
        <w:rPr>
          <w:sz w:val="24"/>
          <w:szCs w:val="24"/>
        </w:rPr>
        <w:t>instrument their own code, including code that resides outside BizTalk Server, using a common interception mechanism driven from centralised policies.</w:t>
      </w:r>
      <w:r w:rsidR="005B4F0B">
        <w:rPr>
          <w:sz w:val="24"/>
          <w:szCs w:val="24"/>
        </w:rPr>
        <w:t xml:space="preserve">  Note that Microsoft’s BAM Event Observation API</w:t>
      </w:r>
      <w:r w:rsidR="00274847" w:rsidRPr="00274847">
        <w:rPr>
          <w:sz w:val="24"/>
          <w:szCs w:val="24"/>
        </w:rPr>
        <w:t xml:space="preserve"> </w:t>
      </w:r>
      <w:r w:rsidR="00274847">
        <w:rPr>
          <w:sz w:val="24"/>
          <w:szCs w:val="24"/>
        </w:rPr>
        <w:t xml:space="preserve">assembly, which defines the BizTalk BAM interception framework on which the ESB Libraries depend, </w:t>
      </w:r>
      <w:r w:rsidR="005B4F0B">
        <w:rPr>
          <w:sz w:val="24"/>
          <w:szCs w:val="24"/>
        </w:rPr>
        <w:t xml:space="preserve">is </w:t>
      </w:r>
      <w:r w:rsidR="00274847">
        <w:rPr>
          <w:sz w:val="24"/>
          <w:szCs w:val="24"/>
        </w:rPr>
        <w:t xml:space="preserve">freely </w:t>
      </w:r>
      <w:r w:rsidR="005B4F0B">
        <w:rPr>
          <w:sz w:val="24"/>
          <w:szCs w:val="24"/>
        </w:rPr>
        <w:t>redistributable</w:t>
      </w:r>
      <w:r w:rsidR="00274847">
        <w:rPr>
          <w:sz w:val="24"/>
          <w:szCs w:val="24"/>
        </w:rPr>
        <w:t xml:space="preserve"> to support these scenarios</w:t>
      </w:r>
      <w:r w:rsidR="005B4F0B">
        <w:rPr>
          <w:sz w:val="24"/>
          <w:szCs w:val="24"/>
        </w:rPr>
        <w:t>.</w:t>
      </w:r>
      <w:r>
        <w:rPr>
          <w:sz w:val="24"/>
          <w:szCs w:val="24"/>
        </w:rPr>
        <w:br/>
      </w:r>
    </w:p>
    <w:p w14:paraId="3C41D152" w14:textId="6D5EE3D5" w:rsidR="003C025C" w:rsidRPr="003C025C" w:rsidRDefault="003C025C" w:rsidP="00CC2954">
      <w:pPr>
        <w:pStyle w:val="ListParagraph"/>
        <w:numPr>
          <w:ilvl w:val="0"/>
          <w:numId w:val="14"/>
        </w:numPr>
        <w:rPr>
          <w:sz w:val="24"/>
          <w:szCs w:val="24"/>
        </w:rPr>
      </w:pPr>
      <w:r w:rsidRPr="003C025C">
        <w:rPr>
          <w:sz w:val="24"/>
          <w:szCs w:val="24"/>
        </w:rPr>
        <w:t>Developers can resolve steps dynamically at interception points.  The steps can be resolved according to message type</w:t>
      </w:r>
      <w:r w:rsidR="00090A4D">
        <w:rPr>
          <w:sz w:val="24"/>
          <w:szCs w:val="24"/>
        </w:rPr>
        <w:t>, location</w:t>
      </w:r>
      <w:r w:rsidRPr="003C025C">
        <w:rPr>
          <w:sz w:val="24"/>
          <w:szCs w:val="24"/>
        </w:rPr>
        <w:t xml:space="preserve"> or any other parameter provided to the ESB resolver.</w:t>
      </w:r>
      <w:r>
        <w:rPr>
          <w:sz w:val="24"/>
          <w:szCs w:val="24"/>
        </w:rPr>
        <w:br/>
      </w:r>
    </w:p>
    <w:p w14:paraId="1CA0E444" w14:textId="0BBDD572" w:rsidR="003C025C" w:rsidRPr="003C025C" w:rsidRDefault="003C025C" w:rsidP="00CC2954">
      <w:pPr>
        <w:pStyle w:val="ListParagraph"/>
        <w:numPr>
          <w:ilvl w:val="0"/>
          <w:numId w:val="14"/>
        </w:numPr>
        <w:rPr>
          <w:sz w:val="24"/>
          <w:szCs w:val="24"/>
        </w:rPr>
      </w:pPr>
      <w:r w:rsidRPr="003C025C">
        <w:rPr>
          <w:sz w:val="24"/>
          <w:szCs w:val="24"/>
        </w:rPr>
        <w:t xml:space="preserve">Developers can resolve BAM configuration dynamically.  </w:t>
      </w:r>
      <w:r w:rsidR="00090A4D">
        <w:rPr>
          <w:sz w:val="24"/>
          <w:szCs w:val="24"/>
        </w:rPr>
        <w:t>C</w:t>
      </w:r>
      <w:r w:rsidRPr="003C025C">
        <w:rPr>
          <w:sz w:val="24"/>
          <w:szCs w:val="24"/>
        </w:rPr>
        <w:t>onfiguration can be resolved according to activity name or step name.</w:t>
      </w:r>
      <w:r>
        <w:rPr>
          <w:sz w:val="24"/>
          <w:szCs w:val="24"/>
        </w:rPr>
        <w:br/>
      </w:r>
    </w:p>
    <w:p w14:paraId="2CC81A26" w14:textId="4DF90D2E" w:rsidR="003C025C" w:rsidRDefault="003C025C" w:rsidP="00CC2954">
      <w:pPr>
        <w:pStyle w:val="ListParagraph"/>
        <w:numPr>
          <w:ilvl w:val="0"/>
          <w:numId w:val="14"/>
        </w:numPr>
        <w:rPr>
          <w:sz w:val="24"/>
          <w:szCs w:val="24"/>
        </w:rPr>
      </w:pPr>
      <w:r w:rsidRPr="003C025C">
        <w:rPr>
          <w:sz w:val="24"/>
          <w:szCs w:val="24"/>
        </w:rPr>
        <w:t>Developers can apply multiple steps at a single interception point.  This makes it easy to implement multiple overlapped BAM tracking profiles.  For example, a single interception point may be used to record business-specific order processing information together with custom health tracking information captured as a different BAM activity.</w:t>
      </w:r>
      <w:r w:rsidR="0055161F">
        <w:rPr>
          <w:sz w:val="24"/>
          <w:szCs w:val="24"/>
        </w:rPr>
        <w:br/>
      </w:r>
    </w:p>
    <w:p w14:paraId="0796D42C" w14:textId="417ED31D" w:rsidR="0055161F" w:rsidRPr="003C025C" w:rsidRDefault="0055161F" w:rsidP="00CC2954">
      <w:pPr>
        <w:pStyle w:val="ListParagraph"/>
        <w:numPr>
          <w:ilvl w:val="0"/>
          <w:numId w:val="14"/>
        </w:numPr>
        <w:rPr>
          <w:sz w:val="24"/>
          <w:szCs w:val="24"/>
        </w:rPr>
      </w:pPr>
      <w:r>
        <w:rPr>
          <w:sz w:val="24"/>
          <w:szCs w:val="24"/>
        </w:rPr>
        <w:t>Developers can use an ‘extension’ model that hides much of the detail of continuation from view, making it easier to handle continuation across multiple steps.</w:t>
      </w:r>
    </w:p>
    <w:p w14:paraId="4C0F3D9C" w14:textId="38C48934" w:rsidR="00274847" w:rsidRDefault="0034005D" w:rsidP="00274847">
      <w:pPr>
        <w:pStyle w:val="Heading2"/>
      </w:pPr>
      <w:bookmarkStart w:id="72" w:name="_Toc424909951"/>
      <w:r>
        <w:t xml:space="preserve">BAM </w:t>
      </w:r>
      <w:r w:rsidR="00274847">
        <w:t>Strategies</w:t>
      </w:r>
      <w:bookmarkEnd w:id="72"/>
    </w:p>
    <w:p w14:paraId="65420148" w14:textId="6B94809B" w:rsidR="000D27C5" w:rsidRDefault="000D27C5" w:rsidP="00C307C6">
      <w:pPr>
        <w:rPr>
          <w:sz w:val="24"/>
          <w:szCs w:val="24"/>
        </w:rPr>
      </w:pPr>
      <w:r>
        <w:rPr>
          <w:sz w:val="24"/>
          <w:szCs w:val="24"/>
        </w:rPr>
        <w:t>The ESB Libraries support many different strategies for instrumenting solutions.  This section discusses a representative set of ideas that developers can consider and discusses how the ESB Libraries might be exploited</w:t>
      </w:r>
      <w:r w:rsidR="009C2F25">
        <w:rPr>
          <w:sz w:val="24"/>
          <w:szCs w:val="24"/>
        </w:rPr>
        <w:t xml:space="preserve"> for BAM</w:t>
      </w:r>
      <w:r>
        <w:rPr>
          <w:sz w:val="24"/>
          <w:szCs w:val="24"/>
        </w:rPr>
        <w:t>.</w:t>
      </w:r>
    </w:p>
    <w:p w14:paraId="30E2AB71" w14:textId="2304F262" w:rsidR="00055034" w:rsidRDefault="000E38FE" w:rsidP="00E31933">
      <w:pPr>
        <w:pStyle w:val="Heading3"/>
      </w:pPr>
      <w:bookmarkStart w:id="73" w:name="_Toc424909952"/>
      <w:r>
        <w:t>Pre-define steps for future extension</w:t>
      </w:r>
      <w:bookmarkEnd w:id="73"/>
    </w:p>
    <w:p w14:paraId="46175701" w14:textId="528A93DF" w:rsidR="000D27C5" w:rsidRDefault="000D27C5" w:rsidP="00C307C6">
      <w:pPr>
        <w:rPr>
          <w:sz w:val="24"/>
          <w:szCs w:val="24"/>
        </w:rPr>
      </w:pPr>
      <w:r>
        <w:rPr>
          <w:sz w:val="24"/>
          <w:szCs w:val="24"/>
        </w:rPr>
        <w:t xml:space="preserve">Organisations taking on BizTalk Server for the first time often find it difficult to articulate detailed </w:t>
      </w:r>
      <w:r>
        <w:rPr>
          <w:sz w:val="24"/>
          <w:szCs w:val="24"/>
        </w:rPr>
        <w:lastRenderedPageBreak/>
        <w:t>requirements for BAM from the start of their journey.  Even where organisations understand, in a general sense, their need to monitor and track business activities, they may not be able to provide sufficient detail to developers to allow them to implement BAM activities that adequately meet that need.  One strategy is to allow the development team to implement basic instrumentation that capture obvious and significant milestones and data items.  Once these events are being observed in the production environment, the ability to report on this data leads naturally to a broader understanding across the business of the capabilities of the middleware.  Additional detailed requirements then flow from this better understanding as the business starts to naturally demand better and more detailed information.</w:t>
      </w:r>
    </w:p>
    <w:p w14:paraId="1D2293BE" w14:textId="63AC0BD1" w:rsidR="000D27C5" w:rsidRDefault="000D27C5" w:rsidP="00C307C6">
      <w:pPr>
        <w:rPr>
          <w:sz w:val="24"/>
          <w:szCs w:val="24"/>
        </w:rPr>
      </w:pPr>
      <w:r>
        <w:rPr>
          <w:sz w:val="24"/>
          <w:szCs w:val="24"/>
        </w:rPr>
        <w:t xml:space="preserve">This strategy works best if emerging business requirements can be met rapidly without the need for costly re-engineering of the business logic.  The use of an interception framework is crucial in enabling this, and the ESB Libraries provide a very flexible approach.  However, to avoid the need for re-engineering, the code must contain instrumentation to define interception points.  In this strategy, developers introduce service mediation pipeline components and ‘On Step’ method calls to define a range of interception points.  These can be introduced </w:t>
      </w:r>
      <w:r w:rsidR="00A2166F">
        <w:rPr>
          <w:sz w:val="24"/>
          <w:szCs w:val="24"/>
        </w:rPr>
        <w:t xml:space="preserve">liberally </w:t>
      </w:r>
      <w:r>
        <w:rPr>
          <w:sz w:val="24"/>
          <w:szCs w:val="24"/>
        </w:rPr>
        <w:t xml:space="preserve">across the code at any </w:t>
      </w:r>
      <w:r w:rsidR="00BD7A5E">
        <w:rPr>
          <w:sz w:val="24"/>
          <w:szCs w:val="24"/>
        </w:rPr>
        <w:t>point that might be of interest in the future for BAM event observation.  To begin with, many or all of these interception points may be left un-configured.  At run-time, they act as ‘null returns’ and introduce no significant overhead.  At a later time, they can be configured through policies in the BizTalk Rules Framework to start to collect event data.</w:t>
      </w:r>
    </w:p>
    <w:p w14:paraId="43310C90" w14:textId="39B10C5D" w:rsidR="00BD7A5E" w:rsidRDefault="001151E7" w:rsidP="00C307C6">
      <w:pPr>
        <w:rPr>
          <w:sz w:val="24"/>
          <w:szCs w:val="24"/>
        </w:rPr>
      </w:pPr>
      <w:r>
        <w:rPr>
          <w:sz w:val="24"/>
          <w:szCs w:val="24"/>
        </w:rPr>
        <w:t>When BAM interception locations are defined using the ESB Libraries, they can be created to use a single named directive or left ‘open’ to use multiple directive, each of which can define a separate step.  Leaving the interception points open provides the greatest flexibility, but there may be scenarios where developers prefer to associate their interception points with a specific named step.  This step does not need to be immediately defined or configured in the service mediation and BAM interception policies.  If the step name is not defined, the run-time code will continue without error.</w:t>
      </w:r>
    </w:p>
    <w:p w14:paraId="2F529BDA" w14:textId="33597F39" w:rsidR="000E38FE" w:rsidRDefault="000E38FE" w:rsidP="00E31933">
      <w:pPr>
        <w:pStyle w:val="Heading3"/>
      </w:pPr>
      <w:bookmarkStart w:id="74" w:name="_Toc424909953"/>
      <w:r>
        <w:t>Address overlapped tracking needs</w:t>
      </w:r>
      <w:bookmarkEnd w:id="74"/>
    </w:p>
    <w:p w14:paraId="21D75F39" w14:textId="09F10748" w:rsidR="00906306" w:rsidRDefault="00906306" w:rsidP="00C307C6">
      <w:pPr>
        <w:rPr>
          <w:sz w:val="24"/>
          <w:szCs w:val="24"/>
        </w:rPr>
      </w:pPr>
      <w:r>
        <w:rPr>
          <w:sz w:val="24"/>
          <w:szCs w:val="24"/>
        </w:rPr>
        <w:t xml:space="preserve">BAM is often used to meet multiple </w:t>
      </w:r>
      <w:r w:rsidR="00E31933">
        <w:rPr>
          <w:sz w:val="24"/>
          <w:szCs w:val="24"/>
        </w:rPr>
        <w:t xml:space="preserve">overlapped </w:t>
      </w:r>
      <w:r>
        <w:rPr>
          <w:sz w:val="24"/>
          <w:szCs w:val="24"/>
        </w:rPr>
        <w:t>tracking requirements.  For example, a single flow of messages through BizTalk</w:t>
      </w:r>
      <w:r w:rsidR="00E31933">
        <w:rPr>
          <w:sz w:val="24"/>
          <w:szCs w:val="24"/>
        </w:rPr>
        <w:t xml:space="preserve"> Server</w:t>
      </w:r>
      <w:r>
        <w:rPr>
          <w:sz w:val="24"/>
          <w:szCs w:val="24"/>
        </w:rPr>
        <w:t xml:space="preserve"> may be instrumented to collect business-specific information that records total volumes and values of </w:t>
      </w:r>
      <w:r w:rsidR="00ED6C29">
        <w:rPr>
          <w:sz w:val="24"/>
          <w:szCs w:val="24"/>
        </w:rPr>
        <w:t>orders.  At the same time, the code may be instrumented to maintain an audit trail of order processing and also to provide an optional diagnostic trace that can be switched on in production when required.</w:t>
      </w:r>
      <w:r w:rsidR="00DE5BA5">
        <w:rPr>
          <w:sz w:val="24"/>
          <w:szCs w:val="24"/>
        </w:rPr>
        <w:t xml:space="preserve">  The ESB Libraries make it easy to configure these as multiple overlapped steps, each of which can be managed independently.  Where appropriate, a single interception point in the code can be used to handle these overlapped steps.</w:t>
      </w:r>
    </w:p>
    <w:p w14:paraId="0B728E25" w14:textId="6A79FF3F" w:rsidR="000E38FE" w:rsidRDefault="000D27C5" w:rsidP="00283FD8">
      <w:pPr>
        <w:pStyle w:val="Heading3"/>
      </w:pPr>
      <w:bookmarkStart w:id="75" w:name="_Toc424909954"/>
      <w:r>
        <w:t>Extend through activity versioning</w:t>
      </w:r>
      <w:bookmarkEnd w:id="75"/>
    </w:p>
    <w:p w14:paraId="079901A9" w14:textId="3D625643" w:rsidR="00283FD8" w:rsidRDefault="00283FD8" w:rsidP="00C307C6">
      <w:pPr>
        <w:rPr>
          <w:sz w:val="24"/>
          <w:szCs w:val="24"/>
        </w:rPr>
      </w:pPr>
      <w:r>
        <w:rPr>
          <w:sz w:val="24"/>
          <w:szCs w:val="24"/>
        </w:rPr>
        <w:t>One of the issues with BAM is that, as activity definition</w:t>
      </w:r>
      <w:r w:rsidR="006F66C4">
        <w:rPr>
          <w:sz w:val="24"/>
          <w:szCs w:val="24"/>
        </w:rPr>
        <w:t>s</w:t>
      </w:r>
      <w:r>
        <w:rPr>
          <w:sz w:val="24"/>
          <w:szCs w:val="24"/>
        </w:rPr>
        <w:t xml:space="preserve"> evolve and change, this </w:t>
      </w:r>
      <w:r w:rsidR="006F66C4">
        <w:rPr>
          <w:sz w:val="24"/>
          <w:szCs w:val="24"/>
        </w:rPr>
        <w:t>sometimes</w:t>
      </w:r>
      <w:r>
        <w:rPr>
          <w:sz w:val="24"/>
          <w:szCs w:val="24"/>
        </w:rPr>
        <w:t xml:space="preserve"> requires re-provisioning of BAM primary import tables.   </w:t>
      </w:r>
      <w:r w:rsidR="006F66C4">
        <w:rPr>
          <w:sz w:val="24"/>
          <w:szCs w:val="24"/>
        </w:rPr>
        <w:t xml:space="preserve">BAM supports in-place updates of BAM activity definitions, but some changes, such as deletion of milestones and data items, requires </w:t>
      </w:r>
      <w:r w:rsidR="006F66C4">
        <w:rPr>
          <w:sz w:val="24"/>
          <w:szCs w:val="24"/>
        </w:rPr>
        <w:lastRenderedPageBreak/>
        <w:t xml:space="preserve">dropping the existing tables and re-provisioning of new tables.  </w:t>
      </w:r>
      <w:r>
        <w:rPr>
          <w:sz w:val="24"/>
          <w:szCs w:val="24"/>
        </w:rPr>
        <w:t xml:space="preserve">This is a disruptive change </w:t>
      </w:r>
      <w:r w:rsidR="006F66C4">
        <w:rPr>
          <w:sz w:val="24"/>
          <w:szCs w:val="24"/>
        </w:rPr>
        <w:t>which</w:t>
      </w:r>
      <w:r>
        <w:rPr>
          <w:sz w:val="24"/>
          <w:szCs w:val="24"/>
        </w:rPr>
        <w:t xml:space="preserve"> generally requires careful though</w:t>
      </w:r>
      <w:r w:rsidR="001B36FE">
        <w:rPr>
          <w:sz w:val="24"/>
          <w:szCs w:val="24"/>
        </w:rPr>
        <w:t>t</w:t>
      </w:r>
      <w:r>
        <w:rPr>
          <w:sz w:val="24"/>
          <w:szCs w:val="24"/>
        </w:rPr>
        <w:t xml:space="preserve"> with respect to </w:t>
      </w:r>
      <w:r w:rsidR="001B36FE">
        <w:rPr>
          <w:sz w:val="24"/>
          <w:szCs w:val="24"/>
        </w:rPr>
        <w:t xml:space="preserve">data backup and </w:t>
      </w:r>
      <w:r>
        <w:rPr>
          <w:sz w:val="24"/>
          <w:szCs w:val="24"/>
        </w:rPr>
        <w:t>migration of data from earlier to a later version</w:t>
      </w:r>
      <w:r w:rsidR="001B36FE">
        <w:rPr>
          <w:sz w:val="24"/>
          <w:szCs w:val="24"/>
        </w:rPr>
        <w:t>s</w:t>
      </w:r>
      <w:r>
        <w:rPr>
          <w:sz w:val="24"/>
          <w:szCs w:val="24"/>
        </w:rPr>
        <w:t xml:space="preserve"> of activity tables.</w:t>
      </w:r>
    </w:p>
    <w:p w14:paraId="00942D7F" w14:textId="0EF99667" w:rsidR="001B36FE" w:rsidRDefault="001B36FE" w:rsidP="00C307C6">
      <w:pPr>
        <w:rPr>
          <w:sz w:val="24"/>
          <w:szCs w:val="24"/>
        </w:rPr>
      </w:pPr>
      <w:r>
        <w:rPr>
          <w:sz w:val="24"/>
          <w:szCs w:val="24"/>
        </w:rPr>
        <w:t xml:space="preserve">One strategy for handling these issues </w:t>
      </w:r>
      <w:r w:rsidR="008940E4">
        <w:rPr>
          <w:sz w:val="24"/>
          <w:szCs w:val="24"/>
        </w:rPr>
        <w:t xml:space="preserve">is </w:t>
      </w:r>
      <w:r>
        <w:rPr>
          <w:sz w:val="24"/>
          <w:szCs w:val="24"/>
        </w:rPr>
        <w:t>to ‘version’ activities by retaining the older activity tables and introducing new tables (i.e., a new activity) for the new version.  The desirability of this approach depends on a number of factors, one of which is the impact on existing BizTalk applications which may need to be re-engineered.  The ESB Libraries provide a model which supports this approach, allowing applications t</w:t>
      </w:r>
      <w:r w:rsidR="008940E4">
        <w:rPr>
          <w:sz w:val="24"/>
          <w:szCs w:val="24"/>
        </w:rPr>
        <w:t>o s</w:t>
      </w:r>
      <w:r>
        <w:rPr>
          <w:sz w:val="24"/>
          <w:szCs w:val="24"/>
        </w:rPr>
        <w:t>witch seamlessly to the new version of the activity with no re-engineering.</w:t>
      </w:r>
    </w:p>
    <w:p w14:paraId="70AA7B60" w14:textId="49DBEAF0" w:rsidR="000D27C5" w:rsidRDefault="000D27C5" w:rsidP="004D0DF8">
      <w:pPr>
        <w:pStyle w:val="Heading3"/>
      </w:pPr>
      <w:bookmarkStart w:id="76" w:name="_Toc424909955"/>
      <w:r>
        <w:t xml:space="preserve">Mix dynamic and static </w:t>
      </w:r>
      <w:r w:rsidR="00E31933">
        <w:t>approaches</w:t>
      </w:r>
      <w:bookmarkEnd w:id="76"/>
    </w:p>
    <w:p w14:paraId="180BAA7D" w14:textId="63B59655" w:rsidR="008940E4" w:rsidRDefault="008940E4" w:rsidP="00C307C6">
      <w:pPr>
        <w:rPr>
          <w:sz w:val="24"/>
          <w:szCs w:val="24"/>
        </w:rPr>
      </w:pPr>
      <w:r>
        <w:rPr>
          <w:sz w:val="24"/>
          <w:szCs w:val="24"/>
        </w:rPr>
        <w:t xml:space="preserve">Interception is a powerful model, but it can be problematic in some respects.  </w:t>
      </w:r>
      <w:r w:rsidR="0028012D">
        <w:rPr>
          <w:sz w:val="24"/>
          <w:szCs w:val="24"/>
        </w:rPr>
        <w:t>I</w:t>
      </w:r>
      <w:r>
        <w:rPr>
          <w:sz w:val="24"/>
          <w:szCs w:val="24"/>
        </w:rPr>
        <w:t xml:space="preserve">t can be difficult to adequately integrated step-based interception with procedural logic – e.g., </w:t>
      </w:r>
      <w:r w:rsidR="0028012D">
        <w:rPr>
          <w:sz w:val="24"/>
          <w:szCs w:val="24"/>
        </w:rPr>
        <w:t>decision points and loops in a</w:t>
      </w:r>
      <w:r>
        <w:rPr>
          <w:sz w:val="24"/>
          <w:szCs w:val="24"/>
        </w:rPr>
        <w:t xml:space="preserve"> BizTalk orchestration.</w:t>
      </w:r>
      <w:r w:rsidR="0028012D">
        <w:rPr>
          <w:sz w:val="24"/>
          <w:szCs w:val="24"/>
        </w:rPr>
        <w:t xml:space="preserve">  Interception frameworks are also constrained with regard to running custom logic and accessing custom data sources to obtain relevant event data.</w:t>
      </w:r>
    </w:p>
    <w:p w14:paraId="25512019" w14:textId="77777777" w:rsidR="0069273E" w:rsidRDefault="0028012D" w:rsidP="00C307C6">
      <w:pPr>
        <w:rPr>
          <w:sz w:val="24"/>
          <w:szCs w:val="24"/>
        </w:rPr>
      </w:pPr>
      <w:r>
        <w:rPr>
          <w:sz w:val="24"/>
          <w:szCs w:val="24"/>
        </w:rPr>
        <w:t xml:space="preserve">When using the TPE, BizTalk developers will generally deal with these issues by using the BAM Resolution API alongside TPE interception points.  This requires careful management of activity and continuation IDs to ensure that API code works seamlessly with configured interception.  </w:t>
      </w:r>
      <w:r w:rsidR="0069273E">
        <w:rPr>
          <w:sz w:val="24"/>
          <w:szCs w:val="24"/>
        </w:rPr>
        <w:t xml:space="preserve">The solution </w:t>
      </w:r>
      <w:r>
        <w:rPr>
          <w:sz w:val="24"/>
          <w:szCs w:val="24"/>
        </w:rPr>
        <w:t xml:space="preserve">uses multiple BAM event streams to track a single activity and its continuations.  </w:t>
      </w:r>
    </w:p>
    <w:p w14:paraId="0F201064" w14:textId="0493E85D" w:rsidR="0069273E" w:rsidRDefault="0028012D" w:rsidP="00C307C6">
      <w:pPr>
        <w:rPr>
          <w:sz w:val="24"/>
          <w:szCs w:val="24"/>
        </w:rPr>
      </w:pPr>
      <w:r>
        <w:rPr>
          <w:sz w:val="24"/>
          <w:szCs w:val="24"/>
        </w:rPr>
        <w:t xml:space="preserve">The ESB library </w:t>
      </w:r>
      <w:r w:rsidR="0069273E">
        <w:rPr>
          <w:sz w:val="24"/>
          <w:szCs w:val="24"/>
        </w:rPr>
        <w:t>improves on this model by providing rich event stream classes that utilise the trackpoint configuration returned by a BAM interception policy.  The libraries provide a general-purpose TrackpointDirectiveEventStream class and a derived OesTrackpointEventStream, class for use in BizTalk orchestration code.  These event streams and can be used like any other BAM event stream, and can be initialised for either buffered or direct mode.  In addition, they can be used to perform ‘all-at-once’ processing of an entire fragment in a single OnStep method call.</w:t>
      </w:r>
    </w:p>
    <w:p w14:paraId="39C814F3" w14:textId="2A58BECB" w:rsidR="0069273E" w:rsidRDefault="0069273E" w:rsidP="00C307C6">
      <w:pPr>
        <w:rPr>
          <w:sz w:val="24"/>
          <w:szCs w:val="24"/>
        </w:rPr>
      </w:pPr>
      <w:r>
        <w:rPr>
          <w:sz w:val="24"/>
          <w:szCs w:val="24"/>
        </w:rPr>
        <w:t xml:space="preserve">The classes two provide intermediate modes of execution.  The first provides a </w:t>
      </w:r>
      <w:r w:rsidR="003E7F1C">
        <w:rPr>
          <w:sz w:val="24"/>
          <w:szCs w:val="24"/>
        </w:rPr>
        <w:t>mechanism for that allows multiple actions of a single type (e.g., updates, continuations) within a given fragment to be executed in a single method call.  Execution of the entire fragment is therefore spread over multiple method calls, but is still driven entirely by configurable trackpoint data.</w:t>
      </w:r>
    </w:p>
    <w:p w14:paraId="3CD74AAE" w14:textId="75CE75F2" w:rsidR="003E7F1C" w:rsidRDefault="003E7F1C" w:rsidP="00C307C6">
      <w:pPr>
        <w:rPr>
          <w:sz w:val="24"/>
          <w:szCs w:val="24"/>
        </w:rPr>
      </w:pPr>
      <w:r>
        <w:rPr>
          <w:sz w:val="24"/>
          <w:szCs w:val="24"/>
        </w:rPr>
        <w:t xml:space="preserve">The second intermediate approach overloads a number of the per-action method calls defined by the base event stream class.  These methods provide fine-grained control in which each action in a fragment is executed individually as a separate method call.  However, the overloaded method is parameterised internally using the trackpoint data.  </w:t>
      </w:r>
    </w:p>
    <w:p w14:paraId="54D8713E" w14:textId="771BB142" w:rsidR="004B0C23" w:rsidRDefault="003E7F1C" w:rsidP="00C307C6">
      <w:pPr>
        <w:rPr>
          <w:sz w:val="24"/>
          <w:szCs w:val="24"/>
        </w:rPr>
      </w:pPr>
      <w:r>
        <w:rPr>
          <w:sz w:val="24"/>
          <w:szCs w:val="24"/>
        </w:rPr>
        <w:t>The trackpoint event streams provide extended control of BAM processing that can exploit the configured trackpoint data provided by a BAM interception policy.</w:t>
      </w:r>
      <w:r w:rsidR="00D15A49">
        <w:rPr>
          <w:sz w:val="24"/>
          <w:szCs w:val="24"/>
        </w:rPr>
        <w:t xml:space="preserve"> </w:t>
      </w:r>
      <w:r>
        <w:rPr>
          <w:sz w:val="24"/>
          <w:szCs w:val="24"/>
        </w:rPr>
        <w:t>T</w:t>
      </w:r>
      <w:r w:rsidR="00D15A49">
        <w:rPr>
          <w:sz w:val="24"/>
          <w:szCs w:val="24"/>
        </w:rPr>
        <w:t xml:space="preserve">hey support the directive-driven </w:t>
      </w:r>
      <w:r>
        <w:rPr>
          <w:sz w:val="24"/>
          <w:szCs w:val="24"/>
        </w:rPr>
        <w:t xml:space="preserve">step ‘extension’ method which hides much of the detail of continuation.  </w:t>
      </w:r>
      <w:r w:rsidR="00D15A49">
        <w:rPr>
          <w:sz w:val="24"/>
          <w:szCs w:val="24"/>
        </w:rPr>
        <w:t xml:space="preserve">  They can be switched freely between different directives when using the extension model.  </w:t>
      </w:r>
      <w:r>
        <w:rPr>
          <w:sz w:val="24"/>
          <w:szCs w:val="24"/>
        </w:rPr>
        <w:t>They allow developers to freely mix dynamic and static approaches at different levels on a single event stream in order to meet different solution demands.</w:t>
      </w:r>
    </w:p>
    <w:p w14:paraId="14D0D9D9" w14:textId="56B0A1FC" w:rsidR="00E31933" w:rsidRDefault="00E31933" w:rsidP="00BB7E77">
      <w:pPr>
        <w:pStyle w:val="Heading3"/>
      </w:pPr>
      <w:bookmarkStart w:id="77" w:name="_Toc424909956"/>
      <w:r>
        <w:lastRenderedPageBreak/>
        <w:t>Support the extended service bus</w:t>
      </w:r>
      <w:bookmarkEnd w:id="77"/>
    </w:p>
    <w:p w14:paraId="09F1104C" w14:textId="77777777" w:rsidR="00356012" w:rsidRDefault="00BB7E77">
      <w:pPr>
        <w:widowControl/>
        <w:spacing w:after="0" w:line="240" w:lineRule="auto"/>
        <w:rPr>
          <w:sz w:val="24"/>
          <w:szCs w:val="24"/>
        </w:rPr>
      </w:pPr>
      <w:r>
        <w:rPr>
          <w:sz w:val="24"/>
          <w:szCs w:val="24"/>
        </w:rPr>
        <w:t xml:space="preserve">BizTalk BAM is supported as part of the BizTalk Server product and depends on the use of BizTalk Server database functionality.  However, it can be used beyond the boundary of BizTalk Server machines.  This is well-aligned to a core design principal of the </w:t>
      </w:r>
      <w:r w:rsidR="00D2570F">
        <w:rPr>
          <w:sz w:val="24"/>
          <w:szCs w:val="24"/>
        </w:rPr>
        <w:t xml:space="preserve">ESB Libraries, namely that it provides good support for the extended service bus.  The TrackpointDirectiveEventStream class described above is implemented as part of the Resolver library </w:t>
      </w:r>
      <w:r w:rsidR="00356012">
        <w:rPr>
          <w:sz w:val="24"/>
          <w:szCs w:val="24"/>
        </w:rPr>
        <w:t xml:space="preserve">which is designed to be used in any .NET container or code location.  For example, it could be used to instrument a custom web service to observe and record event information.  Event observation is driven through the same step-wise trackpoint configuration used within the BizTalk environment.  </w:t>
      </w:r>
    </w:p>
    <w:p w14:paraId="3EE8364D" w14:textId="77777777" w:rsidR="00356012" w:rsidRDefault="00356012">
      <w:pPr>
        <w:widowControl/>
        <w:spacing w:after="0" w:line="240" w:lineRule="auto"/>
        <w:rPr>
          <w:sz w:val="24"/>
          <w:szCs w:val="24"/>
        </w:rPr>
      </w:pPr>
    </w:p>
    <w:p w14:paraId="0B1F6213" w14:textId="77777777" w:rsidR="0034005D" w:rsidRDefault="00356012">
      <w:pPr>
        <w:widowControl/>
        <w:spacing w:after="0" w:line="240" w:lineRule="auto"/>
        <w:rPr>
          <w:sz w:val="24"/>
          <w:szCs w:val="24"/>
        </w:rPr>
      </w:pPr>
      <w:r>
        <w:rPr>
          <w:sz w:val="24"/>
          <w:szCs w:val="24"/>
        </w:rPr>
        <w:t>The ability to use the ESB Libraries across different BizTalk Server and non-BizTalk Server services is an important sect of building the extended service bus that is not tied to any one specific technology or platform.  Note, however, that the ESB Libraries are currently limited to running within .NET or Mono CLRs.</w:t>
      </w:r>
    </w:p>
    <w:p w14:paraId="0BDA835B" w14:textId="65F551D9" w:rsidR="0034005D" w:rsidRDefault="00767C45" w:rsidP="0034005D">
      <w:pPr>
        <w:pStyle w:val="Heading2"/>
      </w:pPr>
      <w:bookmarkStart w:id="78" w:name="_Ref424667614"/>
      <w:bookmarkStart w:id="79" w:name="_Toc424909957"/>
      <w:r>
        <w:t>Configuring Service Mediation Policy for BAM</w:t>
      </w:r>
      <w:bookmarkEnd w:id="78"/>
      <w:bookmarkEnd w:id="79"/>
    </w:p>
    <w:p w14:paraId="6F428D29" w14:textId="77777777" w:rsidR="00767C45" w:rsidRDefault="00C307C6" w:rsidP="00C307C6">
      <w:pPr>
        <w:rPr>
          <w:sz w:val="24"/>
          <w:szCs w:val="24"/>
        </w:rPr>
      </w:pPr>
      <w:r w:rsidRPr="00A81304">
        <w:rPr>
          <w:sz w:val="24"/>
          <w:szCs w:val="24"/>
        </w:rPr>
        <w:t xml:space="preserve">The definition of BAM policy has two distinct aspects, and involves two </w:t>
      </w:r>
      <w:r w:rsidR="00E16BB2">
        <w:rPr>
          <w:sz w:val="24"/>
          <w:szCs w:val="24"/>
        </w:rPr>
        <w:t>separate</w:t>
      </w:r>
      <w:r w:rsidR="00713C14">
        <w:rPr>
          <w:sz w:val="24"/>
          <w:szCs w:val="24"/>
        </w:rPr>
        <w:t xml:space="preserve"> polic</w:t>
      </w:r>
      <w:r w:rsidR="00767C45">
        <w:rPr>
          <w:sz w:val="24"/>
          <w:szCs w:val="24"/>
        </w:rPr>
        <w:t>y types.  BAM steps are defined in service mediation policy as part of directive definition.</w:t>
      </w:r>
      <w:r w:rsidR="00713C14">
        <w:rPr>
          <w:sz w:val="24"/>
          <w:szCs w:val="24"/>
        </w:rPr>
        <w:t xml:space="preserve">   </w:t>
      </w:r>
      <w:r w:rsidR="00767C45">
        <w:rPr>
          <w:sz w:val="24"/>
          <w:szCs w:val="24"/>
        </w:rPr>
        <w:t xml:space="preserve">Trackpoint configuration is handled in BAM interception policies.  </w:t>
      </w:r>
    </w:p>
    <w:p w14:paraId="5E0F5D5B" w14:textId="6A1BB9DA" w:rsidR="00C307C6" w:rsidRDefault="00767C45" w:rsidP="00C307C6">
      <w:pPr>
        <w:rPr>
          <w:sz w:val="24"/>
          <w:szCs w:val="24"/>
        </w:rPr>
      </w:pPr>
      <w:r>
        <w:rPr>
          <w:sz w:val="24"/>
          <w:szCs w:val="24"/>
        </w:rPr>
        <w:t xml:space="preserve">Service mediation policies define </w:t>
      </w:r>
      <w:r w:rsidR="005B3917">
        <w:rPr>
          <w:sz w:val="24"/>
          <w:szCs w:val="24"/>
        </w:rPr>
        <w:t xml:space="preserve">BAM </w:t>
      </w:r>
      <w:r>
        <w:rPr>
          <w:sz w:val="24"/>
          <w:szCs w:val="24"/>
        </w:rPr>
        <w:t>steps as simple names.</w:t>
      </w:r>
      <w:r w:rsidR="005B3917">
        <w:rPr>
          <w:sz w:val="24"/>
          <w:szCs w:val="24"/>
        </w:rPr>
        <w:t xml:space="preserve">  At runtime, these names are treated as interception points applied as specific locations in the code.  A directive will generally define a single step, but they can </w:t>
      </w:r>
      <w:r w:rsidR="00C307C6" w:rsidRPr="00A81304">
        <w:rPr>
          <w:sz w:val="24"/>
          <w:szCs w:val="24"/>
        </w:rPr>
        <w:t xml:space="preserve">define </w:t>
      </w:r>
      <w:r w:rsidR="005B3917">
        <w:rPr>
          <w:sz w:val="24"/>
          <w:szCs w:val="24"/>
        </w:rPr>
        <w:t>a second step</w:t>
      </w:r>
      <w:r w:rsidR="001912AB">
        <w:rPr>
          <w:sz w:val="24"/>
          <w:szCs w:val="24"/>
        </w:rPr>
        <w:t xml:space="preserve"> for post-transformation work</w:t>
      </w:r>
      <w:r w:rsidR="00C307C6" w:rsidRPr="00A81304">
        <w:rPr>
          <w:sz w:val="24"/>
          <w:szCs w:val="24"/>
        </w:rPr>
        <w:t xml:space="preserve">.   The following </w:t>
      </w:r>
      <w:r w:rsidR="005B3917">
        <w:rPr>
          <w:sz w:val="24"/>
          <w:szCs w:val="24"/>
        </w:rPr>
        <w:t>step</w:t>
      </w:r>
      <w:r w:rsidR="00C307C6" w:rsidRPr="00A81304">
        <w:rPr>
          <w:sz w:val="24"/>
          <w:szCs w:val="24"/>
        </w:rPr>
        <w:t xml:space="preserve"> </w:t>
      </w:r>
      <w:r w:rsidR="00A63148">
        <w:rPr>
          <w:sz w:val="24"/>
          <w:szCs w:val="24"/>
        </w:rPr>
        <w:t>configuration</w:t>
      </w:r>
      <w:r w:rsidR="00E946DD">
        <w:rPr>
          <w:sz w:val="24"/>
          <w:szCs w:val="24"/>
        </w:rPr>
        <w:t xml:space="preserve"> styles</w:t>
      </w:r>
      <w:r w:rsidR="00A63148">
        <w:rPr>
          <w:sz w:val="24"/>
          <w:szCs w:val="24"/>
        </w:rPr>
        <w:t xml:space="preserve"> </w:t>
      </w:r>
      <w:r w:rsidR="00C307C6" w:rsidRPr="00A81304">
        <w:rPr>
          <w:sz w:val="24"/>
          <w:szCs w:val="24"/>
        </w:rPr>
        <w:t>are valid</w:t>
      </w:r>
      <w:r w:rsidR="0085634F">
        <w:rPr>
          <w:sz w:val="24"/>
          <w:szCs w:val="24"/>
        </w:rPr>
        <w:t xml:space="preserve"> in any one </w:t>
      </w:r>
      <w:r w:rsidR="005B3917">
        <w:rPr>
          <w:sz w:val="24"/>
          <w:szCs w:val="24"/>
        </w:rPr>
        <w:t>directive</w:t>
      </w:r>
      <w:r w:rsidR="00C307C6" w:rsidRPr="00A81304">
        <w:rPr>
          <w:sz w:val="24"/>
          <w:szCs w:val="24"/>
        </w:rPr>
        <w:t>:</w:t>
      </w:r>
    </w:p>
    <w:p w14:paraId="1F78C718" w14:textId="10361BAC" w:rsidR="00713C14" w:rsidRPr="00A81304" w:rsidRDefault="00713C14" w:rsidP="00713C14">
      <w:pPr>
        <w:pStyle w:val="Caption"/>
        <w:rPr>
          <w:sz w:val="24"/>
          <w:szCs w:val="24"/>
        </w:rPr>
      </w:pPr>
      <w:r>
        <w:t xml:space="preserve">Table </w:t>
      </w:r>
      <w:r w:rsidR="00C46DFC">
        <w:fldChar w:fldCharType="begin"/>
      </w:r>
      <w:r w:rsidR="00C46DFC">
        <w:instrText xml:space="preserve"> SEQ Table \* ARABIC </w:instrText>
      </w:r>
      <w:r w:rsidR="00C46DFC">
        <w:fldChar w:fldCharType="separate"/>
      </w:r>
      <w:r w:rsidR="00925C84">
        <w:rPr>
          <w:noProof/>
        </w:rPr>
        <w:t>16</w:t>
      </w:r>
      <w:r w:rsidR="00C46DFC">
        <w:rPr>
          <w:noProof/>
        </w:rPr>
        <w:fldChar w:fldCharType="end"/>
      </w:r>
      <w:r>
        <w:t xml:space="preserve">: </w:t>
      </w:r>
      <w:r w:rsidR="00E946DD">
        <w:t xml:space="preserve">Directive </w:t>
      </w:r>
      <w:r w:rsidR="005B3917">
        <w:t>Step Configuration</w:t>
      </w:r>
      <w:r w:rsidR="00E946DD">
        <w:t xml:space="preserve"> Styles</w:t>
      </w:r>
    </w:p>
    <w:tbl>
      <w:tblPr>
        <w:tblStyle w:val="ListTable3-Accent1"/>
        <w:tblW w:w="0" w:type="auto"/>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3681"/>
        <w:gridCol w:w="5884"/>
      </w:tblGrid>
      <w:tr w:rsidR="00B1063E" w:rsidRPr="00B1063E" w14:paraId="5FBCCBEC"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1" w:type="dxa"/>
            <w:tcBorders>
              <w:bottom w:val="none" w:sz="0" w:space="0" w:color="auto"/>
              <w:right w:val="none" w:sz="0" w:space="0" w:color="auto"/>
            </w:tcBorders>
            <w:shd w:val="clear" w:color="auto" w:fill="009CDA"/>
          </w:tcPr>
          <w:p w14:paraId="7746BD49" w14:textId="2ED54001" w:rsidR="00B1063E" w:rsidRPr="00B1063E" w:rsidRDefault="0085634F" w:rsidP="00713C14">
            <w:pPr>
              <w:rPr>
                <w:sz w:val="24"/>
                <w:szCs w:val="24"/>
              </w:rPr>
            </w:pPr>
            <w:r>
              <w:rPr>
                <w:sz w:val="24"/>
                <w:szCs w:val="24"/>
              </w:rPr>
              <w:t xml:space="preserve">Step </w:t>
            </w:r>
            <w:r w:rsidR="00A63148">
              <w:rPr>
                <w:sz w:val="24"/>
                <w:szCs w:val="24"/>
              </w:rPr>
              <w:t>Configuration Style</w:t>
            </w:r>
          </w:p>
        </w:tc>
        <w:tc>
          <w:tcPr>
            <w:tcW w:w="5884" w:type="dxa"/>
            <w:shd w:val="clear" w:color="auto" w:fill="009CDA"/>
          </w:tcPr>
          <w:p w14:paraId="6FD8803E" w14:textId="77777777" w:rsidR="00B1063E" w:rsidRPr="00B1063E" w:rsidRDefault="00B1063E" w:rsidP="00713C14">
            <w:pPr>
              <w:cnfStyle w:val="100000000000" w:firstRow="1" w:lastRow="0" w:firstColumn="0" w:lastColumn="0" w:oddVBand="0" w:evenVBand="0" w:oddHBand="0" w:evenHBand="0" w:firstRowFirstColumn="0" w:firstRowLastColumn="0" w:lastRowFirstColumn="0" w:lastRowLastColumn="0"/>
              <w:rPr>
                <w:sz w:val="24"/>
                <w:szCs w:val="24"/>
              </w:rPr>
            </w:pPr>
            <w:r w:rsidRPr="00B1063E">
              <w:rPr>
                <w:sz w:val="24"/>
                <w:szCs w:val="24"/>
              </w:rPr>
              <w:t>Description</w:t>
            </w:r>
          </w:p>
        </w:tc>
      </w:tr>
      <w:tr w:rsidR="00B1063E" w:rsidRPr="00B1063E" w14:paraId="2597EE5F"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none" w:sz="0" w:space="0" w:color="auto"/>
              <w:bottom w:val="none" w:sz="0" w:space="0" w:color="auto"/>
              <w:right w:val="none" w:sz="0" w:space="0" w:color="auto"/>
            </w:tcBorders>
          </w:tcPr>
          <w:p w14:paraId="68E8113F" w14:textId="77777777" w:rsidR="00B1063E" w:rsidRPr="00B1063E" w:rsidRDefault="00B1063E" w:rsidP="00713C14">
            <w:pPr>
              <w:rPr>
                <w:sz w:val="24"/>
                <w:szCs w:val="24"/>
              </w:rPr>
            </w:pPr>
            <w:r w:rsidRPr="00B1063E">
              <w:rPr>
                <w:sz w:val="24"/>
                <w:szCs w:val="24"/>
              </w:rPr>
              <w:t>No steps</w:t>
            </w:r>
          </w:p>
        </w:tc>
        <w:tc>
          <w:tcPr>
            <w:tcW w:w="5884" w:type="dxa"/>
            <w:tcBorders>
              <w:top w:val="none" w:sz="0" w:space="0" w:color="auto"/>
              <w:bottom w:val="none" w:sz="0" w:space="0" w:color="auto"/>
            </w:tcBorders>
          </w:tcPr>
          <w:p w14:paraId="29EA8909" w14:textId="69F4E1FA" w:rsidR="00B1063E" w:rsidRPr="00B1063E" w:rsidRDefault="00B1063E" w:rsidP="0085634F">
            <w:pPr>
              <w:cnfStyle w:val="000000100000" w:firstRow="0" w:lastRow="0" w:firstColumn="0" w:lastColumn="0" w:oddVBand="0" w:evenVBand="0" w:oddHBand="1" w:evenHBand="0" w:firstRowFirstColumn="0" w:firstRowLastColumn="0" w:lastRowFirstColumn="0" w:lastRowLastColumn="0"/>
              <w:rPr>
                <w:sz w:val="24"/>
                <w:szCs w:val="24"/>
              </w:rPr>
            </w:pPr>
            <w:r w:rsidRPr="00B1063E">
              <w:rPr>
                <w:sz w:val="24"/>
                <w:szCs w:val="24"/>
              </w:rPr>
              <w:t xml:space="preserve">The </w:t>
            </w:r>
            <w:r w:rsidR="0085634F">
              <w:rPr>
                <w:sz w:val="24"/>
                <w:szCs w:val="24"/>
              </w:rPr>
              <w:t>directive</w:t>
            </w:r>
            <w:r w:rsidRPr="00B1063E">
              <w:rPr>
                <w:sz w:val="24"/>
                <w:szCs w:val="24"/>
              </w:rPr>
              <w:t xml:space="preserve"> </w:t>
            </w:r>
            <w:r w:rsidR="0085634F">
              <w:rPr>
                <w:sz w:val="24"/>
                <w:szCs w:val="24"/>
              </w:rPr>
              <w:t>defines</w:t>
            </w:r>
            <w:r w:rsidRPr="00B1063E">
              <w:rPr>
                <w:sz w:val="24"/>
                <w:szCs w:val="24"/>
              </w:rPr>
              <w:t xml:space="preserve"> no BAM </w:t>
            </w:r>
            <w:r w:rsidR="0085634F">
              <w:rPr>
                <w:sz w:val="24"/>
                <w:szCs w:val="24"/>
              </w:rPr>
              <w:t>steps</w:t>
            </w:r>
            <w:r w:rsidRPr="00B1063E">
              <w:rPr>
                <w:sz w:val="24"/>
                <w:szCs w:val="24"/>
              </w:rPr>
              <w:t>.</w:t>
            </w:r>
          </w:p>
        </w:tc>
      </w:tr>
      <w:tr w:rsidR="00B1063E" w:rsidRPr="00B1063E" w14:paraId="6E4E39C9" w14:textId="77777777" w:rsidTr="006B71FB">
        <w:tc>
          <w:tcPr>
            <w:cnfStyle w:val="001000000000" w:firstRow="0" w:lastRow="0" w:firstColumn="1" w:lastColumn="0" w:oddVBand="0" w:evenVBand="0" w:oddHBand="0" w:evenHBand="0" w:firstRowFirstColumn="0" w:firstRowLastColumn="0" w:lastRowFirstColumn="0" w:lastRowLastColumn="0"/>
            <w:tcW w:w="3681" w:type="dxa"/>
            <w:tcBorders>
              <w:right w:val="none" w:sz="0" w:space="0" w:color="auto"/>
            </w:tcBorders>
          </w:tcPr>
          <w:p w14:paraId="50A06CA8" w14:textId="77777777" w:rsidR="00B1063E" w:rsidRPr="00B1063E" w:rsidRDefault="00B1063E" w:rsidP="00713C14">
            <w:pPr>
              <w:rPr>
                <w:sz w:val="24"/>
                <w:szCs w:val="24"/>
              </w:rPr>
            </w:pPr>
            <w:r w:rsidRPr="00B1063E">
              <w:rPr>
                <w:sz w:val="24"/>
                <w:szCs w:val="24"/>
              </w:rPr>
              <w:t>Single step; no transformation</w:t>
            </w:r>
          </w:p>
        </w:tc>
        <w:tc>
          <w:tcPr>
            <w:tcW w:w="5884" w:type="dxa"/>
          </w:tcPr>
          <w:p w14:paraId="35754113" w14:textId="70F14335" w:rsidR="00B1063E" w:rsidRPr="00B1063E" w:rsidRDefault="00B1063E" w:rsidP="0085634F">
            <w:pPr>
              <w:cnfStyle w:val="000000000000" w:firstRow="0" w:lastRow="0" w:firstColumn="0" w:lastColumn="0" w:oddVBand="0" w:evenVBand="0" w:oddHBand="0" w:evenHBand="0" w:firstRowFirstColumn="0" w:firstRowLastColumn="0" w:lastRowFirstColumn="0" w:lastRowLastColumn="0"/>
              <w:rPr>
                <w:sz w:val="24"/>
                <w:szCs w:val="24"/>
              </w:rPr>
            </w:pPr>
            <w:r w:rsidRPr="00B1063E">
              <w:rPr>
                <w:sz w:val="24"/>
                <w:szCs w:val="24"/>
              </w:rPr>
              <w:t xml:space="preserve">The </w:t>
            </w:r>
            <w:r w:rsidR="0085634F">
              <w:rPr>
                <w:sz w:val="24"/>
                <w:szCs w:val="24"/>
              </w:rPr>
              <w:t>directive</w:t>
            </w:r>
            <w:r w:rsidRPr="00B1063E">
              <w:rPr>
                <w:sz w:val="24"/>
                <w:szCs w:val="24"/>
              </w:rPr>
              <w:t xml:space="preserve"> </w:t>
            </w:r>
            <w:r w:rsidR="0085634F">
              <w:rPr>
                <w:sz w:val="24"/>
                <w:szCs w:val="24"/>
              </w:rPr>
              <w:t>defines</w:t>
            </w:r>
            <w:r w:rsidRPr="00B1063E">
              <w:rPr>
                <w:sz w:val="24"/>
                <w:szCs w:val="24"/>
              </w:rPr>
              <w:t xml:space="preserve"> a single BAM </w:t>
            </w:r>
            <w:r w:rsidR="0085634F">
              <w:rPr>
                <w:sz w:val="24"/>
                <w:szCs w:val="24"/>
              </w:rPr>
              <w:t>step</w:t>
            </w:r>
            <w:r w:rsidRPr="00B1063E">
              <w:rPr>
                <w:sz w:val="24"/>
                <w:szCs w:val="24"/>
              </w:rPr>
              <w:t xml:space="preserve"> which </w:t>
            </w:r>
            <w:r w:rsidR="0085634F">
              <w:rPr>
                <w:sz w:val="24"/>
                <w:szCs w:val="24"/>
              </w:rPr>
              <w:t>is applied</w:t>
            </w:r>
            <w:r w:rsidRPr="00B1063E">
              <w:rPr>
                <w:sz w:val="24"/>
                <w:szCs w:val="24"/>
              </w:rPr>
              <w:t xml:space="preserve"> </w:t>
            </w:r>
            <w:r w:rsidR="0085634F">
              <w:rPr>
                <w:sz w:val="24"/>
                <w:szCs w:val="24"/>
              </w:rPr>
              <w:t>to</w:t>
            </w:r>
            <w:r w:rsidRPr="00B1063E">
              <w:rPr>
                <w:sz w:val="24"/>
                <w:szCs w:val="24"/>
              </w:rPr>
              <w:t xml:space="preserve"> </w:t>
            </w:r>
            <w:r w:rsidR="0085634F">
              <w:rPr>
                <w:sz w:val="24"/>
                <w:szCs w:val="24"/>
              </w:rPr>
              <w:t>each</w:t>
            </w:r>
            <w:r w:rsidRPr="00B1063E">
              <w:rPr>
                <w:sz w:val="24"/>
                <w:szCs w:val="24"/>
              </w:rPr>
              <w:t xml:space="preserve"> message.</w:t>
            </w:r>
          </w:p>
        </w:tc>
      </w:tr>
      <w:tr w:rsidR="00B1063E" w:rsidRPr="00B1063E" w14:paraId="07464EC6"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none" w:sz="0" w:space="0" w:color="auto"/>
              <w:bottom w:val="none" w:sz="0" w:space="0" w:color="auto"/>
              <w:right w:val="none" w:sz="0" w:space="0" w:color="auto"/>
            </w:tcBorders>
          </w:tcPr>
          <w:p w14:paraId="4A0BC396" w14:textId="77777777" w:rsidR="00B1063E" w:rsidRPr="00B1063E" w:rsidRDefault="00B1063E" w:rsidP="00713C14">
            <w:pPr>
              <w:rPr>
                <w:sz w:val="24"/>
                <w:szCs w:val="24"/>
              </w:rPr>
            </w:pPr>
            <w:r w:rsidRPr="00B1063E">
              <w:rPr>
                <w:sz w:val="24"/>
                <w:szCs w:val="24"/>
              </w:rPr>
              <w:t>Single step with transformation</w:t>
            </w:r>
          </w:p>
        </w:tc>
        <w:tc>
          <w:tcPr>
            <w:tcW w:w="5884" w:type="dxa"/>
            <w:tcBorders>
              <w:top w:val="none" w:sz="0" w:space="0" w:color="auto"/>
              <w:bottom w:val="none" w:sz="0" w:space="0" w:color="auto"/>
            </w:tcBorders>
          </w:tcPr>
          <w:p w14:paraId="405B3D2A" w14:textId="30412C38" w:rsidR="00B1063E" w:rsidRPr="00B1063E" w:rsidRDefault="00B1063E" w:rsidP="00AB02F9">
            <w:pPr>
              <w:cnfStyle w:val="000000100000" w:firstRow="0" w:lastRow="0" w:firstColumn="0" w:lastColumn="0" w:oddVBand="0" w:evenVBand="0" w:oddHBand="1" w:evenHBand="0" w:firstRowFirstColumn="0" w:firstRowLastColumn="0" w:lastRowFirstColumn="0" w:lastRowLastColumn="0"/>
              <w:rPr>
                <w:sz w:val="24"/>
                <w:szCs w:val="24"/>
              </w:rPr>
            </w:pPr>
            <w:r w:rsidRPr="00B1063E">
              <w:rPr>
                <w:sz w:val="24"/>
                <w:szCs w:val="24"/>
              </w:rPr>
              <w:t xml:space="preserve">The </w:t>
            </w:r>
            <w:r w:rsidR="0085634F">
              <w:rPr>
                <w:sz w:val="24"/>
                <w:szCs w:val="24"/>
              </w:rPr>
              <w:t>directive defines</w:t>
            </w:r>
            <w:r w:rsidRPr="00B1063E">
              <w:rPr>
                <w:sz w:val="24"/>
                <w:szCs w:val="24"/>
              </w:rPr>
              <w:t xml:space="preserve"> a single BAM </w:t>
            </w:r>
            <w:r w:rsidR="0085634F">
              <w:rPr>
                <w:sz w:val="24"/>
                <w:szCs w:val="24"/>
              </w:rPr>
              <w:t xml:space="preserve">step </w:t>
            </w:r>
            <w:r w:rsidRPr="00B1063E">
              <w:rPr>
                <w:sz w:val="24"/>
                <w:szCs w:val="24"/>
              </w:rPr>
              <w:t xml:space="preserve">which </w:t>
            </w:r>
            <w:r w:rsidR="0085634F">
              <w:rPr>
                <w:sz w:val="24"/>
                <w:szCs w:val="24"/>
              </w:rPr>
              <w:t>is applied</w:t>
            </w:r>
            <w:r w:rsidRPr="00B1063E">
              <w:rPr>
                <w:sz w:val="24"/>
                <w:szCs w:val="24"/>
              </w:rPr>
              <w:t xml:space="preserve"> </w:t>
            </w:r>
            <w:r w:rsidR="0085634F">
              <w:rPr>
                <w:sz w:val="24"/>
                <w:szCs w:val="24"/>
              </w:rPr>
              <w:t>to each</w:t>
            </w:r>
            <w:r w:rsidRPr="00B1063E">
              <w:rPr>
                <w:sz w:val="24"/>
                <w:szCs w:val="24"/>
              </w:rPr>
              <w:t xml:space="preserve"> message before it is transformed</w:t>
            </w:r>
            <w:r w:rsidR="0085634F">
              <w:rPr>
                <w:sz w:val="24"/>
                <w:szCs w:val="24"/>
              </w:rPr>
              <w:t xml:space="preserve"> by the ESB Libraries.</w:t>
            </w:r>
          </w:p>
        </w:tc>
      </w:tr>
      <w:tr w:rsidR="00B1063E" w:rsidRPr="00B1063E" w14:paraId="0FDA1BEB" w14:textId="77777777" w:rsidTr="006B71FB">
        <w:tc>
          <w:tcPr>
            <w:cnfStyle w:val="001000000000" w:firstRow="0" w:lastRow="0" w:firstColumn="1" w:lastColumn="0" w:oddVBand="0" w:evenVBand="0" w:oddHBand="0" w:evenHBand="0" w:firstRowFirstColumn="0" w:firstRowLastColumn="0" w:lastRowFirstColumn="0" w:lastRowLastColumn="0"/>
            <w:tcW w:w="3681" w:type="dxa"/>
            <w:tcBorders>
              <w:right w:val="none" w:sz="0" w:space="0" w:color="auto"/>
            </w:tcBorders>
          </w:tcPr>
          <w:p w14:paraId="2F48C597" w14:textId="77777777" w:rsidR="00B1063E" w:rsidRPr="00B1063E" w:rsidRDefault="00B1063E" w:rsidP="00713C14">
            <w:pPr>
              <w:rPr>
                <w:sz w:val="24"/>
                <w:szCs w:val="24"/>
              </w:rPr>
            </w:pPr>
            <w:r w:rsidRPr="00B1063E">
              <w:rPr>
                <w:sz w:val="24"/>
                <w:szCs w:val="24"/>
              </w:rPr>
              <w:t>Single post-transformation step with transformation</w:t>
            </w:r>
          </w:p>
        </w:tc>
        <w:tc>
          <w:tcPr>
            <w:tcW w:w="5884" w:type="dxa"/>
          </w:tcPr>
          <w:p w14:paraId="15D10C86" w14:textId="780C94BD" w:rsidR="00B1063E" w:rsidRPr="00B1063E" w:rsidRDefault="0085634F" w:rsidP="0085634F">
            <w:pPr>
              <w:cnfStyle w:val="000000000000" w:firstRow="0" w:lastRow="0" w:firstColumn="0" w:lastColumn="0" w:oddVBand="0" w:evenVBand="0" w:oddHBand="0" w:evenHBand="0" w:firstRowFirstColumn="0" w:firstRowLastColumn="0" w:lastRowFirstColumn="0" w:lastRowLastColumn="0"/>
              <w:rPr>
                <w:sz w:val="24"/>
                <w:szCs w:val="24"/>
              </w:rPr>
            </w:pPr>
            <w:r w:rsidRPr="00B1063E">
              <w:rPr>
                <w:sz w:val="24"/>
                <w:szCs w:val="24"/>
              </w:rPr>
              <w:t xml:space="preserve">The </w:t>
            </w:r>
            <w:r>
              <w:rPr>
                <w:sz w:val="24"/>
                <w:szCs w:val="24"/>
              </w:rPr>
              <w:t>directive defines</w:t>
            </w:r>
            <w:r w:rsidRPr="00B1063E">
              <w:rPr>
                <w:sz w:val="24"/>
                <w:szCs w:val="24"/>
              </w:rPr>
              <w:t xml:space="preserve"> a single BAM </w:t>
            </w:r>
            <w:r>
              <w:rPr>
                <w:sz w:val="24"/>
                <w:szCs w:val="24"/>
              </w:rPr>
              <w:t xml:space="preserve">step </w:t>
            </w:r>
            <w:r w:rsidRPr="00B1063E">
              <w:rPr>
                <w:sz w:val="24"/>
                <w:szCs w:val="24"/>
              </w:rPr>
              <w:t xml:space="preserve">which </w:t>
            </w:r>
            <w:r>
              <w:rPr>
                <w:sz w:val="24"/>
                <w:szCs w:val="24"/>
              </w:rPr>
              <w:t>is applied</w:t>
            </w:r>
            <w:r w:rsidRPr="00B1063E">
              <w:rPr>
                <w:sz w:val="24"/>
                <w:szCs w:val="24"/>
              </w:rPr>
              <w:t xml:space="preserve"> </w:t>
            </w:r>
            <w:r>
              <w:rPr>
                <w:sz w:val="24"/>
                <w:szCs w:val="24"/>
              </w:rPr>
              <w:t>to each</w:t>
            </w:r>
            <w:r w:rsidRPr="00B1063E">
              <w:rPr>
                <w:sz w:val="24"/>
                <w:szCs w:val="24"/>
              </w:rPr>
              <w:t xml:space="preserve"> message </w:t>
            </w:r>
            <w:r>
              <w:rPr>
                <w:sz w:val="24"/>
                <w:szCs w:val="24"/>
              </w:rPr>
              <w:t xml:space="preserve">created as a result of </w:t>
            </w:r>
            <w:r w:rsidRPr="00B1063E">
              <w:rPr>
                <w:sz w:val="24"/>
                <w:szCs w:val="24"/>
              </w:rPr>
              <w:t>transform</w:t>
            </w:r>
            <w:r>
              <w:rPr>
                <w:sz w:val="24"/>
                <w:szCs w:val="24"/>
              </w:rPr>
              <w:t>ation by the ESB Libraries.</w:t>
            </w:r>
          </w:p>
        </w:tc>
      </w:tr>
      <w:tr w:rsidR="00B1063E" w:rsidRPr="00B1063E" w14:paraId="53DCBA14"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none" w:sz="0" w:space="0" w:color="auto"/>
              <w:bottom w:val="none" w:sz="0" w:space="0" w:color="auto"/>
              <w:right w:val="none" w:sz="0" w:space="0" w:color="auto"/>
            </w:tcBorders>
          </w:tcPr>
          <w:p w14:paraId="3D6DB26E" w14:textId="77777777" w:rsidR="00B1063E" w:rsidRPr="00B1063E" w:rsidRDefault="00B1063E" w:rsidP="00713C14">
            <w:pPr>
              <w:rPr>
                <w:sz w:val="24"/>
                <w:szCs w:val="24"/>
              </w:rPr>
            </w:pPr>
            <w:r w:rsidRPr="00B1063E">
              <w:rPr>
                <w:sz w:val="24"/>
                <w:szCs w:val="24"/>
              </w:rPr>
              <w:t>Two steps with transformation</w:t>
            </w:r>
          </w:p>
        </w:tc>
        <w:tc>
          <w:tcPr>
            <w:tcW w:w="5884" w:type="dxa"/>
            <w:tcBorders>
              <w:top w:val="none" w:sz="0" w:space="0" w:color="auto"/>
              <w:bottom w:val="none" w:sz="0" w:space="0" w:color="auto"/>
            </w:tcBorders>
          </w:tcPr>
          <w:p w14:paraId="3462F84F" w14:textId="31E825E4" w:rsidR="00B1063E" w:rsidRPr="00B1063E" w:rsidRDefault="0085634F" w:rsidP="0085634F">
            <w:pPr>
              <w:cnfStyle w:val="000000100000" w:firstRow="0" w:lastRow="0" w:firstColumn="0" w:lastColumn="0" w:oddVBand="0" w:evenVBand="0" w:oddHBand="1" w:evenHBand="0" w:firstRowFirstColumn="0" w:firstRowLastColumn="0" w:lastRowFirstColumn="0" w:lastRowLastColumn="0"/>
              <w:rPr>
                <w:sz w:val="24"/>
                <w:szCs w:val="24"/>
              </w:rPr>
            </w:pPr>
            <w:r w:rsidRPr="00B1063E">
              <w:rPr>
                <w:sz w:val="24"/>
                <w:szCs w:val="24"/>
              </w:rPr>
              <w:t xml:space="preserve">The </w:t>
            </w:r>
            <w:r>
              <w:rPr>
                <w:sz w:val="24"/>
                <w:szCs w:val="24"/>
              </w:rPr>
              <w:t>directive defines</w:t>
            </w:r>
            <w:r w:rsidRPr="00B1063E">
              <w:rPr>
                <w:sz w:val="24"/>
                <w:szCs w:val="24"/>
              </w:rPr>
              <w:t xml:space="preserve"> </w:t>
            </w:r>
            <w:r>
              <w:rPr>
                <w:sz w:val="24"/>
                <w:szCs w:val="24"/>
              </w:rPr>
              <w:t>two</w:t>
            </w:r>
            <w:r w:rsidRPr="00B1063E">
              <w:rPr>
                <w:sz w:val="24"/>
                <w:szCs w:val="24"/>
              </w:rPr>
              <w:t xml:space="preserve"> BAM </w:t>
            </w:r>
            <w:r>
              <w:rPr>
                <w:sz w:val="24"/>
                <w:szCs w:val="24"/>
              </w:rPr>
              <w:t>steps.  The first is applied to each</w:t>
            </w:r>
            <w:r w:rsidRPr="00B1063E">
              <w:rPr>
                <w:sz w:val="24"/>
                <w:szCs w:val="24"/>
              </w:rPr>
              <w:t xml:space="preserve"> message </w:t>
            </w:r>
            <w:r>
              <w:rPr>
                <w:sz w:val="24"/>
                <w:szCs w:val="24"/>
              </w:rPr>
              <w:t xml:space="preserve">before </w:t>
            </w:r>
            <w:r w:rsidRPr="00B1063E">
              <w:rPr>
                <w:sz w:val="24"/>
                <w:szCs w:val="24"/>
              </w:rPr>
              <w:t>it is transformed</w:t>
            </w:r>
            <w:r>
              <w:rPr>
                <w:sz w:val="24"/>
                <w:szCs w:val="24"/>
              </w:rPr>
              <w:t xml:space="preserve"> by the ESB Libraries.  The second is applied to each</w:t>
            </w:r>
            <w:r w:rsidRPr="00B1063E">
              <w:rPr>
                <w:sz w:val="24"/>
                <w:szCs w:val="24"/>
              </w:rPr>
              <w:t xml:space="preserve"> message </w:t>
            </w:r>
            <w:r>
              <w:rPr>
                <w:sz w:val="24"/>
                <w:szCs w:val="24"/>
              </w:rPr>
              <w:t xml:space="preserve">created </w:t>
            </w:r>
            <w:r>
              <w:rPr>
                <w:sz w:val="24"/>
                <w:szCs w:val="24"/>
              </w:rPr>
              <w:lastRenderedPageBreak/>
              <w:t xml:space="preserve">as a result of </w:t>
            </w:r>
            <w:r w:rsidRPr="00B1063E">
              <w:rPr>
                <w:sz w:val="24"/>
                <w:szCs w:val="24"/>
              </w:rPr>
              <w:t>transform</w:t>
            </w:r>
            <w:r>
              <w:rPr>
                <w:sz w:val="24"/>
                <w:szCs w:val="24"/>
              </w:rPr>
              <w:t>ation by the ESB Libraries.</w:t>
            </w:r>
          </w:p>
        </w:tc>
      </w:tr>
      <w:tr w:rsidR="00EB62A3" w:rsidRPr="00B1063E" w14:paraId="56059F4C" w14:textId="77777777" w:rsidTr="006B71FB">
        <w:tc>
          <w:tcPr>
            <w:cnfStyle w:val="001000000000" w:firstRow="0" w:lastRow="0" w:firstColumn="1" w:lastColumn="0" w:oddVBand="0" w:evenVBand="0" w:oddHBand="0" w:evenHBand="0" w:firstRowFirstColumn="0" w:firstRowLastColumn="0" w:lastRowFirstColumn="0" w:lastRowLastColumn="0"/>
            <w:tcW w:w="3681" w:type="dxa"/>
          </w:tcPr>
          <w:p w14:paraId="665D4F23" w14:textId="30BD0A44" w:rsidR="00EB62A3" w:rsidRPr="00B1063E" w:rsidRDefault="00EB62A3" w:rsidP="00713C14">
            <w:pPr>
              <w:rPr>
                <w:sz w:val="24"/>
                <w:szCs w:val="24"/>
              </w:rPr>
            </w:pPr>
            <w:r>
              <w:rPr>
                <w:sz w:val="24"/>
                <w:szCs w:val="24"/>
              </w:rPr>
              <w:lastRenderedPageBreak/>
              <w:t>Any of the above with step extension</w:t>
            </w:r>
          </w:p>
        </w:tc>
        <w:tc>
          <w:tcPr>
            <w:tcW w:w="5884" w:type="dxa"/>
          </w:tcPr>
          <w:p w14:paraId="24B1DA04" w14:textId="7DBD8FF9" w:rsidR="00EB62A3" w:rsidRPr="00B1063E" w:rsidRDefault="00EB62A3" w:rsidP="00561F3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Each of the previous configuration styles can be extended with one or more step extensions.  Step extensions </w:t>
            </w:r>
            <w:r w:rsidR="00561F34">
              <w:rPr>
                <w:sz w:val="24"/>
                <w:szCs w:val="24"/>
              </w:rPr>
              <w:t>can be applied to pre- and post-transformation steps.</w:t>
            </w:r>
          </w:p>
        </w:tc>
      </w:tr>
    </w:tbl>
    <w:p w14:paraId="7B857253" w14:textId="77777777" w:rsidR="00B1063E" w:rsidRDefault="00B1063E" w:rsidP="00C307C6">
      <w:pPr>
        <w:rPr>
          <w:sz w:val="24"/>
          <w:szCs w:val="24"/>
        </w:rPr>
      </w:pPr>
    </w:p>
    <w:p w14:paraId="7872B2F3" w14:textId="41998201" w:rsidR="00C307C6" w:rsidRPr="00A81304" w:rsidRDefault="00C307C6" w:rsidP="00C307C6">
      <w:pPr>
        <w:rPr>
          <w:sz w:val="24"/>
          <w:szCs w:val="24"/>
        </w:rPr>
      </w:pPr>
      <w:r w:rsidRPr="00B1063E">
        <w:rPr>
          <w:b/>
          <w:sz w:val="24"/>
          <w:szCs w:val="24"/>
        </w:rPr>
        <w:t>NB.</w:t>
      </w:r>
      <w:r w:rsidRPr="00A81304">
        <w:rPr>
          <w:sz w:val="24"/>
          <w:szCs w:val="24"/>
        </w:rPr>
        <w:t xml:space="preserve">  It is possible to configure a directive with a post-transformation step even if there is no transformation.   In this case, the post-transformation step</w:t>
      </w:r>
      <w:r w:rsidR="00561F34">
        <w:rPr>
          <w:sz w:val="24"/>
          <w:szCs w:val="24"/>
        </w:rPr>
        <w:t xml:space="preserve"> and any extensions are</w:t>
      </w:r>
      <w:r w:rsidRPr="00A81304">
        <w:rPr>
          <w:sz w:val="24"/>
          <w:szCs w:val="24"/>
        </w:rPr>
        <w:t xml:space="preserve"> ignored.   Other configurations will result in a run-time exception.</w:t>
      </w:r>
    </w:p>
    <w:p w14:paraId="634813BB" w14:textId="543787CA" w:rsidR="00C307C6" w:rsidRDefault="00C307C6" w:rsidP="00C307C6">
      <w:pPr>
        <w:rPr>
          <w:sz w:val="24"/>
          <w:szCs w:val="24"/>
        </w:rPr>
      </w:pPr>
      <w:r w:rsidRPr="00A81304">
        <w:rPr>
          <w:sz w:val="24"/>
          <w:szCs w:val="24"/>
        </w:rPr>
        <w:t xml:space="preserve">All steps in any one directive must be assigned to the same named </w:t>
      </w:r>
      <w:r w:rsidR="00561F34">
        <w:rPr>
          <w:sz w:val="24"/>
          <w:szCs w:val="24"/>
        </w:rPr>
        <w:t xml:space="preserve">BAM interception </w:t>
      </w:r>
      <w:r w:rsidRPr="00A81304">
        <w:rPr>
          <w:sz w:val="24"/>
          <w:szCs w:val="24"/>
        </w:rPr>
        <w:t>policy.  If an interchange represents more than one activity, introduce multiple directives to handle BAM requirements</w:t>
      </w:r>
      <w:r w:rsidR="00561F34">
        <w:rPr>
          <w:sz w:val="24"/>
          <w:szCs w:val="24"/>
        </w:rPr>
        <w:t xml:space="preserve"> and configure each one with a different BAM interception policy</w:t>
      </w:r>
      <w:r w:rsidRPr="00A81304">
        <w:rPr>
          <w:sz w:val="24"/>
          <w:szCs w:val="24"/>
        </w:rPr>
        <w:t>.</w:t>
      </w:r>
    </w:p>
    <w:p w14:paraId="3906CAF5" w14:textId="2241C3C0" w:rsidR="008E4394" w:rsidRDefault="008E4394" w:rsidP="00C307C6">
      <w:pPr>
        <w:rPr>
          <w:sz w:val="24"/>
          <w:szCs w:val="24"/>
        </w:rPr>
      </w:pPr>
      <w:r>
        <w:rPr>
          <w:sz w:val="24"/>
          <w:szCs w:val="24"/>
        </w:rPr>
        <w:t xml:space="preserve">To configure service mediation policy for BAM, use the following </w:t>
      </w:r>
      <w:r w:rsidR="00D115F0">
        <w:rPr>
          <w:sz w:val="24"/>
          <w:szCs w:val="24"/>
        </w:rPr>
        <w:t>instructions</w:t>
      </w:r>
      <w:r w:rsidR="00F11355">
        <w:rPr>
          <w:sz w:val="24"/>
          <w:szCs w:val="24"/>
        </w:rPr>
        <w:t xml:space="preserve"> in your rule actions</w:t>
      </w:r>
      <w:r>
        <w:rPr>
          <w:sz w:val="24"/>
          <w:szCs w:val="24"/>
        </w:rPr>
        <w:t>:</w:t>
      </w:r>
    </w:p>
    <w:p w14:paraId="10F10527" w14:textId="52A137CE" w:rsidR="00D84EFB" w:rsidRDefault="00D84EFB" w:rsidP="00D84EFB">
      <w:pPr>
        <w:pStyle w:val="Caption"/>
        <w:rPr>
          <w:sz w:val="24"/>
          <w:szCs w:val="24"/>
        </w:rPr>
      </w:pPr>
      <w:r>
        <w:t xml:space="preserve">Table </w:t>
      </w:r>
      <w:r>
        <w:fldChar w:fldCharType="begin"/>
      </w:r>
      <w:r>
        <w:instrText xml:space="preserve"> SEQ Table \* ARABIC </w:instrText>
      </w:r>
      <w:r>
        <w:fldChar w:fldCharType="separate"/>
      </w:r>
      <w:r w:rsidR="00925C84">
        <w:rPr>
          <w:noProof/>
        </w:rPr>
        <w:t>17</w:t>
      </w:r>
      <w:r>
        <w:rPr>
          <w:noProof/>
        </w:rPr>
        <w:fldChar w:fldCharType="end"/>
      </w:r>
      <w:r>
        <w:t xml:space="preserve">: </w:t>
      </w:r>
      <w:r w:rsidR="00EC4E96">
        <w:t>BAM Instructions for Service Mediation Policies</w:t>
      </w:r>
    </w:p>
    <w:tbl>
      <w:tblPr>
        <w:tblStyle w:val="ListTable3-Accent5"/>
        <w:tblW w:w="0" w:type="auto"/>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4106"/>
        <w:gridCol w:w="5459"/>
      </w:tblGrid>
      <w:tr w:rsidR="008E4394" w14:paraId="7436E82F" w14:textId="77777777" w:rsidTr="00F1135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06" w:type="dxa"/>
            <w:tcBorders>
              <w:bottom w:val="none" w:sz="0" w:space="0" w:color="auto"/>
              <w:right w:val="none" w:sz="0" w:space="0" w:color="auto"/>
            </w:tcBorders>
            <w:shd w:val="clear" w:color="auto" w:fill="009CDA"/>
          </w:tcPr>
          <w:p w14:paraId="5F2EE3C4" w14:textId="2C773FE6" w:rsidR="008E4394" w:rsidRDefault="00D115F0" w:rsidP="00C307C6">
            <w:pPr>
              <w:rPr>
                <w:sz w:val="24"/>
                <w:szCs w:val="24"/>
              </w:rPr>
            </w:pPr>
            <w:r>
              <w:rPr>
                <w:sz w:val="24"/>
                <w:szCs w:val="24"/>
              </w:rPr>
              <w:t>Instruction</w:t>
            </w:r>
          </w:p>
        </w:tc>
        <w:tc>
          <w:tcPr>
            <w:tcW w:w="5459" w:type="dxa"/>
            <w:shd w:val="clear" w:color="auto" w:fill="009CDA"/>
          </w:tcPr>
          <w:p w14:paraId="24E4AFBF" w14:textId="1606A824" w:rsidR="008E4394" w:rsidRDefault="008E4394" w:rsidP="00C307C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C44157" w14:paraId="114BC4AE" w14:textId="77777777" w:rsidTr="00F11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top w:val="none" w:sz="0" w:space="0" w:color="auto"/>
              <w:bottom w:val="none" w:sz="0" w:space="0" w:color="auto"/>
              <w:right w:val="none" w:sz="0" w:space="0" w:color="auto"/>
            </w:tcBorders>
          </w:tcPr>
          <w:p w14:paraId="6DA26C46" w14:textId="511A1D6D" w:rsidR="00C44157" w:rsidRDefault="00C44157" w:rsidP="00C44157">
            <w:pPr>
              <w:rPr>
                <w:sz w:val="24"/>
                <w:szCs w:val="24"/>
              </w:rPr>
            </w:pPr>
            <w:r w:rsidRPr="008031D5">
              <w:rPr>
                <w:sz w:val="24"/>
                <w:szCs w:val="24"/>
              </w:rPr>
              <w:t>Define a BAM activity step</w:t>
            </w:r>
          </w:p>
          <w:p w14:paraId="542957CC" w14:textId="0DFCCDD2" w:rsidR="008C0E2C" w:rsidRPr="008C0E2C" w:rsidRDefault="00B71780" w:rsidP="00C44157">
            <w:pPr>
              <w:rPr>
                <w:b w:val="0"/>
                <w:sz w:val="20"/>
                <w:szCs w:val="24"/>
              </w:rPr>
            </w:pPr>
            <w:r>
              <w:rPr>
                <w:b w:val="0"/>
                <w:sz w:val="20"/>
                <w:szCs w:val="24"/>
              </w:rPr>
              <w:t>I</w:t>
            </w:r>
            <w:r w:rsidR="00FA5AE2">
              <w:rPr>
                <w:b w:val="0"/>
                <w:sz w:val="20"/>
                <w:szCs w:val="24"/>
              </w:rPr>
              <w:t xml:space="preserve">f </w:t>
            </w:r>
            <w:r>
              <w:rPr>
                <w:b w:val="0"/>
                <w:sz w:val="20"/>
                <w:szCs w:val="24"/>
              </w:rPr>
              <w:t>BAM i</w:t>
            </w:r>
            <w:r w:rsidR="00FA5AE2">
              <w:rPr>
                <w:b w:val="0"/>
                <w:sz w:val="20"/>
                <w:szCs w:val="24"/>
              </w:rPr>
              <w:t>nterception is required</w:t>
            </w:r>
            <w:r>
              <w:rPr>
                <w:b w:val="0"/>
                <w:sz w:val="20"/>
                <w:szCs w:val="24"/>
              </w:rPr>
              <w:t>, use this and/or a post-transformation BAM activity step</w:t>
            </w:r>
          </w:p>
          <w:p w14:paraId="1204B982" w14:textId="61A772E9" w:rsidR="008C0E2C" w:rsidRPr="008C0E2C" w:rsidRDefault="008C0E2C" w:rsidP="008C0E2C">
            <w:pPr>
              <w:rPr>
                <w:b w:val="0"/>
                <w:sz w:val="20"/>
                <w:szCs w:val="24"/>
              </w:rPr>
            </w:pPr>
            <w:r w:rsidRPr="008C0E2C">
              <w:rPr>
                <w:b w:val="0"/>
                <w:sz w:val="20"/>
                <w:szCs w:val="24"/>
              </w:rPr>
              <w:t xml:space="preserve">One instance allowed per </w:t>
            </w:r>
            <w:r w:rsidR="000C300B">
              <w:rPr>
                <w:b w:val="0"/>
                <w:sz w:val="20"/>
                <w:szCs w:val="24"/>
              </w:rPr>
              <w:t>d</w:t>
            </w:r>
            <w:r w:rsidRPr="008C0E2C">
              <w:rPr>
                <w:b w:val="0"/>
                <w:sz w:val="20"/>
                <w:szCs w:val="24"/>
              </w:rPr>
              <w:t>irective</w:t>
            </w:r>
          </w:p>
          <w:p w14:paraId="3B4E0A04" w14:textId="26D71A90" w:rsidR="00F0791C" w:rsidRPr="008C0E2C" w:rsidRDefault="00C71C63" w:rsidP="00C71C63">
            <w:pPr>
              <w:rPr>
                <w:b w:val="0"/>
                <w:sz w:val="24"/>
                <w:szCs w:val="24"/>
              </w:rPr>
            </w:pPr>
            <w:r>
              <w:rPr>
                <w:b w:val="0"/>
                <w:sz w:val="20"/>
                <w:szCs w:val="24"/>
              </w:rPr>
              <w:t>If a post-transformation activity step is defined, both must be for the same BAM activity name</w:t>
            </w:r>
          </w:p>
        </w:tc>
        <w:tc>
          <w:tcPr>
            <w:tcW w:w="5459" w:type="dxa"/>
            <w:tcBorders>
              <w:top w:val="none" w:sz="0" w:space="0" w:color="auto"/>
              <w:bottom w:val="none" w:sz="0" w:space="0" w:color="auto"/>
            </w:tcBorders>
          </w:tcPr>
          <w:p w14:paraId="7204A841" w14:textId="08C974E8" w:rsidR="00C44157" w:rsidRDefault="00C44157" w:rsidP="00C307C6">
            <w:pPr>
              <w:cnfStyle w:val="000000100000" w:firstRow="0" w:lastRow="0" w:firstColumn="0" w:lastColumn="0" w:oddVBand="0" w:evenVBand="0" w:oddHBand="1" w:evenHBand="0" w:firstRowFirstColumn="0" w:firstRowLastColumn="0" w:lastRowFirstColumn="0" w:lastRowLastColumn="0"/>
              <w:rPr>
                <w:sz w:val="24"/>
                <w:szCs w:val="24"/>
              </w:rPr>
            </w:pPr>
            <w:r w:rsidRPr="008031D5">
              <w:rPr>
                <w:sz w:val="24"/>
                <w:szCs w:val="24"/>
              </w:rPr>
              <w:t>Set a step for a given BAM activity.</w:t>
            </w:r>
            <w:r w:rsidR="0033237F">
              <w:rPr>
                <w:sz w:val="24"/>
                <w:szCs w:val="24"/>
              </w:rPr>
              <w:t xml:space="preserve">  The step will be located before any transformation.</w:t>
            </w:r>
          </w:p>
          <w:p w14:paraId="37B7B3D5" w14:textId="77777777" w:rsidR="00C44157" w:rsidRPr="005D50FD" w:rsidRDefault="00C44157" w:rsidP="00C307C6">
            <w:pPr>
              <w:cnfStyle w:val="000000100000" w:firstRow="0" w:lastRow="0" w:firstColumn="0" w:lastColumn="0" w:oddVBand="0" w:evenVBand="0" w:oddHBand="1"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C44157" w14:paraId="50517645" w14:textId="77777777" w:rsidTr="00C44157">
              <w:tc>
                <w:tcPr>
                  <w:tcW w:w="2278" w:type="dxa"/>
                </w:tcPr>
                <w:p w14:paraId="6354CCA5" w14:textId="77777777" w:rsidR="00C44157" w:rsidRDefault="00C44157" w:rsidP="00C307C6">
                  <w:pPr>
                    <w:rPr>
                      <w:b/>
                      <w:sz w:val="24"/>
                      <w:szCs w:val="24"/>
                    </w:rPr>
                  </w:pPr>
                  <w:r w:rsidRPr="000C300B">
                    <w:rPr>
                      <w:b/>
                      <w:sz w:val="24"/>
                      <w:szCs w:val="24"/>
                    </w:rPr>
                    <w:t>Directive</w:t>
                  </w:r>
                  <w:r w:rsidR="00F11355" w:rsidRPr="000C300B">
                    <w:rPr>
                      <w:b/>
                      <w:sz w:val="24"/>
                      <w:szCs w:val="24"/>
                    </w:rPr>
                    <w:t xml:space="preserve"> Name</w:t>
                  </w:r>
                </w:p>
                <w:p w14:paraId="3DE70025" w14:textId="473BCE80" w:rsidR="000C300B" w:rsidRPr="000C300B" w:rsidRDefault="000C300B" w:rsidP="00C307C6">
                  <w:pPr>
                    <w:rPr>
                      <w:b/>
                      <w:sz w:val="24"/>
                      <w:szCs w:val="24"/>
                    </w:rPr>
                  </w:pPr>
                  <w:r w:rsidRPr="00C71C63">
                    <w:rPr>
                      <w:sz w:val="20"/>
                      <w:szCs w:val="24"/>
                    </w:rPr>
                    <w:t>Cannot be null or empty</w:t>
                  </w:r>
                </w:p>
              </w:tc>
              <w:tc>
                <w:tcPr>
                  <w:tcW w:w="2279" w:type="dxa"/>
                </w:tcPr>
                <w:p w14:paraId="61FD5FCF" w14:textId="448CA9A4" w:rsidR="00C71C63" w:rsidRPr="000C300B" w:rsidRDefault="005D50FD" w:rsidP="00C307C6">
                  <w:pPr>
                    <w:rPr>
                      <w:sz w:val="24"/>
                      <w:szCs w:val="24"/>
                    </w:rPr>
                  </w:pPr>
                  <w:r w:rsidRPr="000C300B">
                    <w:rPr>
                      <w:sz w:val="24"/>
                      <w:szCs w:val="24"/>
                    </w:rPr>
                    <w:t>Case-sensitive string</w:t>
                  </w:r>
                </w:p>
              </w:tc>
            </w:tr>
            <w:tr w:rsidR="00C44157" w14:paraId="3D168C8B" w14:textId="77777777" w:rsidTr="00C44157">
              <w:tc>
                <w:tcPr>
                  <w:tcW w:w="2278" w:type="dxa"/>
                </w:tcPr>
                <w:p w14:paraId="5C6DE84E" w14:textId="77777777" w:rsidR="00C44157" w:rsidRDefault="00C44157" w:rsidP="00C307C6">
                  <w:pPr>
                    <w:rPr>
                      <w:b/>
                      <w:sz w:val="24"/>
                      <w:szCs w:val="24"/>
                    </w:rPr>
                  </w:pPr>
                  <w:r w:rsidRPr="000C300B">
                    <w:rPr>
                      <w:b/>
                      <w:sz w:val="24"/>
                      <w:szCs w:val="24"/>
                    </w:rPr>
                    <w:t>Step Name</w:t>
                  </w:r>
                </w:p>
                <w:p w14:paraId="60330863" w14:textId="7F75D013" w:rsidR="000C300B" w:rsidRPr="000C300B" w:rsidRDefault="000C300B" w:rsidP="00C307C6">
                  <w:pPr>
                    <w:rPr>
                      <w:b/>
                      <w:sz w:val="24"/>
                      <w:szCs w:val="24"/>
                    </w:rPr>
                  </w:pPr>
                  <w:r w:rsidRPr="00C71C63">
                    <w:rPr>
                      <w:sz w:val="20"/>
                      <w:szCs w:val="24"/>
                    </w:rPr>
                    <w:t>Cannot be null or empty</w:t>
                  </w:r>
                </w:p>
              </w:tc>
              <w:tc>
                <w:tcPr>
                  <w:tcW w:w="2279" w:type="dxa"/>
                </w:tcPr>
                <w:p w14:paraId="20D59735" w14:textId="383A68ED" w:rsidR="00C71C63" w:rsidRPr="000C300B" w:rsidRDefault="005D50FD" w:rsidP="000C300B">
                  <w:pPr>
                    <w:rPr>
                      <w:sz w:val="24"/>
                      <w:szCs w:val="24"/>
                    </w:rPr>
                  </w:pPr>
                  <w:r w:rsidRPr="000C300B">
                    <w:rPr>
                      <w:sz w:val="24"/>
                      <w:szCs w:val="24"/>
                    </w:rPr>
                    <w:t>Case-sensitive string</w:t>
                  </w:r>
                </w:p>
              </w:tc>
            </w:tr>
            <w:tr w:rsidR="00C44157" w14:paraId="5A8264ED" w14:textId="77777777" w:rsidTr="00C44157">
              <w:tc>
                <w:tcPr>
                  <w:tcW w:w="2278" w:type="dxa"/>
                </w:tcPr>
                <w:p w14:paraId="65BC5DA3" w14:textId="77777777" w:rsidR="00C44157" w:rsidRDefault="00C44157" w:rsidP="00C307C6">
                  <w:pPr>
                    <w:rPr>
                      <w:b/>
                      <w:sz w:val="24"/>
                      <w:szCs w:val="24"/>
                    </w:rPr>
                  </w:pPr>
                  <w:r w:rsidRPr="000C300B">
                    <w:rPr>
                      <w:b/>
                      <w:sz w:val="24"/>
                      <w:szCs w:val="24"/>
                    </w:rPr>
                    <w:t>BAM Activity Name</w:t>
                  </w:r>
                </w:p>
                <w:p w14:paraId="251A847E" w14:textId="0661366C" w:rsidR="000C300B" w:rsidRPr="000C300B" w:rsidRDefault="000C300B" w:rsidP="00C307C6">
                  <w:pPr>
                    <w:rPr>
                      <w:b/>
                      <w:sz w:val="24"/>
                      <w:szCs w:val="24"/>
                    </w:rPr>
                  </w:pPr>
                  <w:r w:rsidRPr="00C71C63">
                    <w:rPr>
                      <w:sz w:val="20"/>
                      <w:szCs w:val="24"/>
                    </w:rPr>
                    <w:t>Cannot be null or empty</w:t>
                  </w:r>
                </w:p>
              </w:tc>
              <w:tc>
                <w:tcPr>
                  <w:tcW w:w="2279" w:type="dxa"/>
                </w:tcPr>
                <w:p w14:paraId="0559A101" w14:textId="33D81980" w:rsidR="00C71C63" w:rsidRPr="000C300B" w:rsidRDefault="005D50FD" w:rsidP="000C300B">
                  <w:pPr>
                    <w:rPr>
                      <w:sz w:val="24"/>
                      <w:szCs w:val="24"/>
                    </w:rPr>
                  </w:pPr>
                  <w:r w:rsidRPr="000C300B">
                    <w:rPr>
                      <w:sz w:val="24"/>
                      <w:szCs w:val="24"/>
                    </w:rPr>
                    <w:t>Case-sensitive string</w:t>
                  </w:r>
                </w:p>
              </w:tc>
            </w:tr>
          </w:tbl>
          <w:p w14:paraId="3BE3128F" w14:textId="46EFA11D" w:rsidR="00C44157" w:rsidRPr="008031D5" w:rsidRDefault="00C44157" w:rsidP="00C307C6">
            <w:pPr>
              <w:cnfStyle w:val="000000100000" w:firstRow="0" w:lastRow="0" w:firstColumn="0" w:lastColumn="0" w:oddVBand="0" w:evenVBand="0" w:oddHBand="1" w:evenHBand="0" w:firstRowFirstColumn="0" w:firstRowLastColumn="0" w:lastRowFirstColumn="0" w:lastRowLastColumn="0"/>
              <w:rPr>
                <w:sz w:val="24"/>
                <w:szCs w:val="24"/>
              </w:rPr>
            </w:pPr>
          </w:p>
        </w:tc>
      </w:tr>
      <w:tr w:rsidR="00C44157" w14:paraId="31CC6133" w14:textId="77777777" w:rsidTr="00F11355">
        <w:tc>
          <w:tcPr>
            <w:cnfStyle w:val="001000000000" w:firstRow="0" w:lastRow="0" w:firstColumn="1" w:lastColumn="0" w:oddVBand="0" w:evenVBand="0" w:oddHBand="0" w:evenHBand="0" w:firstRowFirstColumn="0" w:firstRowLastColumn="0" w:lastRowFirstColumn="0" w:lastRowLastColumn="0"/>
            <w:tcW w:w="4106" w:type="dxa"/>
            <w:tcBorders>
              <w:right w:val="none" w:sz="0" w:space="0" w:color="auto"/>
            </w:tcBorders>
          </w:tcPr>
          <w:p w14:paraId="15C46873" w14:textId="10359F1D" w:rsidR="00C44157" w:rsidRDefault="00C44157" w:rsidP="00C307C6">
            <w:pPr>
              <w:rPr>
                <w:sz w:val="24"/>
                <w:szCs w:val="24"/>
              </w:rPr>
            </w:pPr>
            <w:r w:rsidRPr="008031D5">
              <w:rPr>
                <w:sz w:val="24"/>
                <w:szCs w:val="24"/>
              </w:rPr>
              <w:t>Define a post-transformation BAM activity step</w:t>
            </w:r>
          </w:p>
          <w:p w14:paraId="234AB177" w14:textId="1CB82A7F" w:rsidR="00B71780" w:rsidRPr="008C0E2C" w:rsidRDefault="00B71780" w:rsidP="00B71780">
            <w:pPr>
              <w:rPr>
                <w:b w:val="0"/>
                <w:sz w:val="20"/>
                <w:szCs w:val="24"/>
              </w:rPr>
            </w:pPr>
            <w:r>
              <w:rPr>
                <w:b w:val="0"/>
                <w:sz w:val="20"/>
                <w:szCs w:val="24"/>
              </w:rPr>
              <w:t>If BAM interception is required, use this and/or a BAM activity step</w:t>
            </w:r>
          </w:p>
          <w:p w14:paraId="3CD43340" w14:textId="6D818DB7" w:rsidR="008C0E2C" w:rsidRPr="008C0E2C" w:rsidRDefault="008C0E2C" w:rsidP="00C307C6">
            <w:pPr>
              <w:rPr>
                <w:b w:val="0"/>
                <w:sz w:val="20"/>
                <w:szCs w:val="24"/>
              </w:rPr>
            </w:pPr>
            <w:r w:rsidRPr="008C0E2C">
              <w:rPr>
                <w:b w:val="0"/>
                <w:sz w:val="20"/>
                <w:szCs w:val="24"/>
              </w:rPr>
              <w:t>One instance al</w:t>
            </w:r>
            <w:r w:rsidR="000C300B">
              <w:rPr>
                <w:b w:val="0"/>
                <w:sz w:val="20"/>
                <w:szCs w:val="24"/>
              </w:rPr>
              <w:t>lowed per d</w:t>
            </w:r>
            <w:r w:rsidRPr="008C0E2C">
              <w:rPr>
                <w:b w:val="0"/>
                <w:sz w:val="20"/>
                <w:szCs w:val="24"/>
              </w:rPr>
              <w:t>irective</w:t>
            </w:r>
          </w:p>
          <w:p w14:paraId="458C161D" w14:textId="77777777" w:rsidR="008C0E2C" w:rsidRPr="008C0E2C" w:rsidRDefault="008C0E2C" w:rsidP="00C307C6">
            <w:pPr>
              <w:rPr>
                <w:b w:val="0"/>
                <w:sz w:val="20"/>
                <w:szCs w:val="24"/>
              </w:rPr>
            </w:pPr>
            <w:r w:rsidRPr="008C0E2C">
              <w:rPr>
                <w:b w:val="0"/>
                <w:sz w:val="20"/>
                <w:szCs w:val="24"/>
              </w:rPr>
              <w:t>Ignored if transformation is not used</w:t>
            </w:r>
          </w:p>
          <w:p w14:paraId="2FB18811" w14:textId="41A87BC3" w:rsidR="00F0791C" w:rsidRPr="008031D5" w:rsidRDefault="00C71C63" w:rsidP="00C71C63">
            <w:pPr>
              <w:rPr>
                <w:sz w:val="24"/>
                <w:szCs w:val="24"/>
              </w:rPr>
            </w:pPr>
            <w:r>
              <w:rPr>
                <w:b w:val="0"/>
                <w:sz w:val="20"/>
                <w:szCs w:val="24"/>
              </w:rPr>
              <w:t>If an activity step is defined, both must be for the same BAM activity name</w:t>
            </w:r>
          </w:p>
        </w:tc>
        <w:tc>
          <w:tcPr>
            <w:tcW w:w="5459" w:type="dxa"/>
          </w:tcPr>
          <w:p w14:paraId="79B94054" w14:textId="77777777" w:rsidR="00C44157" w:rsidRDefault="00C44157" w:rsidP="00C307C6">
            <w:pPr>
              <w:cnfStyle w:val="000000000000" w:firstRow="0" w:lastRow="0" w:firstColumn="0" w:lastColumn="0" w:oddVBand="0" w:evenVBand="0" w:oddHBand="0" w:evenHBand="0" w:firstRowFirstColumn="0" w:firstRowLastColumn="0" w:lastRowFirstColumn="0" w:lastRowLastColumn="0"/>
              <w:rPr>
                <w:sz w:val="24"/>
                <w:szCs w:val="24"/>
              </w:rPr>
            </w:pPr>
            <w:r w:rsidRPr="008031D5">
              <w:rPr>
                <w:sz w:val="24"/>
                <w:szCs w:val="24"/>
              </w:rPr>
              <w:t>Set a step for a given BAM activity.   The step will be located after a transformation.   The step will only be implemented if the directive defines a transformation.</w:t>
            </w:r>
          </w:p>
          <w:p w14:paraId="52E5CACE" w14:textId="77777777" w:rsidR="00C44157" w:rsidRPr="005D50FD" w:rsidRDefault="00C44157" w:rsidP="00C307C6">
            <w:pPr>
              <w:cnfStyle w:val="000000000000" w:firstRow="0" w:lastRow="0" w:firstColumn="0" w:lastColumn="0" w:oddVBand="0" w:evenVBand="0" w:oddHBand="0"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5D50FD" w14:paraId="1F3E2FAF" w14:textId="77777777" w:rsidTr="00C44157">
              <w:tc>
                <w:tcPr>
                  <w:tcW w:w="2278" w:type="dxa"/>
                </w:tcPr>
                <w:p w14:paraId="185D77A2" w14:textId="77777777" w:rsidR="005D50FD" w:rsidRPr="000C300B" w:rsidRDefault="00F11355" w:rsidP="005D50FD">
                  <w:pPr>
                    <w:rPr>
                      <w:b/>
                      <w:sz w:val="24"/>
                      <w:szCs w:val="24"/>
                    </w:rPr>
                  </w:pPr>
                  <w:r w:rsidRPr="000C300B">
                    <w:rPr>
                      <w:b/>
                      <w:sz w:val="24"/>
                      <w:szCs w:val="24"/>
                    </w:rPr>
                    <w:t>Directive Name</w:t>
                  </w:r>
                </w:p>
                <w:p w14:paraId="74B57711" w14:textId="54C33062" w:rsidR="000C300B" w:rsidRDefault="000C300B" w:rsidP="005D50FD">
                  <w:pPr>
                    <w:rPr>
                      <w:sz w:val="24"/>
                      <w:szCs w:val="24"/>
                    </w:rPr>
                  </w:pPr>
                  <w:r w:rsidRPr="00C71C63">
                    <w:rPr>
                      <w:sz w:val="20"/>
                      <w:szCs w:val="24"/>
                    </w:rPr>
                    <w:t>Cannot be null or empty</w:t>
                  </w:r>
                </w:p>
              </w:tc>
              <w:tc>
                <w:tcPr>
                  <w:tcW w:w="2279" w:type="dxa"/>
                </w:tcPr>
                <w:p w14:paraId="70A5AF2C" w14:textId="19F8CF73" w:rsidR="005D50FD" w:rsidRPr="000C300B" w:rsidRDefault="00C71C63" w:rsidP="000C300B">
                  <w:pPr>
                    <w:rPr>
                      <w:sz w:val="24"/>
                      <w:szCs w:val="24"/>
                    </w:rPr>
                  </w:pPr>
                  <w:r w:rsidRPr="000C300B">
                    <w:rPr>
                      <w:sz w:val="24"/>
                      <w:szCs w:val="24"/>
                    </w:rPr>
                    <w:t>Case-sensitive string</w:t>
                  </w:r>
                </w:p>
              </w:tc>
            </w:tr>
            <w:tr w:rsidR="00C44157" w14:paraId="10DAC999" w14:textId="77777777" w:rsidTr="00C44157">
              <w:tc>
                <w:tcPr>
                  <w:tcW w:w="2278" w:type="dxa"/>
                </w:tcPr>
                <w:p w14:paraId="5F23F1B9" w14:textId="77777777" w:rsidR="00C44157" w:rsidRPr="000C300B" w:rsidRDefault="00C44157" w:rsidP="00C307C6">
                  <w:pPr>
                    <w:rPr>
                      <w:b/>
                      <w:sz w:val="24"/>
                      <w:szCs w:val="24"/>
                    </w:rPr>
                  </w:pPr>
                  <w:r w:rsidRPr="000C300B">
                    <w:rPr>
                      <w:b/>
                      <w:sz w:val="24"/>
                      <w:szCs w:val="24"/>
                    </w:rPr>
                    <w:t>Step Name</w:t>
                  </w:r>
                </w:p>
                <w:p w14:paraId="2FB81A6D" w14:textId="00FD230C" w:rsidR="000C300B" w:rsidRDefault="000C300B" w:rsidP="00C307C6">
                  <w:pPr>
                    <w:rPr>
                      <w:sz w:val="24"/>
                      <w:szCs w:val="24"/>
                    </w:rPr>
                  </w:pPr>
                  <w:r w:rsidRPr="00C71C63">
                    <w:rPr>
                      <w:sz w:val="20"/>
                      <w:szCs w:val="24"/>
                    </w:rPr>
                    <w:t>Cannot be null or empty</w:t>
                  </w:r>
                </w:p>
              </w:tc>
              <w:tc>
                <w:tcPr>
                  <w:tcW w:w="2279" w:type="dxa"/>
                </w:tcPr>
                <w:p w14:paraId="44DA96DF" w14:textId="793B2F5D" w:rsidR="00C44157" w:rsidRPr="000C300B" w:rsidRDefault="00C71C63" w:rsidP="000C300B">
                  <w:pPr>
                    <w:rPr>
                      <w:sz w:val="24"/>
                      <w:szCs w:val="24"/>
                    </w:rPr>
                  </w:pPr>
                  <w:r w:rsidRPr="000C300B">
                    <w:rPr>
                      <w:sz w:val="24"/>
                      <w:szCs w:val="24"/>
                    </w:rPr>
                    <w:t>Case-sensitive string</w:t>
                  </w:r>
                </w:p>
              </w:tc>
            </w:tr>
            <w:tr w:rsidR="00C44157" w14:paraId="0D2F8C1C" w14:textId="77777777" w:rsidTr="00C44157">
              <w:tc>
                <w:tcPr>
                  <w:tcW w:w="2278" w:type="dxa"/>
                </w:tcPr>
                <w:p w14:paraId="0A3638DD" w14:textId="77777777" w:rsidR="00C44157" w:rsidRPr="000C300B" w:rsidRDefault="00C44157" w:rsidP="00C307C6">
                  <w:pPr>
                    <w:rPr>
                      <w:b/>
                      <w:sz w:val="24"/>
                      <w:szCs w:val="24"/>
                    </w:rPr>
                  </w:pPr>
                  <w:r w:rsidRPr="000C300B">
                    <w:rPr>
                      <w:b/>
                      <w:sz w:val="24"/>
                      <w:szCs w:val="24"/>
                    </w:rPr>
                    <w:lastRenderedPageBreak/>
                    <w:t>BAM Activity Name</w:t>
                  </w:r>
                </w:p>
                <w:p w14:paraId="3474AB3B" w14:textId="5D301DEC" w:rsidR="000C300B" w:rsidRDefault="000C300B" w:rsidP="00C307C6">
                  <w:pPr>
                    <w:rPr>
                      <w:sz w:val="24"/>
                      <w:szCs w:val="24"/>
                    </w:rPr>
                  </w:pPr>
                  <w:r w:rsidRPr="00C71C63">
                    <w:rPr>
                      <w:sz w:val="20"/>
                      <w:szCs w:val="24"/>
                    </w:rPr>
                    <w:t>Cannot be null or empty</w:t>
                  </w:r>
                </w:p>
              </w:tc>
              <w:tc>
                <w:tcPr>
                  <w:tcW w:w="2279" w:type="dxa"/>
                </w:tcPr>
                <w:p w14:paraId="7AD9B632" w14:textId="6E94F2A7" w:rsidR="00C44157" w:rsidRPr="000C300B" w:rsidRDefault="00C71C63" w:rsidP="000C300B">
                  <w:pPr>
                    <w:rPr>
                      <w:sz w:val="24"/>
                      <w:szCs w:val="24"/>
                    </w:rPr>
                  </w:pPr>
                  <w:r w:rsidRPr="000C300B">
                    <w:rPr>
                      <w:sz w:val="24"/>
                      <w:szCs w:val="24"/>
                    </w:rPr>
                    <w:t>Case-sensitive string</w:t>
                  </w:r>
                </w:p>
              </w:tc>
            </w:tr>
          </w:tbl>
          <w:p w14:paraId="48BDBB6F" w14:textId="0005CDEA" w:rsidR="00C44157" w:rsidRPr="008031D5" w:rsidRDefault="00C44157" w:rsidP="00C307C6">
            <w:pPr>
              <w:cnfStyle w:val="000000000000" w:firstRow="0" w:lastRow="0" w:firstColumn="0" w:lastColumn="0" w:oddVBand="0" w:evenVBand="0" w:oddHBand="0" w:evenHBand="0" w:firstRowFirstColumn="0" w:firstRowLastColumn="0" w:lastRowFirstColumn="0" w:lastRowLastColumn="0"/>
              <w:rPr>
                <w:sz w:val="24"/>
                <w:szCs w:val="24"/>
              </w:rPr>
            </w:pPr>
          </w:p>
        </w:tc>
      </w:tr>
      <w:tr w:rsidR="00C44157" w14:paraId="06BA4596" w14:textId="77777777" w:rsidTr="00F11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top w:val="none" w:sz="0" w:space="0" w:color="auto"/>
              <w:bottom w:val="none" w:sz="0" w:space="0" w:color="auto"/>
              <w:right w:val="none" w:sz="0" w:space="0" w:color="auto"/>
            </w:tcBorders>
          </w:tcPr>
          <w:p w14:paraId="78F76335" w14:textId="5497A482" w:rsidR="00C44157" w:rsidRDefault="00C44157" w:rsidP="00C307C6">
            <w:pPr>
              <w:rPr>
                <w:sz w:val="24"/>
                <w:szCs w:val="24"/>
              </w:rPr>
            </w:pPr>
            <w:r w:rsidRPr="008031D5">
              <w:rPr>
                <w:sz w:val="24"/>
                <w:szCs w:val="24"/>
              </w:rPr>
              <w:lastRenderedPageBreak/>
              <w:t>Extend a BAM activity step</w:t>
            </w:r>
          </w:p>
          <w:p w14:paraId="128A0968" w14:textId="537ACACB" w:rsidR="008C0E2C" w:rsidRPr="008C0E2C" w:rsidRDefault="00B71780" w:rsidP="00C307C6">
            <w:pPr>
              <w:rPr>
                <w:b w:val="0"/>
                <w:sz w:val="20"/>
                <w:szCs w:val="24"/>
              </w:rPr>
            </w:pPr>
            <w:r>
              <w:rPr>
                <w:b w:val="0"/>
                <w:sz w:val="20"/>
                <w:szCs w:val="24"/>
              </w:rPr>
              <w:t>Cannot be included unless a</w:t>
            </w:r>
            <w:r w:rsidR="004510D0">
              <w:rPr>
                <w:b w:val="0"/>
                <w:sz w:val="20"/>
                <w:szCs w:val="24"/>
              </w:rPr>
              <w:t xml:space="preserve"> BAM </w:t>
            </w:r>
            <w:r>
              <w:rPr>
                <w:b w:val="0"/>
                <w:sz w:val="20"/>
                <w:szCs w:val="24"/>
              </w:rPr>
              <w:t>activity step is defined</w:t>
            </w:r>
          </w:p>
          <w:p w14:paraId="45A5F319" w14:textId="77777777" w:rsidR="008C0E2C" w:rsidRPr="008C0E2C" w:rsidRDefault="008C0E2C" w:rsidP="00C307C6">
            <w:pPr>
              <w:rPr>
                <w:b w:val="0"/>
                <w:sz w:val="20"/>
                <w:szCs w:val="24"/>
              </w:rPr>
            </w:pPr>
            <w:r w:rsidRPr="008C0E2C">
              <w:rPr>
                <w:b w:val="0"/>
                <w:sz w:val="20"/>
                <w:szCs w:val="24"/>
              </w:rPr>
              <w:t>Multiple instances allowed per directive</w:t>
            </w:r>
          </w:p>
          <w:p w14:paraId="6174E185" w14:textId="15EB913C" w:rsidR="008C0E2C" w:rsidRPr="008C0E2C" w:rsidRDefault="008C0E2C" w:rsidP="008C0E2C">
            <w:pPr>
              <w:rPr>
                <w:b w:val="0"/>
                <w:sz w:val="24"/>
                <w:szCs w:val="24"/>
              </w:rPr>
            </w:pPr>
            <w:r w:rsidRPr="008C0E2C">
              <w:rPr>
                <w:b w:val="0"/>
                <w:sz w:val="20"/>
                <w:szCs w:val="24"/>
              </w:rPr>
              <w:t>If transformation is used, the step</w:t>
            </w:r>
            <w:r>
              <w:rPr>
                <w:b w:val="0"/>
                <w:sz w:val="20"/>
                <w:szCs w:val="24"/>
              </w:rPr>
              <w:t xml:space="preserve"> extensions are</w:t>
            </w:r>
            <w:r w:rsidRPr="008C0E2C">
              <w:rPr>
                <w:b w:val="0"/>
                <w:sz w:val="20"/>
                <w:szCs w:val="24"/>
              </w:rPr>
              <w:t xml:space="preserve"> placed before the transformation</w:t>
            </w:r>
          </w:p>
        </w:tc>
        <w:tc>
          <w:tcPr>
            <w:tcW w:w="5459" w:type="dxa"/>
            <w:tcBorders>
              <w:top w:val="none" w:sz="0" w:space="0" w:color="auto"/>
              <w:bottom w:val="none" w:sz="0" w:space="0" w:color="auto"/>
            </w:tcBorders>
          </w:tcPr>
          <w:p w14:paraId="5A661EE0" w14:textId="77777777" w:rsidR="00C44157" w:rsidRDefault="00C44157" w:rsidP="00C307C6">
            <w:pPr>
              <w:cnfStyle w:val="000000100000" w:firstRow="0" w:lastRow="0" w:firstColumn="0" w:lastColumn="0" w:oddVBand="0" w:evenVBand="0" w:oddHBand="1" w:evenHBand="0" w:firstRowFirstColumn="0" w:firstRowLastColumn="0" w:lastRowFirstColumn="0" w:lastRowLastColumn="0"/>
              <w:rPr>
                <w:sz w:val="24"/>
                <w:szCs w:val="24"/>
              </w:rPr>
            </w:pPr>
            <w:r w:rsidRPr="008031D5">
              <w:rPr>
                <w:sz w:val="24"/>
                <w:szCs w:val="24"/>
              </w:rPr>
              <w:t>Set a step extension for an activity containing a BAM step.</w:t>
            </w:r>
          </w:p>
          <w:p w14:paraId="2D6A8CE8" w14:textId="6BAC6E81" w:rsidR="00C44157" w:rsidRPr="005D50FD" w:rsidRDefault="00C44157" w:rsidP="00C307C6">
            <w:pPr>
              <w:cnfStyle w:val="000000100000" w:firstRow="0" w:lastRow="0" w:firstColumn="0" w:lastColumn="0" w:oddVBand="0" w:evenVBand="0" w:oddHBand="1"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5D50FD" w14:paraId="60FABE2E" w14:textId="77777777" w:rsidTr="00C44157">
              <w:tc>
                <w:tcPr>
                  <w:tcW w:w="2278" w:type="dxa"/>
                </w:tcPr>
                <w:p w14:paraId="5248A38D" w14:textId="77777777" w:rsidR="005D50FD" w:rsidRPr="00970A7C" w:rsidRDefault="00F11355" w:rsidP="005D50FD">
                  <w:pPr>
                    <w:rPr>
                      <w:b/>
                      <w:sz w:val="24"/>
                      <w:szCs w:val="24"/>
                    </w:rPr>
                  </w:pPr>
                  <w:r w:rsidRPr="00970A7C">
                    <w:rPr>
                      <w:b/>
                      <w:sz w:val="24"/>
                      <w:szCs w:val="24"/>
                    </w:rPr>
                    <w:t>Directive Name</w:t>
                  </w:r>
                </w:p>
                <w:p w14:paraId="5D256FDC" w14:textId="47B7440B" w:rsidR="0081205A" w:rsidRDefault="0081205A" w:rsidP="005D50FD">
                  <w:pPr>
                    <w:rPr>
                      <w:sz w:val="24"/>
                      <w:szCs w:val="24"/>
                    </w:rPr>
                  </w:pPr>
                  <w:r w:rsidRPr="00C71C63">
                    <w:rPr>
                      <w:sz w:val="20"/>
                      <w:szCs w:val="24"/>
                    </w:rPr>
                    <w:t>Cannot be null or empty</w:t>
                  </w:r>
                </w:p>
              </w:tc>
              <w:tc>
                <w:tcPr>
                  <w:tcW w:w="2279" w:type="dxa"/>
                </w:tcPr>
                <w:p w14:paraId="0041377F" w14:textId="2C52CAC4" w:rsidR="005D50FD" w:rsidRDefault="005D50FD" w:rsidP="005D50FD">
                  <w:pPr>
                    <w:rPr>
                      <w:sz w:val="24"/>
                      <w:szCs w:val="24"/>
                    </w:rPr>
                  </w:pPr>
                  <w:r>
                    <w:rPr>
                      <w:sz w:val="24"/>
                      <w:szCs w:val="24"/>
                    </w:rPr>
                    <w:t>Case-sensitive string</w:t>
                  </w:r>
                </w:p>
              </w:tc>
            </w:tr>
            <w:tr w:rsidR="00C44157" w14:paraId="48680051" w14:textId="77777777" w:rsidTr="00C44157">
              <w:tc>
                <w:tcPr>
                  <w:tcW w:w="2278" w:type="dxa"/>
                </w:tcPr>
                <w:p w14:paraId="475E71AE" w14:textId="77777777" w:rsidR="00C44157" w:rsidRPr="00970A7C" w:rsidRDefault="00C44157" w:rsidP="00C307C6">
                  <w:pPr>
                    <w:rPr>
                      <w:b/>
                      <w:sz w:val="24"/>
                      <w:szCs w:val="24"/>
                    </w:rPr>
                  </w:pPr>
                  <w:r w:rsidRPr="00970A7C">
                    <w:rPr>
                      <w:b/>
                      <w:sz w:val="24"/>
                      <w:szCs w:val="24"/>
                    </w:rPr>
                    <w:t>Step Extension Name</w:t>
                  </w:r>
                </w:p>
                <w:p w14:paraId="0E5EC9A6" w14:textId="0D3BF662" w:rsidR="001A77A0" w:rsidRDefault="001A77A0" w:rsidP="00C307C6">
                  <w:pPr>
                    <w:rPr>
                      <w:sz w:val="24"/>
                      <w:szCs w:val="24"/>
                    </w:rPr>
                  </w:pPr>
                  <w:r w:rsidRPr="00C71C63">
                    <w:rPr>
                      <w:sz w:val="20"/>
                      <w:szCs w:val="24"/>
                    </w:rPr>
                    <w:t>Cannot be null or empty</w:t>
                  </w:r>
                </w:p>
              </w:tc>
              <w:tc>
                <w:tcPr>
                  <w:tcW w:w="2279" w:type="dxa"/>
                </w:tcPr>
                <w:p w14:paraId="656AAC7C" w14:textId="6DE9C1E2" w:rsidR="00C44157" w:rsidRDefault="005D50FD" w:rsidP="00C307C6">
                  <w:pPr>
                    <w:rPr>
                      <w:sz w:val="24"/>
                      <w:szCs w:val="24"/>
                    </w:rPr>
                  </w:pPr>
                  <w:r>
                    <w:rPr>
                      <w:sz w:val="24"/>
                      <w:szCs w:val="24"/>
                    </w:rPr>
                    <w:t>Case-sensitive string</w:t>
                  </w:r>
                </w:p>
              </w:tc>
            </w:tr>
          </w:tbl>
          <w:p w14:paraId="5BFCA7B2" w14:textId="79F8D73C" w:rsidR="00C44157" w:rsidRPr="008031D5" w:rsidRDefault="00C44157" w:rsidP="00C307C6">
            <w:pPr>
              <w:cnfStyle w:val="000000100000" w:firstRow="0" w:lastRow="0" w:firstColumn="0" w:lastColumn="0" w:oddVBand="0" w:evenVBand="0" w:oddHBand="1" w:evenHBand="0" w:firstRowFirstColumn="0" w:firstRowLastColumn="0" w:lastRowFirstColumn="0" w:lastRowLastColumn="0"/>
              <w:rPr>
                <w:sz w:val="24"/>
                <w:szCs w:val="24"/>
              </w:rPr>
            </w:pPr>
          </w:p>
        </w:tc>
      </w:tr>
      <w:tr w:rsidR="00C44157" w14:paraId="03F5AF0A" w14:textId="77777777" w:rsidTr="00F11355">
        <w:tc>
          <w:tcPr>
            <w:cnfStyle w:val="001000000000" w:firstRow="0" w:lastRow="0" w:firstColumn="1" w:lastColumn="0" w:oddVBand="0" w:evenVBand="0" w:oddHBand="0" w:evenHBand="0" w:firstRowFirstColumn="0" w:firstRowLastColumn="0" w:lastRowFirstColumn="0" w:lastRowLastColumn="0"/>
            <w:tcW w:w="4106" w:type="dxa"/>
            <w:tcBorders>
              <w:right w:val="none" w:sz="0" w:space="0" w:color="auto"/>
            </w:tcBorders>
          </w:tcPr>
          <w:p w14:paraId="747947C8" w14:textId="77777777" w:rsidR="00C44157" w:rsidRDefault="00C44157" w:rsidP="00C307C6">
            <w:pPr>
              <w:rPr>
                <w:sz w:val="24"/>
                <w:szCs w:val="24"/>
              </w:rPr>
            </w:pPr>
            <w:r>
              <w:rPr>
                <w:sz w:val="24"/>
                <w:szCs w:val="24"/>
              </w:rPr>
              <w:t>Extend a post-transformation BAM activity step</w:t>
            </w:r>
          </w:p>
          <w:p w14:paraId="6BC3B4CC" w14:textId="057195F9" w:rsidR="008C0E2C" w:rsidRPr="008C0E2C" w:rsidRDefault="00B71780" w:rsidP="00B71780">
            <w:pPr>
              <w:rPr>
                <w:b w:val="0"/>
                <w:sz w:val="20"/>
                <w:szCs w:val="24"/>
              </w:rPr>
            </w:pPr>
            <w:r>
              <w:rPr>
                <w:b w:val="0"/>
                <w:sz w:val="20"/>
                <w:szCs w:val="24"/>
              </w:rPr>
              <w:t>Cannot be included unless a post-transformation BAM activity step is defined</w:t>
            </w:r>
          </w:p>
          <w:p w14:paraId="4DFBDABD" w14:textId="77777777" w:rsidR="008C0E2C" w:rsidRPr="008C0E2C" w:rsidRDefault="008C0E2C" w:rsidP="008C0E2C">
            <w:pPr>
              <w:rPr>
                <w:b w:val="0"/>
                <w:sz w:val="20"/>
                <w:szCs w:val="24"/>
              </w:rPr>
            </w:pPr>
            <w:r w:rsidRPr="008C0E2C">
              <w:rPr>
                <w:b w:val="0"/>
                <w:sz w:val="20"/>
                <w:szCs w:val="24"/>
              </w:rPr>
              <w:t>Multiple instances allowed per directive</w:t>
            </w:r>
          </w:p>
          <w:p w14:paraId="6197DC66" w14:textId="290AAA70" w:rsidR="008C0E2C" w:rsidRPr="008031D5" w:rsidRDefault="008C0E2C" w:rsidP="008C0E2C">
            <w:pPr>
              <w:rPr>
                <w:sz w:val="24"/>
                <w:szCs w:val="24"/>
              </w:rPr>
            </w:pPr>
            <w:r w:rsidRPr="008C0E2C">
              <w:rPr>
                <w:b w:val="0"/>
                <w:sz w:val="20"/>
                <w:szCs w:val="24"/>
              </w:rPr>
              <w:t>If transformation is used, the step</w:t>
            </w:r>
            <w:r>
              <w:rPr>
                <w:b w:val="0"/>
                <w:sz w:val="20"/>
                <w:szCs w:val="24"/>
              </w:rPr>
              <w:t xml:space="preserve"> extensions are</w:t>
            </w:r>
            <w:r w:rsidRPr="008C0E2C">
              <w:rPr>
                <w:b w:val="0"/>
                <w:sz w:val="20"/>
                <w:szCs w:val="24"/>
              </w:rPr>
              <w:t xml:space="preserve"> placed </w:t>
            </w:r>
            <w:r>
              <w:rPr>
                <w:b w:val="0"/>
                <w:sz w:val="20"/>
                <w:szCs w:val="24"/>
              </w:rPr>
              <w:t>after</w:t>
            </w:r>
            <w:r w:rsidRPr="008C0E2C">
              <w:rPr>
                <w:b w:val="0"/>
                <w:sz w:val="20"/>
                <w:szCs w:val="24"/>
              </w:rPr>
              <w:t xml:space="preserve"> the transformation</w:t>
            </w:r>
          </w:p>
        </w:tc>
        <w:tc>
          <w:tcPr>
            <w:tcW w:w="5459" w:type="dxa"/>
          </w:tcPr>
          <w:p w14:paraId="0AA9C155" w14:textId="584B1493" w:rsidR="00C44157" w:rsidRDefault="00C44157" w:rsidP="00C44157">
            <w:pPr>
              <w:cnfStyle w:val="000000000000" w:firstRow="0" w:lastRow="0" w:firstColumn="0" w:lastColumn="0" w:oddVBand="0" w:evenVBand="0" w:oddHBand="0" w:evenHBand="0" w:firstRowFirstColumn="0" w:firstRowLastColumn="0" w:lastRowFirstColumn="0" w:lastRowLastColumn="0"/>
              <w:rPr>
                <w:sz w:val="24"/>
                <w:szCs w:val="24"/>
              </w:rPr>
            </w:pPr>
            <w:r w:rsidRPr="008031D5">
              <w:rPr>
                <w:sz w:val="24"/>
                <w:szCs w:val="24"/>
              </w:rPr>
              <w:t xml:space="preserve">Set a step extension for an activity containing a </w:t>
            </w:r>
            <w:r w:rsidR="00E72E5D">
              <w:rPr>
                <w:sz w:val="24"/>
                <w:szCs w:val="24"/>
              </w:rPr>
              <w:t xml:space="preserve">post-transformation </w:t>
            </w:r>
            <w:r w:rsidRPr="008031D5">
              <w:rPr>
                <w:sz w:val="24"/>
                <w:szCs w:val="24"/>
              </w:rPr>
              <w:t>BAM step.</w:t>
            </w:r>
          </w:p>
          <w:p w14:paraId="6C29195F" w14:textId="57187449" w:rsidR="00C44157" w:rsidRPr="005D50FD" w:rsidRDefault="00C44157" w:rsidP="00C44157">
            <w:pPr>
              <w:cnfStyle w:val="000000000000" w:firstRow="0" w:lastRow="0" w:firstColumn="0" w:lastColumn="0" w:oddVBand="0" w:evenVBand="0" w:oddHBand="0" w:evenHBand="0" w:firstRowFirstColumn="0" w:firstRowLastColumn="0" w:lastRowFirstColumn="0" w:lastRowLastColumn="0"/>
              <w:rPr>
                <w:b/>
                <w:sz w:val="24"/>
                <w:szCs w:val="24"/>
              </w:rPr>
            </w:pPr>
            <w:r w:rsidRPr="005D50FD">
              <w:rPr>
                <w:b/>
                <w:sz w:val="24"/>
                <w:szCs w:val="24"/>
              </w:rPr>
              <w:t>Parameters</w:t>
            </w:r>
            <w:r w:rsidR="005D50FD" w:rsidRPr="005D50FD">
              <w:rPr>
                <w:b/>
                <w:sz w:val="24"/>
                <w:szCs w:val="24"/>
              </w:rPr>
              <w:t>:</w:t>
            </w:r>
          </w:p>
          <w:tbl>
            <w:tblPr>
              <w:tblStyle w:val="TableGrid"/>
              <w:tblW w:w="0" w:type="auto"/>
              <w:tblLook w:val="04A0" w:firstRow="1" w:lastRow="0" w:firstColumn="1" w:lastColumn="0" w:noHBand="0" w:noVBand="1"/>
            </w:tblPr>
            <w:tblGrid>
              <w:gridCol w:w="2278"/>
              <w:gridCol w:w="2279"/>
            </w:tblGrid>
            <w:tr w:rsidR="005D50FD" w14:paraId="2BDC2F17" w14:textId="77777777" w:rsidTr="00C44157">
              <w:tc>
                <w:tcPr>
                  <w:tcW w:w="2278" w:type="dxa"/>
                </w:tcPr>
                <w:p w14:paraId="5CBA4272" w14:textId="77777777" w:rsidR="005D50FD" w:rsidRPr="00970A7C" w:rsidRDefault="00F11355" w:rsidP="005D50FD">
                  <w:pPr>
                    <w:rPr>
                      <w:b/>
                      <w:sz w:val="24"/>
                      <w:szCs w:val="24"/>
                    </w:rPr>
                  </w:pPr>
                  <w:r w:rsidRPr="00970A7C">
                    <w:rPr>
                      <w:b/>
                      <w:sz w:val="24"/>
                      <w:szCs w:val="24"/>
                    </w:rPr>
                    <w:t>Directive Name</w:t>
                  </w:r>
                </w:p>
                <w:p w14:paraId="56D842D3" w14:textId="7093F131" w:rsidR="0081205A" w:rsidRDefault="0081205A" w:rsidP="005D50FD">
                  <w:pPr>
                    <w:rPr>
                      <w:sz w:val="24"/>
                      <w:szCs w:val="24"/>
                    </w:rPr>
                  </w:pPr>
                  <w:r w:rsidRPr="00C71C63">
                    <w:rPr>
                      <w:sz w:val="20"/>
                      <w:szCs w:val="24"/>
                    </w:rPr>
                    <w:t>Cannot be null or empty</w:t>
                  </w:r>
                </w:p>
              </w:tc>
              <w:tc>
                <w:tcPr>
                  <w:tcW w:w="2279" w:type="dxa"/>
                </w:tcPr>
                <w:p w14:paraId="41887ACF" w14:textId="34AFE1C1" w:rsidR="005D50FD" w:rsidRDefault="005D50FD" w:rsidP="005D50FD">
                  <w:pPr>
                    <w:rPr>
                      <w:sz w:val="24"/>
                      <w:szCs w:val="24"/>
                    </w:rPr>
                  </w:pPr>
                  <w:r>
                    <w:rPr>
                      <w:sz w:val="24"/>
                      <w:szCs w:val="24"/>
                    </w:rPr>
                    <w:t>Case-sensitive string</w:t>
                  </w:r>
                </w:p>
              </w:tc>
            </w:tr>
            <w:tr w:rsidR="00C44157" w14:paraId="4547DB86" w14:textId="77777777" w:rsidTr="00C44157">
              <w:tc>
                <w:tcPr>
                  <w:tcW w:w="2278" w:type="dxa"/>
                </w:tcPr>
                <w:p w14:paraId="5067BCBB" w14:textId="77777777" w:rsidR="00C44157" w:rsidRPr="00970A7C" w:rsidRDefault="00C44157" w:rsidP="00C307C6">
                  <w:pPr>
                    <w:rPr>
                      <w:b/>
                      <w:sz w:val="24"/>
                      <w:szCs w:val="24"/>
                    </w:rPr>
                  </w:pPr>
                  <w:r w:rsidRPr="00970A7C">
                    <w:rPr>
                      <w:b/>
                      <w:sz w:val="24"/>
                      <w:szCs w:val="24"/>
                    </w:rPr>
                    <w:t>Step Extension Name</w:t>
                  </w:r>
                </w:p>
                <w:p w14:paraId="390761AB" w14:textId="36C03570" w:rsidR="001A77A0" w:rsidRDefault="001A77A0" w:rsidP="00C307C6">
                  <w:pPr>
                    <w:rPr>
                      <w:sz w:val="24"/>
                      <w:szCs w:val="24"/>
                    </w:rPr>
                  </w:pPr>
                  <w:r w:rsidRPr="00C71C63">
                    <w:rPr>
                      <w:sz w:val="20"/>
                      <w:szCs w:val="24"/>
                    </w:rPr>
                    <w:t>Cannot be null or empty</w:t>
                  </w:r>
                </w:p>
              </w:tc>
              <w:tc>
                <w:tcPr>
                  <w:tcW w:w="2279" w:type="dxa"/>
                </w:tcPr>
                <w:p w14:paraId="6B3AAE91" w14:textId="3BBFFD1A" w:rsidR="00C44157" w:rsidRDefault="005D50FD" w:rsidP="00C307C6">
                  <w:pPr>
                    <w:rPr>
                      <w:sz w:val="24"/>
                      <w:szCs w:val="24"/>
                    </w:rPr>
                  </w:pPr>
                  <w:r>
                    <w:rPr>
                      <w:sz w:val="24"/>
                      <w:szCs w:val="24"/>
                    </w:rPr>
                    <w:t>Case-sensitive string</w:t>
                  </w:r>
                </w:p>
              </w:tc>
            </w:tr>
          </w:tbl>
          <w:p w14:paraId="19EF1497" w14:textId="77777777" w:rsidR="00C44157" w:rsidRPr="008031D5" w:rsidRDefault="00C44157" w:rsidP="00C307C6">
            <w:pPr>
              <w:cnfStyle w:val="000000000000" w:firstRow="0" w:lastRow="0" w:firstColumn="0" w:lastColumn="0" w:oddVBand="0" w:evenVBand="0" w:oddHBand="0" w:evenHBand="0" w:firstRowFirstColumn="0" w:firstRowLastColumn="0" w:lastRowFirstColumn="0" w:lastRowLastColumn="0"/>
              <w:rPr>
                <w:sz w:val="24"/>
                <w:szCs w:val="24"/>
              </w:rPr>
            </w:pPr>
          </w:p>
        </w:tc>
      </w:tr>
      <w:tr w:rsidR="008E4394" w14:paraId="363BF726" w14:textId="77777777" w:rsidTr="00F11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top w:val="none" w:sz="0" w:space="0" w:color="auto"/>
              <w:bottom w:val="none" w:sz="0" w:space="0" w:color="auto"/>
              <w:right w:val="none" w:sz="0" w:space="0" w:color="auto"/>
            </w:tcBorders>
          </w:tcPr>
          <w:p w14:paraId="192B6ABB" w14:textId="468266DE" w:rsidR="008E4394" w:rsidRDefault="008031D5" w:rsidP="00C307C6">
            <w:pPr>
              <w:rPr>
                <w:sz w:val="24"/>
                <w:szCs w:val="24"/>
              </w:rPr>
            </w:pPr>
            <w:r w:rsidRPr="008031D5">
              <w:rPr>
                <w:sz w:val="24"/>
                <w:szCs w:val="24"/>
              </w:rPr>
              <w:t>Configure a BAM interceptor</w:t>
            </w:r>
          </w:p>
          <w:p w14:paraId="28A98410" w14:textId="51035F58" w:rsidR="008C0E2C" w:rsidRPr="008C0E2C" w:rsidRDefault="008C0E2C" w:rsidP="00C307C6">
            <w:pPr>
              <w:rPr>
                <w:b w:val="0"/>
                <w:sz w:val="20"/>
                <w:szCs w:val="24"/>
              </w:rPr>
            </w:pPr>
            <w:r w:rsidRPr="008C0E2C">
              <w:rPr>
                <w:b w:val="0"/>
                <w:sz w:val="20"/>
                <w:szCs w:val="24"/>
              </w:rPr>
              <w:t>If omitted, the</w:t>
            </w:r>
            <w:r>
              <w:rPr>
                <w:b w:val="0"/>
                <w:sz w:val="20"/>
                <w:szCs w:val="24"/>
              </w:rPr>
              <w:t xml:space="preserve"> default values are assumed</w:t>
            </w:r>
          </w:p>
          <w:p w14:paraId="79763CF2" w14:textId="0D2A3E6D" w:rsidR="008C0E2C" w:rsidRDefault="008C0E2C" w:rsidP="008C0E2C">
            <w:pPr>
              <w:rPr>
                <w:sz w:val="24"/>
                <w:szCs w:val="24"/>
              </w:rPr>
            </w:pPr>
            <w:r w:rsidRPr="008C0E2C">
              <w:rPr>
                <w:b w:val="0"/>
                <w:sz w:val="20"/>
                <w:szCs w:val="24"/>
              </w:rPr>
              <w:t>One instance allowed per Directive</w:t>
            </w:r>
          </w:p>
        </w:tc>
        <w:tc>
          <w:tcPr>
            <w:tcW w:w="5459" w:type="dxa"/>
            <w:tcBorders>
              <w:top w:val="none" w:sz="0" w:space="0" w:color="auto"/>
              <w:bottom w:val="none" w:sz="0" w:space="0" w:color="auto"/>
            </w:tcBorders>
          </w:tcPr>
          <w:p w14:paraId="75361AFF" w14:textId="77777777" w:rsidR="008E4394" w:rsidRDefault="008031D5" w:rsidP="00C307C6">
            <w:pPr>
              <w:cnfStyle w:val="000000100000" w:firstRow="0" w:lastRow="0" w:firstColumn="0" w:lastColumn="0" w:oddVBand="0" w:evenVBand="0" w:oddHBand="1" w:evenHBand="0" w:firstRowFirstColumn="0" w:firstRowLastColumn="0" w:lastRowFirstColumn="0" w:lastRowLastColumn="0"/>
              <w:rPr>
                <w:sz w:val="24"/>
                <w:szCs w:val="24"/>
              </w:rPr>
            </w:pPr>
            <w:r w:rsidRPr="008031D5">
              <w:rPr>
                <w:sz w:val="24"/>
                <w:szCs w:val="24"/>
              </w:rPr>
              <w:t>Set configuration properties for the BAM interceptor.</w:t>
            </w:r>
          </w:p>
          <w:p w14:paraId="37B69EA6" w14:textId="77777777" w:rsidR="00C44157" w:rsidRPr="005D50FD" w:rsidRDefault="00C44157" w:rsidP="00C307C6">
            <w:pPr>
              <w:cnfStyle w:val="000000100000" w:firstRow="0" w:lastRow="0" w:firstColumn="0" w:lastColumn="0" w:oddVBand="0" w:evenVBand="0" w:oddHBand="1"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856"/>
            </w:tblGrid>
            <w:tr w:rsidR="005D50FD" w14:paraId="7FAA8C96" w14:textId="77777777" w:rsidTr="00C44157">
              <w:tc>
                <w:tcPr>
                  <w:tcW w:w="2278" w:type="dxa"/>
                </w:tcPr>
                <w:p w14:paraId="7698E693" w14:textId="77777777" w:rsidR="005D50FD" w:rsidRPr="00970A7C" w:rsidRDefault="00F11355" w:rsidP="005D50FD">
                  <w:pPr>
                    <w:rPr>
                      <w:b/>
                      <w:sz w:val="24"/>
                      <w:szCs w:val="24"/>
                    </w:rPr>
                  </w:pPr>
                  <w:r w:rsidRPr="00970A7C">
                    <w:rPr>
                      <w:b/>
                      <w:sz w:val="24"/>
                      <w:szCs w:val="24"/>
                    </w:rPr>
                    <w:t>Directive Name</w:t>
                  </w:r>
                </w:p>
                <w:p w14:paraId="0506909A" w14:textId="62D28651" w:rsidR="0081205A" w:rsidRDefault="0081205A" w:rsidP="005D50FD">
                  <w:pPr>
                    <w:rPr>
                      <w:sz w:val="24"/>
                      <w:szCs w:val="24"/>
                    </w:rPr>
                  </w:pPr>
                  <w:r w:rsidRPr="00C71C63">
                    <w:rPr>
                      <w:sz w:val="20"/>
                      <w:szCs w:val="24"/>
                    </w:rPr>
                    <w:t>Cannot be null or empty</w:t>
                  </w:r>
                </w:p>
              </w:tc>
              <w:tc>
                <w:tcPr>
                  <w:tcW w:w="2279" w:type="dxa"/>
                </w:tcPr>
                <w:p w14:paraId="67E60DC1" w14:textId="09D23C26" w:rsidR="005D50FD" w:rsidRDefault="005D50FD" w:rsidP="005D50FD">
                  <w:pPr>
                    <w:rPr>
                      <w:sz w:val="24"/>
                      <w:szCs w:val="24"/>
                    </w:rPr>
                  </w:pPr>
                  <w:r>
                    <w:rPr>
                      <w:sz w:val="24"/>
                      <w:szCs w:val="24"/>
                    </w:rPr>
                    <w:t>Case-sensitive string</w:t>
                  </w:r>
                </w:p>
              </w:tc>
            </w:tr>
            <w:tr w:rsidR="00C44157" w14:paraId="730D5B44" w14:textId="77777777" w:rsidTr="00C44157">
              <w:tc>
                <w:tcPr>
                  <w:tcW w:w="2278" w:type="dxa"/>
                </w:tcPr>
                <w:p w14:paraId="5B77A826" w14:textId="77777777" w:rsidR="00C44157" w:rsidRPr="00970A7C" w:rsidRDefault="00C44157" w:rsidP="00C307C6">
                  <w:pPr>
                    <w:rPr>
                      <w:b/>
                      <w:sz w:val="24"/>
                      <w:szCs w:val="24"/>
                    </w:rPr>
                  </w:pPr>
                  <w:r w:rsidRPr="00970A7C">
                    <w:rPr>
                      <w:b/>
                      <w:sz w:val="24"/>
                      <w:szCs w:val="24"/>
                    </w:rPr>
                    <w:t>Connection String</w:t>
                  </w:r>
                </w:p>
                <w:p w14:paraId="4CE050C6" w14:textId="187A9EBC" w:rsidR="001E7981" w:rsidRDefault="001E7981" w:rsidP="00C307C6">
                  <w:pPr>
                    <w:rPr>
                      <w:sz w:val="24"/>
                      <w:szCs w:val="24"/>
                    </w:rPr>
                  </w:pPr>
                  <w:r w:rsidRPr="00C71C63">
                    <w:rPr>
                      <w:sz w:val="20"/>
                      <w:szCs w:val="24"/>
                    </w:rPr>
                    <w:t>Cannot be null or empty</w:t>
                  </w:r>
                </w:p>
              </w:tc>
              <w:tc>
                <w:tcPr>
                  <w:tcW w:w="2279" w:type="dxa"/>
                </w:tcPr>
                <w:p w14:paraId="5487A68D" w14:textId="4DBADA6E" w:rsidR="00C44157" w:rsidRDefault="005D50FD" w:rsidP="005D50FD">
                  <w:pPr>
                    <w:rPr>
                      <w:sz w:val="24"/>
                      <w:szCs w:val="24"/>
                    </w:rPr>
                  </w:pPr>
                  <w:r>
                    <w:rPr>
                      <w:sz w:val="24"/>
                      <w:szCs w:val="24"/>
                    </w:rPr>
                    <w:t>Specifies the SQL connection for the BizTalk message box.  Defaults to “</w:t>
                  </w:r>
                  <w:r w:rsidRPr="005D50FD">
                    <w:rPr>
                      <w:sz w:val="24"/>
                      <w:szCs w:val="24"/>
                    </w:rPr>
                    <w:t>Data Source=.;Initial Catalog=BizTalkMsgBoxDb;</w:t>
                  </w:r>
                  <w:r>
                    <w:rPr>
                      <w:sz w:val="24"/>
                      <w:szCs w:val="24"/>
                    </w:rPr>
                    <w:br/>
                  </w:r>
                  <w:r w:rsidRPr="005D50FD">
                    <w:rPr>
                      <w:sz w:val="24"/>
                      <w:szCs w:val="24"/>
                    </w:rPr>
                    <w:t>Integrated Security=True</w:t>
                  </w:r>
                  <w:r>
                    <w:rPr>
                      <w:sz w:val="24"/>
                      <w:szCs w:val="24"/>
                    </w:rPr>
                    <w:t>”</w:t>
                  </w:r>
                </w:p>
              </w:tc>
            </w:tr>
            <w:tr w:rsidR="00C44157" w14:paraId="10272A0F" w14:textId="77777777" w:rsidTr="00C44157">
              <w:tc>
                <w:tcPr>
                  <w:tcW w:w="2278" w:type="dxa"/>
                </w:tcPr>
                <w:p w14:paraId="62733D0E" w14:textId="3A8D1FFF" w:rsidR="00C44157" w:rsidRPr="00970A7C" w:rsidRDefault="00C44157" w:rsidP="00970A7C">
                  <w:pPr>
                    <w:rPr>
                      <w:b/>
                      <w:sz w:val="24"/>
                      <w:szCs w:val="24"/>
                    </w:rPr>
                  </w:pPr>
                  <w:r w:rsidRPr="00970A7C">
                    <w:rPr>
                      <w:b/>
                      <w:sz w:val="24"/>
                      <w:szCs w:val="24"/>
                    </w:rPr>
                    <w:t>Is Buffered</w:t>
                  </w:r>
                </w:p>
              </w:tc>
              <w:tc>
                <w:tcPr>
                  <w:tcW w:w="2279" w:type="dxa"/>
                </w:tcPr>
                <w:p w14:paraId="79FA3DF0" w14:textId="6FED7715" w:rsidR="00C44157" w:rsidRDefault="005D50FD" w:rsidP="00C307C6">
                  <w:pPr>
                    <w:rPr>
                      <w:sz w:val="24"/>
                      <w:szCs w:val="24"/>
                    </w:rPr>
                  </w:pPr>
                  <w:r>
                    <w:rPr>
                      <w:sz w:val="24"/>
                      <w:szCs w:val="24"/>
                    </w:rPr>
                    <w:t>If True (default), the ESB Libraries will use a buffered event stream.  Otherwise, a direct event stream will be used.</w:t>
                  </w:r>
                </w:p>
              </w:tc>
            </w:tr>
            <w:tr w:rsidR="00C44157" w14:paraId="441F67B6" w14:textId="77777777" w:rsidTr="00C44157">
              <w:tc>
                <w:tcPr>
                  <w:tcW w:w="2278" w:type="dxa"/>
                </w:tcPr>
                <w:p w14:paraId="33285F79" w14:textId="77777777" w:rsidR="00C44157" w:rsidRPr="00970A7C" w:rsidRDefault="00C44157" w:rsidP="00C307C6">
                  <w:pPr>
                    <w:rPr>
                      <w:b/>
                      <w:sz w:val="24"/>
                      <w:szCs w:val="24"/>
                    </w:rPr>
                  </w:pPr>
                  <w:r w:rsidRPr="00970A7C">
                    <w:rPr>
                      <w:b/>
                      <w:sz w:val="24"/>
                      <w:szCs w:val="24"/>
                    </w:rPr>
                    <w:lastRenderedPageBreak/>
                    <w:t>Flush Threshold</w:t>
                  </w:r>
                </w:p>
                <w:p w14:paraId="49853D51" w14:textId="2EE3823E" w:rsidR="001E7981" w:rsidRDefault="001E7981" w:rsidP="00C307C6">
                  <w:pPr>
                    <w:rPr>
                      <w:sz w:val="24"/>
                      <w:szCs w:val="24"/>
                    </w:rPr>
                  </w:pPr>
                  <w:r w:rsidRPr="001E7981">
                    <w:rPr>
                      <w:sz w:val="20"/>
                      <w:szCs w:val="24"/>
                    </w:rPr>
                    <w:t>Must be &gt; 0</w:t>
                  </w:r>
                </w:p>
              </w:tc>
              <w:tc>
                <w:tcPr>
                  <w:tcW w:w="2279" w:type="dxa"/>
                </w:tcPr>
                <w:p w14:paraId="178E2B4A" w14:textId="0C6D2445" w:rsidR="00C44157" w:rsidRDefault="00D05374" w:rsidP="006B3EB1">
                  <w:pPr>
                    <w:rPr>
                      <w:sz w:val="24"/>
                      <w:szCs w:val="24"/>
                    </w:rPr>
                  </w:pPr>
                  <w:r>
                    <w:rPr>
                      <w:sz w:val="24"/>
                      <w:szCs w:val="24"/>
                    </w:rPr>
                    <w:t xml:space="preserve">The size of the in-memory BAM action cache at which a buffered event stream will flush </w:t>
                  </w:r>
                  <w:r w:rsidR="006B3EB1">
                    <w:rPr>
                      <w:sz w:val="24"/>
                      <w:szCs w:val="24"/>
                    </w:rPr>
                    <w:t>the</w:t>
                  </w:r>
                  <w:r>
                    <w:rPr>
                      <w:sz w:val="24"/>
                      <w:szCs w:val="24"/>
                    </w:rPr>
                    <w:t xml:space="preserve"> </w:t>
                  </w:r>
                  <w:r w:rsidR="006B3EB1">
                    <w:rPr>
                      <w:sz w:val="24"/>
                      <w:szCs w:val="24"/>
                    </w:rPr>
                    <w:t>actions</w:t>
                  </w:r>
                  <w:r>
                    <w:rPr>
                      <w:sz w:val="24"/>
                      <w:szCs w:val="24"/>
                    </w:rPr>
                    <w:t xml:space="preserve"> to the Message Box.  Ignored if the ‘Is Buffered’ parameter is False.  Defaults to 1.  This should generally be increased in production environments.</w:t>
                  </w:r>
                </w:p>
              </w:tc>
            </w:tr>
          </w:tbl>
          <w:p w14:paraId="480D0314" w14:textId="773FB9BB" w:rsidR="00C44157" w:rsidRDefault="00C44157" w:rsidP="00C307C6">
            <w:pPr>
              <w:cnfStyle w:val="000000100000" w:firstRow="0" w:lastRow="0" w:firstColumn="0" w:lastColumn="0" w:oddVBand="0" w:evenVBand="0" w:oddHBand="1" w:evenHBand="0" w:firstRowFirstColumn="0" w:firstRowLastColumn="0" w:lastRowFirstColumn="0" w:lastRowLastColumn="0"/>
              <w:rPr>
                <w:sz w:val="24"/>
                <w:szCs w:val="24"/>
              </w:rPr>
            </w:pPr>
          </w:p>
        </w:tc>
      </w:tr>
      <w:tr w:rsidR="008E4394" w14:paraId="19347731" w14:textId="77777777" w:rsidTr="00F11355">
        <w:tc>
          <w:tcPr>
            <w:cnfStyle w:val="001000000000" w:firstRow="0" w:lastRow="0" w:firstColumn="1" w:lastColumn="0" w:oddVBand="0" w:evenVBand="0" w:oddHBand="0" w:evenHBand="0" w:firstRowFirstColumn="0" w:firstRowLastColumn="0" w:lastRowFirstColumn="0" w:lastRowLastColumn="0"/>
            <w:tcW w:w="4106" w:type="dxa"/>
            <w:tcBorders>
              <w:right w:val="none" w:sz="0" w:space="0" w:color="auto"/>
            </w:tcBorders>
          </w:tcPr>
          <w:p w14:paraId="51337213" w14:textId="77777777" w:rsidR="008E4394" w:rsidRDefault="00C44157" w:rsidP="00C307C6">
            <w:pPr>
              <w:rPr>
                <w:sz w:val="24"/>
                <w:szCs w:val="24"/>
              </w:rPr>
            </w:pPr>
            <w:r w:rsidRPr="008031D5">
              <w:rPr>
                <w:sz w:val="24"/>
                <w:szCs w:val="24"/>
              </w:rPr>
              <w:lastRenderedPageBreak/>
              <w:t>Specify a BAM trackpoint policy</w:t>
            </w:r>
          </w:p>
          <w:p w14:paraId="125B2E38" w14:textId="4CFA41D6" w:rsidR="008C0E2C" w:rsidRPr="008C0E2C" w:rsidRDefault="00691C3D" w:rsidP="008C0E2C">
            <w:pPr>
              <w:rPr>
                <w:b w:val="0"/>
                <w:sz w:val="20"/>
                <w:szCs w:val="24"/>
              </w:rPr>
            </w:pPr>
            <w:r>
              <w:rPr>
                <w:b w:val="0"/>
                <w:sz w:val="20"/>
                <w:szCs w:val="24"/>
              </w:rPr>
              <w:t>Can be overridden using the ESB.BAM,DefaultTrackpointPolicyName app setting in the local .NET configuration file.</w:t>
            </w:r>
          </w:p>
          <w:p w14:paraId="493CC1E0" w14:textId="48FD1B5C" w:rsidR="008C0E2C" w:rsidRDefault="008C0E2C" w:rsidP="008C0E2C">
            <w:pPr>
              <w:rPr>
                <w:b w:val="0"/>
                <w:sz w:val="20"/>
                <w:szCs w:val="24"/>
              </w:rPr>
            </w:pPr>
            <w:r w:rsidRPr="008C0E2C">
              <w:rPr>
                <w:b w:val="0"/>
                <w:sz w:val="20"/>
                <w:szCs w:val="24"/>
              </w:rPr>
              <w:t>One instance al</w:t>
            </w:r>
            <w:r w:rsidR="000C300B">
              <w:rPr>
                <w:b w:val="0"/>
                <w:sz w:val="20"/>
                <w:szCs w:val="24"/>
              </w:rPr>
              <w:t>lowed per d</w:t>
            </w:r>
            <w:r w:rsidRPr="008C0E2C">
              <w:rPr>
                <w:b w:val="0"/>
                <w:sz w:val="20"/>
                <w:szCs w:val="24"/>
              </w:rPr>
              <w:t>irective</w:t>
            </w:r>
          </w:p>
          <w:p w14:paraId="35854153" w14:textId="0695E5DD" w:rsidR="008C0E2C" w:rsidRDefault="008C0E2C" w:rsidP="008C0E2C">
            <w:pPr>
              <w:rPr>
                <w:sz w:val="24"/>
                <w:szCs w:val="24"/>
              </w:rPr>
            </w:pPr>
            <w:r>
              <w:rPr>
                <w:b w:val="0"/>
                <w:sz w:val="20"/>
                <w:szCs w:val="24"/>
              </w:rPr>
              <w:t>Cannot have an instance of this instruction and the next instruction in the same directive.</w:t>
            </w:r>
          </w:p>
        </w:tc>
        <w:tc>
          <w:tcPr>
            <w:tcW w:w="5459" w:type="dxa"/>
          </w:tcPr>
          <w:p w14:paraId="2D65FDE5" w14:textId="77777777" w:rsidR="008E4394" w:rsidRDefault="00C44157" w:rsidP="00C307C6">
            <w:pPr>
              <w:cnfStyle w:val="000000000000" w:firstRow="0" w:lastRow="0" w:firstColumn="0" w:lastColumn="0" w:oddVBand="0" w:evenVBand="0" w:oddHBand="0" w:evenHBand="0" w:firstRowFirstColumn="0" w:firstRowLastColumn="0" w:lastRowFirstColumn="0" w:lastRowLastColumn="0"/>
              <w:rPr>
                <w:sz w:val="24"/>
                <w:szCs w:val="24"/>
              </w:rPr>
            </w:pPr>
            <w:r w:rsidRPr="008031D5">
              <w:rPr>
                <w:sz w:val="24"/>
                <w:szCs w:val="24"/>
              </w:rPr>
              <w:t>Specifies a trackpoint policy to be used for a BAM step.</w:t>
            </w:r>
          </w:p>
          <w:p w14:paraId="3CCA0C77" w14:textId="77777777" w:rsidR="00C44157" w:rsidRPr="005D50FD" w:rsidRDefault="00C44157" w:rsidP="00C307C6">
            <w:pPr>
              <w:cnfStyle w:val="000000000000" w:firstRow="0" w:lastRow="0" w:firstColumn="0" w:lastColumn="0" w:oddVBand="0" w:evenVBand="0" w:oddHBand="0"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5D50FD" w14:paraId="39554B06" w14:textId="77777777" w:rsidTr="00C44157">
              <w:tc>
                <w:tcPr>
                  <w:tcW w:w="2278" w:type="dxa"/>
                </w:tcPr>
                <w:p w14:paraId="4177C770" w14:textId="77777777" w:rsidR="005D50FD" w:rsidRPr="00970A7C" w:rsidRDefault="00F11355" w:rsidP="005D50FD">
                  <w:pPr>
                    <w:rPr>
                      <w:b/>
                      <w:sz w:val="24"/>
                      <w:szCs w:val="24"/>
                    </w:rPr>
                  </w:pPr>
                  <w:r w:rsidRPr="00970A7C">
                    <w:rPr>
                      <w:b/>
                      <w:sz w:val="24"/>
                      <w:szCs w:val="24"/>
                    </w:rPr>
                    <w:t>Directive Name</w:t>
                  </w:r>
                </w:p>
                <w:p w14:paraId="75B9D967" w14:textId="2B2AF0C0" w:rsidR="0081205A" w:rsidRDefault="0081205A" w:rsidP="005D50FD">
                  <w:pPr>
                    <w:rPr>
                      <w:sz w:val="24"/>
                      <w:szCs w:val="24"/>
                    </w:rPr>
                  </w:pPr>
                  <w:r w:rsidRPr="00C71C63">
                    <w:rPr>
                      <w:sz w:val="20"/>
                      <w:szCs w:val="24"/>
                    </w:rPr>
                    <w:t>Cannot be null or empty</w:t>
                  </w:r>
                </w:p>
              </w:tc>
              <w:tc>
                <w:tcPr>
                  <w:tcW w:w="2279" w:type="dxa"/>
                </w:tcPr>
                <w:p w14:paraId="75D64D02" w14:textId="005E936D" w:rsidR="005D50FD" w:rsidRDefault="005D50FD" w:rsidP="005D50FD">
                  <w:pPr>
                    <w:rPr>
                      <w:sz w:val="24"/>
                      <w:szCs w:val="24"/>
                    </w:rPr>
                  </w:pPr>
                  <w:r>
                    <w:rPr>
                      <w:sz w:val="24"/>
                      <w:szCs w:val="24"/>
                    </w:rPr>
                    <w:t>Case-sensitive string</w:t>
                  </w:r>
                </w:p>
              </w:tc>
            </w:tr>
            <w:tr w:rsidR="00C44157" w14:paraId="2D2F40EE" w14:textId="77777777" w:rsidTr="00C44157">
              <w:tc>
                <w:tcPr>
                  <w:tcW w:w="2278" w:type="dxa"/>
                </w:tcPr>
                <w:p w14:paraId="066527CE" w14:textId="77777777" w:rsidR="00C44157" w:rsidRPr="00970A7C" w:rsidRDefault="00C44157" w:rsidP="00C307C6">
                  <w:pPr>
                    <w:rPr>
                      <w:b/>
                      <w:sz w:val="24"/>
                      <w:szCs w:val="24"/>
                    </w:rPr>
                  </w:pPr>
                  <w:r w:rsidRPr="00970A7C">
                    <w:rPr>
                      <w:b/>
                      <w:sz w:val="24"/>
                      <w:szCs w:val="24"/>
                    </w:rPr>
                    <w:t>Policy Name</w:t>
                  </w:r>
                </w:p>
                <w:p w14:paraId="182C046B" w14:textId="71B4CF11" w:rsidR="0055641E" w:rsidRDefault="0055641E" w:rsidP="00C307C6">
                  <w:pPr>
                    <w:rPr>
                      <w:sz w:val="24"/>
                      <w:szCs w:val="24"/>
                    </w:rPr>
                  </w:pPr>
                  <w:r w:rsidRPr="00C71C63">
                    <w:rPr>
                      <w:sz w:val="20"/>
                      <w:szCs w:val="24"/>
                    </w:rPr>
                    <w:t>Cannot be null or empty</w:t>
                  </w:r>
                </w:p>
              </w:tc>
              <w:tc>
                <w:tcPr>
                  <w:tcW w:w="2279" w:type="dxa"/>
                </w:tcPr>
                <w:p w14:paraId="6BB22B2D" w14:textId="5D0A0983" w:rsidR="00C44157" w:rsidRDefault="00275B5B" w:rsidP="00C307C6">
                  <w:pPr>
                    <w:rPr>
                      <w:sz w:val="24"/>
                      <w:szCs w:val="24"/>
                    </w:rPr>
                  </w:pPr>
                  <w:r>
                    <w:rPr>
                      <w:sz w:val="24"/>
                      <w:szCs w:val="24"/>
                    </w:rPr>
                    <w:t>Case sensitive string.  The name of the BizTalk Business Rule Policy that will be invoked for trackpoint configuration.</w:t>
                  </w:r>
                </w:p>
              </w:tc>
            </w:tr>
          </w:tbl>
          <w:p w14:paraId="5427E2CB" w14:textId="68A21755" w:rsidR="00C44157" w:rsidRDefault="00C44157" w:rsidP="00C307C6">
            <w:pPr>
              <w:cnfStyle w:val="000000000000" w:firstRow="0" w:lastRow="0" w:firstColumn="0" w:lastColumn="0" w:oddVBand="0" w:evenVBand="0" w:oddHBand="0" w:evenHBand="0" w:firstRowFirstColumn="0" w:firstRowLastColumn="0" w:lastRowFirstColumn="0" w:lastRowLastColumn="0"/>
              <w:rPr>
                <w:sz w:val="24"/>
                <w:szCs w:val="24"/>
              </w:rPr>
            </w:pPr>
          </w:p>
        </w:tc>
      </w:tr>
      <w:tr w:rsidR="008E4394" w14:paraId="1E68F967" w14:textId="77777777" w:rsidTr="00F11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top w:val="none" w:sz="0" w:space="0" w:color="auto"/>
              <w:bottom w:val="none" w:sz="0" w:space="0" w:color="auto"/>
              <w:right w:val="none" w:sz="0" w:space="0" w:color="auto"/>
            </w:tcBorders>
          </w:tcPr>
          <w:p w14:paraId="6CA02E40" w14:textId="77777777" w:rsidR="008E4394" w:rsidRDefault="00C44157" w:rsidP="00C307C6">
            <w:pPr>
              <w:rPr>
                <w:sz w:val="24"/>
                <w:szCs w:val="24"/>
              </w:rPr>
            </w:pPr>
            <w:r w:rsidRPr="008031D5">
              <w:rPr>
                <w:sz w:val="24"/>
                <w:szCs w:val="24"/>
              </w:rPr>
              <w:t>Specify a BAM trackpoint policy and version</w:t>
            </w:r>
          </w:p>
          <w:p w14:paraId="7742187A" w14:textId="77777777" w:rsidR="00691C3D" w:rsidRPr="008C0E2C" w:rsidRDefault="00691C3D" w:rsidP="00691C3D">
            <w:pPr>
              <w:rPr>
                <w:b w:val="0"/>
                <w:sz w:val="20"/>
                <w:szCs w:val="24"/>
              </w:rPr>
            </w:pPr>
            <w:r>
              <w:rPr>
                <w:b w:val="0"/>
                <w:sz w:val="20"/>
                <w:szCs w:val="24"/>
              </w:rPr>
              <w:t>Can be overridden using the ESB.BAM,DefaultTrackpointPolicyName and ESB.BAM.DefaultTrackpointPolicyVersion app settings in the local .NET configuration file.</w:t>
            </w:r>
          </w:p>
          <w:p w14:paraId="33CDA6E5" w14:textId="3857693F" w:rsidR="008C0E2C" w:rsidRDefault="008C0E2C" w:rsidP="008C0E2C">
            <w:pPr>
              <w:rPr>
                <w:b w:val="0"/>
                <w:sz w:val="20"/>
                <w:szCs w:val="24"/>
              </w:rPr>
            </w:pPr>
            <w:r w:rsidRPr="008C0E2C">
              <w:rPr>
                <w:b w:val="0"/>
                <w:sz w:val="20"/>
                <w:szCs w:val="24"/>
              </w:rPr>
              <w:t>One instance al</w:t>
            </w:r>
            <w:r w:rsidR="000C300B">
              <w:rPr>
                <w:b w:val="0"/>
                <w:sz w:val="20"/>
                <w:szCs w:val="24"/>
              </w:rPr>
              <w:t>lowed per d</w:t>
            </w:r>
            <w:r w:rsidRPr="008C0E2C">
              <w:rPr>
                <w:b w:val="0"/>
                <w:sz w:val="20"/>
                <w:szCs w:val="24"/>
              </w:rPr>
              <w:t>irective</w:t>
            </w:r>
          </w:p>
          <w:p w14:paraId="0CCD466E" w14:textId="2363C6DC" w:rsidR="008C0E2C" w:rsidRDefault="008C0E2C" w:rsidP="008C0E2C">
            <w:pPr>
              <w:rPr>
                <w:sz w:val="24"/>
                <w:szCs w:val="24"/>
              </w:rPr>
            </w:pPr>
            <w:r>
              <w:rPr>
                <w:b w:val="0"/>
                <w:sz w:val="20"/>
                <w:szCs w:val="24"/>
              </w:rPr>
              <w:t>Cannot have an instance of this instruction and the previous instruction in the same directive.</w:t>
            </w:r>
          </w:p>
        </w:tc>
        <w:tc>
          <w:tcPr>
            <w:tcW w:w="5459" w:type="dxa"/>
            <w:tcBorders>
              <w:top w:val="none" w:sz="0" w:space="0" w:color="auto"/>
              <w:bottom w:val="none" w:sz="0" w:space="0" w:color="auto"/>
            </w:tcBorders>
          </w:tcPr>
          <w:p w14:paraId="153D3175" w14:textId="77777777" w:rsidR="008E4394" w:rsidRDefault="00C44157" w:rsidP="00C307C6">
            <w:pPr>
              <w:cnfStyle w:val="000000100000" w:firstRow="0" w:lastRow="0" w:firstColumn="0" w:lastColumn="0" w:oddVBand="0" w:evenVBand="0" w:oddHBand="1" w:evenHBand="0" w:firstRowFirstColumn="0" w:firstRowLastColumn="0" w:lastRowFirstColumn="0" w:lastRowLastColumn="0"/>
              <w:rPr>
                <w:sz w:val="24"/>
                <w:szCs w:val="24"/>
              </w:rPr>
            </w:pPr>
            <w:r w:rsidRPr="008031D5">
              <w:rPr>
                <w:sz w:val="24"/>
                <w:szCs w:val="24"/>
              </w:rPr>
              <w:t>Specifies a trackpoint policy and version to be used for a BAM step.</w:t>
            </w:r>
          </w:p>
          <w:p w14:paraId="679F029C" w14:textId="77777777" w:rsidR="00C44157" w:rsidRPr="005D50FD" w:rsidRDefault="00C44157" w:rsidP="00C307C6">
            <w:pPr>
              <w:cnfStyle w:val="000000100000" w:firstRow="0" w:lastRow="0" w:firstColumn="0" w:lastColumn="0" w:oddVBand="0" w:evenVBand="0" w:oddHBand="1"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5D50FD" w14:paraId="4D1F9790" w14:textId="77777777" w:rsidTr="00C44157">
              <w:tc>
                <w:tcPr>
                  <w:tcW w:w="2278" w:type="dxa"/>
                </w:tcPr>
                <w:p w14:paraId="2962C028" w14:textId="77777777" w:rsidR="005D50FD" w:rsidRPr="00970A7C" w:rsidRDefault="00F11355" w:rsidP="005D50FD">
                  <w:pPr>
                    <w:rPr>
                      <w:b/>
                      <w:sz w:val="24"/>
                      <w:szCs w:val="24"/>
                    </w:rPr>
                  </w:pPr>
                  <w:r w:rsidRPr="00970A7C">
                    <w:rPr>
                      <w:b/>
                      <w:sz w:val="24"/>
                      <w:szCs w:val="24"/>
                    </w:rPr>
                    <w:t>Directive Name</w:t>
                  </w:r>
                </w:p>
                <w:p w14:paraId="4186D0A9" w14:textId="4C72802B" w:rsidR="0081205A" w:rsidRDefault="0081205A" w:rsidP="005D50FD">
                  <w:pPr>
                    <w:rPr>
                      <w:sz w:val="24"/>
                      <w:szCs w:val="24"/>
                    </w:rPr>
                  </w:pPr>
                  <w:r w:rsidRPr="00C71C63">
                    <w:rPr>
                      <w:sz w:val="20"/>
                      <w:szCs w:val="24"/>
                    </w:rPr>
                    <w:t>Cannot be null or empty</w:t>
                  </w:r>
                </w:p>
              </w:tc>
              <w:tc>
                <w:tcPr>
                  <w:tcW w:w="2279" w:type="dxa"/>
                </w:tcPr>
                <w:p w14:paraId="6BFFBDC1" w14:textId="430FFAE1" w:rsidR="005D50FD" w:rsidRDefault="005D50FD" w:rsidP="005D50FD">
                  <w:pPr>
                    <w:rPr>
                      <w:sz w:val="24"/>
                      <w:szCs w:val="24"/>
                    </w:rPr>
                  </w:pPr>
                  <w:r>
                    <w:rPr>
                      <w:sz w:val="24"/>
                      <w:szCs w:val="24"/>
                    </w:rPr>
                    <w:t>Case-sensitive string</w:t>
                  </w:r>
                </w:p>
              </w:tc>
            </w:tr>
            <w:tr w:rsidR="00C44157" w14:paraId="336D3E28" w14:textId="77777777" w:rsidTr="00C44157">
              <w:tc>
                <w:tcPr>
                  <w:tcW w:w="2278" w:type="dxa"/>
                </w:tcPr>
                <w:p w14:paraId="732C5423" w14:textId="77777777" w:rsidR="00C44157" w:rsidRPr="00970A7C" w:rsidRDefault="00C44157" w:rsidP="00C307C6">
                  <w:pPr>
                    <w:rPr>
                      <w:b/>
                      <w:sz w:val="24"/>
                      <w:szCs w:val="24"/>
                    </w:rPr>
                  </w:pPr>
                  <w:r w:rsidRPr="00970A7C">
                    <w:rPr>
                      <w:b/>
                      <w:sz w:val="24"/>
                      <w:szCs w:val="24"/>
                    </w:rPr>
                    <w:t>Policy Name</w:t>
                  </w:r>
                </w:p>
                <w:p w14:paraId="5006524B" w14:textId="06A4B92E" w:rsidR="0055641E" w:rsidRDefault="0055641E" w:rsidP="00C307C6">
                  <w:pPr>
                    <w:rPr>
                      <w:sz w:val="24"/>
                      <w:szCs w:val="24"/>
                    </w:rPr>
                  </w:pPr>
                  <w:r w:rsidRPr="00C71C63">
                    <w:rPr>
                      <w:sz w:val="20"/>
                      <w:szCs w:val="24"/>
                    </w:rPr>
                    <w:t>Cannot be null or empty</w:t>
                  </w:r>
                </w:p>
              </w:tc>
              <w:tc>
                <w:tcPr>
                  <w:tcW w:w="2279" w:type="dxa"/>
                </w:tcPr>
                <w:p w14:paraId="1D8FDF11" w14:textId="3837BF98" w:rsidR="00C44157" w:rsidRDefault="00275B5B" w:rsidP="00C307C6">
                  <w:pPr>
                    <w:rPr>
                      <w:sz w:val="24"/>
                      <w:szCs w:val="24"/>
                    </w:rPr>
                  </w:pPr>
                  <w:r>
                    <w:rPr>
                      <w:sz w:val="24"/>
                      <w:szCs w:val="24"/>
                    </w:rPr>
                    <w:t>Case sensitive string.  The name of the BizTalk Business Rule Policy that will be invoked for trackpoint configuration.</w:t>
                  </w:r>
                </w:p>
              </w:tc>
            </w:tr>
            <w:tr w:rsidR="00C44157" w14:paraId="312434B3" w14:textId="77777777" w:rsidTr="00C44157">
              <w:tc>
                <w:tcPr>
                  <w:tcW w:w="2278" w:type="dxa"/>
                </w:tcPr>
                <w:p w14:paraId="7860D3ED" w14:textId="77777777" w:rsidR="00C44157" w:rsidRPr="00970A7C" w:rsidRDefault="00C44157" w:rsidP="00C307C6">
                  <w:pPr>
                    <w:rPr>
                      <w:b/>
                      <w:sz w:val="24"/>
                      <w:szCs w:val="24"/>
                    </w:rPr>
                  </w:pPr>
                  <w:r w:rsidRPr="00970A7C">
                    <w:rPr>
                      <w:b/>
                      <w:sz w:val="24"/>
                      <w:szCs w:val="24"/>
                    </w:rPr>
                    <w:t>Policy Version</w:t>
                  </w:r>
                </w:p>
                <w:p w14:paraId="1CE351B9" w14:textId="77777777" w:rsidR="0055641E" w:rsidRDefault="0055641E" w:rsidP="00C307C6">
                  <w:pPr>
                    <w:rPr>
                      <w:sz w:val="20"/>
                      <w:szCs w:val="24"/>
                    </w:rPr>
                  </w:pPr>
                  <w:r w:rsidRPr="00C71C63">
                    <w:rPr>
                      <w:sz w:val="20"/>
                      <w:szCs w:val="24"/>
                    </w:rPr>
                    <w:t>Cannot be null or empty</w:t>
                  </w:r>
                </w:p>
                <w:p w14:paraId="00F65A1B" w14:textId="003CB007" w:rsidR="0055641E" w:rsidRDefault="0055641E" w:rsidP="0055641E">
                  <w:pPr>
                    <w:rPr>
                      <w:sz w:val="24"/>
                      <w:szCs w:val="24"/>
                    </w:rPr>
                  </w:pPr>
                  <w:r>
                    <w:rPr>
                      <w:sz w:val="20"/>
                      <w:szCs w:val="24"/>
                    </w:rPr>
                    <w:lastRenderedPageBreak/>
                    <w:t>Must be in .NET version format (x.x.x.x).  NB. Only the major and minor versions numbers will be used.</w:t>
                  </w:r>
                </w:p>
              </w:tc>
              <w:tc>
                <w:tcPr>
                  <w:tcW w:w="2279" w:type="dxa"/>
                </w:tcPr>
                <w:p w14:paraId="05EB5B8F" w14:textId="1E0EDB0C" w:rsidR="00C44157" w:rsidRDefault="00275B5B" w:rsidP="00275B5B">
                  <w:pPr>
                    <w:rPr>
                      <w:sz w:val="24"/>
                      <w:szCs w:val="24"/>
                    </w:rPr>
                  </w:pPr>
                  <w:r>
                    <w:rPr>
                      <w:sz w:val="24"/>
                      <w:szCs w:val="24"/>
                    </w:rPr>
                    <w:lastRenderedPageBreak/>
                    <w:t xml:space="preserve">The version number of the BizTalk Business Rule Policy.  </w:t>
                  </w:r>
                  <w:r>
                    <w:rPr>
                      <w:sz w:val="24"/>
                      <w:szCs w:val="24"/>
                    </w:rPr>
                    <w:lastRenderedPageBreak/>
                    <w:t>This is a two-part version number – e.g., “1.0”</w:t>
                  </w:r>
                </w:p>
              </w:tc>
            </w:tr>
          </w:tbl>
          <w:p w14:paraId="3A13A335" w14:textId="5FD1F8A8" w:rsidR="00C44157" w:rsidRDefault="00C44157" w:rsidP="00C307C6">
            <w:pPr>
              <w:cnfStyle w:val="000000100000" w:firstRow="0" w:lastRow="0" w:firstColumn="0" w:lastColumn="0" w:oddVBand="0" w:evenVBand="0" w:oddHBand="1" w:evenHBand="0" w:firstRowFirstColumn="0" w:firstRowLastColumn="0" w:lastRowFirstColumn="0" w:lastRowLastColumn="0"/>
              <w:rPr>
                <w:sz w:val="24"/>
                <w:szCs w:val="24"/>
              </w:rPr>
            </w:pPr>
          </w:p>
        </w:tc>
      </w:tr>
    </w:tbl>
    <w:p w14:paraId="5B6345EE" w14:textId="77777777" w:rsidR="008E4394" w:rsidRDefault="008E4394" w:rsidP="00C307C6">
      <w:pPr>
        <w:rPr>
          <w:sz w:val="24"/>
          <w:szCs w:val="24"/>
        </w:rPr>
      </w:pPr>
    </w:p>
    <w:p w14:paraId="60932D69" w14:textId="28C38C6F" w:rsidR="00C307C6" w:rsidRPr="007E49D2" w:rsidRDefault="00093F05" w:rsidP="007E49D2">
      <w:pPr>
        <w:pStyle w:val="Heading2"/>
      </w:pPr>
      <w:bookmarkStart w:id="80" w:name="_Toc424909958"/>
      <w:r>
        <w:t xml:space="preserve">Configuring </w:t>
      </w:r>
      <w:r w:rsidR="00C307C6" w:rsidRPr="007E49D2">
        <w:t>BAM</w:t>
      </w:r>
      <w:r w:rsidR="00172C35" w:rsidRPr="007E49D2">
        <w:t xml:space="preserve"> Steps and</w:t>
      </w:r>
      <w:r w:rsidR="00C307C6" w:rsidRPr="007E49D2">
        <w:t xml:space="preserve"> </w:t>
      </w:r>
      <w:r w:rsidR="00172C35" w:rsidRPr="007E49D2">
        <w:t>Trackpoints</w:t>
      </w:r>
      <w:bookmarkEnd w:id="80"/>
    </w:p>
    <w:p w14:paraId="63E3B913" w14:textId="1C2BCE14" w:rsidR="00D17763" w:rsidRDefault="00093F05" w:rsidP="00C307C6">
      <w:pPr>
        <w:rPr>
          <w:sz w:val="24"/>
          <w:szCs w:val="24"/>
        </w:rPr>
      </w:pPr>
      <w:r>
        <w:rPr>
          <w:sz w:val="24"/>
          <w:szCs w:val="24"/>
        </w:rPr>
        <w:t>The directives provided by a s</w:t>
      </w:r>
      <w:r w:rsidR="00C307C6" w:rsidRPr="00A81304">
        <w:rPr>
          <w:sz w:val="24"/>
          <w:szCs w:val="24"/>
        </w:rPr>
        <w:t xml:space="preserve">ervice </w:t>
      </w:r>
      <w:r>
        <w:rPr>
          <w:sz w:val="24"/>
          <w:szCs w:val="24"/>
        </w:rPr>
        <w:t>mediation</w:t>
      </w:r>
      <w:r w:rsidR="00C307C6" w:rsidRPr="00A81304">
        <w:rPr>
          <w:sz w:val="24"/>
          <w:szCs w:val="24"/>
        </w:rPr>
        <w:t xml:space="preserve"> policy </w:t>
      </w:r>
      <w:r>
        <w:rPr>
          <w:sz w:val="24"/>
          <w:szCs w:val="24"/>
        </w:rPr>
        <w:t>can</w:t>
      </w:r>
      <w:r w:rsidR="00C307C6" w:rsidRPr="00A81304">
        <w:rPr>
          <w:sz w:val="24"/>
          <w:szCs w:val="24"/>
        </w:rPr>
        <w:t xml:space="preserve"> specify the inclusion of </w:t>
      </w:r>
      <w:r w:rsidR="00D17763">
        <w:rPr>
          <w:sz w:val="24"/>
          <w:szCs w:val="24"/>
        </w:rPr>
        <w:t xml:space="preserve">named </w:t>
      </w:r>
      <w:r w:rsidR="00C307C6" w:rsidRPr="00A81304">
        <w:rPr>
          <w:sz w:val="24"/>
          <w:szCs w:val="24"/>
        </w:rPr>
        <w:t xml:space="preserve">BAM </w:t>
      </w:r>
      <w:r>
        <w:rPr>
          <w:sz w:val="24"/>
          <w:szCs w:val="24"/>
        </w:rPr>
        <w:t>steps</w:t>
      </w:r>
      <w:r w:rsidR="00C307C6" w:rsidRPr="00A81304">
        <w:rPr>
          <w:sz w:val="24"/>
          <w:szCs w:val="24"/>
        </w:rPr>
        <w:t xml:space="preserve">.   </w:t>
      </w:r>
      <w:r w:rsidR="00D17763">
        <w:rPr>
          <w:sz w:val="24"/>
          <w:szCs w:val="24"/>
        </w:rPr>
        <w:t xml:space="preserve">The Resolver component supports the </w:t>
      </w:r>
      <w:r>
        <w:rPr>
          <w:sz w:val="24"/>
          <w:szCs w:val="24"/>
        </w:rPr>
        <w:t>implementation</w:t>
      </w:r>
      <w:r w:rsidR="00D17763">
        <w:rPr>
          <w:sz w:val="24"/>
          <w:szCs w:val="24"/>
        </w:rPr>
        <w:t xml:space="preserve"> of </w:t>
      </w:r>
      <w:r>
        <w:rPr>
          <w:sz w:val="24"/>
          <w:szCs w:val="24"/>
        </w:rPr>
        <w:t xml:space="preserve">configurable </w:t>
      </w:r>
      <w:r w:rsidR="00D17763">
        <w:rPr>
          <w:sz w:val="24"/>
          <w:szCs w:val="24"/>
        </w:rPr>
        <w:t xml:space="preserve">BAM Interception </w:t>
      </w:r>
      <w:r>
        <w:rPr>
          <w:sz w:val="24"/>
          <w:szCs w:val="24"/>
        </w:rPr>
        <w:t>points for these</w:t>
      </w:r>
      <w:r w:rsidR="00D17763">
        <w:rPr>
          <w:sz w:val="24"/>
          <w:szCs w:val="24"/>
        </w:rPr>
        <w:t xml:space="preserve"> steps.  BAM Interception is used in the pipeline components provided as part of the ESB Libraries</w:t>
      </w:r>
      <w:r w:rsidR="00C65500">
        <w:rPr>
          <w:sz w:val="24"/>
          <w:szCs w:val="24"/>
        </w:rPr>
        <w:t>.  It is supported using</w:t>
      </w:r>
      <w:r w:rsidR="00D17763">
        <w:rPr>
          <w:sz w:val="24"/>
          <w:szCs w:val="24"/>
        </w:rPr>
        <w:t xml:space="preserve"> the </w:t>
      </w:r>
      <w:r w:rsidR="00A96EC4">
        <w:rPr>
          <w:sz w:val="24"/>
          <w:szCs w:val="24"/>
        </w:rPr>
        <w:t xml:space="preserve">TransformWithInterception() and </w:t>
      </w:r>
      <w:r w:rsidR="00D17763">
        <w:rPr>
          <w:sz w:val="24"/>
          <w:szCs w:val="24"/>
        </w:rPr>
        <w:t>OnStep() method</w:t>
      </w:r>
      <w:r w:rsidR="00A96EC4">
        <w:rPr>
          <w:sz w:val="24"/>
          <w:szCs w:val="24"/>
        </w:rPr>
        <w:t>s</w:t>
      </w:r>
      <w:r w:rsidR="00D17763">
        <w:rPr>
          <w:sz w:val="24"/>
          <w:szCs w:val="24"/>
        </w:rPr>
        <w:t xml:space="preserve"> of the Resolver Directive class.  </w:t>
      </w:r>
      <w:r w:rsidR="00C65500">
        <w:rPr>
          <w:sz w:val="24"/>
          <w:szCs w:val="24"/>
        </w:rPr>
        <w:t>S</w:t>
      </w:r>
      <w:r w:rsidR="00D17763">
        <w:rPr>
          <w:sz w:val="24"/>
          <w:szCs w:val="24"/>
        </w:rPr>
        <w:t xml:space="preserve">teps can </w:t>
      </w:r>
      <w:r w:rsidR="00C65500">
        <w:rPr>
          <w:sz w:val="24"/>
          <w:szCs w:val="24"/>
        </w:rPr>
        <w:t xml:space="preserve">also </w:t>
      </w:r>
      <w:r w:rsidR="00D17763">
        <w:rPr>
          <w:sz w:val="24"/>
          <w:szCs w:val="24"/>
        </w:rPr>
        <w:t>be used with</w:t>
      </w:r>
      <w:r w:rsidR="00C65500">
        <w:rPr>
          <w:sz w:val="24"/>
          <w:szCs w:val="24"/>
        </w:rPr>
        <w:t xml:space="preserve"> specialised</w:t>
      </w:r>
      <w:r w:rsidR="00D17763">
        <w:rPr>
          <w:sz w:val="24"/>
          <w:szCs w:val="24"/>
        </w:rPr>
        <w:t xml:space="preserve"> </w:t>
      </w:r>
      <w:r w:rsidR="00172C35">
        <w:rPr>
          <w:sz w:val="24"/>
          <w:szCs w:val="24"/>
        </w:rPr>
        <w:t xml:space="preserve">BAM </w:t>
      </w:r>
      <w:r w:rsidR="00D17763">
        <w:rPr>
          <w:sz w:val="24"/>
          <w:szCs w:val="24"/>
        </w:rPr>
        <w:t>event streams</w:t>
      </w:r>
      <w:r w:rsidR="00C65500">
        <w:rPr>
          <w:sz w:val="24"/>
          <w:szCs w:val="24"/>
        </w:rPr>
        <w:t xml:space="preserve"> provided by the</w:t>
      </w:r>
      <w:r w:rsidR="00D17763">
        <w:rPr>
          <w:sz w:val="24"/>
          <w:szCs w:val="24"/>
        </w:rPr>
        <w:t xml:space="preserve"> Resolver </w:t>
      </w:r>
      <w:r w:rsidR="00C65500">
        <w:rPr>
          <w:sz w:val="24"/>
          <w:szCs w:val="24"/>
        </w:rPr>
        <w:t xml:space="preserve">and BizTalk.Orchestration </w:t>
      </w:r>
      <w:r w:rsidR="00D17763">
        <w:rPr>
          <w:sz w:val="24"/>
          <w:szCs w:val="24"/>
        </w:rPr>
        <w:t>component</w:t>
      </w:r>
      <w:r w:rsidR="00C65500">
        <w:rPr>
          <w:sz w:val="24"/>
          <w:szCs w:val="24"/>
        </w:rPr>
        <w:t>s</w:t>
      </w:r>
      <w:r w:rsidR="00D17763">
        <w:rPr>
          <w:sz w:val="24"/>
          <w:szCs w:val="24"/>
        </w:rPr>
        <w:t>.</w:t>
      </w:r>
    </w:p>
    <w:p w14:paraId="72620365" w14:textId="094919B5" w:rsidR="00172C35" w:rsidRDefault="00D17763" w:rsidP="00C307C6">
      <w:pPr>
        <w:rPr>
          <w:sz w:val="24"/>
          <w:szCs w:val="24"/>
        </w:rPr>
      </w:pPr>
      <w:r>
        <w:rPr>
          <w:sz w:val="24"/>
          <w:szCs w:val="24"/>
        </w:rPr>
        <w:t>A step</w:t>
      </w:r>
      <w:r w:rsidR="00C65500">
        <w:rPr>
          <w:sz w:val="24"/>
          <w:szCs w:val="24"/>
        </w:rPr>
        <w:t xml:space="preserve"> defined in a service mediation policy</w:t>
      </w:r>
      <w:r>
        <w:rPr>
          <w:sz w:val="24"/>
          <w:szCs w:val="24"/>
        </w:rPr>
        <w:t xml:space="preserve"> specifies the type of </w:t>
      </w:r>
      <w:r w:rsidR="00172C35">
        <w:rPr>
          <w:sz w:val="24"/>
          <w:szCs w:val="24"/>
        </w:rPr>
        <w:t>type of</w:t>
      </w:r>
      <w:r>
        <w:rPr>
          <w:sz w:val="24"/>
          <w:szCs w:val="24"/>
        </w:rPr>
        <w:t xml:space="preserve"> event stream (buffered or direct) that will be used, together with SQL Server connection information, threshold values, etc.  </w:t>
      </w:r>
      <w:r w:rsidR="00172C35">
        <w:rPr>
          <w:sz w:val="24"/>
          <w:szCs w:val="24"/>
        </w:rPr>
        <w:t xml:space="preserve">However, </w:t>
      </w:r>
      <w:r w:rsidR="00C65500">
        <w:rPr>
          <w:sz w:val="24"/>
          <w:szCs w:val="24"/>
        </w:rPr>
        <w:t xml:space="preserve">the service mediation policy does </w:t>
      </w:r>
      <w:r w:rsidR="00172C35">
        <w:rPr>
          <w:sz w:val="24"/>
          <w:szCs w:val="24"/>
        </w:rPr>
        <w:t xml:space="preserve">not directly </w:t>
      </w:r>
      <w:r w:rsidR="00C307C6" w:rsidRPr="00A81304">
        <w:rPr>
          <w:sz w:val="24"/>
          <w:szCs w:val="24"/>
        </w:rPr>
        <w:t xml:space="preserve">specify the tracking that should be done at </w:t>
      </w:r>
      <w:r w:rsidR="00172C35">
        <w:rPr>
          <w:sz w:val="24"/>
          <w:szCs w:val="24"/>
        </w:rPr>
        <w:t>each step</w:t>
      </w:r>
      <w:r w:rsidR="00C307C6" w:rsidRPr="00A81304">
        <w:rPr>
          <w:sz w:val="24"/>
          <w:szCs w:val="24"/>
        </w:rPr>
        <w:t xml:space="preserve">.   </w:t>
      </w:r>
      <w:r w:rsidR="00172C35">
        <w:rPr>
          <w:sz w:val="24"/>
          <w:szCs w:val="24"/>
        </w:rPr>
        <w:t>Additional</w:t>
      </w:r>
      <w:r w:rsidR="00C65500">
        <w:rPr>
          <w:sz w:val="24"/>
          <w:szCs w:val="24"/>
        </w:rPr>
        <w:t xml:space="preserve"> BAM interception</w:t>
      </w:r>
      <w:r w:rsidR="00172C35">
        <w:rPr>
          <w:sz w:val="24"/>
          <w:szCs w:val="24"/>
        </w:rPr>
        <w:t xml:space="preserve"> policies</w:t>
      </w:r>
      <w:r w:rsidR="00C307C6" w:rsidRPr="00A81304">
        <w:rPr>
          <w:sz w:val="24"/>
          <w:szCs w:val="24"/>
        </w:rPr>
        <w:t xml:space="preserve"> can be defined for this purpose.</w:t>
      </w:r>
      <w:r w:rsidR="00172C35">
        <w:rPr>
          <w:sz w:val="24"/>
          <w:szCs w:val="24"/>
        </w:rPr>
        <w:t xml:space="preserve">  These</w:t>
      </w:r>
      <w:r w:rsidR="00C65500">
        <w:rPr>
          <w:sz w:val="24"/>
          <w:szCs w:val="24"/>
        </w:rPr>
        <w:t xml:space="preserve"> policies</w:t>
      </w:r>
      <w:r w:rsidR="00172C35">
        <w:rPr>
          <w:sz w:val="24"/>
          <w:szCs w:val="24"/>
        </w:rPr>
        <w:t xml:space="preserve"> can be specified as part of a directive.  A default trackpoint policy can be configured in a configuration file.</w:t>
      </w:r>
      <w:r w:rsidR="00E51FC6">
        <w:rPr>
          <w:sz w:val="24"/>
          <w:szCs w:val="24"/>
        </w:rPr>
        <w:t xml:space="preserve">  On approach is to configure the ESB Libraries to use the same policies for BAM interception that are used for service mediation.</w:t>
      </w:r>
    </w:p>
    <w:p w14:paraId="444E6AA1" w14:textId="4CF7D73D" w:rsidR="00C307C6" w:rsidRDefault="00C65500" w:rsidP="00C307C6">
      <w:pPr>
        <w:rPr>
          <w:sz w:val="24"/>
          <w:szCs w:val="24"/>
        </w:rPr>
      </w:pPr>
      <w:r>
        <w:rPr>
          <w:sz w:val="24"/>
          <w:szCs w:val="24"/>
        </w:rPr>
        <w:t>BAM interception</w:t>
      </w:r>
      <w:r w:rsidR="00172C35">
        <w:rPr>
          <w:sz w:val="24"/>
          <w:szCs w:val="24"/>
        </w:rPr>
        <w:t xml:space="preserve"> policies define </w:t>
      </w:r>
      <w:r>
        <w:rPr>
          <w:sz w:val="24"/>
          <w:szCs w:val="24"/>
        </w:rPr>
        <w:t>‘</w:t>
      </w:r>
      <w:r w:rsidR="00172C35">
        <w:rPr>
          <w:sz w:val="24"/>
          <w:szCs w:val="24"/>
        </w:rPr>
        <w:t>track</w:t>
      </w:r>
      <w:r w:rsidR="00C307C6" w:rsidRPr="00A81304">
        <w:rPr>
          <w:sz w:val="24"/>
          <w:szCs w:val="24"/>
        </w:rPr>
        <w:t>points</w:t>
      </w:r>
      <w:r>
        <w:rPr>
          <w:sz w:val="24"/>
          <w:szCs w:val="24"/>
        </w:rPr>
        <w:t>’</w:t>
      </w:r>
      <w:r w:rsidR="00C307C6" w:rsidRPr="00A81304">
        <w:rPr>
          <w:sz w:val="24"/>
          <w:szCs w:val="24"/>
        </w:rPr>
        <w:t xml:space="preserve"> for </w:t>
      </w:r>
      <w:r w:rsidR="00172C35">
        <w:rPr>
          <w:sz w:val="24"/>
          <w:szCs w:val="24"/>
        </w:rPr>
        <w:t xml:space="preserve">business </w:t>
      </w:r>
      <w:r w:rsidR="00C307C6" w:rsidRPr="00A81304">
        <w:rPr>
          <w:sz w:val="24"/>
          <w:szCs w:val="24"/>
        </w:rPr>
        <w:t>activities</w:t>
      </w:r>
      <w:r w:rsidR="00172C35">
        <w:rPr>
          <w:sz w:val="24"/>
          <w:szCs w:val="24"/>
        </w:rPr>
        <w:t xml:space="preserve"> and steps</w:t>
      </w:r>
      <w:r w:rsidR="00C307C6" w:rsidRPr="00A81304">
        <w:rPr>
          <w:sz w:val="24"/>
          <w:szCs w:val="24"/>
        </w:rPr>
        <w:t xml:space="preserve">.   </w:t>
      </w:r>
      <w:r>
        <w:rPr>
          <w:sz w:val="24"/>
          <w:szCs w:val="24"/>
        </w:rPr>
        <w:t>Each a</w:t>
      </w:r>
      <w:r w:rsidR="00C307C6" w:rsidRPr="00A81304">
        <w:rPr>
          <w:sz w:val="24"/>
          <w:szCs w:val="24"/>
        </w:rPr>
        <w:t>ctivit</w:t>
      </w:r>
      <w:r>
        <w:rPr>
          <w:sz w:val="24"/>
          <w:szCs w:val="24"/>
        </w:rPr>
        <w:t>y</w:t>
      </w:r>
      <w:r w:rsidR="00C307C6" w:rsidRPr="00A81304">
        <w:rPr>
          <w:sz w:val="24"/>
          <w:szCs w:val="24"/>
        </w:rPr>
        <w:t xml:space="preserve"> </w:t>
      </w:r>
      <w:r w:rsidR="00172C35">
        <w:rPr>
          <w:sz w:val="24"/>
          <w:szCs w:val="24"/>
        </w:rPr>
        <w:t>and step</w:t>
      </w:r>
      <w:r>
        <w:rPr>
          <w:sz w:val="24"/>
          <w:szCs w:val="24"/>
        </w:rPr>
        <w:t xml:space="preserve"> is</w:t>
      </w:r>
      <w:r w:rsidR="00C307C6" w:rsidRPr="00A81304">
        <w:rPr>
          <w:sz w:val="24"/>
          <w:szCs w:val="24"/>
        </w:rPr>
        <w:t xml:space="preserve"> identified by name.   </w:t>
      </w:r>
      <w:r w:rsidR="00172C35">
        <w:rPr>
          <w:sz w:val="24"/>
          <w:szCs w:val="24"/>
        </w:rPr>
        <w:t>Any</w:t>
      </w:r>
      <w:r w:rsidR="00C307C6" w:rsidRPr="00A81304">
        <w:rPr>
          <w:sz w:val="24"/>
          <w:szCs w:val="24"/>
        </w:rPr>
        <w:t xml:space="preserve"> one activity may include multiple mess</w:t>
      </w:r>
      <w:r w:rsidR="00172C35">
        <w:rPr>
          <w:sz w:val="24"/>
          <w:szCs w:val="24"/>
        </w:rPr>
        <w:t xml:space="preserve">age exchanges or may be related to one part of a message interchange.  A BAM </w:t>
      </w:r>
      <w:r>
        <w:rPr>
          <w:sz w:val="24"/>
          <w:szCs w:val="24"/>
        </w:rPr>
        <w:t>interception</w:t>
      </w:r>
      <w:r w:rsidR="00E51FC6">
        <w:rPr>
          <w:sz w:val="24"/>
          <w:szCs w:val="24"/>
        </w:rPr>
        <w:t xml:space="preserve"> policy defines a set of track</w:t>
      </w:r>
      <w:r w:rsidR="00C307C6" w:rsidRPr="00A81304">
        <w:rPr>
          <w:sz w:val="24"/>
          <w:szCs w:val="24"/>
        </w:rPr>
        <w:t xml:space="preserve">points for a given activity.   Each trackpoint is related to a named step.   A single step </w:t>
      </w:r>
      <w:r w:rsidR="00172C35">
        <w:rPr>
          <w:sz w:val="24"/>
          <w:szCs w:val="24"/>
        </w:rPr>
        <w:t>can</w:t>
      </w:r>
      <w:r w:rsidR="00D17763">
        <w:rPr>
          <w:sz w:val="24"/>
          <w:szCs w:val="24"/>
        </w:rPr>
        <w:t xml:space="preserve"> define</w:t>
      </w:r>
      <w:r w:rsidR="00172C35">
        <w:rPr>
          <w:sz w:val="24"/>
          <w:szCs w:val="24"/>
        </w:rPr>
        <w:t xml:space="preserve"> multiple track</w:t>
      </w:r>
      <w:r w:rsidR="00C307C6" w:rsidRPr="00A81304">
        <w:rPr>
          <w:sz w:val="24"/>
          <w:szCs w:val="24"/>
        </w:rPr>
        <w:t>points.</w:t>
      </w:r>
      <w:r w:rsidR="00172C35">
        <w:rPr>
          <w:sz w:val="24"/>
          <w:szCs w:val="24"/>
        </w:rPr>
        <w:t xml:space="preserve">  Each track</w:t>
      </w:r>
      <w:r w:rsidR="00C307C6" w:rsidRPr="00A81304">
        <w:rPr>
          <w:sz w:val="24"/>
          <w:szCs w:val="24"/>
        </w:rPr>
        <w:t>point definition registers a given BAM action such as starting an activity, continuing an activity, defining a relationship between two activities or extracting a data item from the message.</w:t>
      </w:r>
    </w:p>
    <w:p w14:paraId="07A73E42" w14:textId="250D4317" w:rsidR="00172C35" w:rsidRDefault="00172C35" w:rsidP="00C307C6">
      <w:pPr>
        <w:rPr>
          <w:sz w:val="24"/>
          <w:szCs w:val="24"/>
        </w:rPr>
      </w:pPr>
      <w:r>
        <w:rPr>
          <w:sz w:val="24"/>
          <w:szCs w:val="24"/>
        </w:rPr>
        <w:t xml:space="preserve">When steps are used to drive </w:t>
      </w:r>
      <w:r w:rsidR="00C65500">
        <w:rPr>
          <w:sz w:val="24"/>
          <w:szCs w:val="24"/>
        </w:rPr>
        <w:t>BAM</w:t>
      </w:r>
      <w:r>
        <w:rPr>
          <w:sz w:val="24"/>
          <w:szCs w:val="24"/>
        </w:rPr>
        <w:t xml:space="preserve"> Interception via the pipeline components or the </w:t>
      </w:r>
      <w:r w:rsidR="00A96EC4" w:rsidRPr="00A81304">
        <w:rPr>
          <w:sz w:val="24"/>
          <w:szCs w:val="24"/>
        </w:rPr>
        <w:t>TransformWithInterception</w:t>
      </w:r>
      <w:r w:rsidR="00A96EC4">
        <w:rPr>
          <w:sz w:val="24"/>
          <w:szCs w:val="24"/>
        </w:rPr>
        <w:t>()</w:t>
      </w:r>
      <w:r w:rsidR="00A96EC4" w:rsidRPr="00A81304">
        <w:rPr>
          <w:sz w:val="24"/>
          <w:szCs w:val="24"/>
        </w:rPr>
        <w:t xml:space="preserve"> </w:t>
      </w:r>
      <w:r w:rsidR="00A96EC4">
        <w:rPr>
          <w:sz w:val="24"/>
          <w:szCs w:val="24"/>
        </w:rPr>
        <w:t xml:space="preserve">or </w:t>
      </w:r>
      <w:r>
        <w:rPr>
          <w:sz w:val="24"/>
          <w:szCs w:val="24"/>
        </w:rPr>
        <w:t>OnStep() method</w:t>
      </w:r>
      <w:r w:rsidR="00A96EC4">
        <w:rPr>
          <w:sz w:val="24"/>
          <w:szCs w:val="24"/>
        </w:rPr>
        <w:t>s</w:t>
      </w:r>
      <w:r>
        <w:rPr>
          <w:sz w:val="24"/>
          <w:szCs w:val="24"/>
        </w:rPr>
        <w:t xml:space="preserve"> of the Resolver Directive class, they have the same semantics as ‘steps’ in BAM Interception.  Each step must contain a </w:t>
      </w:r>
      <w:r w:rsidR="00C65500">
        <w:rPr>
          <w:sz w:val="24"/>
          <w:szCs w:val="24"/>
        </w:rPr>
        <w:t>‘</w:t>
      </w:r>
      <w:r w:rsidR="006F0747">
        <w:rPr>
          <w:sz w:val="24"/>
          <w:szCs w:val="24"/>
        </w:rPr>
        <w:t>begin</w:t>
      </w:r>
      <w:r w:rsidR="00C65500">
        <w:rPr>
          <w:sz w:val="24"/>
          <w:szCs w:val="24"/>
        </w:rPr>
        <w:t>’</w:t>
      </w:r>
      <w:r>
        <w:rPr>
          <w:sz w:val="24"/>
          <w:szCs w:val="24"/>
        </w:rPr>
        <w:t xml:space="preserve"> action.  This will either mark the </w:t>
      </w:r>
      <w:r w:rsidR="006F0747">
        <w:rPr>
          <w:sz w:val="24"/>
          <w:szCs w:val="24"/>
        </w:rPr>
        <w:t>start</w:t>
      </w:r>
      <w:r>
        <w:rPr>
          <w:sz w:val="24"/>
          <w:szCs w:val="24"/>
        </w:rPr>
        <w:t xml:space="preserve"> of an activity or the continuation of an existing activity.  Internally, each step must contain an </w:t>
      </w:r>
      <w:r w:rsidR="00C65500">
        <w:rPr>
          <w:sz w:val="24"/>
          <w:szCs w:val="24"/>
        </w:rPr>
        <w:t>‘</w:t>
      </w:r>
      <w:r>
        <w:rPr>
          <w:sz w:val="24"/>
          <w:szCs w:val="24"/>
        </w:rPr>
        <w:t>end</w:t>
      </w:r>
      <w:r w:rsidR="00C65500">
        <w:rPr>
          <w:sz w:val="24"/>
          <w:szCs w:val="24"/>
        </w:rPr>
        <w:t>’</w:t>
      </w:r>
      <w:r>
        <w:rPr>
          <w:sz w:val="24"/>
          <w:szCs w:val="24"/>
        </w:rPr>
        <w:t xml:space="preserve"> action.  However, this is inferred and is not stated explicitly in the </w:t>
      </w:r>
      <w:r w:rsidR="00C65500">
        <w:rPr>
          <w:sz w:val="24"/>
          <w:szCs w:val="24"/>
        </w:rPr>
        <w:t>BAM interception</w:t>
      </w:r>
      <w:r>
        <w:rPr>
          <w:sz w:val="24"/>
          <w:szCs w:val="24"/>
        </w:rPr>
        <w:t xml:space="preserve"> policy.</w:t>
      </w:r>
      <w:r w:rsidR="006F0747">
        <w:rPr>
          <w:sz w:val="24"/>
          <w:szCs w:val="24"/>
        </w:rPr>
        <w:t xml:space="preserve">  For BAM Interception, a step is an entire unit</w:t>
      </w:r>
      <w:r w:rsidR="00A23DA3">
        <w:rPr>
          <w:rStyle w:val="FootnoteReference"/>
          <w:szCs w:val="24"/>
        </w:rPr>
        <w:footnoteReference w:id="4"/>
      </w:r>
      <w:r w:rsidR="006F0747">
        <w:rPr>
          <w:sz w:val="24"/>
          <w:szCs w:val="24"/>
        </w:rPr>
        <w:t xml:space="preserve"> of tracking work undertaken by the BAM framework.</w:t>
      </w:r>
    </w:p>
    <w:p w14:paraId="3663715D" w14:textId="596FA970" w:rsidR="00A23DA3" w:rsidRPr="00A81304" w:rsidRDefault="006F0747" w:rsidP="00C307C6">
      <w:pPr>
        <w:rPr>
          <w:sz w:val="24"/>
          <w:szCs w:val="24"/>
        </w:rPr>
      </w:pPr>
      <w:r>
        <w:rPr>
          <w:sz w:val="24"/>
          <w:szCs w:val="24"/>
        </w:rPr>
        <w:lastRenderedPageBreak/>
        <w:t>When steps are used in conjunction with event streams, they have looser semantics.  They may define only part of a unit of tracking work.  The developer exploits the specified trackpoints as required.</w:t>
      </w:r>
      <w:r w:rsidR="00A23DA3">
        <w:rPr>
          <w:sz w:val="24"/>
          <w:szCs w:val="24"/>
        </w:rPr>
        <w:t xml:space="preserve">  NB. When using the BAM Interceptor, trackpoints may be defined in any order in trackpoint policy.  The BAM Interceptor automatically groups and sorts trackpoints internally.  This is also true when using the extended observation API discussed below.</w:t>
      </w:r>
    </w:p>
    <w:p w14:paraId="0F5D792F" w14:textId="2CBCAA3C" w:rsidR="00C307C6" w:rsidRDefault="00C307C6" w:rsidP="00C307C6">
      <w:pPr>
        <w:rPr>
          <w:sz w:val="24"/>
          <w:szCs w:val="24"/>
        </w:rPr>
      </w:pPr>
      <w:r w:rsidRPr="00A81304">
        <w:rPr>
          <w:sz w:val="24"/>
          <w:szCs w:val="24"/>
        </w:rPr>
        <w:t xml:space="preserve">At run time, the Resolver will determine </w:t>
      </w:r>
      <w:r w:rsidR="008B68D7">
        <w:rPr>
          <w:sz w:val="24"/>
          <w:szCs w:val="24"/>
        </w:rPr>
        <w:t>a collection of steps</w:t>
      </w:r>
      <w:r w:rsidRPr="00A81304">
        <w:rPr>
          <w:sz w:val="24"/>
          <w:szCs w:val="24"/>
        </w:rPr>
        <w:t xml:space="preserve"> based on the definition</w:t>
      </w:r>
      <w:r w:rsidR="008B68D7">
        <w:rPr>
          <w:sz w:val="24"/>
          <w:szCs w:val="24"/>
        </w:rPr>
        <w:t>s</w:t>
      </w:r>
      <w:r w:rsidRPr="00A81304">
        <w:rPr>
          <w:sz w:val="24"/>
          <w:szCs w:val="24"/>
        </w:rPr>
        <w:t xml:space="preserve"> in the Service Bus policy.    If </w:t>
      </w:r>
      <w:r w:rsidR="008B68D7">
        <w:rPr>
          <w:sz w:val="24"/>
          <w:szCs w:val="24"/>
        </w:rPr>
        <w:t>steps</w:t>
      </w:r>
      <w:r w:rsidRPr="00A81304">
        <w:rPr>
          <w:sz w:val="24"/>
          <w:szCs w:val="24"/>
        </w:rPr>
        <w:t xml:space="preserve"> have been defined for a given interchange, the Resolver will retrieve the </w:t>
      </w:r>
      <w:r w:rsidR="008B68D7">
        <w:rPr>
          <w:sz w:val="24"/>
          <w:szCs w:val="24"/>
        </w:rPr>
        <w:t>trackp</w:t>
      </w:r>
      <w:r w:rsidRPr="00A81304">
        <w:rPr>
          <w:sz w:val="24"/>
          <w:szCs w:val="24"/>
        </w:rPr>
        <w:t xml:space="preserve">oint policy for </w:t>
      </w:r>
      <w:r w:rsidR="008B68D7">
        <w:rPr>
          <w:sz w:val="24"/>
          <w:szCs w:val="24"/>
        </w:rPr>
        <w:t xml:space="preserve">each step.   It will create </w:t>
      </w:r>
      <w:r w:rsidRPr="00A81304">
        <w:rPr>
          <w:sz w:val="24"/>
          <w:szCs w:val="24"/>
        </w:rPr>
        <w:t>BAM interceptor</w:t>
      </w:r>
      <w:r w:rsidR="008B68D7">
        <w:rPr>
          <w:sz w:val="24"/>
          <w:szCs w:val="24"/>
        </w:rPr>
        <w:t>s</w:t>
      </w:r>
      <w:r w:rsidRPr="00A81304">
        <w:rPr>
          <w:sz w:val="24"/>
          <w:szCs w:val="24"/>
        </w:rPr>
        <w:t xml:space="preserve"> and cache the BAM </w:t>
      </w:r>
      <w:r w:rsidR="008B68D7">
        <w:rPr>
          <w:sz w:val="24"/>
          <w:szCs w:val="24"/>
        </w:rPr>
        <w:t>t</w:t>
      </w:r>
      <w:r w:rsidRPr="00A81304">
        <w:rPr>
          <w:sz w:val="24"/>
          <w:szCs w:val="24"/>
        </w:rPr>
        <w:t>rack</w:t>
      </w:r>
      <w:r w:rsidR="008B68D7">
        <w:rPr>
          <w:sz w:val="24"/>
          <w:szCs w:val="24"/>
        </w:rPr>
        <w:t>p</w:t>
      </w:r>
      <w:r w:rsidRPr="00A81304">
        <w:rPr>
          <w:sz w:val="24"/>
          <w:szCs w:val="24"/>
        </w:rPr>
        <w:t xml:space="preserve">oint </w:t>
      </w:r>
      <w:r w:rsidR="008B68D7">
        <w:rPr>
          <w:sz w:val="24"/>
          <w:szCs w:val="24"/>
        </w:rPr>
        <w:t>information</w:t>
      </w:r>
      <w:r w:rsidRPr="00A81304">
        <w:rPr>
          <w:sz w:val="24"/>
          <w:szCs w:val="24"/>
        </w:rPr>
        <w:t xml:space="preserve">.   The lifetime of </w:t>
      </w:r>
      <w:r w:rsidR="008B68D7">
        <w:rPr>
          <w:sz w:val="24"/>
          <w:szCs w:val="24"/>
        </w:rPr>
        <w:t>each</w:t>
      </w:r>
      <w:r w:rsidRPr="00A81304">
        <w:rPr>
          <w:sz w:val="24"/>
          <w:szCs w:val="24"/>
        </w:rPr>
        <w:t xml:space="preserve"> interceptor is tied to the lifetime of the Resolver instance.    Be careful not to cache and re-use Resolver instances when using BAM </w:t>
      </w:r>
      <w:r w:rsidR="008B68D7">
        <w:rPr>
          <w:sz w:val="24"/>
          <w:szCs w:val="24"/>
        </w:rPr>
        <w:t>I</w:t>
      </w:r>
      <w:r w:rsidRPr="00A81304">
        <w:rPr>
          <w:sz w:val="24"/>
          <w:szCs w:val="24"/>
        </w:rPr>
        <w:t xml:space="preserve">nterception, as this </w:t>
      </w:r>
      <w:r w:rsidR="008B68D7">
        <w:rPr>
          <w:sz w:val="24"/>
          <w:szCs w:val="24"/>
        </w:rPr>
        <w:t>may lead to incorrect</w:t>
      </w:r>
      <w:r w:rsidR="005577E6">
        <w:rPr>
          <w:sz w:val="24"/>
          <w:szCs w:val="24"/>
        </w:rPr>
        <w:t xml:space="preserve"> behaviour and incomplete activities recorded in the BAM database.</w:t>
      </w:r>
      <w:r w:rsidR="008B68D7">
        <w:rPr>
          <w:sz w:val="24"/>
          <w:szCs w:val="24"/>
        </w:rPr>
        <w:t xml:space="preserve"> </w:t>
      </w:r>
      <w:r w:rsidRPr="00A81304">
        <w:rPr>
          <w:sz w:val="24"/>
          <w:szCs w:val="24"/>
        </w:rPr>
        <w:t xml:space="preserve">   Remember that the Resolver already makes use of extensive caching of policy directives.   Resolver instances should be instantiated per message interchange, and released immediately after the interchange has been completed.</w:t>
      </w:r>
    </w:p>
    <w:p w14:paraId="493EDDC8" w14:textId="7BB68ED7" w:rsidR="00E51FC6" w:rsidRDefault="00E51FC6" w:rsidP="00E51FC6">
      <w:pPr>
        <w:rPr>
          <w:sz w:val="24"/>
          <w:szCs w:val="24"/>
        </w:rPr>
      </w:pPr>
      <w:r>
        <w:rPr>
          <w:sz w:val="24"/>
          <w:szCs w:val="24"/>
        </w:rPr>
        <w:t>To configure BAM interception, use the following instructions in your rule actions:</w:t>
      </w:r>
    </w:p>
    <w:p w14:paraId="033AE574" w14:textId="08BFCE8D" w:rsidR="00EC4E96" w:rsidRDefault="00EC4E96" w:rsidP="00EC4E96">
      <w:pPr>
        <w:pStyle w:val="Caption"/>
        <w:rPr>
          <w:sz w:val="24"/>
          <w:szCs w:val="24"/>
        </w:rPr>
      </w:pPr>
      <w:r>
        <w:t xml:space="preserve">Table </w:t>
      </w:r>
      <w:r>
        <w:fldChar w:fldCharType="begin"/>
      </w:r>
      <w:r>
        <w:instrText xml:space="preserve"> SEQ Table \* ARABIC </w:instrText>
      </w:r>
      <w:r>
        <w:fldChar w:fldCharType="separate"/>
      </w:r>
      <w:r w:rsidR="00925C84">
        <w:rPr>
          <w:noProof/>
        </w:rPr>
        <w:t>18</w:t>
      </w:r>
      <w:r>
        <w:rPr>
          <w:noProof/>
        </w:rPr>
        <w:fldChar w:fldCharType="end"/>
      </w:r>
      <w:r>
        <w:t>: Instructions for BAM Interception Policies</w:t>
      </w:r>
    </w:p>
    <w:tbl>
      <w:tblPr>
        <w:tblStyle w:val="ListTable3-Accent5"/>
        <w:tblW w:w="0" w:type="auto"/>
        <w:tblInd w:w="137"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4047"/>
        <w:gridCol w:w="5381"/>
      </w:tblGrid>
      <w:tr w:rsidR="00E51FC6" w14:paraId="43FBE55D" w14:textId="77777777" w:rsidTr="008F27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047" w:type="dxa"/>
            <w:tcBorders>
              <w:bottom w:val="none" w:sz="0" w:space="0" w:color="auto"/>
              <w:right w:val="none" w:sz="0" w:space="0" w:color="auto"/>
            </w:tcBorders>
            <w:shd w:val="clear" w:color="auto" w:fill="009CDA"/>
          </w:tcPr>
          <w:p w14:paraId="0BCF2E28" w14:textId="77777777" w:rsidR="00E51FC6" w:rsidRDefault="00E51FC6" w:rsidP="000601FA">
            <w:pPr>
              <w:rPr>
                <w:sz w:val="24"/>
                <w:szCs w:val="24"/>
              </w:rPr>
            </w:pPr>
            <w:r>
              <w:rPr>
                <w:sz w:val="24"/>
                <w:szCs w:val="24"/>
              </w:rPr>
              <w:t>Instruction</w:t>
            </w:r>
          </w:p>
        </w:tc>
        <w:tc>
          <w:tcPr>
            <w:tcW w:w="5381" w:type="dxa"/>
            <w:shd w:val="clear" w:color="auto" w:fill="009CDA"/>
          </w:tcPr>
          <w:p w14:paraId="262A689C" w14:textId="77777777" w:rsidR="00E51FC6" w:rsidRDefault="00E51FC6" w:rsidP="000601FA">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E51FC6" w14:paraId="2B9DA37C" w14:textId="77777777" w:rsidTr="008F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7" w:type="dxa"/>
            <w:tcBorders>
              <w:top w:val="none" w:sz="0" w:space="0" w:color="auto"/>
              <w:bottom w:val="none" w:sz="0" w:space="0" w:color="auto"/>
              <w:right w:val="none" w:sz="0" w:space="0" w:color="auto"/>
            </w:tcBorders>
          </w:tcPr>
          <w:p w14:paraId="319AFF92" w14:textId="3F9FB659" w:rsidR="00E51FC6" w:rsidRDefault="00E51FC6" w:rsidP="000601FA">
            <w:pPr>
              <w:rPr>
                <w:sz w:val="24"/>
                <w:szCs w:val="24"/>
              </w:rPr>
            </w:pPr>
            <w:r w:rsidRPr="00E51FC6">
              <w:rPr>
                <w:sz w:val="24"/>
                <w:szCs w:val="24"/>
              </w:rPr>
              <w:t>Start Activity</w:t>
            </w:r>
          </w:p>
          <w:p w14:paraId="4D8DCE1B" w14:textId="3B51E18D" w:rsidR="00E51FC6" w:rsidRPr="008F2723" w:rsidRDefault="008F2723" w:rsidP="008F2723">
            <w:pPr>
              <w:rPr>
                <w:b w:val="0"/>
                <w:sz w:val="20"/>
                <w:szCs w:val="24"/>
              </w:rPr>
            </w:pPr>
            <w:r w:rsidRPr="008C0E2C">
              <w:rPr>
                <w:b w:val="0"/>
                <w:sz w:val="20"/>
                <w:szCs w:val="24"/>
              </w:rPr>
              <w:t xml:space="preserve">One instance </w:t>
            </w:r>
            <w:r>
              <w:rPr>
                <w:b w:val="0"/>
                <w:sz w:val="20"/>
                <w:szCs w:val="24"/>
              </w:rPr>
              <w:t xml:space="preserve">of this instruction, the ‘Continue Activity’ instruction, the ‘Continue Activity with Unique ID Prefix’ instruction or the Extend Step instruction </w:t>
            </w:r>
            <w:r w:rsidRPr="008C0E2C">
              <w:rPr>
                <w:b w:val="0"/>
                <w:sz w:val="20"/>
                <w:szCs w:val="24"/>
              </w:rPr>
              <w:t xml:space="preserve">allowed per </w:t>
            </w:r>
            <w:r>
              <w:rPr>
                <w:b w:val="0"/>
                <w:sz w:val="20"/>
                <w:szCs w:val="24"/>
              </w:rPr>
              <w:t>step</w:t>
            </w:r>
          </w:p>
        </w:tc>
        <w:tc>
          <w:tcPr>
            <w:tcW w:w="5381" w:type="dxa"/>
            <w:tcBorders>
              <w:top w:val="none" w:sz="0" w:space="0" w:color="auto"/>
              <w:bottom w:val="none" w:sz="0" w:space="0" w:color="auto"/>
            </w:tcBorders>
          </w:tcPr>
          <w:p w14:paraId="5428D1AD" w14:textId="0522FC33" w:rsidR="00E51FC6" w:rsidRDefault="00970A7C" w:rsidP="000601FA">
            <w:pPr>
              <w:cnfStyle w:val="000000100000" w:firstRow="0" w:lastRow="0" w:firstColumn="0" w:lastColumn="0" w:oddVBand="0" w:evenVBand="0" w:oddHBand="1" w:evenHBand="0" w:firstRowFirstColumn="0" w:firstRowLastColumn="0" w:lastRowFirstColumn="0" w:lastRowLastColumn="0"/>
              <w:rPr>
                <w:sz w:val="24"/>
                <w:szCs w:val="24"/>
              </w:rPr>
            </w:pPr>
            <w:r w:rsidRPr="00E51FC6">
              <w:rPr>
                <w:sz w:val="24"/>
                <w:szCs w:val="24"/>
              </w:rPr>
              <w:t xml:space="preserve">Register the start of a BAM </w:t>
            </w:r>
            <w:r>
              <w:rPr>
                <w:sz w:val="24"/>
                <w:szCs w:val="24"/>
              </w:rPr>
              <w:t>activity.</w:t>
            </w:r>
            <w:r w:rsidR="002C4DFF">
              <w:rPr>
                <w:sz w:val="24"/>
                <w:szCs w:val="24"/>
              </w:rPr>
              <w:t xml:space="preserve">  This instruction indicates that the step is a root fragment.</w:t>
            </w:r>
          </w:p>
          <w:p w14:paraId="3D00BAF5" w14:textId="77777777" w:rsidR="00E51FC6" w:rsidRPr="005D50FD" w:rsidRDefault="00E51FC6" w:rsidP="000601FA">
            <w:pPr>
              <w:cnfStyle w:val="000000100000" w:firstRow="0" w:lastRow="0" w:firstColumn="0" w:lastColumn="0" w:oddVBand="0" w:evenVBand="0" w:oddHBand="1"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E51FC6" w14:paraId="07246C2F" w14:textId="77777777" w:rsidTr="000601FA">
              <w:tc>
                <w:tcPr>
                  <w:tcW w:w="2278" w:type="dxa"/>
                </w:tcPr>
                <w:p w14:paraId="60110C10" w14:textId="3CED2C87" w:rsidR="00E51FC6" w:rsidRDefault="00970A7C" w:rsidP="000601FA">
                  <w:pPr>
                    <w:rPr>
                      <w:b/>
                      <w:sz w:val="24"/>
                      <w:szCs w:val="24"/>
                    </w:rPr>
                  </w:pPr>
                  <w:r>
                    <w:rPr>
                      <w:b/>
                      <w:sz w:val="24"/>
                      <w:szCs w:val="24"/>
                    </w:rPr>
                    <w:t>Step</w:t>
                  </w:r>
                  <w:r w:rsidR="00E51FC6" w:rsidRPr="000C300B">
                    <w:rPr>
                      <w:b/>
                      <w:sz w:val="24"/>
                      <w:szCs w:val="24"/>
                    </w:rPr>
                    <w:t xml:space="preserve"> Name</w:t>
                  </w:r>
                </w:p>
                <w:p w14:paraId="0908B176" w14:textId="77777777" w:rsidR="00E51FC6" w:rsidRPr="000C300B" w:rsidRDefault="00E51FC6" w:rsidP="000601FA">
                  <w:pPr>
                    <w:rPr>
                      <w:b/>
                      <w:sz w:val="24"/>
                      <w:szCs w:val="24"/>
                    </w:rPr>
                  </w:pPr>
                  <w:r w:rsidRPr="00C71C63">
                    <w:rPr>
                      <w:sz w:val="20"/>
                      <w:szCs w:val="24"/>
                    </w:rPr>
                    <w:t>Cannot be null or empty</w:t>
                  </w:r>
                </w:p>
              </w:tc>
              <w:tc>
                <w:tcPr>
                  <w:tcW w:w="2279" w:type="dxa"/>
                </w:tcPr>
                <w:p w14:paraId="2D8CA1B5" w14:textId="77777777" w:rsidR="00E51FC6" w:rsidRPr="000C300B" w:rsidRDefault="00E51FC6" w:rsidP="000601FA">
                  <w:pPr>
                    <w:rPr>
                      <w:sz w:val="24"/>
                      <w:szCs w:val="24"/>
                    </w:rPr>
                  </w:pPr>
                  <w:r w:rsidRPr="000C300B">
                    <w:rPr>
                      <w:sz w:val="24"/>
                      <w:szCs w:val="24"/>
                    </w:rPr>
                    <w:t>Case-sensitive string</w:t>
                  </w:r>
                </w:p>
              </w:tc>
            </w:tr>
            <w:tr w:rsidR="00E51FC6" w14:paraId="667B5893" w14:textId="77777777" w:rsidTr="000601FA">
              <w:tc>
                <w:tcPr>
                  <w:tcW w:w="2278" w:type="dxa"/>
                </w:tcPr>
                <w:p w14:paraId="1A4A4A7C" w14:textId="77777777" w:rsidR="00E51FC6" w:rsidRDefault="007B30C4" w:rsidP="000601FA">
                  <w:pPr>
                    <w:rPr>
                      <w:b/>
                      <w:sz w:val="24"/>
                      <w:szCs w:val="24"/>
                    </w:rPr>
                  </w:pPr>
                  <w:r w:rsidRPr="007B30C4">
                    <w:rPr>
                      <w:b/>
                      <w:sz w:val="24"/>
                      <w:szCs w:val="24"/>
                    </w:rPr>
                    <w:t>Extraction Info</w:t>
                  </w:r>
                </w:p>
                <w:p w14:paraId="7030636A" w14:textId="2F1848F2" w:rsidR="008F2723" w:rsidRPr="000C300B" w:rsidRDefault="008F2723" w:rsidP="000601FA">
                  <w:pPr>
                    <w:rPr>
                      <w:b/>
                      <w:sz w:val="24"/>
                      <w:szCs w:val="24"/>
                    </w:rPr>
                  </w:pPr>
                  <w:r w:rsidRPr="00C71C63">
                    <w:rPr>
                      <w:sz w:val="20"/>
                      <w:szCs w:val="24"/>
                    </w:rPr>
                    <w:t>Cannot be null or empty</w:t>
                  </w:r>
                </w:p>
              </w:tc>
              <w:tc>
                <w:tcPr>
                  <w:tcW w:w="2279" w:type="dxa"/>
                </w:tcPr>
                <w:p w14:paraId="0B62C063" w14:textId="2D40D2DE" w:rsidR="00E51FC6" w:rsidRPr="000C300B" w:rsidRDefault="007B30C4" w:rsidP="007B30C4">
                  <w:pPr>
                    <w:rPr>
                      <w:sz w:val="24"/>
                      <w:szCs w:val="24"/>
                    </w:rPr>
                  </w:pPr>
                  <w:r>
                    <w:rPr>
                      <w:sz w:val="24"/>
                      <w:szCs w:val="24"/>
                    </w:rPr>
                    <w:t>XPath or macro</w:t>
                  </w:r>
                </w:p>
              </w:tc>
            </w:tr>
          </w:tbl>
          <w:p w14:paraId="03ECB9B9" w14:textId="77777777" w:rsidR="00E51FC6" w:rsidRPr="008031D5" w:rsidRDefault="00E51FC6" w:rsidP="000601FA">
            <w:pPr>
              <w:cnfStyle w:val="000000100000" w:firstRow="0" w:lastRow="0" w:firstColumn="0" w:lastColumn="0" w:oddVBand="0" w:evenVBand="0" w:oddHBand="1" w:evenHBand="0" w:firstRowFirstColumn="0" w:firstRowLastColumn="0" w:lastRowFirstColumn="0" w:lastRowLastColumn="0"/>
              <w:rPr>
                <w:sz w:val="24"/>
                <w:szCs w:val="24"/>
              </w:rPr>
            </w:pPr>
          </w:p>
        </w:tc>
      </w:tr>
      <w:tr w:rsidR="000601FA" w14:paraId="20E5FB84" w14:textId="77777777" w:rsidTr="000601FA">
        <w:tc>
          <w:tcPr>
            <w:cnfStyle w:val="001000000000" w:firstRow="0" w:lastRow="0" w:firstColumn="1" w:lastColumn="0" w:oddVBand="0" w:evenVBand="0" w:oddHBand="0" w:evenHBand="0" w:firstRowFirstColumn="0" w:firstRowLastColumn="0" w:lastRowFirstColumn="0" w:lastRowLastColumn="0"/>
            <w:tcW w:w="4047" w:type="dxa"/>
          </w:tcPr>
          <w:p w14:paraId="299FDBCA" w14:textId="77777777" w:rsidR="000601FA" w:rsidRDefault="000601FA" w:rsidP="000601FA">
            <w:pPr>
              <w:rPr>
                <w:sz w:val="24"/>
                <w:szCs w:val="24"/>
              </w:rPr>
            </w:pPr>
            <w:r w:rsidRPr="00DC4BEB">
              <w:rPr>
                <w:sz w:val="24"/>
                <w:szCs w:val="24"/>
              </w:rPr>
              <w:t>Continue Activity</w:t>
            </w:r>
          </w:p>
          <w:p w14:paraId="74BF981D" w14:textId="77777777" w:rsidR="000601FA" w:rsidRPr="00E51FC6" w:rsidRDefault="000601FA" w:rsidP="000601FA">
            <w:pPr>
              <w:rPr>
                <w:sz w:val="24"/>
                <w:szCs w:val="24"/>
              </w:rPr>
            </w:pPr>
            <w:r w:rsidRPr="008C0E2C">
              <w:rPr>
                <w:b w:val="0"/>
                <w:sz w:val="20"/>
                <w:szCs w:val="24"/>
              </w:rPr>
              <w:t xml:space="preserve">One instance </w:t>
            </w:r>
            <w:r>
              <w:rPr>
                <w:b w:val="0"/>
                <w:sz w:val="20"/>
                <w:szCs w:val="24"/>
              </w:rPr>
              <w:t xml:space="preserve">of this instruction, the Start instruction, the ‘Continue Activity with Unique ID Prefix’ instruction or the Extend Step instruction </w:t>
            </w:r>
            <w:r w:rsidRPr="008C0E2C">
              <w:rPr>
                <w:b w:val="0"/>
                <w:sz w:val="20"/>
                <w:szCs w:val="24"/>
              </w:rPr>
              <w:t xml:space="preserve">allowed per </w:t>
            </w:r>
            <w:r>
              <w:rPr>
                <w:b w:val="0"/>
                <w:sz w:val="20"/>
                <w:szCs w:val="24"/>
              </w:rPr>
              <w:t>step</w:t>
            </w:r>
          </w:p>
        </w:tc>
        <w:tc>
          <w:tcPr>
            <w:tcW w:w="5381" w:type="dxa"/>
          </w:tcPr>
          <w:p w14:paraId="753B9887" w14:textId="77777777" w:rsidR="000601FA" w:rsidRDefault="000601FA" w:rsidP="000601FA">
            <w:pPr>
              <w:cnfStyle w:val="000000000000" w:firstRow="0" w:lastRow="0" w:firstColumn="0" w:lastColumn="0" w:oddVBand="0" w:evenVBand="0" w:oddHBand="0" w:evenHBand="0" w:firstRowFirstColumn="0" w:firstRowLastColumn="0" w:lastRowFirstColumn="0" w:lastRowLastColumn="0"/>
              <w:rPr>
                <w:sz w:val="24"/>
                <w:szCs w:val="24"/>
              </w:rPr>
            </w:pPr>
            <w:r w:rsidRPr="00E51FC6">
              <w:rPr>
                <w:sz w:val="24"/>
                <w:szCs w:val="24"/>
              </w:rPr>
              <w:t>Register a BAM continuation for an activity step.</w:t>
            </w:r>
          </w:p>
          <w:p w14:paraId="0A5766F6" w14:textId="77777777" w:rsidR="000601FA" w:rsidRPr="005D50FD" w:rsidRDefault="000601FA" w:rsidP="000601FA">
            <w:pPr>
              <w:cnfStyle w:val="000000000000" w:firstRow="0" w:lastRow="0" w:firstColumn="0" w:lastColumn="0" w:oddVBand="0" w:evenVBand="0" w:oddHBand="0"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0601FA" w14:paraId="74BA15D1" w14:textId="77777777" w:rsidTr="000601FA">
              <w:tc>
                <w:tcPr>
                  <w:tcW w:w="2278" w:type="dxa"/>
                </w:tcPr>
                <w:p w14:paraId="56159ED8" w14:textId="77777777" w:rsidR="000601FA" w:rsidRDefault="000601FA" w:rsidP="000601FA">
                  <w:pPr>
                    <w:rPr>
                      <w:sz w:val="24"/>
                      <w:szCs w:val="24"/>
                    </w:rPr>
                  </w:pPr>
                  <w:r>
                    <w:rPr>
                      <w:b/>
                      <w:sz w:val="24"/>
                      <w:szCs w:val="24"/>
                    </w:rPr>
                    <w:t>Step</w:t>
                  </w:r>
                  <w:r w:rsidRPr="000C300B">
                    <w:rPr>
                      <w:b/>
                      <w:sz w:val="24"/>
                      <w:szCs w:val="24"/>
                    </w:rPr>
                    <w:t xml:space="preserve"> </w:t>
                  </w:r>
                  <w:r w:rsidRPr="00A13567">
                    <w:rPr>
                      <w:b/>
                      <w:sz w:val="24"/>
                      <w:szCs w:val="24"/>
                    </w:rPr>
                    <w:t>Name</w:t>
                  </w:r>
                </w:p>
                <w:p w14:paraId="167B9625" w14:textId="77777777" w:rsidR="000601FA" w:rsidRDefault="000601FA" w:rsidP="000601FA">
                  <w:pPr>
                    <w:rPr>
                      <w:sz w:val="24"/>
                      <w:szCs w:val="24"/>
                    </w:rPr>
                  </w:pPr>
                  <w:r w:rsidRPr="00C71C63">
                    <w:rPr>
                      <w:sz w:val="20"/>
                      <w:szCs w:val="24"/>
                    </w:rPr>
                    <w:t>Cannot be null or empty</w:t>
                  </w:r>
                </w:p>
              </w:tc>
              <w:tc>
                <w:tcPr>
                  <w:tcW w:w="2279" w:type="dxa"/>
                </w:tcPr>
                <w:p w14:paraId="1E3BBC78" w14:textId="77777777" w:rsidR="000601FA" w:rsidRDefault="000601FA" w:rsidP="000601FA">
                  <w:pPr>
                    <w:rPr>
                      <w:sz w:val="24"/>
                      <w:szCs w:val="24"/>
                    </w:rPr>
                  </w:pPr>
                  <w:r>
                    <w:rPr>
                      <w:sz w:val="24"/>
                      <w:szCs w:val="24"/>
                    </w:rPr>
                    <w:t>Case-sensitive string</w:t>
                  </w:r>
                </w:p>
              </w:tc>
            </w:tr>
            <w:tr w:rsidR="000601FA" w14:paraId="08014705" w14:textId="77777777" w:rsidTr="000601FA">
              <w:tc>
                <w:tcPr>
                  <w:tcW w:w="2278" w:type="dxa"/>
                </w:tcPr>
                <w:p w14:paraId="21E3E50B" w14:textId="77777777" w:rsidR="000601FA" w:rsidRDefault="000601FA" w:rsidP="000601FA">
                  <w:pPr>
                    <w:rPr>
                      <w:b/>
                      <w:sz w:val="24"/>
                      <w:szCs w:val="24"/>
                    </w:rPr>
                  </w:pPr>
                  <w:r w:rsidRPr="007B30C4">
                    <w:rPr>
                      <w:b/>
                      <w:sz w:val="24"/>
                      <w:szCs w:val="24"/>
                    </w:rPr>
                    <w:t>Extraction Info</w:t>
                  </w:r>
                </w:p>
                <w:p w14:paraId="3ED6A30C" w14:textId="77777777" w:rsidR="000601FA" w:rsidRDefault="000601FA" w:rsidP="000601FA">
                  <w:pPr>
                    <w:rPr>
                      <w:sz w:val="24"/>
                      <w:szCs w:val="24"/>
                    </w:rPr>
                  </w:pPr>
                  <w:r w:rsidRPr="00C71C63">
                    <w:rPr>
                      <w:sz w:val="20"/>
                      <w:szCs w:val="24"/>
                    </w:rPr>
                    <w:t>Cannot be null or empty</w:t>
                  </w:r>
                </w:p>
              </w:tc>
              <w:tc>
                <w:tcPr>
                  <w:tcW w:w="2279" w:type="dxa"/>
                </w:tcPr>
                <w:p w14:paraId="4B39EB36" w14:textId="77777777" w:rsidR="000601FA" w:rsidRDefault="000601FA" w:rsidP="000601FA">
                  <w:pPr>
                    <w:rPr>
                      <w:sz w:val="24"/>
                      <w:szCs w:val="24"/>
                    </w:rPr>
                  </w:pPr>
                  <w:r>
                    <w:rPr>
                      <w:sz w:val="24"/>
                      <w:szCs w:val="24"/>
                    </w:rPr>
                    <w:t>XPath or macro</w:t>
                  </w:r>
                </w:p>
              </w:tc>
            </w:tr>
          </w:tbl>
          <w:p w14:paraId="340E3A79" w14:textId="77777777" w:rsidR="000601FA" w:rsidRPr="00E51FC6" w:rsidRDefault="000601FA" w:rsidP="000601FA">
            <w:pPr>
              <w:cnfStyle w:val="000000000000" w:firstRow="0" w:lastRow="0" w:firstColumn="0" w:lastColumn="0" w:oddVBand="0" w:evenVBand="0" w:oddHBand="0" w:evenHBand="0" w:firstRowFirstColumn="0" w:firstRowLastColumn="0" w:lastRowFirstColumn="0" w:lastRowLastColumn="0"/>
              <w:rPr>
                <w:sz w:val="24"/>
                <w:szCs w:val="24"/>
              </w:rPr>
            </w:pPr>
          </w:p>
        </w:tc>
      </w:tr>
      <w:tr w:rsidR="000601FA" w14:paraId="7667C66C" w14:textId="77777777" w:rsidTr="0006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7" w:type="dxa"/>
          </w:tcPr>
          <w:p w14:paraId="31EEBC57" w14:textId="77777777" w:rsidR="000601FA" w:rsidRDefault="000601FA" w:rsidP="000601FA">
            <w:pPr>
              <w:rPr>
                <w:sz w:val="24"/>
                <w:szCs w:val="24"/>
              </w:rPr>
            </w:pPr>
            <w:r w:rsidRPr="00E51FC6">
              <w:rPr>
                <w:sz w:val="24"/>
                <w:szCs w:val="24"/>
              </w:rPr>
              <w:t>Continue Activity with Unique ID Prefix</w:t>
            </w:r>
          </w:p>
          <w:p w14:paraId="2EBC10BA" w14:textId="77777777" w:rsidR="000601FA" w:rsidRPr="00E51FC6" w:rsidRDefault="000601FA" w:rsidP="000601FA">
            <w:pPr>
              <w:rPr>
                <w:sz w:val="24"/>
                <w:szCs w:val="24"/>
              </w:rPr>
            </w:pPr>
            <w:r w:rsidRPr="008C0E2C">
              <w:rPr>
                <w:b w:val="0"/>
                <w:sz w:val="20"/>
                <w:szCs w:val="24"/>
              </w:rPr>
              <w:t xml:space="preserve">One instance </w:t>
            </w:r>
            <w:r>
              <w:rPr>
                <w:b w:val="0"/>
                <w:sz w:val="20"/>
                <w:szCs w:val="24"/>
              </w:rPr>
              <w:t xml:space="preserve">of this instruction, the Start instruction, the ‘Continue Activity’ instruction or the Extend Step instruction </w:t>
            </w:r>
            <w:r w:rsidRPr="008C0E2C">
              <w:rPr>
                <w:b w:val="0"/>
                <w:sz w:val="20"/>
                <w:szCs w:val="24"/>
              </w:rPr>
              <w:t xml:space="preserve">allowed per </w:t>
            </w:r>
            <w:r>
              <w:rPr>
                <w:b w:val="0"/>
                <w:sz w:val="20"/>
                <w:szCs w:val="24"/>
              </w:rPr>
              <w:lastRenderedPageBreak/>
              <w:t>step</w:t>
            </w:r>
          </w:p>
        </w:tc>
        <w:tc>
          <w:tcPr>
            <w:tcW w:w="5381" w:type="dxa"/>
          </w:tcPr>
          <w:p w14:paraId="7FDA6F1B" w14:textId="77777777" w:rsidR="000601FA" w:rsidRDefault="000601FA" w:rsidP="000601FA">
            <w:pPr>
              <w:cnfStyle w:val="000000100000" w:firstRow="0" w:lastRow="0" w:firstColumn="0" w:lastColumn="0" w:oddVBand="0" w:evenVBand="0" w:oddHBand="1" w:evenHBand="0" w:firstRowFirstColumn="0" w:firstRowLastColumn="0" w:lastRowFirstColumn="0" w:lastRowLastColumn="0"/>
              <w:rPr>
                <w:sz w:val="24"/>
                <w:szCs w:val="24"/>
              </w:rPr>
            </w:pPr>
            <w:r w:rsidRPr="00E51FC6">
              <w:rPr>
                <w:sz w:val="24"/>
                <w:szCs w:val="24"/>
              </w:rPr>
              <w:lastRenderedPageBreak/>
              <w:t>Register a BAM continuation for an activity step using a unique ID prefix.</w:t>
            </w:r>
          </w:p>
          <w:p w14:paraId="79E56035" w14:textId="77777777" w:rsidR="000601FA" w:rsidRPr="005D50FD" w:rsidRDefault="000601FA" w:rsidP="000601FA">
            <w:pPr>
              <w:cnfStyle w:val="000000100000" w:firstRow="0" w:lastRow="0" w:firstColumn="0" w:lastColumn="0" w:oddVBand="0" w:evenVBand="0" w:oddHBand="1"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0601FA" w14:paraId="73542503" w14:textId="77777777" w:rsidTr="000601FA">
              <w:tc>
                <w:tcPr>
                  <w:tcW w:w="2278" w:type="dxa"/>
                </w:tcPr>
                <w:p w14:paraId="6FA8C5C4" w14:textId="77777777" w:rsidR="000601FA" w:rsidRDefault="000601FA" w:rsidP="000601FA">
                  <w:pPr>
                    <w:rPr>
                      <w:sz w:val="24"/>
                      <w:szCs w:val="24"/>
                    </w:rPr>
                  </w:pPr>
                  <w:r>
                    <w:rPr>
                      <w:b/>
                      <w:sz w:val="24"/>
                      <w:szCs w:val="24"/>
                    </w:rPr>
                    <w:lastRenderedPageBreak/>
                    <w:t>Step</w:t>
                  </w:r>
                  <w:r w:rsidRPr="000C300B">
                    <w:rPr>
                      <w:b/>
                      <w:sz w:val="24"/>
                      <w:szCs w:val="24"/>
                    </w:rPr>
                    <w:t xml:space="preserve"> </w:t>
                  </w:r>
                  <w:r w:rsidRPr="00A13567">
                    <w:rPr>
                      <w:b/>
                      <w:sz w:val="24"/>
                      <w:szCs w:val="24"/>
                    </w:rPr>
                    <w:t>Name</w:t>
                  </w:r>
                </w:p>
                <w:p w14:paraId="38B7DB6D" w14:textId="77777777" w:rsidR="000601FA" w:rsidRDefault="000601FA" w:rsidP="000601FA">
                  <w:pPr>
                    <w:rPr>
                      <w:sz w:val="24"/>
                      <w:szCs w:val="24"/>
                    </w:rPr>
                  </w:pPr>
                  <w:r w:rsidRPr="00C71C63">
                    <w:rPr>
                      <w:sz w:val="20"/>
                      <w:szCs w:val="24"/>
                    </w:rPr>
                    <w:t>Cannot be null or empty</w:t>
                  </w:r>
                </w:p>
              </w:tc>
              <w:tc>
                <w:tcPr>
                  <w:tcW w:w="2279" w:type="dxa"/>
                </w:tcPr>
                <w:p w14:paraId="0069BBBE" w14:textId="77777777" w:rsidR="000601FA" w:rsidRDefault="000601FA" w:rsidP="000601FA">
                  <w:pPr>
                    <w:rPr>
                      <w:sz w:val="24"/>
                      <w:szCs w:val="24"/>
                    </w:rPr>
                  </w:pPr>
                  <w:r>
                    <w:rPr>
                      <w:sz w:val="24"/>
                      <w:szCs w:val="24"/>
                    </w:rPr>
                    <w:t>Case-sensitive string</w:t>
                  </w:r>
                </w:p>
              </w:tc>
            </w:tr>
            <w:tr w:rsidR="000601FA" w14:paraId="3BF2CED4" w14:textId="77777777" w:rsidTr="000601FA">
              <w:tc>
                <w:tcPr>
                  <w:tcW w:w="2278" w:type="dxa"/>
                </w:tcPr>
                <w:p w14:paraId="7E1CDEBF" w14:textId="77777777" w:rsidR="000601FA" w:rsidRDefault="000601FA" w:rsidP="000601FA">
                  <w:pPr>
                    <w:rPr>
                      <w:b/>
                      <w:sz w:val="24"/>
                      <w:szCs w:val="24"/>
                    </w:rPr>
                  </w:pPr>
                  <w:r w:rsidRPr="007B30C4">
                    <w:rPr>
                      <w:b/>
                      <w:sz w:val="24"/>
                      <w:szCs w:val="24"/>
                    </w:rPr>
                    <w:t>Extraction Info</w:t>
                  </w:r>
                </w:p>
                <w:p w14:paraId="349A3AF3" w14:textId="77777777" w:rsidR="000601FA" w:rsidRDefault="000601FA" w:rsidP="000601FA">
                  <w:pPr>
                    <w:rPr>
                      <w:sz w:val="24"/>
                      <w:szCs w:val="24"/>
                    </w:rPr>
                  </w:pPr>
                  <w:r w:rsidRPr="00C71C63">
                    <w:rPr>
                      <w:sz w:val="20"/>
                      <w:szCs w:val="24"/>
                    </w:rPr>
                    <w:t>Cannot be null or empty</w:t>
                  </w:r>
                </w:p>
              </w:tc>
              <w:tc>
                <w:tcPr>
                  <w:tcW w:w="2279" w:type="dxa"/>
                </w:tcPr>
                <w:p w14:paraId="1BD455F8" w14:textId="77777777" w:rsidR="000601FA" w:rsidRDefault="000601FA" w:rsidP="000601FA">
                  <w:pPr>
                    <w:rPr>
                      <w:sz w:val="24"/>
                      <w:szCs w:val="24"/>
                    </w:rPr>
                  </w:pPr>
                  <w:r>
                    <w:rPr>
                      <w:sz w:val="24"/>
                      <w:szCs w:val="24"/>
                    </w:rPr>
                    <w:t>XPath or macro</w:t>
                  </w:r>
                </w:p>
              </w:tc>
            </w:tr>
            <w:tr w:rsidR="000601FA" w14:paraId="25CAF0B5" w14:textId="77777777" w:rsidTr="000601FA">
              <w:tc>
                <w:tcPr>
                  <w:tcW w:w="2278" w:type="dxa"/>
                </w:tcPr>
                <w:p w14:paraId="6CF57CA5" w14:textId="77777777" w:rsidR="000601FA" w:rsidRDefault="000601FA" w:rsidP="000601FA">
                  <w:pPr>
                    <w:tabs>
                      <w:tab w:val="left" w:pos="1185"/>
                    </w:tabs>
                    <w:rPr>
                      <w:b/>
                      <w:sz w:val="24"/>
                      <w:szCs w:val="24"/>
                    </w:rPr>
                  </w:pPr>
                  <w:r>
                    <w:rPr>
                      <w:b/>
                      <w:sz w:val="24"/>
                      <w:szCs w:val="24"/>
                    </w:rPr>
                    <w:t>Prefix</w:t>
                  </w:r>
                </w:p>
                <w:p w14:paraId="20BBB9C8" w14:textId="77777777" w:rsidR="000601FA" w:rsidRPr="007B30C4" w:rsidRDefault="000601FA" w:rsidP="000601FA">
                  <w:pPr>
                    <w:tabs>
                      <w:tab w:val="left" w:pos="1185"/>
                    </w:tabs>
                    <w:rPr>
                      <w:b/>
                      <w:sz w:val="24"/>
                      <w:szCs w:val="24"/>
                    </w:rPr>
                  </w:pPr>
                  <w:r w:rsidRPr="00C71C63">
                    <w:rPr>
                      <w:sz w:val="20"/>
                      <w:szCs w:val="24"/>
                    </w:rPr>
                    <w:t>Cannot be null or empty</w:t>
                  </w:r>
                </w:p>
              </w:tc>
              <w:tc>
                <w:tcPr>
                  <w:tcW w:w="2279" w:type="dxa"/>
                </w:tcPr>
                <w:p w14:paraId="5CD3009A" w14:textId="77777777" w:rsidR="000601FA" w:rsidRDefault="000601FA" w:rsidP="000601FA">
                  <w:pPr>
                    <w:rPr>
                      <w:sz w:val="24"/>
                      <w:szCs w:val="24"/>
                    </w:rPr>
                  </w:pPr>
                  <w:r>
                    <w:rPr>
                      <w:sz w:val="24"/>
                      <w:szCs w:val="24"/>
                    </w:rPr>
                    <w:t>Case-sensitive string</w:t>
                  </w:r>
                </w:p>
              </w:tc>
            </w:tr>
          </w:tbl>
          <w:p w14:paraId="758124A5" w14:textId="77777777" w:rsidR="000601FA" w:rsidRPr="00E51FC6" w:rsidRDefault="000601FA" w:rsidP="000601FA">
            <w:pPr>
              <w:cnfStyle w:val="000000100000" w:firstRow="0" w:lastRow="0" w:firstColumn="0" w:lastColumn="0" w:oddVBand="0" w:evenVBand="0" w:oddHBand="1" w:evenHBand="0" w:firstRowFirstColumn="0" w:firstRowLastColumn="0" w:lastRowFirstColumn="0" w:lastRowLastColumn="0"/>
              <w:rPr>
                <w:sz w:val="24"/>
                <w:szCs w:val="24"/>
              </w:rPr>
            </w:pPr>
          </w:p>
        </w:tc>
      </w:tr>
      <w:tr w:rsidR="000601FA" w14:paraId="51B6B060" w14:textId="77777777" w:rsidTr="000601FA">
        <w:tblPrEx>
          <w:tblBorders>
            <w:top w:val="single" w:sz="4" w:space="0" w:color="4BACC6" w:themeColor="accent5"/>
            <w:left w:val="single" w:sz="4" w:space="0" w:color="4BACC6" w:themeColor="accent5"/>
            <w:bottom w:val="single" w:sz="4" w:space="0" w:color="4BACC6" w:themeColor="accent5"/>
            <w:right w:val="single" w:sz="4" w:space="0" w:color="4BACC6" w:themeColor="accent5"/>
            <w:insideH w:val="none" w:sz="0" w:space="0" w:color="auto"/>
          </w:tblBorders>
        </w:tblPrEx>
        <w:tc>
          <w:tcPr>
            <w:cnfStyle w:val="001000000000" w:firstRow="0" w:lastRow="0" w:firstColumn="1" w:lastColumn="0" w:oddVBand="0" w:evenVBand="0" w:oddHBand="0" w:evenHBand="0" w:firstRowFirstColumn="0" w:firstRowLastColumn="0" w:lastRowFirstColumn="0" w:lastRowLastColumn="0"/>
            <w:tcW w:w="4047" w:type="dxa"/>
          </w:tcPr>
          <w:p w14:paraId="06342070" w14:textId="77777777" w:rsidR="000601FA" w:rsidRDefault="000601FA" w:rsidP="000601FA">
            <w:pPr>
              <w:rPr>
                <w:sz w:val="24"/>
                <w:szCs w:val="24"/>
              </w:rPr>
            </w:pPr>
            <w:r>
              <w:rPr>
                <w:sz w:val="24"/>
                <w:szCs w:val="24"/>
              </w:rPr>
              <w:lastRenderedPageBreak/>
              <w:t>Extend Step</w:t>
            </w:r>
          </w:p>
          <w:p w14:paraId="646B55CE" w14:textId="77777777" w:rsidR="000601FA" w:rsidRDefault="000601FA" w:rsidP="000601FA">
            <w:pPr>
              <w:rPr>
                <w:b w:val="0"/>
                <w:sz w:val="20"/>
                <w:szCs w:val="24"/>
              </w:rPr>
            </w:pPr>
            <w:r w:rsidRPr="008C0E2C">
              <w:rPr>
                <w:b w:val="0"/>
                <w:sz w:val="20"/>
                <w:szCs w:val="24"/>
              </w:rPr>
              <w:t xml:space="preserve">One instance </w:t>
            </w:r>
            <w:r>
              <w:rPr>
                <w:b w:val="0"/>
                <w:sz w:val="20"/>
                <w:szCs w:val="24"/>
              </w:rPr>
              <w:t xml:space="preserve">of this instruction, the Start instruction, the ‘Continue Activity’ instruction or the ‘Continue Activity with Unique ID Prefix’ instruction </w:t>
            </w:r>
            <w:r w:rsidRPr="008C0E2C">
              <w:rPr>
                <w:b w:val="0"/>
                <w:sz w:val="20"/>
                <w:szCs w:val="24"/>
              </w:rPr>
              <w:t xml:space="preserve">allowed per </w:t>
            </w:r>
            <w:r>
              <w:rPr>
                <w:b w:val="0"/>
                <w:sz w:val="20"/>
                <w:szCs w:val="24"/>
              </w:rPr>
              <w:t>step</w:t>
            </w:r>
          </w:p>
          <w:p w14:paraId="18CD1E44" w14:textId="04C79C4D" w:rsidR="000C61E9" w:rsidRDefault="000C61E9" w:rsidP="000601FA">
            <w:pPr>
              <w:rPr>
                <w:sz w:val="24"/>
                <w:szCs w:val="24"/>
              </w:rPr>
            </w:pPr>
            <w:r>
              <w:rPr>
                <w:b w:val="0"/>
                <w:sz w:val="20"/>
                <w:szCs w:val="24"/>
              </w:rPr>
              <w:t>The step name cannot be the same as the extended step name</w:t>
            </w:r>
          </w:p>
        </w:tc>
        <w:tc>
          <w:tcPr>
            <w:tcW w:w="5381" w:type="dxa"/>
          </w:tcPr>
          <w:p w14:paraId="100EC550" w14:textId="77777777" w:rsidR="000601FA" w:rsidRDefault="000601FA" w:rsidP="000601FA">
            <w:pPr>
              <w:cnfStyle w:val="000000000000" w:firstRow="0" w:lastRow="0" w:firstColumn="0" w:lastColumn="0" w:oddVBand="0" w:evenVBand="0" w:oddHBand="0" w:evenHBand="0" w:firstRowFirstColumn="0" w:firstRowLastColumn="0" w:lastRowFirstColumn="0" w:lastRowLastColumn="0"/>
              <w:rPr>
                <w:sz w:val="24"/>
                <w:szCs w:val="24"/>
              </w:rPr>
            </w:pPr>
            <w:r w:rsidRPr="005B4389">
              <w:rPr>
                <w:sz w:val="24"/>
                <w:szCs w:val="24"/>
              </w:rPr>
              <w:t>Register the extension of a previous activit</w:t>
            </w:r>
            <w:r>
              <w:rPr>
                <w:sz w:val="24"/>
                <w:szCs w:val="24"/>
              </w:rPr>
              <w:t>y step.  This is really a form of BAM</w:t>
            </w:r>
            <w:r w:rsidRPr="005B4389">
              <w:rPr>
                <w:sz w:val="24"/>
                <w:szCs w:val="24"/>
              </w:rPr>
              <w:t xml:space="preserve"> continuation, automated via an ESB directive at run time.</w:t>
            </w:r>
          </w:p>
          <w:p w14:paraId="21B440CB" w14:textId="77777777" w:rsidR="000601FA" w:rsidRPr="005D50FD" w:rsidRDefault="000601FA" w:rsidP="000601FA">
            <w:pPr>
              <w:cnfStyle w:val="000000000000" w:firstRow="0" w:lastRow="0" w:firstColumn="0" w:lastColumn="0" w:oddVBand="0" w:evenVBand="0" w:oddHBand="0"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0601FA" w14:paraId="4ED3ECAC" w14:textId="77777777" w:rsidTr="000601FA">
              <w:tc>
                <w:tcPr>
                  <w:tcW w:w="2278" w:type="dxa"/>
                </w:tcPr>
                <w:p w14:paraId="1B265E1A" w14:textId="77777777" w:rsidR="000601FA" w:rsidRDefault="000601FA" w:rsidP="000601FA">
                  <w:pPr>
                    <w:rPr>
                      <w:sz w:val="24"/>
                      <w:szCs w:val="24"/>
                    </w:rPr>
                  </w:pPr>
                  <w:r>
                    <w:rPr>
                      <w:b/>
                      <w:sz w:val="24"/>
                      <w:szCs w:val="24"/>
                    </w:rPr>
                    <w:t>Step</w:t>
                  </w:r>
                  <w:r w:rsidRPr="000C300B">
                    <w:rPr>
                      <w:b/>
                      <w:sz w:val="24"/>
                      <w:szCs w:val="24"/>
                    </w:rPr>
                    <w:t xml:space="preserve"> </w:t>
                  </w:r>
                  <w:r w:rsidRPr="00A13567">
                    <w:rPr>
                      <w:b/>
                      <w:sz w:val="24"/>
                      <w:szCs w:val="24"/>
                    </w:rPr>
                    <w:t>Name</w:t>
                  </w:r>
                </w:p>
                <w:p w14:paraId="29F4C152" w14:textId="77777777" w:rsidR="000601FA" w:rsidRDefault="000601FA" w:rsidP="000601FA">
                  <w:pPr>
                    <w:rPr>
                      <w:sz w:val="24"/>
                      <w:szCs w:val="24"/>
                    </w:rPr>
                  </w:pPr>
                  <w:r w:rsidRPr="00C71C63">
                    <w:rPr>
                      <w:sz w:val="20"/>
                      <w:szCs w:val="24"/>
                    </w:rPr>
                    <w:t>Cannot be null or empty</w:t>
                  </w:r>
                </w:p>
              </w:tc>
              <w:tc>
                <w:tcPr>
                  <w:tcW w:w="2279" w:type="dxa"/>
                </w:tcPr>
                <w:p w14:paraId="2DA93145" w14:textId="77777777" w:rsidR="000601FA" w:rsidRDefault="000601FA" w:rsidP="000601FA">
                  <w:pPr>
                    <w:rPr>
                      <w:sz w:val="24"/>
                      <w:szCs w:val="24"/>
                    </w:rPr>
                  </w:pPr>
                  <w:r>
                    <w:rPr>
                      <w:sz w:val="24"/>
                      <w:szCs w:val="24"/>
                    </w:rPr>
                    <w:t>Case-sensitive string</w:t>
                  </w:r>
                </w:p>
              </w:tc>
            </w:tr>
            <w:tr w:rsidR="000601FA" w14:paraId="430D723C" w14:textId="77777777" w:rsidTr="000601FA">
              <w:tc>
                <w:tcPr>
                  <w:tcW w:w="2278" w:type="dxa"/>
                </w:tcPr>
                <w:p w14:paraId="332B5CB3" w14:textId="77777777" w:rsidR="000601FA" w:rsidRPr="00A13567" w:rsidRDefault="000601FA" w:rsidP="000601FA">
                  <w:pPr>
                    <w:rPr>
                      <w:b/>
                      <w:sz w:val="24"/>
                      <w:szCs w:val="24"/>
                    </w:rPr>
                  </w:pPr>
                  <w:r w:rsidRPr="00A13567">
                    <w:rPr>
                      <w:b/>
                      <w:sz w:val="24"/>
                      <w:szCs w:val="24"/>
                    </w:rPr>
                    <w:t>Extended Step Name</w:t>
                  </w:r>
                </w:p>
                <w:p w14:paraId="21900D2E" w14:textId="77777777" w:rsidR="000601FA" w:rsidRDefault="000601FA" w:rsidP="000601FA">
                  <w:pPr>
                    <w:rPr>
                      <w:sz w:val="24"/>
                      <w:szCs w:val="24"/>
                    </w:rPr>
                  </w:pPr>
                  <w:r w:rsidRPr="00C71C63">
                    <w:rPr>
                      <w:sz w:val="20"/>
                      <w:szCs w:val="24"/>
                    </w:rPr>
                    <w:t>Cannot be null or empty</w:t>
                  </w:r>
                </w:p>
              </w:tc>
              <w:tc>
                <w:tcPr>
                  <w:tcW w:w="2279" w:type="dxa"/>
                </w:tcPr>
                <w:p w14:paraId="2E56627F" w14:textId="77777777" w:rsidR="000601FA" w:rsidRDefault="000601FA" w:rsidP="000601FA">
                  <w:pPr>
                    <w:rPr>
                      <w:sz w:val="24"/>
                      <w:szCs w:val="24"/>
                    </w:rPr>
                  </w:pPr>
                  <w:r>
                    <w:rPr>
                      <w:sz w:val="24"/>
                      <w:szCs w:val="24"/>
                    </w:rPr>
                    <w:t xml:space="preserve">Case sensitive string.  </w:t>
                  </w:r>
                </w:p>
              </w:tc>
            </w:tr>
          </w:tbl>
          <w:p w14:paraId="75E4484D" w14:textId="77777777" w:rsidR="000601FA" w:rsidRDefault="000601FA" w:rsidP="000601FA">
            <w:pPr>
              <w:cnfStyle w:val="000000000000" w:firstRow="0" w:lastRow="0" w:firstColumn="0" w:lastColumn="0" w:oddVBand="0" w:evenVBand="0" w:oddHBand="0" w:evenHBand="0" w:firstRowFirstColumn="0" w:firstRowLastColumn="0" w:lastRowFirstColumn="0" w:lastRowLastColumn="0"/>
              <w:rPr>
                <w:sz w:val="24"/>
                <w:szCs w:val="24"/>
              </w:rPr>
            </w:pPr>
          </w:p>
        </w:tc>
      </w:tr>
      <w:tr w:rsidR="00E51FC6" w14:paraId="705870A8" w14:textId="77777777" w:rsidTr="008F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7" w:type="dxa"/>
            <w:tcBorders>
              <w:right w:val="none" w:sz="0" w:space="0" w:color="auto"/>
            </w:tcBorders>
          </w:tcPr>
          <w:p w14:paraId="1E8F6DC6" w14:textId="068DD421" w:rsidR="00E51FC6" w:rsidRPr="008031D5" w:rsidRDefault="00E51FC6" w:rsidP="000601FA">
            <w:pPr>
              <w:rPr>
                <w:sz w:val="24"/>
                <w:szCs w:val="24"/>
              </w:rPr>
            </w:pPr>
            <w:r w:rsidRPr="00E51FC6">
              <w:rPr>
                <w:sz w:val="24"/>
                <w:szCs w:val="24"/>
              </w:rPr>
              <w:t>Record Milestone</w:t>
            </w:r>
          </w:p>
        </w:tc>
        <w:tc>
          <w:tcPr>
            <w:tcW w:w="5381" w:type="dxa"/>
          </w:tcPr>
          <w:p w14:paraId="7F73060A" w14:textId="02DD04BA" w:rsidR="00E51FC6" w:rsidRDefault="00970A7C" w:rsidP="000601FA">
            <w:pPr>
              <w:cnfStyle w:val="000000100000" w:firstRow="0" w:lastRow="0" w:firstColumn="0" w:lastColumn="0" w:oddVBand="0" w:evenVBand="0" w:oddHBand="1" w:evenHBand="0" w:firstRowFirstColumn="0" w:firstRowLastColumn="0" w:lastRowFirstColumn="0" w:lastRowLastColumn="0"/>
              <w:rPr>
                <w:sz w:val="24"/>
                <w:szCs w:val="24"/>
              </w:rPr>
            </w:pPr>
            <w:r w:rsidRPr="00E51FC6">
              <w:rPr>
                <w:sz w:val="24"/>
                <w:szCs w:val="24"/>
              </w:rPr>
              <w:t xml:space="preserve">Register data extraction for </w:t>
            </w:r>
            <w:r>
              <w:rPr>
                <w:sz w:val="24"/>
                <w:szCs w:val="24"/>
              </w:rPr>
              <w:t xml:space="preserve">a </w:t>
            </w:r>
            <w:r w:rsidRPr="00E51FC6">
              <w:rPr>
                <w:sz w:val="24"/>
                <w:szCs w:val="24"/>
              </w:rPr>
              <w:t>BAM milestone for an activity step</w:t>
            </w:r>
            <w:r>
              <w:rPr>
                <w:sz w:val="24"/>
                <w:szCs w:val="24"/>
              </w:rPr>
              <w:t>.</w:t>
            </w:r>
          </w:p>
          <w:p w14:paraId="7ABBA7EA" w14:textId="77777777" w:rsidR="00E51FC6" w:rsidRPr="005D50FD" w:rsidRDefault="00E51FC6" w:rsidP="000601FA">
            <w:pPr>
              <w:cnfStyle w:val="000000100000" w:firstRow="0" w:lastRow="0" w:firstColumn="0" w:lastColumn="0" w:oddVBand="0" w:evenVBand="0" w:oddHBand="1"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E51FC6" w14:paraId="6EE24825" w14:textId="77777777" w:rsidTr="000601FA">
              <w:tc>
                <w:tcPr>
                  <w:tcW w:w="2278" w:type="dxa"/>
                </w:tcPr>
                <w:p w14:paraId="0C25A6A2" w14:textId="2D0B90D3" w:rsidR="00E51FC6" w:rsidRPr="000C300B" w:rsidRDefault="00970A7C" w:rsidP="000601FA">
                  <w:pPr>
                    <w:rPr>
                      <w:b/>
                      <w:sz w:val="24"/>
                      <w:szCs w:val="24"/>
                    </w:rPr>
                  </w:pPr>
                  <w:r>
                    <w:rPr>
                      <w:b/>
                      <w:sz w:val="24"/>
                      <w:szCs w:val="24"/>
                    </w:rPr>
                    <w:t>Step</w:t>
                  </w:r>
                  <w:r w:rsidRPr="000C300B">
                    <w:rPr>
                      <w:b/>
                      <w:sz w:val="24"/>
                      <w:szCs w:val="24"/>
                    </w:rPr>
                    <w:t xml:space="preserve"> </w:t>
                  </w:r>
                  <w:r w:rsidR="00E51FC6" w:rsidRPr="000C300B">
                    <w:rPr>
                      <w:b/>
                      <w:sz w:val="24"/>
                      <w:szCs w:val="24"/>
                    </w:rPr>
                    <w:t>Name</w:t>
                  </w:r>
                </w:p>
                <w:p w14:paraId="1B765A9D" w14:textId="77777777" w:rsidR="00E51FC6" w:rsidRDefault="00E51FC6" w:rsidP="000601FA">
                  <w:pPr>
                    <w:rPr>
                      <w:sz w:val="24"/>
                      <w:szCs w:val="24"/>
                    </w:rPr>
                  </w:pPr>
                  <w:r w:rsidRPr="00C71C63">
                    <w:rPr>
                      <w:sz w:val="20"/>
                      <w:szCs w:val="24"/>
                    </w:rPr>
                    <w:t>Cannot be null or empty</w:t>
                  </w:r>
                </w:p>
              </w:tc>
              <w:tc>
                <w:tcPr>
                  <w:tcW w:w="2279" w:type="dxa"/>
                </w:tcPr>
                <w:p w14:paraId="267EF0A2" w14:textId="77777777" w:rsidR="00E51FC6" w:rsidRPr="000C300B" w:rsidRDefault="00E51FC6" w:rsidP="000601FA">
                  <w:pPr>
                    <w:rPr>
                      <w:sz w:val="24"/>
                      <w:szCs w:val="24"/>
                    </w:rPr>
                  </w:pPr>
                  <w:r w:rsidRPr="000C300B">
                    <w:rPr>
                      <w:sz w:val="24"/>
                      <w:szCs w:val="24"/>
                    </w:rPr>
                    <w:t>Case-sensitive string</w:t>
                  </w:r>
                </w:p>
              </w:tc>
            </w:tr>
            <w:tr w:rsidR="00E51FC6" w14:paraId="48925E02" w14:textId="77777777" w:rsidTr="000601FA">
              <w:tc>
                <w:tcPr>
                  <w:tcW w:w="2278" w:type="dxa"/>
                </w:tcPr>
                <w:p w14:paraId="79F6B6B6" w14:textId="115C0720" w:rsidR="00E51FC6" w:rsidRPr="000C300B" w:rsidRDefault="00F02DA0" w:rsidP="000601FA">
                  <w:pPr>
                    <w:rPr>
                      <w:b/>
                      <w:sz w:val="24"/>
                      <w:szCs w:val="24"/>
                    </w:rPr>
                  </w:pPr>
                  <w:r>
                    <w:rPr>
                      <w:b/>
                      <w:sz w:val="24"/>
                      <w:szCs w:val="24"/>
                    </w:rPr>
                    <w:t>Milestone</w:t>
                  </w:r>
                  <w:r w:rsidR="00E51FC6" w:rsidRPr="000C300B">
                    <w:rPr>
                      <w:b/>
                      <w:sz w:val="24"/>
                      <w:szCs w:val="24"/>
                    </w:rPr>
                    <w:t xml:space="preserve"> Name</w:t>
                  </w:r>
                </w:p>
                <w:p w14:paraId="08CC6D51" w14:textId="77777777" w:rsidR="00E51FC6" w:rsidRDefault="00E51FC6" w:rsidP="000601FA">
                  <w:pPr>
                    <w:rPr>
                      <w:sz w:val="24"/>
                      <w:szCs w:val="24"/>
                    </w:rPr>
                  </w:pPr>
                  <w:r w:rsidRPr="00C71C63">
                    <w:rPr>
                      <w:sz w:val="20"/>
                      <w:szCs w:val="24"/>
                    </w:rPr>
                    <w:t>Cannot be null or empty</w:t>
                  </w:r>
                </w:p>
              </w:tc>
              <w:tc>
                <w:tcPr>
                  <w:tcW w:w="2279" w:type="dxa"/>
                </w:tcPr>
                <w:p w14:paraId="258A6005" w14:textId="77777777" w:rsidR="00E51FC6" w:rsidRPr="000C300B" w:rsidRDefault="00E51FC6" w:rsidP="000601FA">
                  <w:pPr>
                    <w:rPr>
                      <w:sz w:val="24"/>
                      <w:szCs w:val="24"/>
                    </w:rPr>
                  </w:pPr>
                  <w:r w:rsidRPr="000C300B">
                    <w:rPr>
                      <w:sz w:val="24"/>
                      <w:szCs w:val="24"/>
                    </w:rPr>
                    <w:t>Case-sensitive string</w:t>
                  </w:r>
                </w:p>
              </w:tc>
            </w:tr>
            <w:tr w:rsidR="008F2723" w14:paraId="0A05C9B3" w14:textId="77777777" w:rsidTr="000601FA">
              <w:tc>
                <w:tcPr>
                  <w:tcW w:w="2278" w:type="dxa"/>
                </w:tcPr>
                <w:p w14:paraId="1758825E" w14:textId="77777777" w:rsidR="008F2723" w:rsidRDefault="008F2723" w:rsidP="008F2723">
                  <w:pPr>
                    <w:rPr>
                      <w:b/>
                      <w:sz w:val="24"/>
                      <w:szCs w:val="24"/>
                    </w:rPr>
                  </w:pPr>
                  <w:r w:rsidRPr="007B30C4">
                    <w:rPr>
                      <w:b/>
                      <w:sz w:val="24"/>
                      <w:szCs w:val="24"/>
                    </w:rPr>
                    <w:t>Extraction Info</w:t>
                  </w:r>
                </w:p>
                <w:p w14:paraId="0D807821" w14:textId="398E11B6" w:rsidR="008F2723" w:rsidRDefault="008F2723" w:rsidP="008F2723">
                  <w:pPr>
                    <w:rPr>
                      <w:sz w:val="24"/>
                      <w:szCs w:val="24"/>
                    </w:rPr>
                  </w:pPr>
                  <w:r w:rsidRPr="00C71C63">
                    <w:rPr>
                      <w:sz w:val="20"/>
                      <w:szCs w:val="24"/>
                    </w:rPr>
                    <w:t>Cannot be null or empty</w:t>
                  </w:r>
                </w:p>
              </w:tc>
              <w:tc>
                <w:tcPr>
                  <w:tcW w:w="2279" w:type="dxa"/>
                </w:tcPr>
                <w:p w14:paraId="148D4110" w14:textId="4E5E1AC2" w:rsidR="008F2723" w:rsidRPr="000C300B" w:rsidRDefault="008F2723" w:rsidP="008F2723">
                  <w:pPr>
                    <w:rPr>
                      <w:sz w:val="24"/>
                      <w:szCs w:val="24"/>
                    </w:rPr>
                  </w:pPr>
                  <w:r>
                    <w:rPr>
                      <w:sz w:val="24"/>
                      <w:szCs w:val="24"/>
                    </w:rPr>
                    <w:t>XPath or macro</w:t>
                  </w:r>
                </w:p>
              </w:tc>
            </w:tr>
          </w:tbl>
          <w:p w14:paraId="1B178510" w14:textId="77777777" w:rsidR="00E51FC6" w:rsidRPr="008031D5" w:rsidRDefault="00E51FC6" w:rsidP="000601FA">
            <w:pPr>
              <w:cnfStyle w:val="000000100000" w:firstRow="0" w:lastRow="0" w:firstColumn="0" w:lastColumn="0" w:oddVBand="0" w:evenVBand="0" w:oddHBand="1" w:evenHBand="0" w:firstRowFirstColumn="0" w:firstRowLastColumn="0" w:lastRowFirstColumn="0" w:lastRowLastColumn="0"/>
              <w:rPr>
                <w:sz w:val="24"/>
                <w:szCs w:val="24"/>
              </w:rPr>
            </w:pPr>
          </w:p>
        </w:tc>
      </w:tr>
      <w:tr w:rsidR="00E51FC6" w14:paraId="45C1B73E" w14:textId="77777777" w:rsidTr="008F2723">
        <w:tc>
          <w:tcPr>
            <w:cnfStyle w:val="001000000000" w:firstRow="0" w:lastRow="0" w:firstColumn="1" w:lastColumn="0" w:oddVBand="0" w:evenVBand="0" w:oddHBand="0" w:evenHBand="0" w:firstRowFirstColumn="0" w:firstRowLastColumn="0" w:lastRowFirstColumn="0" w:lastRowLastColumn="0"/>
            <w:tcW w:w="4047" w:type="dxa"/>
            <w:tcBorders>
              <w:right w:val="none" w:sz="0" w:space="0" w:color="auto"/>
            </w:tcBorders>
          </w:tcPr>
          <w:p w14:paraId="6B34C75D" w14:textId="738A0E04" w:rsidR="00E51FC6" w:rsidRPr="008F2723" w:rsidRDefault="00E51FC6" w:rsidP="000601FA">
            <w:pPr>
              <w:rPr>
                <w:sz w:val="24"/>
                <w:szCs w:val="24"/>
              </w:rPr>
            </w:pPr>
            <w:r w:rsidRPr="00E51FC6">
              <w:rPr>
                <w:sz w:val="24"/>
                <w:szCs w:val="24"/>
              </w:rPr>
              <w:t>Extract Data</w:t>
            </w:r>
          </w:p>
        </w:tc>
        <w:tc>
          <w:tcPr>
            <w:tcW w:w="5381" w:type="dxa"/>
          </w:tcPr>
          <w:p w14:paraId="62D13AC3" w14:textId="752C3433" w:rsidR="00E51FC6" w:rsidRDefault="00970A7C" w:rsidP="000601FA">
            <w:pPr>
              <w:cnfStyle w:val="000000000000" w:firstRow="0" w:lastRow="0" w:firstColumn="0" w:lastColumn="0" w:oddVBand="0" w:evenVBand="0" w:oddHBand="0" w:evenHBand="0" w:firstRowFirstColumn="0" w:firstRowLastColumn="0" w:lastRowFirstColumn="0" w:lastRowLastColumn="0"/>
              <w:rPr>
                <w:sz w:val="24"/>
                <w:szCs w:val="24"/>
              </w:rPr>
            </w:pPr>
            <w:r w:rsidRPr="00E51FC6">
              <w:rPr>
                <w:sz w:val="24"/>
                <w:szCs w:val="24"/>
              </w:rPr>
              <w:t>Register BAM data extraction of a named data item for an activity step.</w:t>
            </w:r>
          </w:p>
          <w:p w14:paraId="0FC82DF9" w14:textId="77777777" w:rsidR="00E51FC6" w:rsidRPr="005D50FD" w:rsidRDefault="00E51FC6" w:rsidP="000601FA">
            <w:pPr>
              <w:cnfStyle w:val="000000000000" w:firstRow="0" w:lastRow="0" w:firstColumn="0" w:lastColumn="0" w:oddVBand="0" w:evenVBand="0" w:oddHBand="0"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E51FC6" w14:paraId="7C249481" w14:textId="77777777" w:rsidTr="000601FA">
              <w:tc>
                <w:tcPr>
                  <w:tcW w:w="2278" w:type="dxa"/>
                </w:tcPr>
                <w:p w14:paraId="0D9868DA" w14:textId="6BE89687" w:rsidR="00E51FC6" w:rsidRDefault="00970A7C" w:rsidP="000601FA">
                  <w:pPr>
                    <w:rPr>
                      <w:sz w:val="24"/>
                      <w:szCs w:val="24"/>
                    </w:rPr>
                  </w:pPr>
                  <w:r>
                    <w:rPr>
                      <w:b/>
                      <w:sz w:val="24"/>
                      <w:szCs w:val="24"/>
                    </w:rPr>
                    <w:t>Step</w:t>
                  </w:r>
                  <w:r w:rsidRPr="000C300B">
                    <w:rPr>
                      <w:b/>
                      <w:sz w:val="24"/>
                      <w:szCs w:val="24"/>
                    </w:rPr>
                    <w:t xml:space="preserve"> </w:t>
                  </w:r>
                  <w:r w:rsidR="00E51FC6" w:rsidRPr="007B30C4">
                    <w:rPr>
                      <w:b/>
                      <w:sz w:val="24"/>
                      <w:szCs w:val="24"/>
                    </w:rPr>
                    <w:t>Name</w:t>
                  </w:r>
                </w:p>
                <w:p w14:paraId="2AFB19EF" w14:textId="77777777" w:rsidR="00E51FC6" w:rsidRDefault="00E51FC6" w:rsidP="000601FA">
                  <w:pPr>
                    <w:rPr>
                      <w:sz w:val="24"/>
                      <w:szCs w:val="24"/>
                    </w:rPr>
                  </w:pPr>
                  <w:r w:rsidRPr="00C71C63">
                    <w:rPr>
                      <w:sz w:val="20"/>
                      <w:szCs w:val="24"/>
                    </w:rPr>
                    <w:t>Cannot be null or empty</w:t>
                  </w:r>
                </w:p>
              </w:tc>
              <w:tc>
                <w:tcPr>
                  <w:tcW w:w="2279" w:type="dxa"/>
                </w:tcPr>
                <w:p w14:paraId="7E1EBC23" w14:textId="77777777" w:rsidR="00E51FC6" w:rsidRDefault="00E51FC6" w:rsidP="000601FA">
                  <w:pPr>
                    <w:rPr>
                      <w:sz w:val="24"/>
                      <w:szCs w:val="24"/>
                    </w:rPr>
                  </w:pPr>
                  <w:r>
                    <w:rPr>
                      <w:sz w:val="24"/>
                      <w:szCs w:val="24"/>
                    </w:rPr>
                    <w:t>Case-sensitive string</w:t>
                  </w:r>
                </w:p>
              </w:tc>
            </w:tr>
            <w:tr w:rsidR="00E51FC6" w14:paraId="4AECAEE1" w14:textId="77777777" w:rsidTr="000601FA">
              <w:tc>
                <w:tcPr>
                  <w:tcW w:w="2278" w:type="dxa"/>
                </w:tcPr>
                <w:p w14:paraId="22621A91" w14:textId="33B4C950" w:rsidR="00E51FC6" w:rsidRPr="007B30C4" w:rsidRDefault="00F02DA0" w:rsidP="000601FA">
                  <w:pPr>
                    <w:rPr>
                      <w:b/>
                      <w:sz w:val="24"/>
                      <w:szCs w:val="24"/>
                    </w:rPr>
                  </w:pPr>
                  <w:r>
                    <w:rPr>
                      <w:b/>
                      <w:sz w:val="24"/>
                      <w:szCs w:val="24"/>
                    </w:rPr>
                    <w:t>Data Item</w:t>
                  </w:r>
                  <w:r w:rsidR="00E51FC6" w:rsidRPr="007B30C4">
                    <w:rPr>
                      <w:b/>
                      <w:sz w:val="24"/>
                      <w:szCs w:val="24"/>
                    </w:rPr>
                    <w:t xml:space="preserve"> Name</w:t>
                  </w:r>
                </w:p>
                <w:p w14:paraId="28A1F056" w14:textId="77777777" w:rsidR="00E51FC6" w:rsidRDefault="00E51FC6" w:rsidP="000601FA">
                  <w:pPr>
                    <w:rPr>
                      <w:sz w:val="24"/>
                      <w:szCs w:val="24"/>
                    </w:rPr>
                  </w:pPr>
                  <w:r w:rsidRPr="00C71C63">
                    <w:rPr>
                      <w:sz w:val="20"/>
                      <w:szCs w:val="24"/>
                    </w:rPr>
                    <w:t>Cannot be null or empty</w:t>
                  </w:r>
                </w:p>
              </w:tc>
              <w:tc>
                <w:tcPr>
                  <w:tcW w:w="2279" w:type="dxa"/>
                </w:tcPr>
                <w:p w14:paraId="678DEDE7" w14:textId="77777777" w:rsidR="00E51FC6" w:rsidRDefault="00E51FC6" w:rsidP="000601FA">
                  <w:pPr>
                    <w:rPr>
                      <w:sz w:val="24"/>
                      <w:szCs w:val="24"/>
                    </w:rPr>
                  </w:pPr>
                  <w:r>
                    <w:rPr>
                      <w:sz w:val="24"/>
                      <w:szCs w:val="24"/>
                    </w:rPr>
                    <w:t>Case-sensitive string</w:t>
                  </w:r>
                </w:p>
              </w:tc>
            </w:tr>
            <w:tr w:rsidR="008F2723" w14:paraId="793A6D0F" w14:textId="77777777" w:rsidTr="000601FA">
              <w:tc>
                <w:tcPr>
                  <w:tcW w:w="2278" w:type="dxa"/>
                </w:tcPr>
                <w:p w14:paraId="4C5F400A" w14:textId="77777777" w:rsidR="008F2723" w:rsidRDefault="008F2723" w:rsidP="008F2723">
                  <w:pPr>
                    <w:rPr>
                      <w:b/>
                      <w:sz w:val="24"/>
                      <w:szCs w:val="24"/>
                    </w:rPr>
                  </w:pPr>
                  <w:r w:rsidRPr="007B30C4">
                    <w:rPr>
                      <w:b/>
                      <w:sz w:val="24"/>
                      <w:szCs w:val="24"/>
                    </w:rPr>
                    <w:lastRenderedPageBreak/>
                    <w:t>Extraction Info</w:t>
                  </w:r>
                </w:p>
                <w:p w14:paraId="64970F6C" w14:textId="7D288A8F" w:rsidR="008F2723" w:rsidRDefault="008F2723" w:rsidP="008F2723">
                  <w:pPr>
                    <w:rPr>
                      <w:b/>
                      <w:sz w:val="24"/>
                      <w:szCs w:val="24"/>
                    </w:rPr>
                  </w:pPr>
                  <w:r w:rsidRPr="00C71C63">
                    <w:rPr>
                      <w:sz w:val="20"/>
                      <w:szCs w:val="24"/>
                    </w:rPr>
                    <w:t>Cannot be null or empty</w:t>
                  </w:r>
                </w:p>
              </w:tc>
              <w:tc>
                <w:tcPr>
                  <w:tcW w:w="2279" w:type="dxa"/>
                </w:tcPr>
                <w:p w14:paraId="12379421" w14:textId="6BA79F32" w:rsidR="008F2723" w:rsidRDefault="008F2723" w:rsidP="008F2723">
                  <w:pPr>
                    <w:rPr>
                      <w:sz w:val="24"/>
                      <w:szCs w:val="24"/>
                    </w:rPr>
                  </w:pPr>
                  <w:r>
                    <w:rPr>
                      <w:sz w:val="24"/>
                      <w:szCs w:val="24"/>
                    </w:rPr>
                    <w:t>XPath or macro</w:t>
                  </w:r>
                </w:p>
              </w:tc>
            </w:tr>
          </w:tbl>
          <w:p w14:paraId="74FDC028" w14:textId="77777777" w:rsidR="00E51FC6" w:rsidRPr="008031D5" w:rsidRDefault="00E51FC6" w:rsidP="000601FA">
            <w:pPr>
              <w:cnfStyle w:val="000000000000" w:firstRow="0" w:lastRow="0" w:firstColumn="0" w:lastColumn="0" w:oddVBand="0" w:evenVBand="0" w:oddHBand="0" w:evenHBand="0" w:firstRowFirstColumn="0" w:firstRowLastColumn="0" w:lastRowFirstColumn="0" w:lastRowLastColumn="0"/>
              <w:rPr>
                <w:sz w:val="24"/>
                <w:szCs w:val="24"/>
              </w:rPr>
            </w:pPr>
          </w:p>
        </w:tc>
      </w:tr>
      <w:tr w:rsidR="00E51FC6" w14:paraId="79A2E4DE" w14:textId="77777777" w:rsidTr="008F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7" w:type="dxa"/>
            <w:tcBorders>
              <w:right w:val="none" w:sz="0" w:space="0" w:color="auto"/>
            </w:tcBorders>
          </w:tcPr>
          <w:p w14:paraId="339F90FA" w14:textId="19DEE1F7" w:rsidR="00E51FC6" w:rsidRDefault="00E51FC6" w:rsidP="000601FA">
            <w:pPr>
              <w:rPr>
                <w:sz w:val="24"/>
                <w:szCs w:val="24"/>
              </w:rPr>
            </w:pPr>
            <w:r w:rsidRPr="00E51FC6">
              <w:rPr>
                <w:sz w:val="24"/>
                <w:szCs w:val="24"/>
              </w:rPr>
              <w:lastRenderedPageBreak/>
              <w:t>Enable Continuation</w:t>
            </w:r>
          </w:p>
          <w:p w14:paraId="4936D97C" w14:textId="68659007" w:rsidR="00E51FC6" w:rsidRPr="008031D5" w:rsidRDefault="00E51FC6" w:rsidP="008F2723">
            <w:pPr>
              <w:rPr>
                <w:sz w:val="24"/>
                <w:szCs w:val="24"/>
              </w:rPr>
            </w:pPr>
          </w:p>
        </w:tc>
        <w:tc>
          <w:tcPr>
            <w:tcW w:w="5381" w:type="dxa"/>
          </w:tcPr>
          <w:p w14:paraId="58424DC6" w14:textId="22846F0B" w:rsidR="00E51FC6" w:rsidRDefault="00970A7C" w:rsidP="000601FA">
            <w:pPr>
              <w:cnfStyle w:val="000000100000" w:firstRow="0" w:lastRow="0" w:firstColumn="0" w:lastColumn="0" w:oddVBand="0" w:evenVBand="0" w:oddHBand="1" w:evenHBand="0" w:firstRowFirstColumn="0" w:firstRowLastColumn="0" w:lastRowFirstColumn="0" w:lastRowLastColumn="0"/>
              <w:rPr>
                <w:sz w:val="24"/>
                <w:szCs w:val="24"/>
              </w:rPr>
            </w:pPr>
            <w:r w:rsidRPr="00E51FC6">
              <w:rPr>
                <w:sz w:val="24"/>
                <w:szCs w:val="24"/>
              </w:rPr>
              <w:t>Register the enablement of a BAM continuation for an activity step.</w:t>
            </w:r>
          </w:p>
          <w:p w14:paraId="02AE9C12" w14:textId="77777777" w:rsidR="00E51FC6" w:rsidRPr="005D50FD" w:rsidRDefault="00E51FC6" w:rsidP="000601FA">
            <w:pPr>
              <w:cnfStyle w:val="000000100000" w:firstRow="0" w:lastRow="0" w:firstColumn="0" w:lastColumn="0" w:oddVBand="0" w:evenVBand="0" w:oddHBand="1"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E51FC6" w14:paraId="5C0959F9" w14:textId="77777777" w:rsidTr="000601FA">
              <w:tc>
                <w:tcPr>
                  <w:tcW w:w="2278" w:type="dxa"/>
                </w:tcPr>
                <w:p w14:paraId="7FA60AAB" w14:textId="3EBC7DD7" w:rsidR="00E51FC6" w:rsidRDefault="00970A7C" w:rsidP="000601FA">
                  <w:pPr>
                    <w:rPr>
                      <w:sz w:val="24"/>
                      <w:szCs w:val="24"/>
                    </w:rPr>
                  </w:pPr>
                  <w:r>
                    <w:rPr>
                      <w:b/>
                      <w:sz w:val="24"/>
                      <w:szCs w:val="24"/>
                    </w:rPr>
                    <w:t>Step</w:t>
                  </w:r>
                  <w:r w:rsidRPr="000C300B">
                    <w:rPr>
                      <w:b/>
                      <w:sz w:val="24"/>
                      <w:szCs w:val="24"/>
                    </w:rPr>
                    <w:t xml:space="preserve"> </w:t>
                  </w:r>
                  <w:r w:rsidR="00E51FC6" w:rsidRPr="007B30C4">
                    <w:rPr>
                      <w:b/>
                      <w:sz w:val="24"/>
                      <w:szCs w:val="24"/>
                    </w:rPr>
                    <w:t>Name</w:t>
                  </w:r>
                </w:p>
                <w:p w14:paraId="1FF441CE" w14:textId="77777777" w:rsidR="00E51FC6" w:rsidRDefault="00E51FC6" w:rsidP="000601FA">
                  <w:pPr>
                    <w:rPr>
                      <w:sz w:val="24"/>
                      <w:szCs w:val="24"/>
                    </w:rPr>
                  </w:pPr>
                  <w:r w:rsidRPr="00C71C63">
                    <w:rPr>
                      <w:sz w:val="20"/>
                      <w:szCs w:val="24"/>
                    </w:rPr>
                    <w:t>Cannot be null or empty</w:t>
                  </w:r>
                </w:p>
              </w:tc>
              <w:tc>
                <w:tcPr>
                  <w:tcW w:w="2279" w:type="dxa"/>
                </w:tcPr>
                <w:p w14:paraId="788D33CE" w14:textId="77777777" w:rsidR="00E51FC6" w:rsidRDefault="00E51FC6" w:rsidP="000601FA">
                  <w:pPr>
                    <w:rPr>
                      <w:sz w:val="24"/>
                      <w:szCs w:val="24"/>
                    </w:rPr>
                  </w:pPr>
                  <w:r>
                    <w:rPr>
                      <w:sz w:val="24"/>
                      <w:szCs w:val="24"/>
                    </w:rPr>
                    <w:t>Case-sensitive string</w:t>
                  </w:r>
                </w:p>
              </w:tc>
            </w:tr>
            <w:tr w:rsidR="008F2723" w14:paraId="1DC5909B" w14:textId="77777777" w:rsidTr="000601FA">
              <w:tc>
                <w:tcPr>
                  <w:tcW w:w="2278" w:type="dxa"/>
                </w:tcPr>
                <w:p w14:paraId="0BE11688" w14:textId="77777777" w:rsidR="008F2723" w:rsidRDefault="008F2723" w:rsidP="008F2723">
                  <w:pPr>
                    <w:rPr>
                      <w:b/>
                      <w:sz w:val="24"/>
                      <w:szCs w:val="24"/>
                    </w:rPr>
                  </w:pPr>
                  <w:r w:rsidRPr="007B30C4">
                    <w:rPr>
                      <w:b/>
                      <w:sz w:val="24"/>
                      <w:szCs w:val="24"/>
                    </w:rPr>
                    <w:t>Extraction Info</w:t>
                  </w:r>
                </w:p>
                <w:p w14:paraId="02BE3413" w14:textId="552A21CB" w:rsidR="008F2723" w:rsidRDefault="008F2723" w:rsidP="008F2723">
                  <w:pPr>
                    <w:rPr>
                      <w:sz w:val="24"/>
                      <w:szCs w:val="24"/>
                    </w:rPr>
                  </w:pPr>
                  <w:r w:rsidRPr="00C71C63">
                    <w:rPr>
                      <w:sz w:val="20"/>
                      <w:szCs w:val="24"/>
                    </w:rPr>
                    <w:t>Cannot be null or empty</w:t>
                  </w:r>
                </w:p>
              </w:tc>
              <w:tc>
                <w:tcPr>
                  <w:tcW w:w="2279" w:type="dxa"/>
                </w:tcPr>
                <w:p w14:paraId="55E06D15" w14:textId="38401B0B" w:rsidR="008F2723" w:rsidRDefault="008F2723" w:rsidP="008F2723">
                  <w:pPr>
                    <w:rPr>
                      <w:sz w:val="24"/>
                      <w:szCs w:val="24"/>
                    </w:rPr>
                  </w:pPr>
                  <w:r>
                    <w:rPr>
                      <w:sz w:val="24"/>
                      <w:szCs w:val="24"/>
                    </w:rPr>
                    <w:t>XPath or macro</w:t>
                  </w:r>
                </w:p>
              </w:tc>
            </w:tr>
          </w:tbl>
          <w:p w14:paraId="3F4949D9" w14:textId="77777777" w:rsidR="00E51FC6" w:rsidRPr="008031D5" w:rsidRDefault="00E51FC6" w:rsidP="000601FA">
            <w:pPr>
              <w:cnfStyle w:val="000000100000" w:firstRow="0" w:lastRow="0" w:firstColumn="0" w:lastColumn="0" w:oddVBand="0" w:evenVBand="0" w:oddHBand="1" w:evenHBand="0" w:firstRowFirstColumn="0" w:firstRowLastColumn="0" w:lastRowFirstColumn="0" w:lastRowLastColumn="0"/>
              <w:rPr>
                <w:sz w:val="24"/>
                <w:szCs w:val="24"/>
              </w:rPr>
            </w:pPr>
          </w:p>
        </w:tc>
      </w:tr>
      <w:tr w:rsidR="00E51FC6" w14:paraId="50574B04" w14:textId="77777777" w:rsidTr="008F2723">
        <w:trPr>
          <w:trHeight w:hRule="exact" w:val="3045"/>
        </w:trPr>
        <w:tc>
          <w:tcPr>
            <w:cnfStyle w:val="001000000000" w:firstRow="0" w:lastRow="0" w:firstColumn="1" w:lastColumn="0" w:oddVBand="0" w:evenVBand="0" w:oddHBand="0" w:evenHBand="0" w:firstRowFirstColumn="0" w:firstRowLastColumn="0" w:lastRowFirstColumn="0" w:lastRowLastColumn="0"/>
            <w:tcW w:w="4047" w:type="dxa"/>
            <w:tcBorders>
              <w:right w:val="none" w:sz="0" w:space="0" w:color="auto"/>
            </w:tcBorders>
          </w:tcPr>
          <w:p w14:paraId="79330D15" w14:textId="632A7C23" w:rsidR="00E51FC6" w:rsidRDefault="00E51FC6" w:rsidP="000601FA">
            <w:pPr>
              <w:rPr>
                <w:sz w:val="24"/>
                <w:szCs w:val="24"/>
              </w:rPr>
            </w:pPr>
            <w:r w:rsidRPr="00E51FC6">
              <w:rPr>
                <w:sz w:val="24"/>
                <w:szCs w:val="24"/>
              </w:rPr>
              <w:t>Enable Continuation with Unique ID Prefix</w:t>
            </w:r>
          </w:p>
          <w:p w14:paraId="63C8D105" w14:textId="1B534F57" w:rsidR="00E51FC6" w:rsidRDefault="00E51FC6" w:rsidP="008F2723">
            <w:pPr>
              <w:rPr>
                <w:sz w:val="24"/>
                <w:szCs w:val="24"/>
              </w:rPr>
            </w:pPr>
          </w:p>
        </w:tc>
        <w:tc>
          <w:tcPr>
            <w:tcW w:w="5381" w:type="dxa"/>
          </w:tcPr>
          <w:p w14:paraId="2A078BAD" w14:textId="138815D2" w:rsidR="00E51FC6" w:rsidRDefault="00970A7C" w:rsidP="000601FA">
            <w:pPr>
              <w:cnfStyle w:val="000000000000" w:firstRow="0" w:lastRow="0" w:firstColumn="0" w:lastColumn="0" w:oddVBand="0" w:evenVBand="0" w:oddHBand="0" w:evenHBand="0" w:firstRowFirstColumn="0" w:firstRowLastColumn="0" w:lastRowFirstColumn="0" w:lastRowLastColumn="0"/>
              <w:rPr>
                <w:sz w:val="24"/>
                <w:szCs w:val="24"/>
              </w:rPr>
            </w:pPr>
            <w:r w:rsidRPr="00E51FC6">
              <w:rPr>
                <w:sz w:val="24"/>
                <w:szCs w:val="24"/>
              </w:rPr>
              <w:t>Register the enablement of a BAM continuation for an activity step using a unique ID prefix.</w:t>
            </w:r>
          </w:p>
          <w:p w14:paraId="7E864409" w14:textId="77777777" w:rsidR="00E51FC6" w:rsidRPr="005D50FD" w:rsidRDefault="00E51FC6" w:rsidP="000601FA">
            <w:pPr>
              <w:cnfStyle w:val="000000000000" w:firstRow="0" w:lastRow="0" w:firstColumn="0" w:lastColumn="0" w:oddVBand="0" w:evenVBand="0" w:oddHBand="0"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857"/>
            </w:tblGrid>
            <w:tr w:rsidR="00E51FC6" w14:paraId="6E2D6123" w14:textId="77777777" w:rsidTr="00A13567">
              <w:tc>
                <w:tcPr>
                  <w:tcW w:w="2278" w:type="dxa"/>
                </w:tcPr>
                <w:p w14:paraId="7FED0573" w14:textId="5A3D71FD" w:rsidR="00E51FC6" w:rsidRDefault="00970A7C" w:rsidP="000601FA">
                  <w:pPr>
                    <w:rPr>
                      <w:sz w:val="24"/>
                      <w:szCs w:val="24"/>
                    </w:rPr>
                  </w:pPr>
                  <w:r>
                    <w:rPr>
                      <w:b/>
                      <w:sz w:val="24"/>
                      <w:szCs w:val="24"/>
                    </w:rPr>
                    <w:t>Step</w:t>
                  </w:r>
                  <w:r w:rsidRPr="000C300B">
                    <w:rPr>
                      <w:b/>
                      <w:sz w:val="24"/>
                      <w:szCs w:val="24"/>
                    </w:rPr>
                    <w:t xml:space="preserve"> </w:t>
                  </w:r>
                  <w:r w:rsidR="00E51FC6" w:rsidRPr="007B30C4">
                    <w:rPr>
                      <w:b/>
                      <w:sz w:val="24"/>
                      <w:szCs w:val="24"/>
                    </w:rPr>
                    <w:t>Name</w:t>
                  </w:r>
                </w:p>
                <w:p w14:paraId="42F71A78" w14:textId="77777777" w:rsidR="00E51FC6" w:rsidRDefault="00E51FC6" w:rsidP="000601FA">
                  <w:pPr>
                    <w:rPr>
                      <w:sz w:val="24"/>
                      <w:szCs w:val="24"/>
                    </w:rPr>
                  </w:pPr>
                  <w:r w:rsidRPr="00C71C63">
                    <w:rPr>
                      <w:sz w:val="20"/>
                      <w:szCs w:val="24"/>
                    </w:rPr>
                    <w:t>Cannot be null or empty</w:t>
                  </w:r>
                </w:p>
              </w:tc>
              <w:tc>
                <w:tcPr>
                  <w:tcW w:w="2857" w:type="dxa"/>
                </w:tcPr>
                <w:p w14:paraId="1CBF33A7" w14:textId="77777777" w:rsidR="00E51FC6" w:rsidRDefault="00E51FC6" w:rsidP="000601FA">
                  <w:pPr>
                    <w:rPr>
                      <w:sz w:val="24"/>
                      <w:szCs w:val="24"/>
                    </w:rPr>
                  </w:pPr>
                  <w:r>
                    <w:rPr>
                      <w:sz w:val="24"/>
                      <w:szCs w:val="24"/>
                    </w:rPr>
                    <w:t>Case-sensitive string</w:t>
                  </w:r>
                </w:p>
              </w:tc>
            </w:tr>
            <w:tr w:rsidR="008F2723" w14:paraId="742A055B" w14:textId="77777777" w:rsidTr="00A13567">
              <w:tc>
                <w:tcPr>
                  <w:tcW w:w="2278" w:type="dxa"/>
                </w:tcPr>
                <w:p w14:paraId="7D48B07F" w14:textId="77777777" w:rsidR="008F2723" w:rsidRDefault="008F2723" w:rsidP="008F2723">
                  <w:pPr>
                    <w:rPr>
                      <w:b/>
                      <w:sz w:val="24"/>
                      <w:szCs w:val="24"/>
                    </w:rPr>
                  </w:pPr>
                  <w:r w:rsidRPr="007B30C4">
                    <w:rPr>
                      <w:b/>
                      <w:sz w:val="24"/>
                      <w:szCs w:val="24"/>
                    </w:rPr>
                    <w:t>Extraction Info</w:t>
                  </w:r>
                </w:p>
                <w:p w14:paraId="0382A351" w14:textId="68A7E3F5" w:rsidR="008F2723" w:rsidRDefault="008F2723" w:rsidP="008F2723">
                  <w:pPr>
                    <w:rPr>
                      <w:sz w:val="24"/>
                      <w:szCs w:val="24"/>
                    </w:rPr>
                  </w:pPr>
                  <w:r w:rsidRPr="00C71C63">
                    <w:rPr>
                      <w:sz w:val="20"/>
                      <w:szCs w:val="24"/>
                    </w:rPr>
                    <w:t>Cannot be null or empty</w:t>
                  </w:r>
                </w:p>
              </w:tc>
              <w:tc>
                <w:tcPr>
                  <w:tcW w:w="2857" w:type="dxa"/>
                </w:tcPr>
                <w:p w14:paraId="45C00FC6" w14:textId="74D5ED1B" w:rsidR="008F2723" w:rsidRDefault="008F2723" w:rsidP="008F2723">
                  <w:pPr>
                    <w:rPr>
                      <w:sz w:val="24"/>
                      <w:szCs w:val="24"/>
                    </w:rPr>
                  </w:pPr>
                  <w:r>
                    <w:rPr>
                      <w:sz w:val="24"/>
                      <w:szCs w:val="24"/>
                    </w:rPr>
                    <w:t>XPath or macro</w:t>
                  </w:r>
                </w:p>
              </w:tc>
            </w:tr>
            <w:tr w:rsidR="00E51FC6" w14:paraId="55D26141" w14:textId="77777777" w:rsidTr="00A13567">
              <w:tc>
                <w:tcPr>
                  <w:tcW w:w="2278" w:type="dxa"/>
                </w:tcPr>
                <w:p w14:paraId="0F7CAF97" w14:textId="77777777" w:rsidR="00E51FC6" w:rsidRDefault="00A13567" w:rsidP="000601FA">
                  <w:pPr>
                    <w:rPr>
                      <w:b/>
                      <w:sz w:val="24"/>
                      <w:szCs w:val="24"/>
                    </w:rPr>
                  </w:pPr>
                  <w:r w:rsidRPr="00A13567">
                    <w:rPr>
                      <w:b/>
                      <w:sz w:val="24"/>
                      <w:szCs w:val="24"/>
                    </w:rPr>
                    <w:t>Prefix</w:t>
                  </w:r>
                </w:p>
                <w:p w14:paraId="0B1C5984" w14:textId="3D68EC94" w:rsidR="008F2723" w:rsidRPr="00A13567" w:rsidRDefault="008F2723" w:rsidP="000601FA">
                  <w:pPr>
                    <w:rPr>
                      <w:b/>
                      <w:sz w:val="24"/>
                      <w:szCs w:val="24"/>
                    </w:rPr>
                  </w:pPr>
                  <w:r w:rsidRPr="00C71C63">
                    <w:rPr>
                      <w:sz w:val="20"/>
                      <w:szCs w:val="24"/>
                    </w:rPr>
                    <w:t>Cannot be null or empty</w:t>
                  </w:r>
                </w:p>
              </w:tc>
              <w:tc>
                <w:tcPr>
                  <w:tcW w:w="2857" w:type="dxa"/>
                </w:tcPr>
                <w:p w14:paraId="59A2CE54" w14:textId="1AC9AF0D" w:rsidR="00E51FC6" w:rsidRDefault="00E51FC6" w:rsidP="000601FA">
                  <w:pPr>
                    <w:rPr>
                      <w:sz w:val="24"/>
                      <w:szCs w:val="24"/>
                    </w:rPr>
                  </w:pPr>
                </w:p>
              </w:tc>
            </w:tr>
          </w:tbl>
          <w:p w14:paraId="346636F6" w14:textId="77777777" w:rsidR="00E51FC6" w:rsidRDefault="00E51FC6" w:rsidP="000601FA">
            <w:pPr>
              <w:cnfStyle w:val="000000000000" w:firstRow="0" w:lastRow="0" w:firstColumn="0" w:lastColumn="0" w:oddVBand="0" w:evenVBand="0" w:oddHBand="0" w:evenHBand="0" w:firstRowFirstColumn="0" w:firstRowLastColumn="0" w:lastRowFirstColumn="0" w:lastRowLastColumn="0"/>
              <w:rPr>
                <w:sz w:val="24"/>
                <w:szCs w:val="24"/>
              </w:rPr>
            </w:pPr>
          </w:p>
        </w:tc>
      </w:tr>
      <w:tr w:rsidR="00E51FC6" w14:paraId="7F17CFCC" w14:textId="77777777" w:rsidTr="008F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7" w:type="dxa"/>
            <w:tcBorders>
              <w:right w:val="none" w:sz="0" w:space="0" w:color="auto"/>
            </w:tcBorders>
          </w:tcPr>
          <w:p w14:paraId="2F702867" w14:textId="7D7F7BD0" w:rsidR="00E51FC6" w:rsidRDefault="00E51FC6" w:rsidP="000601FA">
            <w:pPr>
              <w:rPr>
                <w:sz w:val="24"/>
                <w:szCs w:val="24"/>
              </w:rPr>
            </w:pPr>
            <w:r w:rsidRPr="00E51FC6">
              <w:rPr>
                <w:sz w:val="24"/>
                <w:szCs w:val="24"/>
              </w:rPr>
              <w:t>Define Relationship</w:t>
            </w:r>
          </w:p>
        </w:tc>
        <w:tc>
          <w:tcPr>
            <w:tcW w:w="5381" w:type="dxa"/>
          </w:tcPr>
          <w:p w14:paraId="7CCAB8C1" w14:textId="191D35E3" w:rsidR="00E51FC6" w:rsidRDefault="00970A7C" w:rsidP="000601FA">
            <w:pPr>
              <w:cnfStyle w:val="000000100000" w:firstRow="0" w:lastRow="0" w:firstColumn="0" w:lastColumn="0" w:oddVBand="0" w:evenVBand="0" w:oddHBand="1" w:evenHBand="0" w:firstRowFirstColumn="0" w:firstRowLastColumn="0" w:lastRowFirstColumn="0" w:lastRowLastColumn="0"/>
              <w:rPr>
                <w:sz w:val="24"/>
                <w:szCs w:val="24"/>
              </w:rPr>
            </w:pPr>
            <w:r w:rsidRPr="00E51FC6">
              <w:rPr>
                <w:sz w:val="24"/>
                <w:szCs w:val="24"/>
              </w:rPr>
              <w:t>Register the extraction of relationship information between BAM activities.</w:t>
            </w:r>
          </w:p>
          <w:p w14:paraId="081EACF1" w14:textId="77777777" w:rsidR="00E51FC6" w:rsidRPr="005D50FD" w:rsidRDefault="00E51FC6" w:rsidP="000601FA">
            <w:pPr>
              <w:cnfStyle w:val="000000100000" w:firstRow="0" w:lastRow="0" w:firstColumn="0" w:lastColumn="0" w:oddVBand="0" w:evenVBand="0" w:oddHBand="1"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E51FC6" w14:paraId="5C5500E7" w14:textId="77777777" w:rsidTr="000601FA">
              <w:tc>
                <w:tcPr>
                  <w:tcW w:w="2278" w:type="dxa"/>
                </w:tcPr>
                <w:p w14:paraId="1BDD5186" w14:textId="356D3B6A" w:rsidR="00E51FC6" w:rsidRDefault="00970A7C" w:rsidP="000601FA">
                  <w:pPr>
                    <w:rPr>
                      <w:sz w:val="24"/>
                      <w:szCs w:val="24"/>
                    </w:rPr>
                  </w:pPr>
                  <w:r>
                    <w:rPr>
                      <w:b/>
                      <w:sz w:val="24"/>
                      <w:szCs w:val="24"/>
                    </w:rPr>
                    <w:t>Step</w:t>
                  </w:r>
                  <w:r w:rsidRPr="000C300B">
                    <w:rPr>
                      <w:b/>
                      <w:sz w:val="24"/>
                      <w:szCs w:val="24"/>
                    </w:rPr>
                    <w:t xml:space="preserve"> </w:t>
                  </w:r>
                  <w:r w:rsidR="00E51FC6" w:rsidRPr="00DC4BEB">
                    <w:rPr>
                      <w:b/>
                      <w:sz w:val="24"/>
                      <w:szCs w:val="24"/>
                    </w:rPr>
                    <w:t>Name</w:t>
                  </w:r>
                </w:p>
                <w:p w14:paraId="148D4F75" w14:textId="77777777" w:rsidR="00E51FC6" w:rsidRDefault="00E51FC6" w:rsidP="000601FA">
                  <w:pPr>
                    <w:rPr>
                      <w:sz w:val="24"/>
                      <w:szCs w:val="24"/>
                    </w:rPr>
                  </w:pPr>
                  <w:r w:rsidRPr="00C71C63">
                    <w:rPr>
                      <w:sz w:val="20"/>
                      <w:szCs w:val="24"/>
                    </w:rPr>
                    <w:t>Cannot be null or empty</w:t>
                  </w:r>
                </w:p>
              </w:tc>
              <w:tc>
                <w:tcPr>
                  <w:tcW w:w="2279" w:type="dxa"/>
                </w:tcPr>
                <w:p w14:paraId="0C2E03D0" w14:textId="77777777" w:rsidR="00E51FC6" w:rsidRDefault="00E51FC6" w:rsidP="000601FA">
                  <w:pPr>
                    <w:rPr>
                      <w:sz w:val="24"/>
                      <w:szCs w:val="24"/>
                    </w:rPr>
                  </w:pPr>
                  <w:r>
                    <w:rPr>
                      <w:sz w:val="24"/>
                      <w:szCs w:val="24"/>
                    </w:rPr>
                    <w:t>Case-sensitive string</w:t>
                  </w:r>
                </w:p>
              </w:tc>
            </w:tr>
            <w:tr w:rsidR="00E51FC6" w14:paraId="28092F5E" w14:textId="77777777" w:rsidTr="000601FA">
              <w:tc>
                <w:tcPr>
                  <w:tcW w:w="2278" w:type="dxa"/>
                </w:tcPr>
                <w:p w14:paraId="44107C8D" w14:textId="7296BBFF" w:rsidR="00E51FC6" w:rsidRPr="00DC4BEB" w:rsidRDefault="00DC4BEB" w:rsidP="000601FA">
                  <w:pPr>
                    <w:rPr>
                      <w:b/>
                      <w:sz w:val="24"/>
                      <w:szCs w:val="24"/>
                    </w:rPr>
                  </w:pPr>
                  <w:r w:rsidRPr="00DC4BEB">
                    <w:rPr>
                      <w:b/>
                      <w:sz w:val="24"/>
                      <w:szCs w:val="24"/>
                    </w:rPr>
                    <w:t>Related Activity</w:t>
                  </w:r>
                  <w:r w:rsidR="00E51FC6" w:rsidRPr="00DC4BEB">
                    <w:rPr>
                      <w:b/>
                      <w:sz w:val="24"/>
                      <w:szCs w:val="24"/>
                    </w:rPr>
                    <w:t xml:space="preserve"> Name</w:t>
                  </w:r>
                </w:p>
                <w:p w14:paraId="478716DF" w14:textId="77777777" w:rsidR="00E51FC6" w:rsidRDefault="00E51FC6" w:rsidP="000601FA">
                  <w:pPr>
                    <w:rPr>
                      <w:sz w:val="24"/>
                      <w:szCs w:val="24"/>
                    </w:rPr>
                  </w:pPr>
                  <w:r w:rsidRPr="00C71C63">
                    <w:rPr>
                      <w:sz w:val="20"/>
                      <w:szCs w:val="24"/>
                    </w:rPr>
                    <w:t>Cannot be null or empty</w:t>
                  </w:r>
                </w:p>
              </w:tc>
              <w:tc>
                <w:tcPr>
                  <w:tcW w:w="2279" w:type="dxa"/>
                </w:tcPr>
                <w:p w14:paraId="24854733" w14:textId="02641488" w:rsidR="00E51FC6" w:rsidRDefault="00E51FC6" w:rsidP="00DC4BEB">
                  <w:pPr>
                    <w:rPr>
                      <w:sz w:val="24"/>
                      <w:szCs w:val="24"/>
                    </w:rPr>
                  </w:pPr>
                  <w:r>
                    <w:rPr>
                      <w:sz w:val="24"/>
                      <w:szCs w:val="24"/>
                    </w:rPr>
                    <w:t xml:space="preserve">Case sensitive string.  </w:t>
                  </w:r>
                </w:p>
              </w:tc>
            </w:tr>
            <w:tr w:rsidR="00DC4BEB" w14:paraId="591D387E" w14:textId="77777777" w:rsidTr="000601FA">
              <w:tc>
                <w:tcPr>
                  <w:tcW w:w="2278" w:type="dxa"/>
                </w:tcPr>
                <w:p w14:paraId="7FA4CD01" w14:textId="77777777" w:rsidR="00DC4BEB" w:rsidRPr="00A13567" w:rsidRDefault="00DC4BEB" w:rsidP="00DC4BEB">
                  <w:pPr>
                    <w:rPr>
                      <w:b/>
                      <w:sz w:val="24"/>
                      <w:szCs w:val="24"/>
                    </w:rPr>
                  </w:pPr>
                  <w:r w:rsidRPr="00A13567">
                    <w:rPr>
                      <w:b/>
                      <w:sz w:val="24"/>
                      <w:szCs w:val="24"/>
                    </w:rPr>
                    <w:t>Extended Step Name</w:t>
                  </w:r>
                </w:p>
                <w:p w14:paraId="47B66413" w14:textId="70599CA4" w:rsidR="00DC4BEB" w:rsidRDefault="00DC4BEB" w:rsidP="00DC4BEB">
                  <w:pPr>
                    <w:rPr>
                      <w:sz w:val="24"/>
                      <w:szCs w:val="24"/>
                    </w:rPr>
                  </w:pPr>
                  <w:r w:rsidRPr="00C71C63">
                    <w:rPr>
                      <w:sz w:val="20"/>
                      <w:szCs w:val="24"/>
                    </w:rPr>
                    <w:t>Cannot be null or empty</w:t>
                  </w:r>
                </w:p>
              </w:tc>
              <w:tc>
                <w:tcPr>
                  <w:tcW w:w="2279" w:type="dxa"/>
                </w:tcPr>
                <w:p w14:paraId="3B2A1966" w14:textId="4C75C10F" w:rsidR="00DC4BEB" w:rsidRDefault="00DC4BEB" w:rsidP="00DC4BEB">
                  <w:pPr>
                    <w:rPr>
                      <w:sz w:val="24"/>
                      <w:szCs w:val="24"/>
                    </w:rPr>
                  </w:pPr>
                  <w:r>
                    <w:rPr>
                      <w:sz w:val="24"/>
                      <w:szCs w:val="24"/>
                    </w:rPr>
                    <w:t xml:space="preserve">Case sensitive string.  </w:t>
                  </w:r>
                </w:p>
              </w:tc>
            </w:tr>
          </w:tbl>
          <w:p w14:paraId="510D1CD4" w14:textId="77777777" w:rsidR="00E51FC6" w:rsidRDefault="00E51FC6" w:rsidP="000601FA">
            <w:pPr>
              <w:cnfStyle w:val="000000100000" w:firstRow="0" w:lastRow="0" w:firstColumn="0" w:lastColumn="0" w:oddVBand="0" w:evenVBand="0" w:oddHBand="1" w:evenHBand="0" w:firstRowFirstColumn="0" w:firstRowLastColumn="0" w:lastRowFirstColumn="0" w:lastRowLastColumn="0"/>
              <w:rPr>
                <w:sz w:val="24"/>
                <w:szCs w:val="24"/>
              </w:rPr>
            </w:pPr>
          </w:p>
        </w:tc>
      </w:tr>
      <w:tr w:rsidR="00DC4BEB" w14:paraId="1AB93258" w14:textId="77777777" w:rsidTr="008F2723">
        <w:tc>
          <w:tcPr>
            <w:cnfStyle w:val="001000000000" w:firstRow="0" w:lastRow="0" w:firstColumn="1" w:lastColumn="0" w:oddVBand="0" w:evenVBand="0" w:oddHBand="0" w:evenHBand="0" w:firstRowFirstColumn="0" w:firstRowLastColumn="0" w:lastRowFirstColumn="0" w:lastRowLastColumn="0"/>
            <w:tcW w:w="4047" w:type="dxa"/>
          </w:tcPr>
          <w:p w14:paraId="06DB2DC9" w14:textId="1AC3CA3E" w:rsidR="00DC4BEB" w:rsidRPr="00E51FC6" w:rsidRDefault="00DC4BEB" w:rsidP="00DC4BEB">
            <w:pPr>
              <w:rPr>
                <w:sz w:val="24"/>
                <w:szCs w:val="24"/>
              </w:rPr>
            </w:pPr>
            <w:r>
              <w:rPr>
                <w:sz w:val="24"/>
                <w:szCs w:val="24"/>
              </w:rPr>
              <w:t>Define</w:t>
            </w:r>
            <w:r w:rsidRPr="00E51FC6">
              <w:rPr>
                <w:sz w:val="24"/>
                <w:szCs w:val="24"/>
              </w:rPr>
              <w:t xml:space="preserve"> </w:t>
            </w:r>
            <w:r>
              <w:rPr>
                <w:sz w:val="24"/>
                <w:szCs w:val="24"/>
              </w:rPr>
              <w:t>Reference</w:t>
            </w:r>
          </w:p>
        </w:tc>
        <w:tc>
          <w:tcPr>
            <w:tcW w:w="5381" w:type="dxa"/>
          </w:tcPr>
          <w:p w14:paraId="47B10DF1" w14:textId="2D45D5CE" w:rsidR="00DC4BEB" w:rsidRDefault="00DC4BEB" w:rsidP="00DC4BEB">
            <w:pPr>
              <w:cnfStyle w:val="000000000000" w:firstRow="0" w:lastRow="0" w:firstColumn="0" w:lastColumn="0" w:oddVBand="0" w:evenVBand="0" w:oddHBand="0" w:evenHBand="0" w:firstRowFirstColumn="0" w:firstRowLastColumn="0" w:lastRowFirstColumn="0" w:lastRowLastColumn="0"/>
              <w:rPr>
                <w:sz w:val="24"/>
                <w:szCs w:val="24"/>
              </w:rPr>
            </w:pPr>
            <w:r w:rsidRPr="00E51FC6">
              <w:rPr>
                <w:sz w:val="24"/>
                <w:szCs w:val="24"/>
              </w:rPr>
              <w:t>Register the definition of a reference to an external document or location.</w:t>
            </w:r>
          </w:p>
          <w:p w14:paraId="6E70B781" w14:textId="77777777" w:rsidR="00DC4BEB" w:rsidRPr="005D50FD" w:rsidRDefault="00DC4BEB" w:rsidP="00DC4BEB">
            <w:pPr>
              <w:cnfStyle w:val="000000000000" w:firstRow="0" w:lastRow="0" w:firstColumn="0" w:lastColumn="0" w:oddVBand="0" w:evenVBand="0" w:oddHBand="0"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DC4BEB" w14:paraId="23C5C228" w14:textId="77777777" w:rsidTr="000601FA">
              <w:tc>
                <w:tcPr>
                  <w:tcW w:w="2278" w:type="dxa"/>
                </w:tcPr>
                <w:p w14:paraId="753CD1B6" w14:textId="77777777" w:rsidR="00DC4BEB" w:rsidRDefault="00DC4BEB" w:rsidP="00DC4BEB">
                  <w:pPr>
                    <w:rPr>
                      <w:sz w:val="24"/>
                      <w:szCs w:val="24"/>
                    </w:rPr>
                  </w:pPr>
                  <w:r>
                    <w:rPr>
                      <w:b/>
                      <w:sz w:val="24"/>
                      <w:szCs w:val="24"/>
                    </w:rPr>
                    <w:t>Step</w:t>
                  </w:r>
                  <w:r w:rsidRPr="000C300B">
                    <w:rPr>
                      <w:b/>
                      <w:sz w:val="24"/>
                      <w:szCs w:val="24"/>
                    </w:rPr>
                    <w:t xml:space="preserve"> </w:t>
                  </w:r>
                  <w:r w:rsidRPr="00A13567">
                    <w:rPr>
                      <w:b/>
                      <w:sz w:val="24"/>
                      <w:szCs w:val="24"/>
                    </w:rPr>
                    <w:t>Name</w:t>
                  </w:r>
                </w:p>
                <w:p w14:paraId="39462B14" w14:textId="77777777" w:rsidR="00DC4BEB" w:rsidRDefault="00DC4BEB" w:rsidP="00DC4BEB">
                  <w:pPr>
                    <w:rPr>
                      <w:sz w:val="24"/>
                      <w:szCs w:val="24"/>
                    </w:rPr>
                  </w:pPr>
                  <w:r w:rsidRPr="00C71C63">
                    <w:rPr>
                      <w:sz w:val="20"/>
                      <w:szCs w:val="24"/>
                    </w:rPr>
                    <w:lastRenderedPageBreak/>
                    <w:t>Cannot be null or empty</w:t>
                  </w:r>
                </w:p>
              </w:tc>
              <w:tc>
                <w:tcPr>
                  <w:tcW w:w="2279" w:type="dxa"/>
                </w:tcPr>
                <w:p w14:paraId="53EF70C3" w14:textId="77777777" w:rsidR="00DC4BEB" w:rsidRDefault="00DC4BEB" w:rsidP="00DC4BEB">
                  <w:pPr>
                    <w:rPr>
                      <w:sz w:val="24"/>
                      <w:szCs w:val="24"/>
                    </w:rPr>
                  </w:pPr>
                  <w:r>
                    <w:rPr>
                      <w:sz w:val="24"/>
                      <w:szCs w:val="24"/>
                    </w:rPr>
                    <w:lastRenderedPageBreak/>
                    <w:t>Case-sensitive string</w:t>
                  </w:r>
                </w:p>
              </w:tc>
            </w:tr>
            <w:tr w:rsidR="00DC4BEB" w14:paraId="347C1CE9" w14:textId="77777777" w:rsidTr="00324508">
              <w:trPr>
                <w:trHeight w:hRule="exact" w:val="467"/>
              </w:trPr>
              <w:tc>
                <w:tcPr>
                  <w:tcW w:w="2278" w:type="dxa"/>
                </w:tcPr>
                <w:p w14:paraId="74B63FC9" w14:textId="23DC0DA8" w:rsidR="00DC4BEB" w:rsidRPr="00A13567" w:rsidRDefault="00DC4BEB" w:rsidP="00DC4BEB">
                  <w:pPr>
                    <w:rPr>
                      <w:b/>
                      <w:sz w:val="24"/>
                      <w:szCs w:val="24"/>
                    </w:rPr>
                  </w:pPr>
                  <w:r>
                    <w:rPr>
                      <w:b/>
                      <w:sz w:val="24"/>
                      <w:szCs w:val="24"/>
                    </w:rPr>
                    <w:lastRenderedPageBreak/>
                    <w:t>Reference</w:t>
                  </w:r>
                  <w:r w:rsidRPr="00A13567">
                    <w:rPr>
                      <w:b/>
                      <w:sz w:val="24"/>
                      <w:szCs w:val="24"/>
                    </w:rPr>
                    <w:t xml:space="preserve"> Name</w:t>
                  </w:r>
                </w:p>
                <w:p w14:paraId="0EB9F842" w14:textId="77777777" w:rsidR="00DC4BEB" w:rsidRDefault="00DC4BEB" w:rsidP="00DC4BEB">
                  <w:pPr>
                    <w:rPr>
                      <w:sz w:val="24"/>
                      <w:szCs w:val="24"/>
                    </w:rPr>
                  </w:pPr>
                  <w:r w:rsidRPr="00C71C63">
                    <w:rPr>
                      <w:sz w:val="20"/>
                      <w:szCs w:val="24"/>
                    </w:rPr>
                    <w:t>Cannot be null or empty</w:t>
                  </w:r>
                </w:p>
              </w:tc>
              <w:tc>
                <w:tcPr>
                  <w:tcW w:w="2279" w:type="dxa"/>
                </w:tcPr>
                <w:p w14:paraId="0F75C7BB" w14:textId="77777777" w:rsidR="00DC4BEB" w:rsidRDefault="00DC4BEB" w:rsidP="00DC4BEB">
                  <w:pPr>
                    <w:rPr>
                      <w:sz w:val="24"/>
                      <w:szCs w:val="24"/>
                    </w:rPr>
                  </w:pPr>
                  <w:r>
                    <w:rPr>
                      <w:sz w:val="24"/>
                      <w:szCs w:val="24"/>
                    </w:rPr>
                    <w:t xml:space="preserve">Case sensitive string.  </w:t>
                  </w:r>
                </w:p>
              </w:tc>
            </w:tr>
            <w:tr w:rsidR="00DC4BEB" w14:paraId="7836B438" w14:textId="77777777" w:rsidTr="000601FA">
              <w:tc>
                <w:tcPr>
                  <w:tcW w:w="2278" w:type="dxa"/>
                </w:tcPr>
                <w:p w14:paraId="307384F1" w14:textId="77777777" w:rsidR="00DC4BEB" w:rsidRDefault="00DC4BEB" w:rsidP="00DC4BEB">
                  <w:pPr>
                    <w:rPr>
                      <w:b/>
                      <w:sz w:val="24"/>
                      <w:szCs w:val="24"/>
                    </w:rPr>
                  </w:pPr>
                  <w:r>
                    <w:rPr>
                      <w:b/>
                      <w:sz w:val="24"/>
                      <w:szCs w:val="24"/>
                    </w:rPr>
                    <w:t>Reference Type</w:t>
                  </w:r>
                </w:p>
                <w:p w14:paraId="450A6354" w14:textId="5ABFE9E4" w:rsidR="008F2723" w:rsidRDefault="008F2723" w:rsidP="00DC4BEB">
                  <w:pPr>
                    <w:rPr>
                      <w:b/>
                      <w:sz w:val="24"/>
                      <w:szCs w:val="24"/>
                    </w:rPr>
                  </w:pPr>
                  <w:r w:rsidRPr="00C71C63">
                    <w:rPr>
                      <w:sz w:val="20"/>
                      <w:szCs w:val="24"/>
                    </w:rPr>
                    <w:t>Cannot be null or empty</w:t>
                  </w:r>
                </w:p>
              </w:tc>
              <w:tc>
                <w:tcPr>
                  <w:tcW w:w="2279" w:type="dxa"/>
                </w:tcPr>
                <w:p w14:paraId="3A916E06" w14:textId="44187030" w:rsidR="00DC4BEB" w:rsidRDefault="00324508" w:rsidP="00DC4BEB">
                  <w:pPr>
                    <w:rPr>
                      <w:sz w:val="24"/>
                      <w:szCs w:val="24"/>
                    </w:rPr>
                  </w:pPr>
                  <w:r>
                    <w:rPr>
                      <w:sz w:val="24"/>
                      <w:szCs w:val="24"/>
                    </w:rPr>
                    <w:t>Case-sensitive string</w:t>
                  </w:r>
                </w:p>
              </w:tc>
            </w:tr>
            <w:tr w:rsidR="008F2723" w14:paraId="0F167E4A" w14:textId="77777777" w:rsidTr="000601FA">
              <w:tc>
                <w:tcPr>
                  <w:tcW w:w="2278" w:type="dxa"/>
                </w:tcPr>
                <w:p w14:paraId="270C8563" w14:textId="77777777" w:rsidR="008F2723" w:rsidRDefault="008F2723" w:rsidP="008F2723">
                  <w:pPr>
                    <w:rPr>
                      <w:b/>
                      <w:sz w:val="24"/>
                      <w:szCs w:val="24"/>
                    </w:rPr>
                  </w:pPr>
                  <w:r w:rsidRPr="007B30C4">
                    <w:rPr>
                      <w:b/>
                      <w:sz w:val="24"/>
                      <w:szCs w:val="24"/>
                    </w:rPr>
                    <w:t>Extraction Info</w:t>
                  </w:r>
                </w:p>
                <w:p w14:paraId="606FEC92" w14:textId="2665F4F8" w:rsidR="008F2723" w:rsidRDefault="008F2723" w:rsidP="008F2723">
                  <w:pPr>
                    <w:rPr>
                      <w:b/>
                      <w:sz w:val="24"/>
                      <w:szCs w:val="24"/>
                    </w:rPr>
                  </w:pPr>
                  <w:r w:rsidRPr="00C71C63">
                    <w:rPr>
                      <w:sz w:val="20"/>
                      <w:szCs w:val="24"/>
                    </w:rPr>
                    <w:t>Cannot be null or empty</w:t>
                  </w:r>
                </w:p>
              </w:tc>
              <w:tc>
                <w:tcPr>
                  <w:tcW w:w="2279" w:type="dxa"/>
                </w:tcPr>
                <w:p w14:paraId="40D38EB5" w14:textId="7B5D547D" w:rsidR="008F2723" w:rsidRDefault="008F2723" w:rsidP="008F2723">
                  <w:pPr>
                    <w:rPr>
                      <w:sz w:val="24"/>
                      <w:szCs w:val="24"/>
                    </w:rPr>
                  </w:pPr>
                  <w:r>
                    <w:rPr>
                      <w:sz w:val="24"/>
                      <w:szCs w:val="24"/>
                    </w:rPr>
                    <w:t>XPath or macro</w:t>
                  </w:r>
                </w:p>
              </w:tc>
            </w:tr>
          </w:tbl>
          <w:p w14:paraId="21782F3E" w14:textId="77777777" w:rsidR="00DC4BEB" w:rsidRPr="00E51FC6" w:rsidRDefault="00DC4BEB" w:rsidP="00DC4BEB">
            <w:pPr>
              <w:cnfStyle w:val="000000000000" w:firstRow="0" w:lastRow="0" w:firstColumn="0" w:lastColumn="0" w:oddVBand="0" w:evenVBand="0" w:oddHBand="0" w:evenHBand="0" w:firstRowFirstColumn="0" w:firstRowLastColumn="0" w:lastRowFirstColumn="0" w:lastRowLastColumn="0"/>
              <w:rPr>
                <w:sz w:val="24"/>
                <w:szCs w:val="24"/>
              </w:rPr>
            </w:pPr>
          </w:p>
        </w:tc>
      </w:tr>
    </w:tbl>
    <w:p w14:paraId="5164E5AA" w14:textId="77777777" w:rsidR="00E51FC6" w:rsidRPr="00A81304" w:rsidRDefault="00E51FC6" w:rsidP="00C307C6">
      <w:pPr>
        <w:rPr>
          <w:sz w:val="24"/>
          <w:szCs w:val="24"/>
        </w:rPr>
      </w:pPr>
    </w:p>
    <w:p w14:paraId="208168A8" w14:textId="7565EF51" w:rsidR="00E16BB2" w:rsidRDefault="00C307C6" w:rsidP="00C307C6">
      <w:pPr>
        <w:rPr>
          <w:sz w:val="24"/>
          <w:szCs w:val="24"/>
        </w:rPr>
      </w:pPr>
      <w:r w:rsidRPr="00A81304">
        <w:rPr>
          <w:sz w:val="24"/>
          <w:szCs w:val="24"/>
        </w:rPr>
        <w:t xml:space="preserve">At runtime, each instance of a named BAM activity is identified by an Activity ID.   </w:t>
      </w:r>
      <w:r w:rsidR="005577E6">
        <w:rPr>
          <w:sz w:val="24"/>
          <w:szCs w:val="24"/>
        </w:rPr>
        <w:t>Each</w:t>
      </w:r>
      <w:r w:rsidRPr="00A81304">
        <w:rPr>
          <w:sz w:val="24"/>
          <w:szCs w:val="24"/>
        </w:rPr>
        <w:t xml:space="preserve"> BAM Track</w:t>
      </w:r>
      <w:r w:rsidR="005577E6">
        <w:rPr>
          <w:sz w:val="24"/>
          <w:szCs w:val="24"/>
        </w:rPr>
        <w:t>p</w:t>
      </w:r>
      <w:r w:rsidRPr="00A81304">
        <w:rPr>
          <w:sz w:val="24"/>
          <w:szCs w:val="24"/>
        </w:rPr>
        <w:t xml:space="preserve">oint policy allows an extraction string to be defined as part of registering the start of an activity.   </w:t>
      </w:r>
      <w:r w:rsidR="00E16BB2">
        <w:rPr>
          <w:sz w:val="24"/>
          <w:szCs w:val="24"/>
        </w:rPr>
        <w:t xml:space="preserve">These extraction strings can either be XPaths (for XML data), macros (see below) or .NET format strings.   Format strings are extended to support macros as well as positional arguments. </w:t>
      </w:r>
    </w:p>
    <w:p w14:paraId="0FFEB99F" w14:textId="1D69442C" w:rsidR="00C307C6" w:rsidRPr="00A81304" w:rsidRDefault="00E16BB2" w:rsidP="00C307C6">
      <w:pPr>
        <w:rPr>
          <w:sz w:val="24"/>
          <w:szCs w:val="24"/>
        </w:rPr>
      </w:pPr>
      <w:r>
        <w:rPr>
          <w:sz w:val="24"/>
          <w:szCs w:val="24"/>
        </w:rPr>
        <w:t>Instead of defining an Activity ID</w:t>
      </w:r>
      <w:r w:rsidR="00C307C6" w:rsidRPr="00A81304">
        <w:rPr>
          <w:sz w:val="24"/>
          <w:szCs w:val="24"/>
        </w:rPr>
        <w:t>, a policy may define continuations of a given activity at specific steps.   The TransformWithInterception</w:t>
      </w:r>
      <w:r w:rsidR="00A96EC4">
        <w:rPr>
          <w:sz w:val="24"/>
          <w:szCs w:val="24"/>
        </w:rPr>
        <w:t>()</w:t>
      </w:r>
      <w:r w:rsidR="00C307C6" w:rsidRPr="00A81304">
        <w:rPr>
          <w:sz w:val="24"/>
          <w:szCs w:val="24"/>
        </w:rPr>
        <w:t xml:space="preserve"> </w:t>
      </w:r>
      <w:r w:rsidR="00A96EC4">
        <w:rPr>
          <w:sz w:val="24"/>
          <w:szCs w:val="24"/>
        </w:rPr>
        <w:t>method</w:t>
      </w:r>
      <w:r w:rsidR="00C307C6" w:rsidRPr="00A81304">
        <w:rPr>
          <w:sz w:val="24"/>
          <w:szCs w:val="24"/>
        </w:rPr>
        <w:t xml:space="preserve"> is designed to use extraction strings.    This method will perform transformation if specified.   In addition, an OnStep</w:t>
      </w:r>
      <w:r w:rsidR="00A96EC4">
        <w:rPr>
          <w:sz w:val="24"/>
          <w:szCs w:val="24"/>
        </w:rPr>
        <w:t>()</w:t>
      </w:r>
      <w:r w:rsidR="00C307C6" w:rsidRPr="00A81304">
        <w:rPr>
          <w:sz w:val="24"/>
          <w:szCs w:val="24"/>
        </w:rPr>
        <w:t xml:space="preserve"> method is provided for </w:t>
      </w:r>
      <w:r w:rsidR="00A96EC4">
        <w:rPr>
          <w:sz w:val="24"/>
          <w:szCs w:val="24"/>
        </w:rPr>
        <w:t>direct</w:t>
      </w:r>
      <w:r w:rsidR="00C307C6" w:rsidRPr="00A81304">
        <w:rPr>
          <w:sz w:val="24"/>
          <w:szCs w:val="24"/>
        </w:rPr>
        <w:t xml:space="preserve"> invocation of BAM interception.   This also </w:t>
      </w:r>
      <w:r>
        <w:rPr>
          <w:sz w:val="24"/>
          <w:szCs w:val="24"/>
        </w:rPr>
        <w:t>supports</w:t>
      </w:r>
      <w:r w:rsidR="00C307C6" w:rsidRPr="00A81304">
        <w:rPr>
          <w:sz w:val="24"/>
          <w:szCs w:val="24"/>
        </w:rPr>
        <w:t xml:space="preserve"> extraction strings.</w:t>
      </w:r>
    </w:p>
    <w:p w14:paraId="3140247C" w14:textId="122AFBEB" w:rsidR="00E16BB2" w:rsidRDefault="00E16BB2" w:rsidP="00E16BB2">
      <w:pPr>
        <w:pStyle w:val="Heading2"/>
      </w:pPr>
      <w:bookmarkStart w:id="81" w:name="_Toc424909959"/>
      <w:r>
        <w:t>Extraction Strings</w:t>
      </w:r>
      <w:bookmarkEnd w:id="81"/>
      <w:r>
        <w:t xml:space="preserve"> </w:t>
      </w:r>
    </w:p>
    <w:p w14:paraId="01C9F10C" w14:textId="438E854A" w:rsidR="00E16BB2" w:rsidRDefault="005A2EE7" w:rsidP="00E16BB2">
      <w:pPr>
        <w:rPr>
          <w:sz w:val="24"/>
          <w:szCs w:val="24"/>
        </w:rPr>
      </w:pPr>
      <w:r>
        <w:rPr>
          <w:sz w:val="24"/>
          <w:szCs w:val="24"/>
        </w:rPr>
        <w:t>Extraction strings are supported when defining BAM Tracking policy.  They</w:t>
      </w:r>
      <w:r w:rsidR="00E16BB2">
        <w:rPr>
          <w:sz w:val="24"/>
          <w:szCs w:val="24"/>
        </w:rPr>
        <w:t xml:space="preserve"> support three forms:</w:t>
      </w:r>
    </w:p>
    <w:p w14:paraId="69FF220E" w14:textId="75FCB4B3" w:rsidR="00E16BB2" w:rsidRPr="001E07F3" w:rsidRDefault="00E16BB2" w:rsidP="00CC2954">
      <w:pPr>
        <w:pStyle w:val="ListParagraph"/>
        <w:numPr>
          <w:ilvl w:val="0"/>
          <w:numId w:val="8"/>
        </w:numPr>
        <w:rPr>
          <w:sz w:val="24"/>
          <w:szCs w:val="24"/>
        </w:rPr>
      </w:pPr>
      <w:r w:rsidRPr="001E07F3">
        <w:rPr>
          <w:b/>
          <w:sz w:val="24"/>
          <w:szCs w:val="24"/>
        </w:rPr>
        <w:t>XPaths</w:t>
      </w:r>
      <w:r w:rsidRPr="001E07F3">
        <w:rPr>
          <w:b/>
          <w:sz w:val="24"/>
          <w:szCs w:val="24"/>
        </w:rPr>
        <w:br/>
      </w:r>
      <w:r w:rsidRPr="001E07F3">
        <w:rPr>
          <w:sz w:val="24"/>
          <w:szCs w:val="24"/>
        </w:rPr>
        <w:t>XPaths can be used to extract data from XML messages or other XML content.</w:t>
      </w:r>
    </w:p>
    <w:p w14:paraId="289661A7" w14:textId="19DBE392" w:rsidR="00E16BB2" w:rsidRPr="001E07F3" w:rsidRDefault="00E16BB2" w:rsidP="00CC2954">
      <w:pPr>
        <w:pStyle w:val="ListParagraph"/>
        <w:numPr>
          <w:ilvl w:val="0"/>
          <w:numId w:val="8"/>
        </w:numPr>
        <w:rPr>
          <w:sz w:val="24"/>
          <w:szCs w:val="24"/>
        </w:rPr>
      </w:pPr>
      <w:r w:rsidRPr="001E07F3">
        <w:rPr>
          <w:b/>
          <w:sz w:val="24"/>
          <w:szCs w:val="24"/>
        </w:rPr>
        <w:t>Format Strings</w:t>
      </w:r>
      <w:r w:rsidRPr="001E07F3">
        <w:rPr>
          <w:b/>
          <w:sz w:val="24"/>
          <w:szCs w:val="24"/>
        </w:rPr>
        <w:br/>
      </w:r>
      <w:r w:rsidRPr="001E07F3">
        <w:rPr>
          <w:sz w:val="24"/>
          <w:szCs w:val="24"/>
        </w:rPr>
        <w:t>These are .NET format strings</w:t>
      </w:r>
      <w:r w:rsidR="005A2EE7" w:rsidRPr="001E07F3">
        <w:rPr>
          <w:sz w:val="24"/>
          <w:szCs w:val="24"/>
        </w:rPr>
        <w:t xml:space="preserve"> with additional </w:t>
      </w:r>
      <w:r w:rsidRPr="001E07F3">
        <w:rPr>
          <w:sz w:val="24"/>
          <w:szCs w:val="24"/>
        </w:rPr>
        <w:t xml:space="preserve">support </w:t>
      </w:r>
      <w:r w:rsidR="005A2EE7" w:rsidRPr="001E07F3">
        <w:rPr>
          <w:sz w:val="24"/>
          <w:szCs w:val="24"/>
        </w:rPr>
        <w:t xml:space="preserve">for </w:t>
      </w:r>
      <w:r w:rsidRPr="001E07F3">
        <w:rPr>
          <w:sz w:val="24"/>
          <w:szCs w:val="24"/>
        </w:rPr>
        <w:t xml:space="preserve">macros. </w:t>
      </w:r>
      <w:r w:rsidR="005A2EE7" w:rsidRPr="001E07F3">
        <w:rPr>
          <w:sz w:val="24"/>
          <w:szCs w:val="24"/>
        </w:rPr>
        <w:t xml:space="preserve">  See </w:t>
      </w:r>
      <w:hyperlink r:id="rId35" w:history="1">
        <w:r w:rsidR="005A2EE7" w:rsidRPr="001E07F3">
          <w:rPr>
            <w:rStyle w:val="Hyperlink"/>
            <w:sz w:val="24"/>
            <w:szCs w:val="24"/>
          </w:rPr>
          <w:t>http://msdn.microsoft.com/en-gb/library/system.string.format.aspx</w:t>
        </w:r>
      </w:hyperlink>
      <w:r w:rsidR="005A2EE7" w:rsidRPr="001E07F3">
        <w:rPr>
          <w:sz w:val="24"/>
          <w:szCs w:val="24"/>
        </w:rPr>
        <w:t xml:space="preserve"> for information about format strings.</w:t>
      </w:r>
      <w:r w:rsidRPr="001E07F3">
        <w:rPr>
          <w:sz w:val="24"/>
          <w:szCs w:val="24"/>
        </w:rPr>
        <w:t xml:space="preserve"> The resolver will expand macros automatically.   To define a format string</w:t>
      </w:r>
      <w:r w:rsidR="005A2EE7" w:rsidRPr="001E07F3">
        <w:rPr>
          <w:sz w:val="24"/>
          <w:szCs w:val="24"/>
        </w:rPr>
        <w:t xml:space="preserve">, enclose it in braces.  </w:t>
      </w:r>
      <w:r w:rsidR="00AA77EE">
        <w:rPr>
          <w:sz w:val="24"/>
          <w:szCs w:val="24"/>
        </w:rPr>
        <w:t xml:space="preserve">Specify positional paramters using integers enclosed in braces. </w:t>
      </w:r>
      <w:r w:rsidR="005A2EE7" w:rsidRPr="001E07F3">
        <w:rPr>
          <w:sz w:val="24"/>
          <w:szCs w:val="24"/>
        </w:rPr>
        <w:t xml:space="preserve"> Enclose</w:t>
      </w:r>
      <w:r w:rsidR="00AA77EE">
        <w:rPr>
          <w:sz w:val="24"/>
          <w:szCs w:val="24"/>
        </w:rPr>
        <w:t xml:space="preserve"> any additional</w:t>
      </w:r>
      <w:r w:rsidR="005A2EE7" w:rsidRPr="001E07F3">
        <w:rPr>
          <w:sz w:val="24"/>
          <w:szCs w:val="24"/>
        </w:rPr>
        <w:t xml:space="preserve"> macros</w:t>
      </w:r>
      <w:r w:rsidR="00AA77EE">
        <w:rPr>
          <w:sz w:val="24"/>
          <w:szCs w:val="24"/>
        </w:rPr>
        <w:t xml:space="preserve"> (see below)</w:t>
      </w:r>
      <w:r w:rsidR="005A2EE7" w:rsidRPr="001E07F3">
        <w:rPr>
          <w:sz w:val="24"/>
          <w:szCs w:val="24"/>
        </w:rPr>
        <w:t xml:space="preserve"> is braces. E.g.,</w:t>
      </w:r>
      <w:r w:rsidR="001E07F3">
        <w:rPr>
          <w:sz w:val="24"/>
          <w:szCs w:val="24"/>
        </w:rPr>
        <w:br/>
      </w:r>
    </w:p>
    <w:p w14:paraId="15555207" w14:textId="23559E02" w:rsidR="005A2EE7" w:rsidRPr="001E07F3" w:rsidRDefault="005A2EE7" w:rsidP="001E07F3">
      <w:pPr>
        <w:pStyle w:val="ListParagraph"/>
        <w:ind w:left="1440"/>
        <w:rPr>
          <w:sz w:val="24"/>
          <w:szCs w:val="24"/>
        </w:rPr>
      </w:pPr>
      <w:r w:rsidRPr="001E07F3">
        <w:rPr>
          <w:sz w:val="24"/>
          <w:szCs w:val="24"/>
        </w:rPr>
        <w:t>{PO {1} was received on {now:D} for activity id {0}}</w:t>
      </w:r>
    </w:p>
    <w:p w14:paraId="4FEB3236" w14:textId="23B6109D" w:rsidR="00464BC8" w:rsidRPr="001E07F3" w:rsidRDefault="00464BC8" w:rsidP="001E07F3">
      <w:pPr>
        <w:ind w:left="709"/>
        <w:rPr>
          <w:sz w:val="24"/>
          <w:szCs w:val="24"/>
        </w:rPr>
      </w:pPr>
      <w:r w:rsidRPr="001E07F3">
        <w:rPr>
          <w:sz w:val="24"/>
          <w:szCs w:val="24"/>
        </w:rPr>
        <w:t xml:space="preserve">Format string positional parameters may not be available for use in all contexts.  For example, the pipeline components </w:t>
      </w:r>
      <w:r w:rsidR="005D4FB3" w:rsidRPr="001E07F3">
        <w:rPr>
          <w:sz w:val="24"/>
          <w:szCs w:val="24"/>
        </w:rPr>
        <w:t>provided by the ESB libraries do not support their use.  In the context of a BizTalk Se</w:t>
      </w:r>
      <w:r w:rsidR="00C46DFC">
        <w:rPr>
          <w:sz w:val="24"/>
          <w:szCs w:val="24"/>
        </w:rPr>
        <w:t>r</w:t>
      </w:r>
      <w:r w:rsidR="005D4FB3" w:rsidRPr="001E07F3">
        <w:rPr>
          <w:sz w:val="24"/>
          <w:szCs w:val="24"/>
        </w:rPr>
        <w:t>ver orchestration, or other locations that use the API directly, use the overloaded OnStep method of the Resolver’s Directive class to assign values for each parameter.</w:t>
      </w:r>
    </w:p>
    <w:p w14:paraId="1F1F35AB" w14:textId="70FA02BD" w:rsidR="001E07F3" w:rsidRDefault="005A2EE7" w:rsidP="00CC2954">
      <w:pPr>
        <w:pStyle w:val="ListParagraph"/>
        <w:numPr>
          <w:ilvl w:val="0"/>
          <w:numId w:val="8"/>
        </w:numPr>
        <w:rPr>
          <w:sz w:val="24"/>
          <w:szCs w:val="24"/>
        </w:rPr>
      </w:pPr>
      <w:r w:rsidRPr="001E07F3">
        <w:rPr>
          <w:b/>
          <w:sz w:val="24"/>
          <w:szCs w:val="24"/>
        </w:rPr>
        <w:t>Macros</w:t>
      </w:r>
      <w:r w:rsidRPr="001E07F3">
        <w:rPr>
          <w:b/>
          <w:sz w:val="24"/>
          <w:szCs w:val="24"/>
        </w:rPr>
        <w:br/>
      </w:r>
      <w:r w:rsidRPr="001E07F3">
        <w:rPr>
          <w:sz w:val="24"/>
          <w:szCs w:val="24"/>
        </w:rPr>
        <w:t xml:space="preserve">Macros are expanded </w:t>
      </w:r>
      <w:r w:rsidR="00AA77EE" w:rsidRPr="001E07F3">
        <w:rPr>
          <w:sz w:val="24"/>
          <w:szCs w:val="24"/>
        </w:rPr>
        <w:t xml:space="preserve">automatically </w:t>
      </w:r>
      <w:r w:rsidRPr="001E07F3">
        <w:rPr>
          <w:sz w:val="24"/>
          <w:szCs w:val="24"/>
        </w:rPr>
        <w:t>to yield values.</w:t>
      </w:r>
      <w:r w:rsidR="00464BC8" w:rsidRPr="001E07F3">
        <w:rPr>
          <w:sz w:val="24"/>
          <w:szCs w:val="24"/>
        </w:rPr>
        <w:t xml:space="preserve">  They can be used individually or in the context of a format string</w:t>
      </w:r>
      <w:r w:rsidR="001E07F3" w:rsidRPr="001E07F3">
        <w:rPr>
          <w:sz w:val="24"/>
          <w:szCs w:val="24"/>
        </w:rPr>
        <w:t xml:space="preserve"> (see above)</w:t>
      </w:r>
      <w:r w:rsidR="00464BC8" w:rsidRPr="001E07F3">
        <w:rPr>
          <w:sz w:val="24"/>
          <w:szCs w:val="24"/>
        </w:rPr>
        <w:t>.</w:t>
      </w:r>
      <w:r w:rsidR="001E07F3" w:rsidRPr="001E07F3">
        <w:rPr>
          <w:sz w:val="24"/>
          <w:szCs w:val="24"/>
        </w:rPr>
        <w:t xml:space="preserve">   When used individually, simply enclose in braces:</w:t>
      </w:r>
      <w:r w:rsidR="001E07F3" w:rsidRPr="001E07F3">
        <w:rPr>
          <w:sz w:val="24"/>
          <w:szCs w:val="24"/>
        </w:rPr>
        <w:br/>
      </w:r>
      <w:r w:rsidR="001E07F3" w:rsidRPr="001E07F3">
        <w:rPr>
          <w:sz w:val="24"/>
          <w:szCs w:val="24"/>
        </w:rPr>
        <w:br/>
      </w:r>
      <w:r w:rsidR="001E07F3">
        <w:rPr>
          <w:sz w:val="24"/>
          <w:szCs w:val="24"/>
        </w:rPr>
        <w:lastRenderedPageBreak/>
        <w:tab/>
      </w:r>
      <w:r w:rsidR="001E07F3" w:rsidRPr="001E07F3">
        <w:rPr>
          <w:sz w:val="24"/>
          <w:szCs w:val="24"/>
        </w:rPr>
        <w:t>{guid:D}</w:t>
      </w:r>
      <w:r w:rsidR="001E07F3">
        <w:rPr>
          <w:sz w:val="24"/>
          <w:szCs w:val="24"/>
        </w:rPr>
        <w:br/>
      </w:r>
    </w:p>
    <w:p w14:paraId="55AA45BF" w14:textId="01CA8639" w:rsidR="00E16BB2" w:rsidRDefault="001E07F3" w:rsidP="001E07F3">
      <w:pPr>
        <w:pStyle w:val="ListParagraph"/>
        <w:rPr>
          <w:sz w:val="24"/>
          <w:szCs w:val="24"/>
        </w:rPr>
      </w:pPr>
      <w:r w:rsidRPr="001E07F3">
        <w:rPr>
          <w:sz w:val="24"/>
          <w:szCs w:val="24"/>
        </w:rPr>
        <w:t>The following mac</w:t>
      </w:r>
      <w:r w:rsidR="00B3577D">
        <w:rPr>
          <w:sz w:val="24"/>
          <w:szCs w:val="24"/>
        </w:rPr>
        <w:t>ros are defined by the resolver.  Each of these i</w:t>
      </w:r>
      <w:r w:rsidR="000753CF">
        <w:rPr>
          <w:sz w:val="24"/>
          <w:szCs w:val="24"/>
        </w:rPr>
        <w:t>s</w:t>
      </w:r>
      <w:r w:rsidR="00B3577D">
        <w:rPr>
          <w:sz w:val="24"/>
          <w:szCs w:val="24"/>
        </w:rPr>
        <w:t xml:space="preserve"> formattable.  A formattable macro has the following form:</w:t>
      </w:r>
      <w:r w:rsidR="00B3577D">
        <w:rPr>
          <w:sz w:val="24"/>
          <w:szCs w:val="24"/>
        </w:rPr>
        <w:br/>
      </w:r>
      <w:r w:rsidR="00B3577D">
        <w:rPr>
          <w:sz w:val="24"/>
          <w:szCs w:val="24"/>
        </w:rPr>
        <w:br/>
      </w:r>
      <w:r w:rsidR="00B3577D">
        <w:rPr>
          <w:sz w:val="24"/>
          <w:szCs w:val="24"/>
        </w:rPr>
        <w:tab/>
        <w:t>{&lt;macro&gt;[:&lt;format</w:t>
      </w:r>
      <w:r w:rsidR="008059D5">
        <w:rPr>
          <w:sz w:val="24"/>
          <w:szCs w:val="24"/>
        </w:rPr>
        <w:t>&gt;</w:t>
      </w:r>
      <w:r w:rsidR="00B3577D">
        <w:rPr>
          <w:sz w:val="24"/>
          <w:szCs w:val="24"/>
        </w:rPr>
        <w:t>]}</w:t>
      </w:r>
    </w:p>
    <w:p w14:paraId="6413A62B" w14:textId="77777777" w:rsidR="002F6634" w:rsidRDefault="002F6634" w:rsidP="001E07F3">
      <w:pPr>
        <w:pStyle w:val="ListParagraph"/>
        <w:rPr>
          <w:sz w:val="24"/>
          <w:szCs w:val="24"/>
        </w:rPr>
      </w:pPr>
    </w:p>
    <w:p w14:paraId="60DA9DF4" w14:textId="42480632" w:rsidR="002F6634" w:rsidRDefault="002F6634" w:rsidP="001E07F3">
      <w:pPr>
        <w:pStyle w:val="ListParagraph"/>
        <w:rPr>
          <w:sz w:val="24"/>
          <w:szCs w:val="24"/>
        </w:rPr>
      </w:pPr>
      <w:r>
        <w:rPr>
          <w:sz w:val="24"/>
          <w:szCs w:val="24"/>
        </w:rPr>
        <w:t>The macro name is not case sensitive.  However, the format specifier is.</w:t>
      </w:r>
    </w:p>
    <w:p w14:paraId="4C9A5DA2" w14:textId="77777777" w:rsidR="002F6634" w:rsidRPr="001E07F3" w:rsidRDefault="002F6634" w:rsidP="001E07F3">
      <w:pPr>
        <w:pStyle w:val="ListParagraph"/>
        <w:rPr>
          <w:sz w:val="24"/>
          <w:szCs w:val="24"/>
        </w:rPr>
      </w:pPr>
    </w:p>
    <w:p w14:paraId="3C004991" w14:textId="28646075" w:rsidR="002F6634" w:rsidRPr="00A81304" w:rsidRDefault="002F6634" w:rsidP="002F6634">
      <w:pPr>
        <w:pStyle w:val="Caption"/>
        <w:rPr>
          <w:sz w:val="24"/>
          <w:szCs w:val="24"/>
        </w:rPr>
      </w:pPr>
      <w:r>
        <w:t xml:space="preserve">Table </w:t>
      </w:r>
      <w:r w:rsidR="00C46DFC">
        <w:fldChar w:fldCharType="begin"/>
      </w:r>
      <w:r w:rsidR="00C46DFC">
        <w:instrText xml:space="preserve"> SEQ Table \* ARABIC </w:instrText>
      </w:r>
      <w:r w:rsidR="00C46DFC">
        <w:fldChar w:fldCharType="separate"/>
      </w:r>
      <w:r w:rsidR="00925C84">
        <w:rPr>
          <w:noProof/>
        </w:rPr>
        <w:t>19</w:t>
      </w:r>
      <w:r w:rsidR="00C46DFC">
        <w:rPr>
          <w:noProof/>
        </w:rPr>
        <w:fldChar w:fldCharType="end"/>
      </w:r>
      <w:r>
        <w:t>: BAM Trackpoint Extraction String Macros</w:t>
      </w:r>
    </w:p>
    <w:tbl>
      <w:tblPr>
        <w:tblStyle w:val="ListTable3-Accent1"/>
        <w:tblW w:w="0" w:type="auto"/>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1471"/>
        <w:gridCol w:w="7880"/>
      </w:tblGrid>
      <w:tr w:rsidR="002F6634" w:rsidRPr="00B1063E" w14:paraId="5B2C9663"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71" w:type="dxa"/>
            <w:tcBorders>
              <w:bottom w:val="none" w:sz="0" w:space="0" w:color="auto"/>
              <w:right w:val="none" w:sz="0" w:space="0" w:color="auto"/>
            </w:tcBorders>
            <w:shd w:val="clear" w:color="auto" w:fill="009CDA"/>
          </w:tcPr>
          <w:p w14:paraId="72131A56" w14:textId="56A3C878" w:rsidR="002F6634" w:rsidRPr="00B1063E" w:rsidRDefault="002F6634" w:rsidP="002F6634">
            <w:pPr>
              <w:rPr>
                <w:sz w:val="24"/>
                <w:szCs w:val="24"/>
              </w:rPr>
            </w:pPr>
            <w:r>
              <w:rPr>
                <w:sz w:val="24"/>
                <w:szCs w:val="24"/>
              </w:rPr>
              <w:t>Macro</w:t>
            </w:r>
          </w:p>
        </w:tc>
        <w:tc>
          <w:tcPr>
            <w:tcW w:w="7880" w:type="dxa"/>
            <w:shd w:val="clear" w:color="auto" w:fill="009CDA"/>
          </w:tcPr>
          <w:p w14:paraId="61E64D33" w14:textId="77777777" w:rsidR="002F6634" w:rsidRPr="00B1063E" w:rsidRDefault="002F6634" w:rsidP="00FB45AF">
            <w:pPr>
              <w:cnfStyle w:val="100000000000" w:firstRow="1" w:lastRow="0" w:firstColumn="0" w:lastColumn="0" w:oddVBand="0" w:evenVBand="0" w:oddHBand="0" w:evenHBand="0" w:firstRowFirstColumn="0" w:firstRowLastColumn="0" w:lastRowFirstColumn="0" w:lastRowLastColumn="0"/>
              <w:rPr>
                <w:sz w:val="24"/>
                <w:szCs w:val="24"/>
              </w:rPr>
            </w:pPr>
            <w:r w:rsidRPr="00B1063E">
              <w:rPr>
                <w:sz w:val="24"/>
                <w:szCs w:val="24"/>
              </w:rPr>
              <w:t>Description</w:t>
            </w:r>
          </w:p>
        </w:tc>
      </w:tr>
      <w:tr w:rsidR="002F6634" w:rsidRPr="00B1063E" w14:paraId="081B8407"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1684DF5B" w14:textId="643E7154" w:rsidR="002F6634" w:rsidRPr="00B1063E" w:rsidRDefault="002F6634" w:rsidP="00FB45AF">
            <w:pPr>
              <w:rPr>
                <w:sz w:val="24"/>
                <w:szCs w:val="24"/>
              </w:rPr>
            </w:pPr>
            <w:r>
              <w:rPr>
                <w:sz w:val="24"/>
                <w:szCs w:val="24"/>
              </w:rPr>
              <w:t>date</w:t>
            </w:r>
          </w:p>
        </w:tc>
        <w:tc>
          <w:tcPr>
            <w:tcW w:w="7880" w:type="dxa"/>
            <w:tcBorders>
              <w:top w:val="none" w:sz="0" w:space="0" w:color="auto"/>
              <w:bottom w:val="none" w:sz="0" w:space="0" w:color="auto"/>
            </w:tcBorders>
          </w:tcPr>
          <w:p w14:paraId="0279721D" w14:textId="6829AA16" w:rsidR="002F6634" w:rsidRPr="005F30EE" w:rsidRDefault="005F30EE" w:rsidP="00FB45AF">
            <w:pPr>
              <w:cnfStyle w:val="000000100000" w:firstRow="0" w:lastRow="0" w:firstColumn="0" w:lastColumn="0" w:oddVBand="0" w:evenVBand="0" w:oddHBand="1" w:evenHBand="0" w:firstRowFirstColumn="0" w:firstRowLastColumn="0" w:lastRowFirstColumn="0" w:lastRowLastColumn="0"/>
            </w:pPr>
            <w:r>
              <w:t>The date component of the current date and time</w:t>
            </w:r>
            <w:r w:rsidR="002F6634" w:rsidRPr="005F30EE">
              <w:t>.</w:t>
            </w:r>
          </w:p>
        </w:tc>
      </w:tr>
      <w:tr w:rsidR="002F6634" w:rsidRPr="00B1063E" w14:paraId="479293E6"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22A4AA95" w14:textId="5AE9D582" w:rsidR="002F6634" w:rsidRPr="00B1063E" w:rsidRDefault="002F6634" w:rsidP="00FB45AF">
            <w:pPr>
              <w:rPr>
                <w:sz w:val="24"/>
                <w:szCs w:val="24"/>
              </w:rPr>
            </w:pPr>
            <w:r>
              <w:rPr>
                <w:sz w:val="24"/>
                <w:szCs w:val="24"/>
              </w:rPr>
              <w:t>day</w:t>
            </w:r>
          </w:p>
        </w:tc>
        <w:tc>
          <w:tcPr>
            <w:tcW w:w="7880" w:type="dxa"/>
          </w:tcPr>
          <w:p w14:paraId="2230DCC7" w14:textId="34E996BF" w:rsidR="002F6634" w:rsidRPr="005F30EE" w:rsidRDefault="002F6634" w:rsidP="00FB45AF">
            <w:pPr>
              <w:cnfStyle w:val="000000000000" w:firstRow="0" w:lastRow="0" w:firstColumn="0" w:lastColumn="0" w:oddVBand="0" w:evenVBand="0" w:oddHBand="0" w:evenHBand="0" w:firstRowFirstColumn="0" w:firstRowLastColumn="0" w:lastRowFirstColumn="0" w:lastRowLastColumn="0"/>
            </w:pPr>
            <w:r w:rsidRPr="005F30EE">
              <w:t xml:space="preserve">The </w:t>
            </w:r>
            <w:r w:rsidR="005F30EE" w:rsidRPr="005F30EE">
              <w:t xml:space="preserve">current </w:t>
            </w:r>
            <w:r w:rsidR="005F30EE">
              <w:t>day of the month.</w:t>
            </w:r>
          </w:p>
        </w:tc>
      </w:tr>
      <w:tr w:rsidR="002F6634" w:rsidRPr="00B1063E" w14:paraId="4491A0DF"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5D40B954" w14:textId="349B3570" w:rsidR="002F6634" w:rsidRPr="00B1063E" w:rsidRDefault="002F6634" w:rsidP="00FB45AF">
            <w:pPr>
              <w:rPr>
                <w:sz w:val="24"/>
                <w:szCs w:val="24"/>
              </w:rPr>
            </w:pPr>
            <w:r>
              <w:rPr>
                <w:sz w:val="24"/>
                <w:szCs w:val="24"/>
              </w:rPr>
              <w:t>dayofweek</w:t>
            </w:r>
          </w:p>
        </w:tc>
        <w:tc>
          <w:tcPr>
            <w:tcW w:w="7880" w:type="dxa"/>
            <w:tcBorders>
              <w:top w:val="none" w:sz="0" w:space="0" w:color="auto"/>
              <w:bottom w:val="none" w:sz="0" w:space="0" w:color="auto"/>
            </w:tcBorders>
          </w:tcPr>
          <w:p w14:paraId="1712BAB6" w14:textId="55624DE3" w:rsidR="002F6634" w:rsidRPr="005F30EE" w:rsidRDefault="002F6634" w:rsidP="00FB45AF">
            <w:pPr>
              <w:cnfStyle w:val="000000100000" w:firstRow="0" w:lastRow="0" w:firstColumn="0" w:lastColumn="0" w:oddVBand="0" w:evenVBand="0" w:oddHBand="1" w:evenHBand="0" w:firstRowFirstColumn="0" w:firstRowLastColumn="0" w:lastRowFirstColumn="0" w:lastRowLastColumn="0"/>
            </w:pPr>
            <w:r w:rsidRPr="005F30EE">
              <w:t xml:space="preserve">The </w:t>
            </w:r>
            <w:r w:rsidR="005F30EE" w:rsidRPr="005F30EE">
              <w:t xml:space="preserve">current </w:t>
            </w:r>
            <w:r w:rsidR="005F30EE">
              <w:t>day of the week</w:t>
            </w:r>
            <w:r w:rsidRPr="005F30EE">
              <w:t>.</w:t>
            </w:r>
          </w:p>
        </w:tc>
      </w:tr>
      <w:tr w:rsidR="002F6634" w:rsidRPr="00B1063E" w14:paraId="3904AF28"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21D5732A" w14:textId="4A6A1E27" w:rsidR="002F6634" w:rsidRPr="00B1063E" w:rsidRDefault="002F6634" w:rsidP="00FB45AF">
            <w:pPr>
              <w:rPr>
                <w:sz w:val="24"/>
                <w:szCs w:val="24"/>
              </w:rPr>
            </w:pPr>
            <w:r>
              <w:rPr>
                <w:sz w:val="24"/>
                <w:szCs w:val="24"/>
              </w:rPr>
              <w:t>dayofyear</w:t>
            </w:r>
          </w:p>
        </w:tc>
        <w:tc>
          <w:tcPr>
            <w:tcW w:w="7880" w:type="dxa"/>
          </w:tcPr>
          <w:p w14:paraId="14AFD82B" w14:textId="13729939" w:rsidR="002F6634" w:rsidRPr="005F30EE" w:rsidRDefault="005F30EE" w:rsidP="00FB45AF">
            <w:pPr>
              <w:cnfStyle w:val="000000000000" w:firstRow="0" w:lastRow="0" w:firstColumn="0" w:lastColumn="0" w:oddVBand="0" w:evenVBand="0" w:oddHBand="0" w:evenHBand="0" w:firstRowFirstColumn="0" w:firstRowLastColumn="0" w:lastRowFirstColumn="0" w:lastRowLastColumn="0"/>
            </w:pPr>
            <w:r w:rsidRPr="005F30EE">
              <w:t xml:space="preserve">The current </w:t>
            </w:r>
            <w:r>
              <w:t>day of the week</w:t>
            </w:r>
            <w:r w:rsidR="002F6634" w:rsidRPr="005F30EE">
              <w:t>.</w:t>
            </w:r>
          </w:p>
        </w:tc>
      </w:tr>
      <w:tr w:rsidR="002F6634" w:rsidRPr="00B1063E" w14:paraId="791FDC54"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220F3FE5" w14:textId="47B306FA" w:rsidR="002F6634" w:rsidRDefault="002F6634" w:rsidP="00FB45AF">
            <w:pPr>
              <w:rPr>
                <w:sz w:val="24"/>
                <w:szCs w:val="24"/>
              </w:rPr>
            </w:pPr>
            <w:r>
              <w:rPr>
                <w:sz w:val="24"/>
                <w:szCs w:val="24"/>
              </w:rPr>
              <w:t>hour</w:t>
            </w:r>
          </w:p>
        </w:tc>
        <w:tc>
          <w:tcPr>
            <w:tcW w:w="7880" w:type="dxa"/>
            <w:tcBorders>
              <w:top w:val="none" w:sz="0" w:space="0" w:color="auto"/>
              <w:bottom w:val="none" w:sz="0" w:space="0" w:color="auto"/>
            </w:tcBorders>
          </w:tcPr>
          <w:p w14:paraId="3E12FA79" w14:textId="0D3B317D" w:rsidR="002F6634" w:rsidRPr="005F30EE" w:rsidRDefault="005F30EE" w:rsidP="005F30EE">
            <w:pPr>
              <w:cnfStyle w:val="000000100000" w:firstRow="0" w:lastRow="0" w:firstColumn="0" w:lastColumn="0" w:oddVBand="0" w:evenVBand="0" w:oddHBand="1" w:evenHBand="0" w:firstRowFirstColumn="0" w:firstRowLastColumn="0" w:lastRowFirstColumn="0" w:lastRowLastColumn="0"/>
            </w:pPr>
            <w:r>
              <w:t>The hour component of the current date and time</w:t>
            </w:r>
            <w:r w:rsidRPr="005F30EE">
              <w:t>.</w:t>
            </w:r>
          </w:p>
        </w:tc>
      </w:tr>
      <w:tr w:rsidR="002F6634" w:rsidRPr="00B1063E" w14:paraId="3B8C67EC"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565483B1" w14:textId="3A1F84F4" w:rsidR="002F6634" w:rsidRDefault="002F6634" w:rsidP="00FB45AF">
            <w:pPr>
              <w:rPr>
                <w:sz w:val="24"/>
                <w:szCs w:val="24"/>
              </w:rPr>
            </w:pPr>
            <w:r>
              <w:rPr>
                <w:sz w:val="24"/>
                <w:szCs w:val="24"/>
              </w:rPr>
              <w:t>millisecond</w:t>
            </w:r>
          </w:p>
        </w:tc>
        <w:tc>
          <w:tcPr>
            <w:tcW w:w="7880" w:type="dxa"/>
          </w:tcPr>
          <w:p w14:paraId="034CFCD7" w14:textId="0FB85A02" w:rsidR="002F6634" w:rsidRPr="005F30EE" w:rsidRDefault="005F30EE" w:rsidP="005F30EE">
            <w:pPr>
              <w:cnfStyle w:val="000000000000" w:firstRow="0" w:lastRow="0" w:firstColumn="0" w:lastColumn="0" w:oddVBand="0" w:evenVBand="0" w:oddHBand="0" w:evenHBand="0" w:firstRowFirstColumn="0" w:firstRowLastColumn="0" w:lastRowFirstColumn="0" w:lastRowLastColumn="0"/>
            </w:pPr>
            <w:r>
              <w:t>The millisecond component of the current date and time</w:t>
            </w:r>
            <w:r w:rsidRPr="005F30EE">
              <w:t>.</w:t>
            </w:r>
          </w:p>
        </w:tc>
      </w:tr>
      <w:tr w:rsidR="002F6634" w:rsidRPr="00B1063E" w14:paraId="1B4BF76E"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147B9BD6" w14:textId="663C6033" w:rsidR="002F6634" w:rsidRDefault="002F6634" w:rsidP="00FB45AF">
            <w:pPr>
              <w:rPr>
                <w:sz w:val="24"/>
                <w:szCs w:val="24"/>
              </w:rPr>
            </w:pPr>
            <w:r>
              <w:rPr>
                <w:sz w:val="24"/>
                <w:szCs w:val="24"/>
              </w:rPr>
              <w:t>minute</w:t>
            </w:r>
          </w:p>
        </w:tc>
        <w:tc>
          <w:tcPr>
            <w:tcW w:w="7880" w:type="dxa"/>
            <w:tcBorders>
              <w:top w:val="none" w:sz="0" w:space="0" w:color="auto"/>
              <w:bottom w:val="none" w:sz="0" w:space="0" w:color="auto"/>
            </w:tcBorders>
          </w:tcPr>
          <w:p w14:paraId="651615B7" w14:textId="08A34333" w:rsidR="002F6634" w:rsidRPr="005F30EE" w:rsidRDefault="005F30EE" w:rsidP="005F30EE">
            <w:pPr>
              <w:cnfStyle w:val="000000100000" w:firstRow="0" w:lastRow="0" w:firstColumn="0" w:lastColumn="0" w:oddVBand="0" w:evenVBand="0" w:oddHBand="1" w:evenHBand="0" w:firstRowFirstColumn="0" w:firstRowLastColumn="0" w:lastRowFirstColumn="0" w:lastRowLastColumn="0"/>
            </w:pPr>
            <w:r>
              <w:t>The minute component of the current date and time</w:t>
            </w:r>
            <w:r w:rsidRPr="005F30EE">
              <w:t>.</w:t>
            </w:r>
          </w:p>
        </w:tc>
      </w:tr>
      <w:tr w:rsidR="002F6634" w:rsidRPr="00B1063E" w14:paraId="710E2BCB"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4C600AA8" w14:textId="35438362" w:rsidR="002F6634" w:rsidRDefault="002F6634" w:rsidP="00FB45AF">
            <w:pPr>
              <w:rPr>
                <w:sz w:val="24"/>
                <w:szCs w:val="24"/>
              </w:rPr>
            </w:pPr>
            <w:r>
              <w:rPr>
                <w:sz w:val="24"/>
                <w:szCs w:val="24"/>
              </w:rPr>
              <w:t>month</w:t>
            </w:r>
          </w:p>
        </w:tc>
        <w:tc>
          <w:tcPr>
            <w:tcW w:w="7880" w:type="dxa"/>
          </w:tcPr>
          <w:p w14:paraId="1B85A4C0" w14:textId="47770A31" w:rsidR="002F6634" w:rsidRPr="005F30EE" w:rsidRDefault="005F30EE" w:rsidP="005F30EE">
            <w:pPr>
              <w:cnfStyle w:val="000000000000" w:firstRow="0" w:lastRow="0" w:firstColumn="0" w:lastColumn="0" w:oddVBand="0" w:evenVBand="0" w:oddHBand="0" w:evenHBand="0" w:firstRowFirstColumn="0" w:firstRowLastColumn="0" w:lastRowFirstColumn="0" w:lastRowLastColumn="0"/>
            </w:pPr>
            <w:r>
              <w:t>The month component of the current date and time</w:t>
            </w:r>
            <w:r w:rsidRPr="005F30EE">
              <w:t>.</w:t>
            </w:r>
          </w:p>
        </w:tc>
      </w:tr>
      <w:tr w:rsidR="002F6634" w:rsidRPr="00B1063E" w14:paraId="4B89BF92"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0EF447AE" w14:textId="60A943EF" w:rsidR="002F6634" w:rsidRDefault="002F6634" w:rsidP="00FB45AF">
            <w:pPr>
              <w:rPr>
                <w:sz w:val="24"/>
                <w:szCs w:val="24"/>
              </w:rPr>
            </w:pPr>
            <w:r>
              <w:rPr>
                <w:sz w:val="24"/>
                <w:szCs w:val="24"/>
              </w:rPr>
              <w:t>now</w:t>
            </w:r>
          </w:p>
        </w:tc>
        <w:tc>
          <w:tcPr>
            <w:tcW w:w="7880" w:type="dxa"/>
            <w:tcBorders>
              <w:top w:val="none" w:sz="0" w:space="0" w:color="auto"/>
              <w:bottom w:val="none" w:sz="0" w:space="0" w:color="auto"/>
            </w:tcBorders>
          </w:tcPr>
          <w:p w14:paraId="4C6EA3AB" w14:textId="0A099F18" w:rsidR="002F6634" w:rsidRPr="005F30EE" w:rsidRDefault="005F30EE" w:rsidP="005F30EE">
            <w:pPr>
              <w:cnfStyle w:val="000000100000" w:firstRow="0" w:lastRow="0" w:firstColumn="0" w:lastColumn="0" w:oddVBand="0" w:evenVBand="0" w:oddHBand="1" w:evenHBand="0" w:firstRowFirstColumn="0" w:firstRowLastColumn="0" w:lastRowFirstColumn="0" w:lastRowLastColumn="0"/>
            </w:pPr>
            <w:r>
              <w:t>The current date and time on this computer, expressed as the local time.</w:t>
            </w:r>
          </w:p>
        </w:tc>
      </w:tr>
      <w:tr w:rsidR="002F6634" w:rsidRPr="00B1063E" w14:paraId="4800F7F2"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7E8725D1" w14:textId="58A00808" w:rsidR="002F6634" w:rsidRDefault="002F6634" w:rsidP="00FB45AF">
            <w:pPr>
              <w:rPr>
                <w:sz w:val="24"/>
                <w:szCs w:val="24"/>
              </w:rPr>
            </w:pPr>
            <w:r>
              <w:rPr>
                <w:sz w:val="24"/>
                <w:szCs w:val="24"/>
              </w:rPr>
              <w:t>second</w:t>
            </w:r>
          </w:p>
        </w:tc>
        <w:tc>
          <w:tcPr>
            <w:tcW w:w="7880" w:type="dxa"/>
          </w:tcPr>
          <w:p w14:paraId="21C2C4B4" w14:textId="5BC2C920" w:rsidR="002F6634" w:rsidRPr="005F30EE" w:rsidRDefault="005F30EE" w:rsidP="005F30EE">
            <w:pPr>
              <w:cnfStyle w:val="000000000000" w:firstRow="0" w:lastRow="0" w:firstColumn="0" w:lastColumn="0" w:oddVBand="0" w:evenVBand="0" w:oddHBand="0" w:evenHBand="0" w:firstRowFirstColumn="0" w:firstRowLastColumn="0" w:lastRowFirstColumn="0" w:lastRowLastColumn="0"/>
            </w:pPr>
            <w:r>
              <w:t>The seconds component of the current date and time</w:t>
            </w:r>
            <w:r w:rsidRPr="005F30EE">
              <w:t>.</w:t>
            </w:r>
          </w:p>
        </w:tc>
      </w:tr>
      <w:tr w:rsidR="002F6634" w:rsidRPr="00B1063E" w14:paraId="24A98E64"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6834CE7C" w14:textId="0E60FD71" w:rsidR="002F6634" w:rsidRDefault="002F6634" w:rsidP="00FB45AF">
            <w:pPr>
              <w:rPr>
                <w:sz w:val="24"/>
                <w:szCs w:val="24"/>
              </w:rPr>
            </w:pPr>
            <w:r>
              <w:rPr>
                <w:sz w:val="24"/>
                <w:szCs w:val="24"/>
              </w:rPr>
              <w:t>ticks</w:t>
            </w:r>
          </w:p>
        </w:tc>
        <w:tc>
          <w:tcPr>
            <w:tcW w:w="7880" w:type="dxa"/>
            <w:tcBorders>
              <w:top w:val="none" w:sz="0" w:space="0" w:color="auto"/>
              <w:bottom w:val="none" w:sz="0" w:space="0" w:color="auto"/>
            </w:tcBorders>
          </w:tcPr>
          <w:p w14:paraId="4CE26781" w14:textId="79A63DC5" w:rsidR="002F6634" w:rsidRPr="005F30EE" w:rsidRDefault="005F30EE" w:rsidP="005F30EE">
            <w:pPr>
              <w:cnfStyle w:val="000000100000" w:firstRow="0" w:lastRow="0" w:firstColumn="0" w:lastColumn="0" w:oddVBand="0" w:evenVBand="0" w:oddHBand="1" w:evenHBand="0" w:firstRowFirstColumn="0" w:firstRowLastColumn="0" w:lastRowFirstColumn="0" w:lastRowLastColumn="0"/>
            </w:pPr>
            <w:r>
              <w:t>The number of ticks that represent the current date and time.</w:t>
            </w:r>
          </w:p>
        </w:tc>
      </w:tr>
      <w:tr w:rsidR="002F6634" w:rsidRPr="00B1063E" w14:paraId="3AEA8D80"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17C85398" w14:textId="39E7860F" w:rsidR="002F6634" w:rsidRDefault="002F6634" w:rsidP="00FB45AF">
            <w:pPr>
              <w:rPr>
                <w:sz w:val="24"/>
                <w:szCs w:val="24"/>
              </w:rPr>
            </w:pPr>
            <w:r>
              <w:rPr>
                <w:sz w:val="24"/>
                <w:szCs w:val="24"/>
              </w:rPr>
              <w:t>timeofday</w:t>
            </w:r>
          </w:p>
        </w:tc>
        <w:tc>
          <w:tcPr>
            <w:tcW w:w="7880" w:type="dxa"/>
          </w:tcPr>
          <w:p w14:paraId="7B3BA9B5" w14:textId="40A97036" w:rsidR="002F6634" w:rsidRPr="005F30EE" w:rsidRDefault="005F30EE" w:rsidP="00FB45AF">
            <w:pPr>
              <w:cnfStyle w:val="000000000000" w:firstRow="0" w:lastRow="0" w:firstColumn="0" w:lastColumn="0" w:oddVBand="0" w:evenVBand="0" w:oddHBand="0" w:evenHBand="0" w:firstRowFirstColumn="0" w:firstRowLastColumn="0" w:lastRowFirstColumn="0" w:lastRowLastColumn="0"/>
            </w:pPr>
            <w:r>
              <w:t>The current time of day.</w:t>
            </w:r>
          </w:p>
        </w:tc>
      </w:tr>
      <w:tr w:rsidR="002F6634" w:rsidRPr="00B1063E" w14:paraId="2CD25D65"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53432E02" w14:textId="020EB529" w:rsidR="002F6634" w:rsidRDefault="002F6634" w:rsidP="00FB45AF">
            <w:pPr>
              <w:rPr>
                <w:sz w:val="24"/>
                <w:szCs w:val="24"/>
              </w:rPr>
            </w:pPr>
            <w:r>
              <w:rPr>
                <w:sz w:val="24"/>
                <w:szCs w:val="24"/>
              </w:rPr>
              <w:t>today</w:t>
            </w:r>
          </w:p>
        </w:tc>
        <w:tc>
          <w:tcPr>
            <w:tcW w:w="7880" w:type="dxa"/>
            <w:tcBorders>
              <w:top w:val="none" w:sz="0" w:space="0" w:color="auto"/>
              <w:bottom w:val="none" w:sz="0" w:space="0" w:color="auto"/>
            </w:tcBorders>
          </w:tcPr>
          <w:p w14:paraId="5348D9A4" w14:textId="3F429DA3" w:rsidR="002F6634" w:rsidRPr="005F30EE" w:rsidRDefault="005F30EE" w:rsidP="00FB45AF">
            <w:pPr>
              <w:cnfStyle w:val="000000100000" w:firstRow="0" w:lastRow="0" w:firstColumn="0" w:lastColumn="0" w:oddVBand="0" w:evenVBand="0" w:oddHBand="1" w:evenHBand="0" w:firstRowFirstColumn="0" w:firstRowLastColumn="0" w:lastRowFirstColumn="0" w:lastRowLastColumn="0"/>
            </w:pPr>
            <w:r>
              <w:t>The current date.</w:t>
            </w:r>
          </w:p>
        </w:tc>
      </w:tr>
      <w:tr w:rsidR="002F6634" w:rsidRPr="00B1063E" w14:paraId="5FADE8AF"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1D55A5FD" w14:textId="094892DB" w:rsidR="002F6634" w:rsidRDefault="002F6634" w:rsidP="00FB45AF">
            <w:pPr>
              <w:rPr>
                <w:sz w:val="24"/>
                <w:szCs w:val="24"/>
              </w:rPr>
            </w:pPr>
            <w:r>
              <w:rPr>
                <w:sz w:val="24"/>
                <w:szCs w:val="24"/>
              </w:rPr>
              <w:t>utcnow</w:t>
            </w:r>
          </w:p>
        </w:tc>
        <w:tc>
          <w:tcPr>
            <w:tcW w:w="7880" w:type="dxa"/>
          </w:tcPr>
          <w:p w14:paraId="79CD9A85" w14:textId="1F8BCB1A" w:rsidR="002F6634" w:rsidRPr="005F30EE" w:rsidRDefault="005F30EE" w:rsidP="005F30EE">
            <w:pPr>
              <w:cnfStyle w:val="000000000000" w:firstRow="0" w:lastRow="0" w:firstColumn="0" w:lastColumn="0" w:oddVBand="0" w:evenVBand="0" w:oddHBand="0" w:evenHBand="0" w:firstRowFirstColumn="0" w:firstRowLastColumn="0" w:lastRowFirstColumn="0" w:lastRowLastColumn="0"/>
            </w:pPr>
            <w:r>
              <w:t>The current date and time on this computer, expressed as the Coordinated Universal Time (UTC).</w:t>
            </w:r>
          </w:p>
        </w:tc>
      </w:tr>
      <w:tr w:rsidR="002F6634" w:rsidRPr="00B1063E" w14:paraId="03C535B0"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7E3A4D19" w14:textId="0A279BCB" w:rsidR="002F6634" w:rsidRDefault="002F6634" w:rsidP="00FB45AF">
            <w:pPr>
              <w:rPr>
                <w:sz w:val="24"/>
                <w:szCs w:val="24"/>
              </w:rPr>
            </w:pPr>
            <w:r>
              <w:rPr>
                <w:sz w:val="24"/>
                <w:szCs w:val="24"/>
              </w:rPr>
              <w:t>year</w:t>
            </w:r>
          </w:p>
        </w:tc>
        <w:tc>
          <w:tcPr>
            <w:tcW w:w="7880" w:type="dxa"/>
            <w:tcBorders>
              <w:top w:val="none" w:sz="0" w:space="0" w:color="auto"/>
              <w:bottom w:val="none" w:sz="0" w:space="0" w:color="auto"/>
            </w:tcBorders>
          </w:tcPr>
          <w:p w14:paraId="1DACA867" w14:textId="247B10B2" w:rsidR="002F6634" w:rsidRPr="005F30EE" w:rsidRDefault="005F30EE" w:rsidP="005F30EE">
            <w:pPr>
              <w:cnfStyle w:val="000000100000" w:firstRow="0" w:lastRow="0" w:firstColumn="0" w:lastColumn="0" w:oddVBand="0" w:evenVBand="0" w:oddHBand="1" w:evenHBand="0" w:firstRowFirstColumn="0" w:firstRowLastColumn="0" w:lastRowFirstColumn="0" w:lastRowLastColumn="0"/>
            </w:pPr>
            <w:r>
              <w:t>The year component of the current date and time</w:t>
            </w:r>
            <w:r w:rsidRPr="005F30EE">
              <w:t>.</w:t>
            </w:r>
          </w:p>
        </w:tc>
      </w:tr>
      <w:tr w:rsidR="002F6634" w:rsidRPr="00B1063E" w14:paraId="64361745"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3FA9523E" w14:textId="2C90798A" w:rsidR="002F6634" w:rsidRDefault="002F6634" w:rsidP="00FB45AF">
            <w:pPr>
              <w:rPr>
                <w:sz w:val="24"/>
                <w:szCs w:val="24"/>
              </w:rPr>
            </w:pPr>
            <w:r>
              <w:rPr>
                <w:sz w:val="24"/>
                <w:szCs w:val="24"/>
              </w:rPr>
              <w:t>guid</w:t>
            </w:r>
          </w:p>
        </w:tc>
        <w:tc>
          <w:tcPr>
            <w:tcW w:w="7880" w:type="dxa"/>
          </w:tcPr>
          <w:p w14:paraId="5DC4DBEE" w14:textId="311CE7A8" w:rsidR="002F6634" w:rsidRPr="005F30EE" w:rsidRDefault="005F30EE" w:rsidP="005F30EE">
            <w:pPr>
              <w:cnfStyle w:val="000000000000" w:firstRow="0" w:lastRow="0" w:firstColumn="0" w:lastColumn="0" w:oddVBand="0" w:evenVBand="0" w:oddHBand="0" w:evenHBand="0" w:firstRowFirstColumn="0" w:firstRowLastColumn="0" w:lastRowFirstColumn="0" w:lastRowLastColumn="0"/>
            </w:pPr>
            <w:r w:rsidRPr="005F30EE">
              <w:t>A new GUID instance.</w:t>
            </w:r>
            <w:r>
              <w:br/>
            </w:r>
            <w:hyperlink r:id="rId36" w:history="1">
              <w:r w:rsidRPr="002376C6">
                <w:rPr>
                  <w:rStyle w:val="Hyperlink"/>
                </w:rPr>
                <w:t>http://msdn.microsoft.com/en-us/library/97af8hh4(v=vs.110).aspx</w:t>
              </w:r>
            </w:hyperlink>
            <w:r>
              <w:t xml:space="preserve"> </w:t>
            </w:r>
          </w:p>
        </w:tc>
      </w:tr>
    </w:tbl>
    <w:p w14:paraId="5F9FA3C0" w14:textId="77777777" w:rsidR="001E07F3" w:rsidRDefault="001E07F3" w:rsidP="00AA77EE">
      <w:pPr>
        <w:ind w:left="709"/>
        <w:rPr>
          <w:sz w:val="24"/>
          <w:szCs w:val="24"/>
        </w:rPr>
      </w:pPr>
    </w:p>
    <w:p w14:paraId="2EB56176" w14:textId="718101E8" w:rsidR="008804EC" w:rsidRDefault="008804EC" w:rsidP="00AA77EE">
      <w:pPr>
        <w:ind w:left="709"/>
        <w:rPr>
          <w:sz w:val="24"/>
          <w:szCs w:val="24"/>
        </w:rPr>
      </w:pPr>
      <w:r>
        <w:rPr>
          <w:sz w:val="24"/>
          <w:szCs w:val="24"/>
        </w:rPr>
        <w:t>When formatting date and time values, see the existing documentation at the following locations:</w:t>
      </w:r>
    </w:p>
    <w:p w14:paraId="7F68C601" w14:textId="28837AC5" w:rsidR="008804EC" w:rsidRDefault="00554A06" w:rsidP="00AA77EE">
      <w:pPr>
        <w:ind w:left="709"/>
        <w:rPr>
          <w:sz w:val="24"/>
          <w:szCs w:val="24"/>
        </w:rPr>
      </w:pPr>
      <w:hyperlink r:id="rId37" w:history="1">
        <w:r w:rsidR="008804EC" w:rsidRPr="002376C6">
          <w:rPr>
            <w:rStyle w:val="Hyperlink"/>
            <w:sz w:val="24"/>
            <w:szCs w:val="24"/>
          </w:rPr>
          <w:t>http://msdn.microsoft.com/en-us/library/az4se3k1(v=vs.110).aspx</w:t>
        </w:r>
      </w:hyperlink>
    </w:p>
    <w:p w14:paraId="4C9C9BAB" w14:textId="4413A04A" w:rsidR="008804EC" w:rsidRDefault="00554A06" w:rsidP="00AA77EE">
      <w:pPr>
        <w:ind w:left="709"/>
        <w:rPr>
          <w:sz w:val="24"/>
          <w:szCs w:val="24"/>
        </w:rPr>
      </w:pPr>
      <w:hyperlink r:id="rId38" w:history="1">
        <w:r w:rsidR="008804EC" w:rsidRPr="002376C6">
          <w:rPr>
            <w:rStyle w:val="Hyperlink"/>
            <w:sz w:val="24"/>
            <w:szCs w:val="24"/>
          </w:rPr>
          <w:t>http://msdn.microsoft.com/en-us/library/8kb3ddd4(v=vs.110).aspx</w:t>
        </w:r>
      </w:hyperlink>
    </w:p>
    <w:p w14:paraId="259D0A19" w14:textId="35076B29" w:rsidR="008804EC" w:rsidRDefault="00554A06" w:rsidP="00AA77EE">
      <w:pPr>
        <w:ind w:left="709"/>
        <w:rPr>
          <w:sz w:val="24"/>
          <w:szCs w:val="24"/>
        </w:rPr>
      </w:pPr>
      <w:hyperlink r:id="rId39" w:history="1">
        <w:r w:rsidR="008804EC" w:rsidRPr="002376C6">
          <w:rPr>
            <w:rStyle w:val="Hyperlink"/>
            <w:sz w:val="24"/>
            <w:szCs w:val="24"/>
          </w:rPr>
          <w:t>http://msdn.microsoft.com/en-us/library/ee372286(v=vs.110).aspx</w:t>
        </w:r>
      </w:hyperlink>
    </w:p>
    <w:p w14:paraId="11246697" w14:textId="20398F2C" w:rsidR="008804EC" w:rsidRDefault="00554A06" w:rsidP="00AA77EE">
      <w:pPr>
        <w:ind w:left="709"/>
        <w:rPr>
          <w:sz w:val="24"/>
          <w:szCs w:val="24"/>
        </w:rPr>
      </w:pPr>
      <w:hyperlink r:id="rId40" w:history="1">
        <w:r w:rsidR="008804EC" w:rsidRPr="002376C6">
          <w:rPr>
            <w:rStyle w:val="Hyperlink"/>
            <w:sz w:val="24"/>
            <w:szCs w:val="24"/>
          </w:rPr>
          <w:t>http://msdn.microsoft.com/en-us/library/ee372287(v=vs.110).aspx</w:t>
        </w:r>
      </w:hyperlink>
    </w:p>
    <w:p w14:paraId="4FD26F51" w14:textId="324F8200" w:rsidR="008804EC" w:rsidRDefault="003B20CF" w:rsidP="00AA77EE">
      <w:pPr>
        <w:ind w:left="709"/>
        <w:rPr>
          <w:sz w:val="24"/>
          <w:szCs w:val="24"/>
        </w:rPr>
      </w:pPr>
      <w:r>
        <w:rPr>
          <w:sz w:val="24"/>
          <w:szCs w:val="24"/>
        </w:rPr>
        <w:t>NB. Unformatted macros return data in the appropriate datatype for their .NET equivalent.  E.g., {now} returns a DateTime value.  However, when using format specifiers, macros always return strings.  When setting a milestone value, use an appropriate unformatted macro to return a DateTime.</w:t>
      </w:r>
    </w:p>
    <w:p w14:paraId="0BE01805" w14:textId="22BA93E4" w:rsidR="006F1209" w:rsidRDefault="006F1209" w:rsidP="00AA77EE">
      <w:pPr>
        <w:ind w:left="709"/>
        <w:rPr>
          <w:sz w:val="24"/>
          <w:szCs w:val="24"/>
        </w:rPr>
      </w:pPr>
      <w:r>
        <w:rPr>
          <w:sz w:val="24"/>
          <w:szCs w:val="24"/>
        </w:rPr>
        <w:t>The following macro names are reserved:</w:t>
      </w:r>
    </w:p>
    <w:p w14:paraId="2F061F4E" w14:textId="6058A950" w:rsidR="006F1209" w:rsidRPr="006F1209" w:rsidRDefault="006F1209" w:rsidP="00CC2954">
      <w:pPr>
        <w:pStyle w:val="ListParagraph"/>
        <w:numPr>
          <w:ilvl w:val="0"/>
          <w:numId w:val="8"/>
        </w:numPr>
        <w:ind w:left="1134"/>
        <w:rPr>
          <w:sz w:val="24"/>
          <w:szCs w:val="24"/>
        </w:rPr>
      </w:pPr>
      <w:r w:rsidRPr="006F1209">
        <w:rPr>
          <w:sz w:val="24"/>
          <w:szCs w:val="24"/>
        </w:rPr>
        <w:t>call</w:t>
      </w:r>
    </w:p>
    <w:p w14:paraId="4464584D" w14:textId="7F58E4CD" w:rsidR="006F1209" w:rsidRDefault="006F1209" w:rsidP="00CC2954">
      <w:pPr>
        <w:pStyle w:val="ListParagraph"/>
        <w:numPr>
          <w:ilvl w:val="0"/>
          <w:numId w:val="8"/>
        </w:numPr>
        <w:ind w:left="1134"/>
        <w:rPr>
          <w:sz w:val="24"/>
          <w:szCs w:val="24"/>
        </w:rPr>
      </w:pPr>
      <w:r w:rsidRPr="006F1209">
        <w:rPr>
          <w:sz w:val="24"/>
          <w:szCs w:val="24"/>
        </w:rPr>
        <w:t>eval</w:t>
      </w:r>
    </w:p>
    <w:p w14:paraId="19F43CEA" w14:textId="77777777" w:rsidR="003841D9" w:rsidRPr="006F1209" w:rsidRDefault="003841D9" w:rsidP="00CC2954">
      <w:pPr>
        <w:pStyle w:val="ListParagraph"/>
        <w:numPr>
          <w:ilvl w:val="0"/>
          <w:numId w:val="8"/>
        </w:numPr>
        <w:ind w:left="1134"/>
        <w:rPr>
          <w:sz w:val="24"/>
          <w:szCs w:val="24"/>
        </w:rPr>
      </w:pPr>
      <w:r w:rsidRPr="006F1209">
        <w:rPr>
          <w:sz w:val="24"/>
          <w:szCs w:val="24"/>
        </w:rPr>
        <w:t>if</w:t>
      </w:r>
    </w:p>
    <w:p w14:paraId="6AC847B3" w14:textId="20738EDF" w:rsidR="006F1209" w:rsidRPr="006F1209" w:rsidRDefault="006F1209" w:rsidP="00CC2954">
      <w:pPr>
        <w:pStyle w:val="ListParagraph"/>
        <w:numPr>
          <w:ilvl w:val="0"/>
          <w:numId w:val="8"/>
        </w:numPr>
        <w:ind w:left="1134"/>
        <w:rPr>
          <w:sz w:val="24"/>
          <w:szCs w:val="24"/>
        </w:rPr>
      </w:pPr>
      <w:r>
        <w:rPr>
          <w:sz w:val="24"/>
          <w:szCs w:val="24"/>
        </w:rPr>
        <w:t>regex</w:t>
      </w:r>
    </w:p>
    <w:p w14:paraId="6251C4ED" w14:textId="5B365E74" w:rsidR="00E16BB2" w:rsidRDefault="00E16BB2" w:rsidP="00AA77EE">
      <w:pPr>
        <w:ind w:left="709"/>
        <w:rPr>
          <w:sz w:val="24"/>
          <w:szCs w:val="24"/>
        </w:rPr>
      </w:pPr>
      <w:r>
        <w:rPr>
          <w:sz w:val="24"/>
          <w:szCs w:val="24"/>
        </w:rPr>
        <w:t xml:space="preserve">Additional macros may be supported by additional components such as the pipeline components provided with the libraries. </w:t>
      </w:r>
    </w:p>
    <w:p w14:paraId="39794FA1" w14:textId="1BAB9A35" w:rsidR="00E747B4" w:rsidRDefault="00AA77EE" w:rsidP="00CC2954">
      <w:pPr>
        <w:pStyle w:val="ListParagraph"/>
        <w:numPr>
          <w:ilvl w:val="0"/>
          <w:numId w:val="15"/>
        </w:numPr>
        <w:rPr>
          <w:sz w:val="24"/>
          <w:szCs w:val="24"/>
        </w:rPr>
      </w:pPr>
      <w:r w:rsidRPr="00AA77EE">
        <w:rPr>
          <w:b/>
          <w:sz w:val="24"/>
          <w:szCs w:val="24"/>
        </w:rPr>
        <w:t>Properties</w:t>
      </w:r>
      <w:r w:rsidRPr="00AA77EE">
        <w:rPr>
          <w:b/>
          <w:sz w:val="24"/>
          <w:szCs w:val="24"/>
        </w:rPr>
        <w:br/>
      </w:r>
      <w:r>
        <w:rPr>
          <w:sz w:val="24"/>
          <w:szCs w:val="24"/>
        </w:rPr>
        <w:t xml:space="preserve">The ESB Libraries support a ‘property’ macro.  This is used to access a populated dictionary of name/value pairs.  The macro evaluation engine does not restrict the semantics of these properties.  However, in a given context, properties </w:t>
      </w:r>
      <w:r w:rsidR="00005ADF">
        <w:rPr>
          <w:sz w:val="24"/>
          <w:szCs w:val="24"/>
        </w:rPr>
        <w:t xml:space="preserve">may </w:t>
      </w:r>
      <w:r>
        <w:rPr>
          <w:sz w:val="24"/>
          <w:szCs w:val="24"/>
        </w:rPr>
        <w:t>have specific semantic</w:t>
      </w:r>
      <w:r w:rsidR="00005ADF">
        <w:rPr>
          <w:sz w:val="24"/>
          <w:szCs w:val="24"/>
        </w:rPr>
        <w:t>s</w:t>
      </w:r>
      <w:r>
        <w:rPr>
          <w:sz w:val="24"/>
          <w:szCs w:val="24"/>
        </w:rPr>
        <w:t xml:space="preserve">.  For example, </w:t>
      </w:r>
      <w:r w:rsidR="00005ADF">
        <w:rPr>
          <w:sz w:val="24"/>
          <w:szCs w:val="24"/>
        </w:rPr>
        <w:t xml:space="preserve">the pipeline components provided by the ESB Libraries will automatically populate </w:t>
      </w:r>
      <w:r>
        <w:rPr>
          <w:sz w:val="24"/>
          <w:szCs w:val="24"/>
        </w:rPr>
        <w:t xml:space="preserve">the property dictionary with </w:t>
      </w:r>
      <w:r w:rsidR="00005ADF">
        <w:rPr>
          <w:sz w:val="24"/>
          <w:szCs w:val="24"/>
        </w:rPr>
        <w:t xml:space="preserve">BizTalk Server </w:t>
      </w:r>
      <w:r w:rsidR="00E747B4">
        <w:rPr>
          <w:sz w:val="24"/>
          <w:szCs w:val="24"/>
        </w:rPr>
        <w:t>message property values.  Similarly, when using the BizTalk.Orchestration library, developers can assign a BizTalk Server message to a BamStepData object</w:t>
      </w:r>
      <w:r w:rsidR="00005ADF">
        <w:rPr>
          <w:sz w:val="24"/>
          <w:szCs w:val="24"/>
        </w:rPr>
        <w:t xml:space="preserve"> to</w:t>
      </w:r>
      <w:r w:rsidR="00E747B4">
        <w:rPr>
          <w:sz w:val="24"/>
          <w:szCs w:val="24"/>
        </w:rPr>
        <w:t xml:space="preserve"> populate the properties dictionary with BizTalk message properties.  In </w:t>
      </w:r>
      <w:r w:rsidR="00005ADF">
        <w:rPr>
          <w:sz w:val="24"/>
          <w:szCs w:val="24"/>
        </w:rPr>
        <w:t>the context of an orchestration</w:t>
      </w:r>
      <w:r w:rsidR="00E747B4">
        <w:rPr>
          <w:sz w:val="24"/>
          <w:szCs w:val="24"/>
        </w:rPr>
        <w:t>, developers are free to add additional properties to the list.  To access property values in rules, use the following macro form:</w:t>
      </w:r>
    </w:p>
    <w:p w14:paraId="55D29E42" w14:textId="77777777" w:rsidR="00E747B4" w:rsidRDefault="00E747B4" w:rsidP="00E747B4">
      <w:pPr>
        <w:pStyle w:val="ListParagraph"/>
        <w:rPr>
          <w:sz w:val="24"/>
          <w:szCs w:val="24"/>
        </w:rPr>
      </w:pPr>
    </w:p>
    <w:p w14:paraId="35217AB1" w14:textId="0C0E1C7A" w:rsidR="00AA77EE" w:rsidRDefault="00E747B4" w:rsidP="00E747B4">
      <w:pPr>
        <w:pStyle w:val="ListParagraph"/>
        <w:ind w:left="1440"/>
        <w:rPr>
          <w:sz w:val="24"/>
          <w:szCs w:val="24"/>
        </w:rPr>
      </w:pPr>
      <w:r w:rsidRPr="00E747B4">
        <w:rPr>
          <w:sz w:val="24"/>
          <w:szCs w:val="24"/>
        </w:rPr>
        <w:t>{property:&lt;name&gt;}</w:t>
      </w:r>
    </w:p>
    <w:p w14:paraId="14672746" w14:textId="77777777" w:rsidR="00E747B4" w:rsidRDefault="00E747B4" w:rsidP="00E747B4">
      <w:pPr>
        <w:pStyle w:val="ListParagraph"/>
        <w:ind w:left="0"/>
        <w:rPr>
          <w:sz w:val="24"/>
          <w:szCs w:val="24"/>
        </w:rPr>
      </w:pPr>
    </w:p>
    <w:p w14:paraId="3A23CF6B" w14:textId="76C9F6CD" w:rsidR="00C307C6" w:rsidRPr="00A23DA3" w:rsidRDefault="00005ADF" w:rsidP="00A23DA3">
      <w:pPr>
        <w:pStyle w:val="Heading2"/>
      </w:pPr>
      <w:bookmarkStart w:id="82" w:name="_Ref424752370"/>
      <w:bookmarkStart w:id="83" w:name="_Toc424909960"/>
      <w:r>
        <w:t>Modelling Step Extension</w:t>
      </w:r>
      <w:bookmarkEnd w:id="82"/>
      <w:bookmarkEnd w:id="83"/>
    </w:p>
    <w:p w14:paraId="029673C9" w14:textId="007BC83A" w:rsidR="00005ADF" w:rsidRDefault="00005ADF" w:rsidP="00C307C6">
      <w:pPr>
        <w:rPr>
          <w:sz w:val="24"/>
          <w:szCs w:val="24"/>
        </w:rPr>
      </w:pPr>
      <w:r>
        <w:rPr>
          <w:sz w:val="24"/>
          <w:szCs w:val="24"/>
        </w:rPr>
        <w:t>Microsoft’s</w:t>
      </w:r>
      <w:r w:rsidR="00A23DA3">
        <w:rPr>
          <w:sz w:val="24"/>
          <w:szCs w:val="24"/>
        </w:rPr>
        <w:t xml:space="preserve"> BAM Interceptor </w:t>
      </w:r>
      <w:r>
        <w:rPr>
          <w:sz w:val="24"/>
          <w:szCs w:val="24"/>
        </w:rPr>
        <w:t>defines</w:t>
      </w:r>
      <w:r w:rsidR="00A23DA3">
        <w:rPr>
          <w:sz w:val="24"/>
          <w:szCs w:val="24"/>
        </w:rPr>
        <w:t xml:space="preserve"> steps </w:t>
      </w:r>
      <w:r>
        <w:rPr>
          <w:sz w:val="24"/>
          <w:szCs w:val="24"/>
        </w:rPr>
        <w:t>as</w:t>
      </w:r>
      <w:r w:rsidR="00A23DA3">
        <w:rPr>
          <w:sz w:val="24"/>
          <w:szCs w:val="24"/>
        </w:rPr>
        <w:t xml:space="preserve"> </w:t>
      </w:r>
      <w:r>
        <w:rPr>
          <w:sz w:val="24"/>
          <w:szCs w:val="24"/>
        </w:rPr>
        <w:t>discrete</w:t>
      </w:r>
      <w:r w:rsidR="00A23DA3">
        <w:rPr>
          <w:sz w:val="24"/>
          <w:szCs w:val="24"/>
        </w:rPr>
        <w:t xml:space="preserve"> units of work bounded by a </w:t>
      </w:r>
      <w:r w:rsidR="00A54864">
        <w:rPr>
          <w:sz w:val="24"/>
          <w:szCs w:val="24"/>
        </w:rPr>
        <w:t>begin action (‘start activity’</w:t>
      </w:r>
      <w:r>
        <w:rPr>
          <w:sz w:val="24"/>
          <w:szCs w:val="24"/>
        </w:rPr>
        <w:t xml:space="preserve"> or</w:t>
      </w:r>
      <w:r w:rsidR="00A54864">
        <w:rPr>
          <w:sz w:val="24"/>
          <w:szCs w:val="24"/>
        </w:rPr>
        <w:t xml:space="preserve"> </w:t>
      </w:r>
      <w:r w:rsidR="009364A7">
        <w:rPr>
          <w:sz w:val="24"/>
          <w:szCs w:val="24"/>
        </w:rPr>
        <w:t>‘continue activity’) and an end action</w:t>
      </w:r>
      <w:r>
        <w:rPr>
          <w:sz w:val="24"/>
          <w:szCs w:val="24"/>
        </w:rPr>
        <w:t xml:space="preserve">.  The ESB Libraries </w:t>
      </w:r>
      <w:r w:rsidR="006F27F2">
        <w:rPr>
          <w:sz w:val="24"/>
          <w:szCs w:val="24"/>
        </w:rPr>
        <w:t>implement</w:t>
      </w:r>
      <w:r>
        <w:rPr>
          <w:sz w:val="24"/>
          <w:szCs w:val="24"/>
        </w:rPr>
        <w:t xml:space="preserve"> the notion of an ‘extend step’ action (really a form of continuation).  </w:t>
      </w:r>
      <w:r w:rsidR="006F27F2">
        <w:rPr>
          <w:sz w:val="24"/>
          <w:szCs w:val="24"/>
        </w:rPr>
        <w:t xml:space="preserve">Step extensions are defined in section </w:t>
      </w:r>
      <w:r w:rsidR="006F27F2">
        <w:rPr>
          <w:sz w:val="24"/>
          <w:szCs w:val="24"/>
        </w:rPr>
        <w:fldChar w:fldCharType="begin"/>
      </w:r>
      <w:r w:rsidR="006F27F2">
        <w:rPr>
          <w:sz w:val="24"/>
          <w:szCs w:val="24"/>
        </w:rPr>
        <w:instrText xml:space="preserve"> REF _Ref424668041 \r \h </w:instrText>
      </w:r>
      <w:r w:rsidR="006F27F2">
        <w:rPr>
          <w:sz w:val="24"/>
          <w:szCs w:val="24"/>
        </w:rPr>
      </w:r>
      <w:r w:rsidR="006F27F2">
        <w:rPr>
          <w:sz w:val="24"/>
          <w:szCs w:val="24"/>
        </w:rPr>
        <w:fldChar w:fldCharType="separate"/>
      </w:r>
      <w:r w:rsidR="00925C84">
        <w:rPr>
          <w:sz w:val="24"/>
          <w:szCs w:val="24"/>
        </w:rPr>
        <w:t>9.2.11</w:t>
      </w:r>
      <w:r w:rsidR="006F27F2">
        <w:rPr>
          <w:sz w:val="24"/>
          <w:szCs w:val="24"/>
        </w:rPr>
        <w:fldChar w:fldCharType="end"/>
      </w:r>
      <w:r w:rsidR="006F27F2">
        <w:rPr>
          <w:sz w:val="24"/>
          <w:szCs w:val="24"/>
        </w:rPr>
        <w:t xml:space="preserve">. </w:t>
      </w:r>
      <w:r w:rsidR="006F27F2" w:rsidRPr="006F27F2">
        <w:rPr>
          <w:sz w:val="24"/>
          <w:szCs w:val="24"/>
        </w:rPr>
        <w:t xml:space="preserve"> </w:t>
      </w:r>
      <w:r w:rsidR="006F27F2">
        <w:rPr>
          <w:sz w:val="24"/>
          <w:szCs w:val="24"/>
        </w:rPr>
        <w:t xml:space="preserve">Section </w:t>
      </w:r>
      <w:r w:rsidR="006F27F2">
        <w:rPr>
          <w:sz w:val="24"/>
          <w:szCs w:val="24"/>
        </w:rPr>
        <w:fldChar w:fldCharType="begin"/>
      </w:r>
      <w:r w:rsidR="006F27F2">
        <w:rPr>
          <w:sz w:val="24"/>
          <w:szCs w:val="24"/>
        </w:rPr>
        <w:instrText xml:space="preserve"> REF _Ref424667614 \r \h </w:instrText>
      </w:r>
      <w:r w:rsidR="006F27F2">
        <w:rPr>
          <w:sz w:val="24"/>
          <w:szCs w:val="24"/>
        </w:rPr>
      </w:r>
      <w:r w:rsidR="006F27F2">
        <w:rPr>
          <w:sz w:val="24"/>
          <w:szCs w:val="24"/>
        </w:rPr>
        <w:fldChar w:fldCharType="separate"/>
      </w:r>
      <w:r w:rsidR="00925C84">
        <w:rPr>
          <w:sz w:val="24"/>
          <w:szCs w:val="24"/>
        </w:rPr>
        <w:t>9.5</w:t>
      </w:r>
      <w:r w:rsidR="006F27F2">
        <w:rPr>
          <w:sz w:val="24"/>
          <w:szCs w:val="24"/>
        </w:rPr>
        <w:fldChar w:fldCharType="end"/>
      </w:r>
      <w:r w:rsidR="006F27F2">
        <w:rPr>
          <w:sz w:val="24"/>
          <w:szCs w:val="24"/>
        </w:rPr>
        <w:t xml:space="preserve"> describes how BAM steps and step extensions are configured in Service Mediation policies.</w:t>
      </w:r>
    </w:p>
    <w:p w14:paraId="502FCB02" w14:textId="551BCCE0" w:rsidR="00005ADF" w:rsidRDefault="00005ADF" w:rsidP="00C307C6">
      <w:pPr>
        <w:rPr>
          <w:sz w:val="24"/>
          <w:szCs w:val="24"/>
        </w:rPr>
      </w:pPr>
      <w:r>
        <w:rPr>
          <w:sz w:val="24"/>
          <w:szCs w:val="24"/>
        </w:rPr>
        <w:t xml:space="preserve">The concept of step extension is specific to the ESB libraries.  It is a form of continuation in which much of the housekeeping work, including management of continuation IDs and automated </w:t>
      </w:r>
      <w:r>
        <w:rPr>
          <w:sz w:val="24"/>
          <w:szCs w:val="24"/>
        </w:rPr>
        <w:lastRenderedPageBreak/>
        <w:t xml:space="preserve">enablement of continuations, is managed through an instance of </w:t>
      </w:r>
      <w:r w:rsidR="00EF1F20">
        <w:rPr>
          <w:sz w:val="24"/>
          <w:szCs w:val="24"/>
        </w:rPr>
        <w:t>one of the ESB Libraries’ trackpoint event streams.  These are the</w:t>
      </w:r>
      <w:r>
        <w:rPr>
          <w:sz w:val="24"/>
          <w:szCs w:val="24"/>
        </w:rPr>
        <w:t xml:space="preserve"> TrackpointDirectiveEventStream </w:t>
      </w:r>
      <w:r w:rsidR="00EF1F20">
        <w:rPr>
          <w:sz w:val="24"/>
          <w:szCs w:val="24"/>
        </w:rPr>
        <w:t>and</w:t>
      </w:r>
      <w:r>
        <w:rPr>
          <w:sz w:val="24"/>
          <w:szCs w:val="24"/>
        </w:rPr>
        <w:t xml:space="preserve"> the OesTrackpointStream.  </w:t>
      </w:r>
      <w:r w:rsidR="00EF1F20">
        <w:rPr>
          <w:sz w:val="24"/>
          <w:szCs w:val="24"/>
        </w:rPr>
        <w:t xml:space="preserve">When instrumenting BizTalk Server orchestrations, developer should generally favour the use of the OesTrackpointStream. </w:t>
      </w:r>
    </w:p>
    <w:p w14:paraId="1247BEE9" w14:textId="76310E44" w:rsidR="00005ADF" w:rsidRDefault="00005ADF" w:rsidP="00C307C6">
      <w:pPr>
        <w:rPr>
          <w:sz w:val="24"/>
          <w:szCs w:val="24"/>
        </w:rPr>
      </w:pPr>
      <w:r>
        <w:rPr>
          <w:sz w:val="24"/>
          <w:szCs w:val="24"/>
        </w:rPr>
        <w:t xml:space="preserve">Step extension </w:t>
      </w:r>
      <w:r w:rsidR="00EF1F20">
        <w:rPr>
          <w:sz w:val="24"/>
          <w:szCs w:val="24"/>
        </w:rPr>
        <w:t>is</w:t>
      </w:r>
      <w:r>
        <w:rPr>
          <w:sz w:val="24"/>
          <w:szCs w:val="24"/>
        </w:rPr>
        <w:t xml:space="preserve"> designed specifically for scenarios where continuations are performed in a single process.  When using Microsoft’s Event Observation API, continuation is </w:t>
      </w:r>
      <w:r w:rsidR="00EF1F20">
        <w:rPr>
          <w:sz w:val="24"/>
          <w:szCs w:val="24"/>
        </w:rPr>
        <w:t>normally</w:t>
      </w:r>
      <w:r>
        <w:rPr>
          <w:sz w:val="24"/>
          <w:szCs w:val="24"/>
        </w:rPr>
        <w:t xml:space="preserve"> used to continue activities across different processes.  However, </w:t>
      </w:r>
      <w:r w:rsidR="00EF1F20">
        <w:rPr>
          <w:sz w:val="24"/>
          <w:szCs w:val="24"/>
        </w:rPr>
        <w:t>the</w:t>
      </w:r>
      <w:r>
        <w:rPr>
          <w:sz w:val="24"/>
          <w:szCs w:val="24"/>
        </w:rPr>
        <w:t xml:space="preserve"> BAM interception</w:t>
      </w:r>
      <w:r w:rsidR="00EF1F20">
        <w:rPr>
          <w:sz w:val="24"/>
          <w:szCs w:val="24"/>
        </w:rPr>
        <w:t xml:space="preserve"> model</w:t>
      </w:r>
      <w:r>
        <w:rPr>
          <w:sz w:val="24"/>
          <w:szCs w:val="24"/>
        </w:rPr>
        <w:t xml:space="preserve"> often r</w:t>
      </w:r>
      <w:r w:rsidR="004E2A22">
        <w:rPr>
          <w:sz w:val="24"/>
          <w:szCs w:val="24"/>
        </w:rPr>
        <w:t xml:space="preserve">equires continuation </w:t>
      </w:r>
      <w:r>
        <w:rPr>
          <w:sz w:val="24"/>
          <w:szCs w:val="24"/>
        </w:rPr>
        <w:t>within a</w:t>
      </w:r>
      <w:r w:rsidR="004E2A22">
        <w:rPr>
          <w:sz w:val="24"/>
          <w:szCs w:val="24"/>
        </w:rPr>
        <w:t xml:space="preserve"> single process.  This </w:t>
      </w:r>
      <w:r>
        <w:rPr>
          <w:sz w:val="24"/>
          <w:szCs w:val="24"/>
        </w:rPr>
        <w:t xml:space="preserve">comes as a surprise to experienced BizTalk developers who have not previously coded with the BAM interception model.  Because each step is a discrete and well-defined unit of work in which all BAM operations are done at one location (a single method call) in the code, </w:t>
      </w:r>
      <w:r w:rsidR="004E2A22">
        <w:rPr>
          <w:sz w:val="24"/>
          <w:szCs w:val="24"/>
        </w:rPr>
        <w:t xml:space="preserve">continuation is necessary for activities that involve </w:t>
      </w:r>
      <w:r>
        <w:rPr>
          <w:sz w:val="24"/>
          <w:szCs w:val="24"/>
        </w:rPr>
        <w:t xml:space="preserve">multiple steps.  </w:t>
      </w:r>
    </w:p>
    <w:p w14:paraId="5A9B1F93" w14:textId="65A741CC" w:rsidR="004E2A22" w:rsidRDefault="004E2A22" w:rsidP="00C307C6">
      <w:pPr>
        <w:rPr>
          <w:sz w:val="24"/>
          <w:szCs w:val="24"/>
        </w:rPr>
      </w:pPr>
      <w:r>
        <w:rPr>
          <w:sz w:val="24"/>
          <w:szCs w:val="24"/>
        </w:rPr>
        <w:t xml:space="preserve">BAM continuation provides the only inherently </w:t>
      </w:r>
      <w:r w:rsidR="00005ADF">
        <w:rPr>
          <w:sz w:val="24"/>
          <w:szCs w:val="24"/>
        </w:rPr>
        <w:t>safe</w:t>
      </w:r>
      <w:r>
        <w:rPr>
          <w:sz w:val="24"/>
          <w:szCs w:val="24"/>
        </w:rPr>
        <w:t xml:space="preserve"> mechanism for performing multiple interception steps.  Even in a single process, steps may be executed on different parallel threads of execution.    BizTalk orchestrations add the further complication of dehydration and re-hydration.  A long-lived orchestration may be executed across multiple processes on different machines.  Of course, </w:t>
      </w:r>
      <w:r w:rsidR="00EF1F20">
        <w:rPr>
          <w:sz w:val="24"/>
          <w:szCs w:val="24"/>
        </w:rPr>
        <w:t xml:space="preserve">the BizTalk </w:t>
      </w:r>
      <w:r>
        <w:rPr>
          <w:sz w:val="24"/>
          <w:szCs w:val="24"/>
        </w:rPr>
        <w:t>orchestration</w:t>
      </w:r>
      <w:r w:rsidR="00EF1F20">
        <w:rPr>
          <w:sz w:val="24"/>
          <w:szCs w:val="24"/>
        </w:rPr>
        <w:t xml:space="preserve"> engine</w:t>
      </w:r>
      <w:r>
        <w:rPr>
          <w:sz w:val="24"/>
          <w:szCs w:val="24"/>
        </w:rPr>
        <w:t xml:space="preserve"> provide</w:t>
      </w:r>
      <w:r w:rsidR="00EF1F20">
        <w:rPr>
          <w:sz w:val="24"/>
          <w:szCs w:val="24"/>
        </w:rPr>
        <w:t>s</w:t>
      </w:r>
      <w:r>
        <w:rPr>
          <w:sz w:val="24"/>
          <w:szCs w:val="24"/>
        </w:rPr>
        <w:t xml:space="preserve"> Orchestration Event Stream (OES) functionality which synchronises the buffered writing of BAM events with persistence points.  However, the use of OES is optional, and edge cases may still arise where continuation is necessary to ensure that integrity is maintained across steps.</w:t>
      </w:r>
    </w:p>
    <w:p w14:paraId="723A4923" w14:textId="699043E2" w:rsidR="004E2A22" w:rsidRDefault="004E2A22" w:rsidP="00C307C6">
      <w:pPr>
        <w:rPr>
          <w:sz w:val="24"/>
          <w:szCs w:val="24"/>
        </w:rPr>
      </w:pPr>
      <w:r>
        <w:rPr>
          <w:sz w:val="24"/>
          <w:szCs w:val="24"/>
        </w:rPr>
        <w:t xml:space="preserve">BAM continuation involves careful management of tokens (continuation IDs).  Tokens may be manufactured according to convention, or may be communicated between different continuations of a given activity.  The lifetime of each continuation must also be managed carefully, ensuring that it is started and ended correctly.  This housekeeping adds to the development burden.  When using multiple steps in a single process or BizTalk </w:t>
      </w:r>
      <w:r w:rsidR="00EF1F20">
        <w:rPr>
          <w:sz w:val="24"/>
          <w:szCs w:val="24"/>
        </w:rPr>
        <w:t xml:space="preserve">Server </w:t>
      </w:r>
      <w:r>
        <w:rPr>
          <w:sz w:val="24"/>
          <w:szCs w:val="24"/>
        </w:rPr>
        <w:t xml:space="preserve">orchestration, </w:t>
      </w:r>
      <w:r w:rsidR="00EF1F20">
        <w:rPr>
          <w:sz w:val="24"/>
          <w:szCs w:val="24"/>
        </w:rPr>
        <w:t>the</w:t>
      </w:r>
      <w:r>
        <w:rPr>
          <w:sz w:val="24"/>
          <w:szCs w:val="24"/>
        </w:rPr>
        <w:t xml:space="preserve"> additional effort feels cumbersome and unnecessary to developers.</w:t>
      </w:r>
    </w:p>
    <w:p w14:paraId="3E501709" w14:textId="3AA8E8A8" w:rsidR="004E2A22" w:rsidRDefault="004E2A22" w:rsidP="00C307C6">
      <w:pPr>
        <w:rPr>
          <w:sz w:val="24"/>
          <w:szCs w:val="24"/>
        </w:rPr>
      </w:pPr>
      <w:r>
        <w:rPr>
          <w:sz w:val="24"/>
          <w:szCs w:val="24"/>
        </w:rPr>
        <w:t xml:space="preserve">The step extension model </w:t>
      </w:r>
      <w:r w:rsidR="00EF1F20">
        <w:rPr>
          <w:sz w:val="24"/>
          <w:szCs w:val="24"/>
        </w:rPr>
        <w:t>helps to</w:t>
      </w:r>
      <w:r>
        <w:rPr>
          <w:sz w:val="24"/>
          <w:szCs w:val="24"/>
        </w:rPr>
        <w:t xml:space="preserve"> reduce this burden.  Several housekeeping tasks are delegated to </w:t>
      </w:r>
      <w:r w:rsidR="00EF1F20">
        <w:rPr>
          <w:sz w:val="24"/>
          <w:szCs w:val="24"/>
        </w:rPr>
        <w:t xml:space="preserve">the </w:t>
      </w:r>
      <w:r>
        <w:rPr>
          <w:sz w:val="24"/>
          <w:szCs w:val="24"/>
        </w:rPr>
        <w:t xml:space="preserve">specialised BAM </w:t>
      </w:r>
      <w:r w:rsidR="00EF1F20">
        <w:rPr>
          <w:sz w:val="24"/>
          <w:szCs w:val="24"/>
        </w:rPr>
        <w:t xml:space="preserve">trackpoint </w:t>
      </w:r>
      <w:r>
        <w:rPr>
          <w:sz w:val="24"/>
          <w:szCs w:val="24"/>
        </w:rPr>
        <w:t>event streams.  This includes the manufacture of unique continuation IDs according to a pre-defined convention and automated lifetime management for each step.  Step extension must be modelled using directives defined in Service Mediation policies.  Directives are then used to configure step extension at run-time.</w:t>
      </w:r>
    </w:p>
    <w:p w14:paraId="1BBBB22F" w14:textId="1D5F0C7F" w:rsidR="004E2A22" w:rsidRDefault="006163B6" w:rsidP="00C307C6">
      <w:pPr>
        <w:rPr>
          <w:sz w:val="24"/>
          <w:szCs w:val="24"/>
        </w:rPr>
      </w:pPr>
      <w:r>
        <w:rPr>
          <w:sz w:val="24"/>
          <w:szCs w:val="24"/>
        </w:rPr>
        <w:t xml:space="preserve">A step extension is itself a step that continues a previous step.  </w:t>
      </w:r>
      <w:r w:rsidR="004E2A22">
        <w:rPr>
          <w:sz w:val="24"/>
          <w:szCs w:val="24"/>
        </w:rPr>
        <w:t>There are two ways to model step extension in Service Mediation policy.</w:t>
      </w:r>
      <w:r w:rsidR="00FF0C9B">
        <w:rPr>
          <w:sz w:val="24"/>
          <w:szCs w:val="24"/>
        </w:rPr>
        <w:t xml:space="preserve">  The first</w:t>
      </w:r>
      <w:r>
        <w:rPr>
          <w:sz w:val="24"/>
          <w:szCs w:val="24"/>
        </w:rPr>
        <w:t xml:space="preserve"> is to </w:t>
      </w:r>
      <w:r w:rsidR="00EF1F20">
        <w:rPr>
          <w:sz w:val="24"/>
          <w:szCs w:val="24"/>
        </w:rPr>
        <w:t>define</w:t>
      </w:r>
      <w:r>
        <w:rPr>
          <w:sz w:val="24"/>
          <w:szCs w:val="24"/>
        </w:rPr>
        <w:t xml:space="preserve"> each extension as a normal step.  This maximises flexibility when composing steps.  </w:t>
      </w:r>
      <w:r w:rsidR="00EF1F20">
        <w:rPr>
          <w:sz w:val="24"/>
          <w:szCs w:val="24"/>
        </w:rPr>
        <w:t>Any one step can be used to continue any other step.  However, step extensions ignore any use of the ‘</w:t>
      </w:r>
      <w:r w:rsidR="00EF1F20" w:rsidRPr="00EF1F20">
        <w:rPr>
          <w:sz w:val="24"/>
          <w:szCs w:val="24"/>
        </w:rPr>
        <w:t>Configure a BAM interceptor</w:t>
      </w:r>
      <w:r w:rsidR="00EF1F20">
        <w:rPr>
          <w:sz w:val="24"/>
          <w:szCs w:val="24"/>
        </w:rPr>
        <w:t xml:space="preserve">’ directive instruction.  They extend the root fragment (see </w:t>
      </w:r>
      <w:r w:rsidR="00EF1F20">
        <w:rPr>
          <w:sz w:val="24"/>
          <w:szCs w:val="24"/>
        </w:rPr>
        <w:fldChar w:fldCharType="begin"/>
      </w:r>
      <w:r w:rsidR="00EF1F20">
        <w:rPr>
          <w:sz w:val="24"/>
          <w:szCs w:val="24"/>
        </w:rPr>
        <w:instrText xml:space="preserve"> REF _Ref424746920 \r \h </w:instrText>
      </w:r>
      <w:r w:rsidR="00EF1F20">
        <w:rPr>
          <w:sz w:val="24"/>
          <w:szCs w:val="24"/>
        </w:rPr>
      </w:r>
      <w:r w:rsidR="00EF1F20">
        <w:rPr>
          <w:sz w:val="24"/>
          <w:szCs w:val="24"/>
        </w:rPr>
        <w:fldChar w:fldCharType="separate"/>
      </w:r>
      <w:r w:rsidR="00925C84">
        <w:rPr>
          <w:sz w:val="24"/>
          <w:szCs w:val="24"/>
        </w:rPr>
        <w:t>9.2.6</w:t>
      </w:r>
      <w:r w:rsidR="00EF1F20">
        <w:rPr>
          <w:sz w:val="24"/>
          <w:szCs w:val="24"/>
        </w:rPr>
        <w:fldChar w:fldCharType="end"/>
      </w:r>
      <w:r w:rsidR="00EF1F20">
        <w:rPr>
          <w:sz w:val="24"/>
          <w:szCs w:val="24"/>
        </w:rPr>
        <w:t>) using the same connection string, buffering and flush threshold.  This better supports the semantics of step extension.</w:t>
      </w:r>
    </w:p>
    <w:p w14:paraId="7C455370" w14:textId="7D3D25F5" w:rsidR="00EF1F20" w:rsidRDefault="00EF1F20" w:rsidP="00C307C6">
      <w:pPr>
        <w:rPr>
          <w:sz w:val="24"/>
          <w:szCs w:val="24"/>
        </w:rPr>
      </w:pPr>
      <w:r>
        <w:rPr>
          <w:sz w:val="24"/>
          <w:szCs w:val="24"/>
        </w:rPr>
        <w:t xml:space="preserve">To use this first model, create a number of directives in one or more Service Mediation policies and define each one using BAM instructions.  Each directive specifies a step name and, optionally, a BAM interception policy.  Any steps that may be used as root fragments may optionally define </w:t>
      </w:r>
      <w:r>
        <w:rPr>
          <w:sz w:val="24"/>
          <w:szCs w:val="24"/>
        </w:rPr>
        <w:lastRenderedPageBreak/>
        <w:t>interceptor configuration.   Publish and deploy the Service Mediation policy(s) and all related BAM interception policies.  In code, create an instance of the TrackpointDirectiveEventStream or OesTrackpointStream class over a directive that specifies a root fragment.</w:t>
      </w:r>
      <w:r w:rsidR="000C38FE">
        <w:rPr>
          <w:sz w:val="24"/>
          <w:szCs w:val="24"/>
        </w:rPr>
        <w:t xml:space="preserve">  To extend the root fragment or any additional fragment, use the ExtendActivity() method, passing it the directive for the next extension.</w:t>
      </w:r>
    </w:p>
    <w:p w14:paraId="7158F85E" w14:textId="0CA3274C" w:rsidR="000C38FE" w:rsidRDefault="000C38FE" w:rsidP="00C307C6">
      <w:pPr>
        <w:rPr>
          <w:sz w:val="24"/>
          <w:szCs w:val="24"/>
        </w:rPr>
      </w:pPr>
      <w:r>
        <w:rPr>
          <w:sz w:val="24"/>
          <w:szCs w:val="24"/>
        </w:rPr>
        <w:t xml:space="preserve">The second model is less flexible, but may be easier to understand in many scenarios.  In this model, all step extensions are defined in the same directive that defines the root fragment as a BAM step.  This ties the extensions to a single root fragment.  Use the ‘Extend step’ directive instruction to define one or more extensions to a named BAM step.  Each extension is defined by name and will use the same configuration and BAM interception policy as the root fragment.  </w:t>
      </w:r>
    </w:p>
    <w:p w14:paraId="19B6614E" w14:textId="77777777" w:rsidR="000C38FE" w:rsidRDefault="000C38FE" w:rsidP="000C38FE">
      <w:pPr>
        <w:rPr>
          <w:sz w:val="24"/>
          <w:szCs w:val="24"/>
        </w:rPr>
      </w:pPr>
      <w:r>
        <w:rPr>
          <w:sz w:val="24"/>
          <w:szCs w:val="24"/>
        </w:rPr>
        <w:t xml:space="preserve">In code, create an instance of the TrackpointDirectiveEventStream or OesTrackpointStream class over a directive that specifies a root fragment, as for the first model.  To extend the root fragment or any additional fragment, use the ExtendActivity() method, passing it the name of the extension.  </w:t>
      </w:r>
    </w:p>
    <w:p w14:paraId="309BE1BB" w14:textId="77777777" w:rsidR="000C38FE" w:rsidRDefault="000C38FE" w:rsidP="000C38FE">
      <w:pPr>
        <w:rPr>
          <w:sz w:val="24"/>
          <w:szCs w:val="24"/>
        </w:rPr>
      </w:pPr>
      <w:r>
        <w:rPr>
          <w:sz w:val="24"/>
          <w:szCs w:val="24"/>
        </w:rPr>
        <w:t>For either model, you can use step extensions in any order you like, and revisit previous extensions if required.  You can even use the same extension repeatedly – e.g., in a loop.  The SB Libraries will ensure that each time a step is extended, a unique continuation ID is generated internally.</w:t>
      </w:r>
    </w:p>
    <w:p w14:paraId="2B7DCB34" w14:textId="7DA71133" w:rsidR="000C38FE" w:rsidRDefault="000C38FE" w:rsidP="000C38FE">
      <w:pPr>
        <w:rPr>
          <w:sz w:val="24"/>
          <w:szCs w:val="24"/>
        </w:rPr>
      </w:pPr>
      <w:r>
        <w:rPr>
          <w:sz w:val="24"/>
          <w:szCs w:val="24"/>
        </w:rPr>
        <w:t>When using step extensions, you cannot use the OnStep() method of Directive objects or Directives collections to perform step actions.  This may surprise developers, but is logical.  Remember that step extension is controlled by trackpoint event streams and that the semantics of step extension suggests that a step is not ‘complete’ until all required extensions have been performed.  The OnStep() Directive method performs a discrete unit of work according to trackpoint configuration provided by a BAM in</w:t>
      </w:r>
      <w:r w:rsidR="00D918A5">
        <w:rPr>
          <w:sz w:val="24"/>
          <w:szCs w:val="24"/>
        </w:rPr>
        <w:t>terception policy.  However, directives are not aware that they may be being used by a trackpoint event stream and therefore cannot synchronise with the housekeeping provide by these objects.  Step extension can only be used with the methods implemented by trackpoint event streams.  Any attempt to mix the use of the OnStep() method of directives with step extension will result in a run-time error.</w:t>
      </w:r>
    </w:p>
    <w:p w14:paraId="4255D30F" w14:textId="77777777" w:rsidR="00005ADF" w:rsidRPr="00A23DA3" w:rsidRDefault="00005ADF" w:rsidP="00005ADF">
      <w:pPr>
        <w:pStyle w:val="Heading2"/>
      </w:pPr>
      <w:bookmarkStart w:id="84" w:name="_Toc424909961"/>
      <w:r>
        <w:t xml:space="preserve">Using the </w:t>
      </w:r>
      <w:r w:rsidRPr="00A23DA3">
        <w:t>Extended BAM API</w:t>
      </w:r>
      <w:bookmarkEnd w:id="84"/>
    </w:p>
    <w:p w14:paraId="190ACDD9" w14:textId="0F483E9E" w:rsidR="00797738" w:rsidRDefault="00797738" w:rsidP="00C307C6">
      <w:pPr>
        <w:rPr>
          <w:sz w:val="24"/>
          <w:szCs w:val="24"/>
        </w:rPr>
      </w:pPr>
      <w:r>
        <w:rPr>
          <w:sz w:val="24"/>
          <w:szCs w:val="24"/>
        </w:rPr>
        <w:t xml:space="preserve">The ESB Libraries provide a graduated approach to programmatic instrumentation of custom code and BizTalk orchestrations.  Section </w:t>
      </w:r>
      <w:r>
        <w:rPr>
          <w:sz w:val="24"/>
          <w:szCs w:val="24"/>
        </w:rPr>
        <w:fldChar w:fldCharType="begin"/>
      </w:r>
      <w:r>
        <w:rPr>
          <w:sz w:val="24"/>
          <w:szCs w:val="24"/>
        </w:rPr>
        <w:instrText xml:space="preserve"> REF _Ref424752370 \r \h </w:instrText>
      </w:r>
      <w:r>
        <w:rPr>
          <w:sz w:val="24"/>
          <w:szCs w:val="24"/>
        </w:rPr>
      </w:r>
      <w:r>
        <w:rPr>
          <w:sz w:val="24"/>
          <w:szCs w:val="24"/>
        </w:rPr>
        <w:fldChar w:fldCharType="separate"/>
      </w:r>
      <w:r w:rsidR="00925C84">
        <w:rPr>
          <w:sz w:val="24"/>
          <w:szCs w:val="24"/>
        </w:rPr>
        <w:t>9.8</w:t>
      </w:r>
      <w:r>
        <w:rPr>
          <w:sz w:val="24"/>
          <w:szCs w:val="24"/>
        </w:rPr>
        <w:fldChar w:fldCharType="end"/>
      </w:r>
      <w:r>
        <w:rPr>
          <w:sz w:val="24"/>
          <w:szCs w:val="24"/>
        </w:rPr>
        <w:t xml:space="preserve"> described the concept of step extension and related it to programmatic use of the OnStep() method of Directive objects and ExtendActivity() method of trackpoint event stream objects.  This section provides a wider description of the extended BAM API provided by the ESB Libraries.</w:t>
      </w:r>
    </w:p>
    <w:p w14:paraId="2DFBB486" w14:textId="77777777" w:rsidR="00797738" w:rsidRDefault="00E26F5F" w:rsidP="00C307C6">
      <w:pPr>
        <w:rPr>
          <w:sz w:val="24"/>
          <w:szCs w:val="24"/>
        </w:rPr>
      </w:pPr>
      <w:r>
        <w:rPr>
          <w:sz w:val="24"/>
          <w:szCs w:val="24"/>
        </w:rPr>
        <w:t>The ESB Libraries support three</w:t>
      </w:r>
      <w:r w:rsidR="00797738">
        <w:rPr>
          <w:sz w:val="24"/>
          <w:szCs w:val="24"/>
        </w:rPr>
        <w:t xml:space="preserve"> levels of API support for BAM instrumentation:</w:t>
      </w:r>
    </w:p>
    <w:p w14:paraId="528254F3" w14:textId="77777777" w:rsidR="001756EB" w:rsidRDefault="00797738" w:rsidP="001756EB">
      <w:pPr>
        <w:pStyle w:val="Heading3"/>
      </w:pPr>
      <w:bookmarkStart w:id="85" w:name="_Toc424909962"/>
      <w:r w:rsidRPr="00797738">
        <w:t>Interception Points</w:t>
      </w:r>
      <w:bookmarkEnd w:id="85"/>
    </w:p>
    <w:p w14:paraId="5730B4F9" w14:textId="2162312C" w:rsidR="00797738" w:rsidRPr="00797738" w:rsidRDefault="00797738" w:rsidP="001756EB">
      <w:r w:rsidRPr="00797738">
        <w:t xml:space="preserve">At this level, the extended API supports Microsoft’s BAM Interception framework in conjunction with directives and additional trackpoint configuration provided through BAM interception policies.  This </w:t>
      </w:r>
      <w:r w:rsidRPr="00797738">
        <w:lastRenderedPageBreak/>
        <w:t xml:space="preserve">centres on the use of the OnStep() method of Directive objects.  Programmers can also call OnStep() on a Directives collection in order to perform step-wise processing for each directive in the collection.  </w:t>
      </w:r>
      <w:r>
        <w:br/>
      </w:r>
      <w:r>
        <w:br/>
      </w:r>
      <w:r w:rsidRPr="00797738">
        <w:t>In this model</w:t>
      </w:r>
      <w:r>
        <w:t>, each call to OnStep() results in the performance of a discrete unit of work bounded by a begin action (‘begin activity’ or ‘continue activity’) and an end action.  The actions for each step are provided as trackpoint configuration defined in a BAM interception policy.  Each step is defined by a directive and identified using a simple name.  Steps can be continued or related to other steps as required.  However, this model is an ‘all-at-once’ approach in which all step actions are executed within a single method call.</w:t>
      </w:r>
    </w:p>
    <w:p w14:paraId="0384FE3F" w14:textId="77777777" w:rsidR="001756EB" w:rsidRPr="001756EB" w:rsidRDefault="00797738" w:rsidP="001756EB">
      <w:pPr>
        <w:pStyle w:val="Heading3"/>
      </w:pPr>
      <w:bookmarkStart w:id="86" w:name="_Toc424909963"/>
      <w:r w:rsidRPr="001756EB">
        <w:t>Trackpoint-Aware Event Observation</w:t>
      </w:r>
      <w:bookmarkEnd w:id="86"/>
    </w:p>
    <w:p w14:paraId="1D4A0051" w14:textId="1A16FDC1" w:rsidR="001756EB" w:rsidRPr="001756EB" w:rsidRDefault="00E26F5F" w:rsidP="001756EB">
      <w:pPr>
        <w:rPr>
          <w:sz w:val="24"/>
          <w:szCs w:val="24"/>
        </w:rPr>
      </w:pPr>
      <w:r w:rsidRPr="001756EB">
        <w:rPr>
          <w:sz w:val="24"/>
          <w:szCs w:val="24"/>
        </w:rPr>
        <w:t>The ESB Libraries support extension</w:t>
      </w:r>
      <w:r w:rsidR="00B84EC3" w:rsidRPr="001756EB">
        <w:rPr>
          <w:sz w:val="24"/>
          <w:szCs w:val="24"/>
        </w:rPr>
        <w:t>s</w:t>
      </w:r>
      <w:r w:rsidRPr="001756EB">
        <w:rPr>
          <w:sz w:val="24"/>
          <w:szCs w:val="24"/>
        </w:rPr>
        <w:t xml:space="preserve"> to Microsoft’s Event Observation API that utilise the same trackpoint configuration used by interception points.  In this case, however, the ESB Libraries do not use Microsoft’s BAM Interception framework.  When working at this level, developers instrument their code using specialised BA</w:t>
      </w:r>
      <w:r w:rsidR="00B84EC3" w:rsidRPr="001756EB">
        <w:rPr>
          <w:sz w:val="24"/>
          <w:szCs w:val="24"/>
        </w:rPr>
        <w:t>M</w:t>
      </w:r>
      <w:r w:rsidRPr="001756EB">
        <w:rPr>
          <w:sz w:val="24"/>
          <w:szCs w:val="24"/>
        </w:rPr>
        <w:t xml:space="preserve"> event stream objects.  These implement additional methods and overloaded versions of existing event stream methods. </w:t>
      </w:r>
      <w:r w:rsidR="00B84EC3" w:rsidRPr="001756EB">
        <w:rPr>
          <w:sz w:val="24"/>
          <w:szCs w:val="24"/>
        </w:rPr>
        <w:t xml:space="preserve"> The following event stream methods are overloaded with trackpoint-aware implementations:</w:t>
      </w:r>
    </w:p>
    <w:p w14:paraId="53DDB385" w14:textId="77777777" w:rsidR="001756EB" w:rsidRDefault="00B84EC3" w:rsidP="00CC2954">
      <w:pPr>
        <w:pStyle w:val="ListParagraph"/>
        <w:numPr>
          <w:ilvl w:val="0"/>
          <w:numId w:val="15"/>
        </w:numPr>
        <w:rPr>
          <w:sz w:val="24"/>
          <w:szCs w:val="24"/>
        </w:rPr>
      </w:pPr>
      <w:r w:rsidRPr="001756EB">
        <w:rPr>
          <w:sz w:val="24"/>
          <w:szCs w:val="24"/>
        </w:rPr>
        <w:t>BeginActivity()</w:t>
      </w:r>
    </w:p>
    <w:p w14:paraId="442BB210" w14:textId="77777777" w:rsidR="001756EB" w:rsidRDefault="00B84EC3" w:rsidP="00CC2954">
      <w:pPr>
        <w:pStyle w:val="ListParagraph"/>
        <w:numPr>
          <w:ilvl w:val="0"/>
          <w:numId w:val="15"/>
        </w:numPr>
        <w:rPr>
          <w:sz w:val="24"/>
          <w:szCs w:val="24"/>
        </w:rPr>
      </w:pPr>
      <w:r w:rsidRPr="001756EB">
        <w:rPr>
          <w:sz w:val="24"/>
          <w:szCs w:val="24"/>
        </w:rPr>
        <w:t>ContinueActivity()</w:t>
      </w:r>
    </w:p>
    <w:p w14:paraId="353E5FBD" w14:textId="77777777" w:rsidR="001756EB" w:rsidRDefault="00B84EC3" w:rsidP="00CC2954">
      <w:pPr>
        <w:pStyle w:val="ListParagraph"/>
        <w:numPr>
          <w:ilvl w:val="0"/>
          <w:numId w:val="15"/>
        </w:numPr>
        <w:rPr>
          <w:sz w:val="24"/>
          <w:szCs w:val="24"/>
        </w:rPr>
      </w:pPr>
      <w:r w:rsidRPr="001756EB">
        <w:rPr>
          <w:sz w:val="24"/>
          <w:szCs w:val="24"/>
        </w:rPr>
        <w:t>UpdateActivity()</w:t>
      </w:r>
    </w:p>
    <w:p w14:paraId="7039AF43" w14:textId="77777777" w:rsidR="001756EB" w:rsidRDefault="00B84EC3" w:rsidP="00CC2954">
      <w:pPr>
        <w:pStyle w:val="ListParagraph"/>
        <w:numPr>
          <w:ilvl w:val="0"/>
          <w:numId w:val="15"/>
        </w:numPr>
        <w:rPr>
          <w:sz w:val="24"/>
          <w:szCs w:val="24"/>
        </w:rPr>
      </w:pPr>
      <w:r w:rsidRPr="001756EB">
        <w:rPr>
          <w:sz w:val="24"/>
          <w:szCs w:val="24"/>
        </w:rPr>
        <w:t>EndActivity()</w:t>
      </w:r>
    </w:p>
    <w:p w14:paraId="494F3D27" w14:textId="77777777" w:rsidR="001756EB" w:rsidRDefault="00B84EC3" w:rsidP="001756EB">
      <w:pPr>
        <w:rPr>
          <w:sz w:val="24"/>
          <w:szCs w:val="24"/>
        </w:rPr>
      </w:pPr>
      <w:r w:rsidRPr="001756EB">
        <w:rPr>
          <w:sz w:val="24"/>
          <w:szCs w:val="24"/>
        </w:rPr>
        <w:t>In addition, the trackpoint event streams provided by the ESB Libraries include new methods that will perform all operation of a given type configured in trackpoints.</w:t>
      </w:r>
    </w:p>
    <w:p w14:paraId="4C833D4B" w14:textId="77777777" w:rsidR="001756EB" w:rsidRPr="001756EB" w:rsidRDefault="00B84EC3" w:rsidP="00CC2954">
      <w:pPr>
        <w:pStyle w:val="ListParagraph"/>
        <w:numPr>
          <w:ilvl w:val="0"/>
          <w:numId w:val="16"/>
        </w:numPr>
        <w:rPr>
          <w:sz w:val="24"/>
          <w:szCs w:val="24"/>
        </w:rPr>
      </w:pPr>
      <w:r w:rsidRPr="001756EB">
        <w:rPr>
          <w:sz w:val="24"/>
          <w:szCs w:val="24"/>
        </w:rPr>
        <w:t>AddReferences()</w:t>
      </w:r>
    </w:p>
    <w:p w14:paraId="1878AA1E" w14:textId="77777777" w:rsidR="001756EB" w:rsidRPr="001756EB" w:rsidRDefault="00B84EC3" w:rsidP="00CC2954">
      <w:pPr>
        <w:pStyle w:val="ListParagraph"/>
        <w:numPr>
          <w:ilvl w:val="0"/>
          <w:numId w:val="16"/>
        </w:numPr>
        <w:rPr>
          <w:sz w:val="24"/>
          <w:szCs w:val="24"/>
        </w:rPr>
      </w:pPr>
      <w:r w:rsidRPr="001756EB">
        <w:rPr>
          <w:sz w:val="24"/>
          <w:szCs w:val="24"/>
        </w:rPr>
        <w:t>AddRelatedActivities()</w:t>
      </w:r>
    </w:p>
    <w:p w14:paraId="20E8EC47" w14:textId="77777777" w:rsidR="001756EB" w:rsidRPr="001756EB" w:rsidRDefault="00B84EC3" w:rsidP="00CC2954">
      <w:pPr>
        <w:pStyle w:val="ListParagraph"/>
        <w:numPr>
          <w:ilvl w:val="0"/>
          <w:numId w:val="16"/>
        </w:numPr>
        <w:rPr>
          <w:sz w:val="24"/>
          <w:szCs w:val="24"/>
        </w:rPr>
      </w:pPr>
      <w:r w:rsidRPr="001756EB">
        <w:rPr>
          <w:sz w:val="24"/>
          <w:szCs w:val="24"/>
        </w:rPr>
        <w:t>EnableContinuations()</w:t>
      </w:r>
    </w:p>
    <w:p w14:paraId="1F822A8D" w14:textId="77777777" w:rsidR="001756EB" w:rsidRDefault="00B84EC3" w:rsidP="00CC2954">
      <w:pPr>
        <w:pStyle w:val="ListParagraph"/>
        <w:numPr>
          <w:ilvl w:val="0"/>
          <w:numId w:val="16"/>
        </w:numPr>
        <w:rPr>
          <w:sz w:val="24"/>
          <w:szCs w:val="24"/>
        </w:rPr>
      </w:pPr>
      <w:r w:rsidRPr="001756EB">
        <w:rPr>
          <w:sz w:val="24"/>
          <w:szCs w:val="24"/>
        </w:rPr>
        <w:t>UpdateActivityAll()</w:t>
      </w:r>
    </w:p>
    <w:p w14:paraId="7F1189C9" w14:textId="617AA189" w:rsidR="00B41BF7" w:rsidRDefault="00E26F5F" w:rsidP="001756EB">
      <w:pPr>
        <w:rPr>
          <w:sz w:val="24"/>
          <w:szCs w:val="24"/>
        </w:rPr>
      </w:pPr>
      <w:r w:rsidRPr="001756EB">
        <w:rPr>
          <w:sz w:val="24"/>
          <w:szCs w:val="24"/>
        </w:rPr>
        <w:t>Step extension</w:t>
      </w:r>
      <w:r w:rsidR="00B84EC3" w:rsidRPr="001756EB">
        <w:rPr>
          <w:sz w:val="24"/>
          <w:szCs w:val="24"/>
        </w:rPr>
        <w:t xml:space="preserve">, </w:t>
      </w:r>
      <w:r w:rsidRPr="001756EB">
        <w:rPr>
          <w:sz w:val="24"/>
          <w:szCs w:val="24"/>
        </w:rPr>
        <w:t xml:space="preserve">described in section </w:t>
      </w:r>
      <w:r w:rsidRPr="001756EB">
        <w:rPr>
          <w:sz w:val="24"/>
          <w:szCs w:val="24"/>
        </w:rPr>
        <w:fldChar w:fldCharType="begin"/>
      </w:r>
      <w:r w:rsidRPr="001756EB">
        <w:rPr>
          <w:sz w:val="24"/>
          <w:szCs w:val="24"/>
        </w:rPr>
        <w:instrText xml:space="preserve"> REF _Ref424752370 \r \h </w:instrText>
      </w:r>
      <w:r w:rsidRPr="001756EB">
        <w:rPr>
          <w:sz w:val="24"/>
          <w:szCs w:val="24"/>
        </w:rPr>
      </w:r>
      <w:r w:rsidRPr="001756EB">
        <w:rPr>
          <w:sz w:val="24"/>
          <w:szCs w:val="24"/>
        </w:rPr>
        <w:fldChar w:fldCharType="separate"/>
      </w:r>
      <w:r w:rsidR="00925C84">
        <w:rPr>
          <w:sz w:val="24"/>
          <w:szCs w:val="24"/>
        </w:rPr>
        <w:t>9.8</w:t>
      </w:r>
      <w:r w:rsidRPr="001756EB">
        <w:rPr>
          <w:sz w:val="24"/>
          <w:szCs w:val="24"/>
        </w:rPr>
        <w:fldChar w:fldCharType="end"/>
      </w:r>
      <w:r w:rsidR="00B84EC3" w:rsidRPr="001756EB">
        <w:rPr>
          <w:sz w:val="24"/>
          <w:szCs w:val="24"/>
        </w:rPr>
        <w:t>, applies at this level</w:t>
      </w:r>
      <w:r w:rsidRPr="001756EB">
        <w:rPr>
          <w:sz w:val="24"/>
          <w:szCs w:val="24"/>
        </w:rPr>
        <w:t>.  Step extensions are a for</w:t>
      </w:r>
      <w:r w:rsidR="00B84EC3" w:rsidRPr="001756EB">
        <w:rPr>
          <w:sz w:val="24"/>
          <w:szCs w:val="24"/>
        </w:rPr>
        <w:t>m of continuation mana</w:t>
      </w:r>
      <w:r w:rsidR="001756EB" w:rsidRPr="001756EB">
        <w:rPr>
          <w:sz w:val="24"/>
          <w:szCs w:val="24"/>
        </w:rPr>
        <w:t>ged by trackpoint event streams. Use the following method for step extension to a current activity.</w:t>
      </w:r>
    </w:p>
    <w:p w14:paraId="2219D002" w14:textId="4C7FE4D5" w:rsidR="001756EB" w:rsidRPr="00B41BF7" w:rsidRDefault="001756EB" w:rsidP="00CC2954">
      <w:pPr>
        <w:pStyle w:val="ListParagraph"/>
        <w:numPr>
          <w:ilvl w:val="0"/>
          <w:numId w:val="17"/>
        </w:numPr>
        <w:rPr>
          <w:sz w:val="24"/>
          <w:szCs w:val="24"/>
        </w:rPr>
      </w:pPr>
      <w:r w:rsidRPr="00B41BF7">
        <w:rPr>
          <w:sz w:val="24"/>
          <w:szCs w:val="24"/>
        </w:rPr>
        <w:t>ExtendActivity()</w:t>
      </w:r>
    </w:p>
    <w:p w14:paraId="626B9679" w14:textId="26CDC9E5" w:rsidR="00797738" w:rsidRDefault="00797738" w:rsidP="00B41BF7">
      <w:pPr>
        <w:pStyle w:val="Heading3"/>
      </w:pPr>
      <w:bookmarkStart w:id="87" w:name="_Toc424909964"/>
      <w:r>
        <w:t>Standard Event Observation</w:t>
      </w:r>
      <w:bookmarkEnd w:id="87"/>
    </w:p>
    <w:p w14:paraId="4919B94F" w14:textId="3DB33EA9" w:rsidR="00797738" w:rsidRDefault="00B41BF7" w:rsidP="00C307C6">
      <w:pPr>
        <w:rPr>
          <w:sz w:val="24"/>
          <w:szCs w:val="24"/>
        </w:rPr>
      </w:pPr>
      <w:r>
        <w:rPr>
          <w:sz w:val="24"/>
          <w:szCs w:val="24"/>
        </w:rPr>
        <w:t>The trackpoint event streams provided by the ESB Libraries support Microsoft’s standard event observation APIs and can be used as alternatives to the event stream classes provided by the Event Observation API.</w:t>
      </w:r>
      <w:r w:rsidR="008154F8">
        <w:rPr>
          <w:sz w:val="24"/>
          <w:szCs w:val="24"/>
        </w:rPr>
        <w:t xml:space="preserve">  The support both buffered and direct stream processing, as specified by a Service Mediation directive.</w:t>
      </w:r>
    </w:p>
    <w:p w14:paraId="1472F4BA" w14:textId="77777777" w:rsidR="00B41BF7" w:rsidRDefault="00B41BF7">
      <w:pPr>
        <w:widowControl/>
        <w:spacing w:after="0" w:line="240" w:lineRule="auto"/>
        <w:rPr>
          <w:sz w:val="24"/>
          <w:szCs w:val="24"/>
        </w:rPr>
      </w:pPr>
      <w:r>
        <w:rPr>
          <w:sz w:val="24"/>
          <w:szCs w:val="24"/>
        </w:rPr>
        <w:br w:type="page"/>
      </w:r>
    </w:p>
    <w:p w14:paraId="183D6AC3" w14:textId="07356EEB" w:rsidR="00735E4A" w:rsidRDefault="00735E4A" w:rsidP="00735E4A">
      <w:pPr>
        <w:pStyle w:val="Heading2"/>
      </w:pPr>
      <w:bookmarkStart w:id="88" w:name="_Toc424909965"/>
      <w:r>
        <w:lastRenderedPageBreak/>
        <w:t>Trackpoint Event Streams</w:t>
      </w:r>
      <w:bookmarkEnd w:id="88"/>
    </w:p>
    <w:p w14:paraId="29F73543" w14:textId="609329EA" w:rsidR="00735E4A" w:rsidRDefault="00735E4A" w:rsidP="00735E4A">
      <w:r>
        <w:t>The ESB Libraries provide trackpoint-driven BAM event streams.  The following diagram illustrates the class hierarchy</w:t>
      </w:r>
      <w:r w:rsidR="00D869B0">
        <w:t xml:space="preserve"> and its association with the Microsoft BAM Event Observation API</w:t>
      </w:r>
      <w:r>
        <w:t>.</w:t>
      </w:r>
    </w:p>
    <w:p w14:paraId="08BBD7F1" w14:textId="77777777" w:rsidR="00D869B0" w:rsidRDefault="00D869B0" w:rsidP="00735E4A"/>
    <w:p w14:paraId="27ECEA11" w14:textId="6AAA8A9D" w:rsidR="00735E4A" w:rsidRDefault="00D869B0" w:rsidP="00735E4A">
      <w:r w:rsidRPr="00D869B0">
        <w:rPr>
          <w:noProof/>
          <w:lang w:eastAsia="en-GB"/>
        </w:rPr>
        <w:drawing>
          <wp:inline distT="0" distB="0" distL="0" distR="0" wp14:anchorId="2B948F64" wp14:editId="1427C633">
            <wp:extent cx="6080125" cy="58642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080125" cy="5864225"/>
                    </a:xfrm>
                    <a:prstGeom prst="rect">
                      <a:avLst/>
                    </a:prstGeom>
                  </pic:spPr>
                </pic:pic>
              </a:graphicData>
            </a:graphic>
          </wp:inline>
        </w:drawing>
      </w:r>
      <w:r w:rsidR="00735E4A">
        <w:t xml:space="preserve"> </w:t>
      </w:r>
    </w:p>
    <w:p w14:paraId="41163CE9" w14:textId="5BCE5128" w:rsidR="00925C84" w:rsidRDefault="00925C84" w:rsidP="00925C84">
      <w:pPr>
        <w:pStyle w:val="Caption"/>
        <w:jc w:val="center"/>
      </w:pPr>
      <w:bookmarkStart w:id="89" w:name="_Toc424904609"/>
      <w:r>
        <w:t xml:space="preserve">Figure </w:t>
      </w:r>
      <w:r>
        <w:fldChar w:fldCharType="begin"/>
      </w:r>
      <w:r>
        <w:instrText xml:space="preserve"> SEQ Figure \* ARABIC </w:instrText>
      </w:r>
      <w:r>
        <w:fldChar w:fldCharType="separate"/>
      </w:r>
      <w:r>
        <w:rPr>
          <w:noProof/>
        </w:rPr>
        <w:t>15</w:t>
      </w:r>
      <w:r>
        <w:rPr>
          <w:noProof/>
        </w:rPr>
        <w:fldChar w:fldCharType="end"/>
      </w:r>
      <w:r>
        <w:t>: BAM Event Stream Class Hierarchy</w:t>
      </w:r>
      <w:bookmarkEnd w:id="89"/>
    </w:p>
    <w:p w14:paraId="252AC6F3" w14:textId="00E27ED5" w:rsidR="00D556CC" w:rsidRDefault="00D556CC" w:rsidP="00C307C6">
      <w:pPr>
        <w:rPr>
          <w:sz w:val="24"/>
          <w:szCs w:val="24"/>
        </w:rPr>
      </w:pPr>
      <w:r w:rsidRPr="008B5E81">
        <w:rPr>
          <w:b/>
          <w:sz w:val="24"/>
          <w:szCs w:val="24"/>
        </w:rPr>
        <w:t>DirectiveEventStream</w:t>
      </w:r>
      <w:r w:rsidRPr="008B5E81">
        <w:rPr>
          <w:b/>
          <w:sz w:val="24"/>
          <w:szCs w:val="24"/>
        </w:rPr>
        <w:br/>
      </w:r>
      <w:r>
        <w:rPr>
          <w:sz w:val="24"/>
          <w:szCs w:val="24"/>
        </w:rPr>
        <w:t xml:space="preserve">This class is derived directly </w:t>
      </w:r>
      <w:r w:rsidR="00A66DA1">
        <w:rPr>
          <w:sz w:val="24"/>
          <w:szCs w:val="24"/>
        </w:rPr>
        <w:t xml:space="preserve">from </w:t>
      </w:r>
      <w:r>
        <w:rPr>
          <w:sz w:val="24"/>
          <w:szCs w:val="24"/>
        </w:rPr>
        <w:t xml:space="preserve">Microsoft’s EventStream class.  It is constructed over a directive.  The directive instructs the event stream to use either a buffered or direct inner event stream and </w:t>
      </w:r>
      <w:r>
        <w:rPr>
          <w:sz w:val="24"/>
          <w:szCs w:val="24"/>
        </w:rPr>
        <w:lastRenderedPageBreak/>
        <w:t>provide</w:t>
      </w:r>
      <w:r w:rsidR="00D647D5">
        <w:rPr>
          <w:sz w:val="24"/>
          <w:szCs w:val="24"/>
        </w:rPr>
        <w:t>s</w:t>
      </w:r>
      <w:r>
        <w:rPr>
          <w:sz w:val="24"/>
          <w:szCs w:val="24"/>
        </w:rPr>
        <w:t xml:space="preserve"> SQL Server connection and BAM threshold settings.</w:t>
      </w:r>
      <w:r w:rsidR="00D80CD5">
        <w:rPr>
          <w:sz w:val="24"/>
          <w:szCs w:val="24"/>
        </w:rPr>
        <w:t xml:space="preserve"> </w:t>
      </w:r>
      <w:r w:rsidR="00BE256B">
        <w:rPr>
          <w:sz w:val="24"/>
          <w:szCs w:val="24"/>
        </w:rPr>
        <w:t>The following table lists the API members</w:t>
      </w:r>
      <w:r w:rsidR="00A66DA1">
        <w:rPr>
          <w:sz w:val="24"/>
          <w:szCs w:val="24"/>
        </w:rPr>
        <w:t>.</w:t>
      </w:r>
    </w:p>
    <w:p w14:paraId="3326839D" w14:textId="2F436475" w:rsidR="00EC4E96" w:rsidRPr="00A81304" w:rsidRDefault="00EC4E96" w:rsidP="00EC4E96">
      <w:pPr>
        <w:pStyle w:val="Caption"/>
        <w:rPr>
          <w:sz w:val="24"/>
          <w:szCs w:val="24"/>
        </w:rPr>
      </w:pPr>
      <w:r>
        <w:t xml:space="preserve">Table </w:t>
      </w:r>
      <w:r>
        <w:fldChar w:fldCharType="begin"/>
      </w:r>
      <w:r>
        <w:instrText xml:space="preserve"> SEQ Table \* ARABIC </w:instrText>
      </w:r>
      <w:r>
        <w:fldChar w:fldCharType="separate"/>
      </w:r>
      <w:r w:rsidR="00925C84">
        <w:rPr>
          <w:noProof/>
        </w:rPr>
        <w:t>20</w:t>
      </w:r>
      <w:r>
        <w:rPr>
          <w:noProof/>
        </w:rPr>
        <w:fldChar w:fldCharType="end"/>
      </w:r>
      <w:r>
        <w:t>: DirectEventStream Members</w:t>
      </w:r>
    </w:p>
    <w:tbl>
      <w:tblPr>
        <w:tblStyle w:val="TableGrid"/>
        <w:tblW w:w="0" w:type="auto"/>
        <w:tblBorders>
          <w:top w:val="single" w:sz="4" w:space="0" w:color="009CDA"/>
          <w:left w:val="single" w:sz="4" w:space="0" w:color="009CDA"/>
          <w:bottom w:val="single" w:sz="4" w:space="0" w:color="009CDA"/>
          <w:right w:val="single" w:sz="4" w:space="0" w:color="009CDA"/>
          <w:insideH w:val="single" w:sz="4" w:space="0" w:color="009CDA"/>
          <w:insideV w:val="none" w:sz="0" w:space="0" w:color="auto"/>
        </w:tblBorders>
        <w:tblLook w:val="04A0" w:firstRow="1" w:lastRow="0" w:firstColumn="1" w:lastColumn="0" w:noHBand="0" w:noVBand="1"/>
      </w:tblPr>
      <w:tblGrid>
        <w:gridCol w:w="3814"/>
        <w:gridCol w:w="5477"/>
      </w:tblGrid>
      <w:tr w:rsidR="00EF4816" w:rsidRPr="002D4B39" w14:paraId="48327769" w14:textId="77777777" w:rsidTr="00EF49CC">
        <w:tc>
          <w:tcPr>
            <w:tcW w:w="3814" w:type="dxa"/>
            <w:shd w:val="clear" w:color="auto" w:fill="009CDA"/>
            <w:hideMark/>
          </w:tcPr>
          <w:p w14:paraId="734B9129" w14:textId="77777777" w:rsidR="00EF4816" w:rsidRPr="002D4B39" w:rsidRDefault="00EF4816" w:rsidP="00EF49CC">
            <w:pPr>
              <w:rPr>
                <w:b/>
                <w:color w:val="FFFFFF" w:themeColor="background1"/>
                <w:sz w:val="24"/>
                <w:szCs w:val="24"/>
              </w:rPr>
            </w:pPr>
            <w:r>
              <w:rPr>
                <w:b/>
                <w:color w:val="FFFFFF" w:themeColor="background1"/>
                <w:sz w:val="24"/>
                <w:szCs w:val="24"/>
              </w:rPr>
              <w:t>Member</w:t>
            </w:r>
          </w:p>
        </w:tc>
        <w:tc>
          <w:tcPr>
            <w:tcW w:w="5477" w:type="dxa"/>
            <w:shd w:val="clear" w:color="auto" w:fill="009CDA"/>
            <w:hideMark/>
          </w:tcPr>
          <w:p w14:paraId="350CD41F" w14:textId="77777777" w:rsidR="00EF4816" w:rsidRPr="002D4B39" w:rsidRDefault="00EF4816" w:rsidP="00EF49CC">
            <w:pPr>
              <w:rPr>
                <w:b/>
                <w:color w:val="FFFFFF" w:themeColor="background1"/>
                <w:sz w:val="24"/>
                <w:szCs w:val="24"/>
              </w:rPr>
            </w:pPr>
            <w:r w:rsidRPr="002D4B39">
              <w:rPr>
                <w:b/>
                <w:color w:val="FFFFFF" w:themeColor="background1"/>
                <w:sz w:val="24"/>
                <w:szCs w:val="24"/>
              </w:rPr>
              <w:t>Description</w:t>
            </w:r>
          </w:p>
        </w:tc>
      </w:tr>
      <w:tr w:rsidR="00EF4816" w14:paraId="79833B79" w14:textId="77777777" w:rsidTr="00EF49CC">
        <w:tc>
          <w:tcPr>
            <w:tcW w:w="3814" w:type="dxa"/>
            <w:hideMark/>
          </w:tcPr>
          <w:p w14:paraId="531BE24B" w14:textId="53E62452" w:rsidR="00EF4816" w:rsidRDefault="00EF4816" w:rsidP="00EF49CC">
            <w:pPr>
              <w:spacing w:after="0" w:line="240" w:lineRule="auto"/>
              <w:rPr>
                <w:rFonts w:ascii="Calibri" w:hAnsi="Calibri"/>
              </w:rPr>
            </w:pPr>
            <w:r>
              <w:rPr>
                <w:rFonts w:ascii="Calibri" w:hAnsi="Calibri"/>
              </w:rPr>
              <w:t>AddReference</w:t>
            </w:r>
          </w:p>
        </w:tc>
        <w:tc>
          <w:tcPr>
            <w:tcW w:w="5477" w:type="dxa"/>
            <w:hideMark/>
          </w:tcPr>
          <w:p w14:paraId="6FC52758" w14:textId="11F478FF" w:rsidR="00EF4816" w:rsidRDefault="00EF4816" w:rsidP="00EF4816">
            <w:pPr>
              <w:spacing w:after="0" w:line="240" w:lineRule="auto"/>
              <w:rPr>
                <w:rFonts w:ascii="Calibri" w:hAnsi="Calibri"/>
              </w:rPr>
            </w:pPr>
            <w:r>
              <w:rPr>
                <w:rFonts w:ascii="Calibri" w:hAnsi="Calibri"/>
              </w:rPr>
              <w:t>Provides the current activity instance with a reference to additional data.</w:t>
            </w:r>
            <w:r w:rsidR="00BE2CC1">
              <w:rPr>
                <w:rFonts w:ascii="Calibri" w:hAnsi="Calibri"/>
              </w:rPr>
              <w:t xml:space="preserve">  This method is overloaded to support references to items containing up to 512 KB of Unicode characters.</w:t>
            </w:r>
          </w:p>
        </w:tc>
      </w:tr>
      <w:tr w:rsidR="00EF4816" w14:paraId="1726BD90" w14:textId="77777777" w:rsidTr="00EF49CC">
        <w:tc>
          <w:tcPr>
            <w:tcW w:w="3814" w:type="dxa"/>
            <w:hideMark/>
          </w:tcPr>
          <w:p w14:paraId="3A8D8F5D" w14:textId="56A74027" w:rsidR="00EF4816" w:rsidRDefault="00EF4816" w:rsidP="00EF49CC">
            <w:pPr>
              <w:spacing w:after="0" w:line="240" w:lineRule="auto"/>
              <w:rPr>
                <w:rFonts w:ascii="Calibri" w:hAnsi="Calibri"/>
              </w:rPr>
            </w:pPr>
            <w:r>
              <w:rPr>
                <w:rFonts w:ascii="Calibri" w:hAnsi="Calibri"/>
              </w:rPr>
              <w:t>AddRelatedActivity</w:t>
            </w:r>
          </w:p>
        </w:tc>
        <w:tc>
          <w:tcPr>
            <w:tcW w:w="5477" w:type="dxa"/>
            <w:hideMark/>
          </w:tcPr>
          <w:p w14:paraId="63C1A6BE" w14:textId="0A179CC6" w:rsidR="00EF4816" w:rsidRDefault="00EF4816" w:rsidP="00BE2CC1">
            <w:pPr>
              <w:spacing w:after="0" w:line="240" w:lineRule="auto"/>
              <w:rPr>
                <w:rFonts w:ascii="Calibri" w:hAnsi="Calibri"/>
              </w:rPr>
            </w:pPr>
            <w:r>
              <w:rPr>
                <w:rFonts w:ascii="Calibri" w:hAnsi="Calibri"/>
              </w:rPr>
              <w:t>Specifies</w:t>
            </w:r>
            <w:r w:rsidR="00BE2CC1">
              <w:rPr>
                <w:rFonts w:ascii="Calibri" w:hAnsi="Calibri"/>
              </w:rPr>
              <w:t xml:space="preserve"> a</w:t>
            </w:r>
            <w:r>
              <w:rPr>
                <w:rFonts w:ascii="Calibri" w:hAnsi="Calibri"/>
              </w:rPr>
              <w:t xml:space="preserve"> relationship between the current activity </w:t>
            </w:r>
            <w:r w:rsidR="00BE2CC1">
              <w:rPr>
                <w:rFonts w:ascii="Calibri" w:hAnsi="Calibri"/>
              </w:rPr>
              <w:t xml:space="preserve">instance </w:t>
            </w:r>
            <w:r>
              <w:rPr>
                <w:rFonts w:ascii="Calibri" w:hAnsi="Calibri"/>
              </w:rPr>
              <w:t xml:space="preserve">and </w:t>
            </w:r>
            <w:r w:rsidR="00BE2CC1">
              <w:rPr>
                <w:rFonts w:ascii="Calibri" w:hAnsi="Calibri"/>
              </w:rPr>
              <w:t>an</w:t>
            </w:r>
            <w:r>
              <w:rPr>
                <w:rFonts w:ascii="Calibri" w:hAnsi="Calibri"/>
              </w:rPr>
              <w:t xml:space="preserve">other </w:t>
            </w:r>
            <w:r w:rsidR="00BE2CC1">
              <w:rPr>
                <w:rFonts w:ascii="Calibri" w:hAnsi="Calibri"/>
              </w:rPr>
              <w:t>BAM activity instance.</w:t>
            </w:r>
          </w:p>
        </w:tc>
      </w:tr>
      <w:tr w:rsidR="00EF4816" w14:paraId="58EE0593" w14:textId="77777777" w:rsidTr="00EF49CC">
        <w:tc>
          <w:tcPr>
            <w:tcW w:w="3814" w:type="dxa"/>
          </w:tcPr>
          <w:p w14:paraId="4442FE6D" w14:textId="77777777" w:rsidR="00EF4816" w:rsidRDefault="00EF4816" w:rsidP="00EF49CC">
            <w:pPr>
              <w:spacing w:after="0" w:line="240" w:lineRule="auto"/>
              <w:rPr>
                <w:rFonts w:ascii="Calibri" w:hAnsi="Calibri"/>
              </w:rPr>
            </w:pPr>
            <w:r>
              <w:rPr>
                <w:rFonts w:ascii="Calibri" w:hAnsi="Calibri"/>
              </w:rPr>
              <w:t>BeginActivity</w:t>
            </w:r>
          </w:p>
        </w:tc>
        <w:tc>
          <w:tcPr>
            <w:tcW w:w="5477" w:type="dxa"/>
          </w:tcPr>
          <w:p w14:paraId="59276F84" w14:textId="7F2F9063" w:rsidR="00EF4816" w:rsidRDefault="00BE2CC1" w:rsidP="00BE2CC1">
            <w:pPr>
              <w:spacing w:after="0" w:line="240" w:lineRule="auto"/>
              <w:rPr>
                <w:rFonts w:ascii="Calibri" w:hAnsi="Calibri"/>
              </w:rPr>
            </w:pPr>
            <w:r>
              <w:rPr>
                <w:rFonts w:ascii="Calibri" w:hAnsi="Calibri"/>
              </w:rPr>
              <w:t>Starts a BAM activity.  A new activity record will be created if data is tracked using the UpdateActivity method.</w:t>
            </w:r>
          </w:p>
        </w:tc>
      </w:tr>
      <w:tr w:rsidR="00EF4816" w14:paraId="44145C97" w14:textId="77777777" w:rsidTr="00EF49CC">
        <w:tc>
          <w:tcPr>
            <w:tcW w:w="3814" w:type="dxa"/>
          </w:tcPr>
          <w:p w14:paraId="62F4448C" w14:textId="5C30E7BE" w:rsidR="00EF4816" w:rsidRDefault="00EF4816" w:rsidP="00EF49CC">
            <w:pPr>
              <w:spacing w:after="0" w:line="240" w:lineRule="auto"/>
              <w:rPr>
                <w:rFonts w:ascii="Calibri" w:hAnsi="Calibri"/>
              </w:rPr>
            </w:pPr>
            <w:r>
              <w:rPr>
                <w:rFonts w:ascii="Calibri" w:hAnsi="Calibri"/>
              </w:rPr>
              <w:t>Clear</w:t>
            </w:r>
          </w:p>
        </w:tc>
        <w:tc>
          <w:tcPr>
            <w:tcW w:w="5477" w:type="dxa"/>
          </w:tcPr>
          <w:p w14:paraId="4FF6A492" w14:textId="5B374A86" w:rsidR="00EF4816" w:rsidRDefault="00EF4816" w:rsidP="00EF49CC">
            <w:pPr>
              <w:spacing w:after="0" w:line="240" w:lineRule="auto"/>
              <w:rPr>
                <w:rFonts w:ascii="Calibri" w:hAnsi="Calibri"/>
              </w:rPr>
            </w:pPr>
            <w:r>
              <w:rPr>
                <w:rFonts w:ascii="Calibri" w:hAnsi="Calibri"/>
              </w:rPr>
              <w:t>Clears the buffered data.</w:t>
            </w:r>
          </w:p>
        </w:tc>
      </w:tr>
      <w:tr w:rsidR="00EF4816" w14:paraId="2428C8FD" w14:textId="77777777" w:rsidTr="00EF49CC">
        <w:tc>
          <w:tcPr>
            <w:tcW w:w="3814" w:type="dxa"/>
            <w:hideMark/>
          </w:tcPr>
          <w:p w14:paraId="3E58C473" w14:textId="77777777" w:rsidR="00EF4816" w:rsidRDefault="00EF4816" w:rsidP="00EF49CC">
            <w:pPr>
              <w:spacing w:after="0" w:line="240" w:lineRule="auto"/>
              <w:rPr>
                <w:rFonts w:ascii="Calibri" w:hAnsi="Calibri"/>
              </w:rPr>
            </w:pPr>
            <w:r>
              <w:rPr>
                <w:rFonts w:ascii="Calibri" w:hAnsi="Calibri"/>
              </w:rPr>
              <w:t>ContinueActivity</w:t>
            </w:r>
          </w:p>
        </w:tc>
        <w:tc>
          <w:tcPr>
            <w:tcW w:w="5477" w:type="dxa"/>
            <w:hideMark/>
          </w:tcPr>
          <w:p w14:paraId="6E7546C4" w14:textId="77777777" w:rsidR="00EF4816" w:rsidRDefault="00EF4816" w:rsidP="00EF49CC">
            <w:pPr>
              <w:spacing w:after="0" w:line="240" w:lineRule="auto"/>
              <w:rPr>
                <w:rFonts w:ascii="Calibri" w:hAnsi="Calibri"/>
              </w:rPr>
            </w:pPr>
            <w:r>
              <w:rPr>
                <w:rFonts w:ascii="Calibri" w:hAnsi="Calibri"/>
              </w:rPr>
              <w:t>Continues a BAM activity under a new continuation token, as specified in the trackpoints for the current step.</w:t>
            </w:r>
          </w:p>
        </w:tc>
      </w:tr>
      <w:tr w:rsidR="00EF4816" w14:paraId="13F34E4B" w14:textId="77777777" w:rsidTr="00EF49CC">
        <w:tc>
          <w:tcPr>
            <w:tcW w:w="3814" w:type="dxa"/>
            <w:hideMark/>
          </w:tcPr>
          <w:p w14:paraId="2A3735D6" w14:textId="0AEC2675" w:rsidR="00EF4816" w:rsidRDefault="00EF4816" w:rsidP="00EF49CC">
            <w:pPr>
              <w:spacing w:after="0" w:line="240" w:lineRule="auto"/>
              <w:rPr>
                <w:rFonts w:ascii="Calibri" w:hAnsi="Calibri"/>
              </w:rPr>
            </w:pPr>
            <w:r>
              <w:rPr>
                <w:rFonts w:ascii="Calibri" w:hAnsi="Calibri"/>
              </w:rPr>
              <w:t>Directive</w:t>
            </w:r>
          </w:p>
        </w:tc>
        <w:tc>
          <w:tcPr>
            <w:tcW w:w="5477" w:type="dxa"/>
            <w:hideMark/>
          </w:tcPr>
          <w:p w14:paraId="231912CF" w14:textId="77777777" w:rsidR="00EF4816" w:rsidRDefault="00EF4816" w:rsidP="00EF49CC">
            <w:pPr>
              <w:spacing w:after="0" w:line="240" w:lineRule="auto"/>
              <w:rPr>
                <w:rFonts w:ascii="Calibri" w:hAnsi="Calibri"/>
              </w:rPr>
            </w:pPr>
            <w:r>
              <w:rPr>
                <w:rFonts w:ascii="Calibri" w:hAnsi="Calibri"/>
              </w:rPr>
              <w:t>Ends the BAM activity specified by the current directive.</w:t>
            </w:r>
          </w:p>
        </w:tc>
      </w:tr>
      <w:tr w:rsidR="00EF4816" w14:paraId="32339C94" w14:textId="77777777" w:rsidTr="00EF49CC">
        <w:tc>
          <w:tcPr>
            <w:tcW w:w="3814" w:type="dxa"/>
          </w:tcPr>
          <w:p w14:paraId="4D1E0B55" w14:textId="010A95A3" w:rsidR="00EF4816" w:rsidRDefault="00EF4816" w:rsidP="00EF49CC">
            <w:pPr>
              <w:spacing w:after="0" w:line="240" w:lineRule="auto"/>
              <w:rPr>
                <w:rFonts w:ascii="Calibri" w:hAnsi="Calibri"/>
              </w:rPr>
            </w:pPr>
            <w:r>
              <w:rPr>
                <w:rFonts w:ascii="Calibri" w:hAnsi="Calibri"/>
              </w:rPr>
              <w:t>EnableContinuation</w:t>
            </w:r>
          </w:p>
        </w:tc>
        <w:tc>
          <w:tcPr>
            <w:tcW w:w="5477" w:type="dxa"/>
          </w:tcPr>
          <w:p w14:paraId="14A5A83B" w14:textId="5EF4FF42" w:rsidR="00EF4816" w:rsidRDefault="009E1305" w:rsidP="00067AF4">
            <w:pPr>
              <w:spacing w:after="0" w:line="240" w:lineRule="auto"/>
              <w:rPr>
                <w:rFonts w:ascii="Calibri" w:hAnsi="Calibri"/>
              </w:rPr>
            </w:pPr>
            <w:r>
              <w:rPr>
                <w:rFonts w:ascii="Calibri" w:hAnsi="Calibri"/>
              </w:rPr>
              <w:t>Enables</w:t>
            </w:r>
            <w:r w:rsidR="00067AF4">
              <w:rPr>
                <w:rFonts w:ascii="Calibri" w:hAnsi="Calibri"/>
              </w:rPr>
              <w:t xml:space="preserve"> the continuation of the current BAM activity instance using a continuation token.  Data tracked in a different context can contribute to the current activity record.</w:t>
            </w:r>
          </w:p>
        </w:tc>
      </w:tr>
      <w:tr w:rsidR="00EF4816" w14:paraId="1E9941E5" w14:textId="77777777" w:rsidTr="00EF49CC">
        <w:tc>
          <w:tcPr>
            <w:tcW w:w="3814" w:type="dxa"/>
          </w:tcPr>
          <w:p w14:paraId="0CF8D4A6" w14:textId="7881B6F2" w:rsidR="00EF4816" w:rsidRDefault="00EF4816" w:rsidP="00EF49CC">
            <w:pPr>
              <w:spacing w:after="0" w:line="240" w:lineRule="auto"/>
              <w:rPr>
                <w:rFonts w:ascii="Calibri" w:hAnsi="Calibri"/>
              </w:rPr>
            </w:pPr>
            <w:r>
              <w:rPr>
                <w:rFonts w:ascii="Calibri" w:hAnsi="Calibri"/>
              </w:rPr>
              <w:t>EndActivity</w:t>
            </w:r>
          </w:p>
        </w:tc>
        <w:tc>
          <w:tcPr>
            <w:tcW w:w="5477" w:type="dxa"/>
          </w:tcPr>
          <w:p w14:paraId="4102AC50" w14:textId="086639FF" w:rsidR="00EF4816" w:rsidRDefault="00F42EE9" w:rsidP="00E320F9">
            <w:pPr>
              <w:spacing w:after="0" w:line="240" w:lineRule="auto"/>
              <w:rPr>
                <w:rFonts w:ascii="Calibri" w:hAnsi="Calibri"/>
              </w:rPr>
            </w:pPr>
            <w:r>
              <w:rPr>
                <w:rFonts w:ascii="Calibri" w:hAnsi="Calibri"/>
              </w:rPr>
              <w:t>Ends the current BAM activity instance.</w:t>
            </w:r>
            <w:r w:rsidR="00E320F9">
              <w:rPr>
                <w:rFonts w:ascii="Calibri" w:hAnsi="Calibri"/>
              </w:rPr>
              <w:t xml:space="preserve">  Indicates that there are no more events expected for the given activity instance or continuation token.</w:t>
            </w:r>
          </w:p>
        </w:tc>
      </w:tr>
      <w:tr w:rsidR="00EF4816" w14:paraId="4562CDE4" w14:textId="77777777" w:rsidTr="00EF49CC">
        <w:tc>
          <w:tcPr>
            <w:tcW w:w="3814" w:type="dxa"/>
          </w:tcPr>
          <w:p w14:paraId="63A2B544" w14:textId="7A81707A" w:rsidR="00EF4816" w:rsidRDefault="00EF4816" w:rsidP="00EF49CC">
            <w:pPr>
              <w:spacing w:after="0" w:line="240" w:lineRule="auto"/>
              <w:rPr>
                <w:rFonts w:ascii="Calibri" w:hAnsi="Calibri"/>
              </w:rPr>
            </w:pPr>
            <w:r>
              <w:rPr>
                <w:rFonts w:ascii="Calibri" w:hAnsi="Calibri"/>
              </w:rPr>
              <w:t>Flush</w:t>
            </w:r>
          </w:p>
        </w:tc>
        <w:tc>
          <w:tcPr>
            <w:tcW w:w="5477" w:type="dxa"/>
          </w:tcPr>
          <w:p w14:paraId="7410D907" w14:textId="4D615CFB" w:rsidR="00EF4816" w:rsidRDefault="00E320F9" w:rsidP="00EF49CC">
            <w:pPr>
              <w:spacing w:after="0" w:line="240" w:lineRule="auto"/>
              <w:rPr>
                <w:rFonts w:ascii="Calibri" w:hAnsi="Calibri"/>
              </w:rPr>
            </w:pPr>
            <w:r>
              <w:rPr>
                <w:rFonts w:ascii="Calibri" w:hAnsi="Calibri"/>
              </w:rPr>
              <w:t>Flushes the event stream.</w:t>
            </w:r>
          </w:p>
        </w:tc>
      </w:tr>
      <w:tr w:rsidR="00EF4816" w14:paraId="55D04068" w14:textId="77777777" w:rsidTr="00EF49CC">
        <w:tc>
          <w:tcPr>
            <w:tcW w:w="3814" w:type="dxa"/>
          </w:tcPr>
          <w:p w14:paraId="780F4479" w14:textId="77777777" w:rsidR="00EF4816" w:rsidRDefault="00EF4816" w:rsidP="00EF49CC">
            <w:pPr>
              <w:spacing w:after="0" w:line="240" w:lineRule="auto"/>
              <w:rPr>
                <w:rFonts w:ascii="Calibri" w:hAnsi="Calibri"/>
              </w:rPr>
            </w:pPr>
            <w:r>
              <w:rPr>
                <w:rFonts w:ascii="Calibri" w:hAnsi="Calibri"/>
              </w:rPr>
              <w:t>InnerEventStream</w:t>
            </w:r>
          </w:p>
        </w:tc>
        <w:tc>
          <w:tcPr>
            <w:tcW w:w="5477" w:type="dxa"/>
          </w:tcPr>
          <w:p w14:paraId="7CC2BCC1" w14:textId="6D6A3DDA" w:rsidR="00EF4816" w:rsidRDefault="00EF4816" w:rsidP="00EF49CC">
            <w:pPr>
              <w:spacing w:after="0" w:line="240" w:lineRule="auto"/>
              <w:rPr>
                <w:rFonts w:ascii="Calibri" w:hAnsi="Calibri"/>
              </w:rPr>
            </w:pPr>
            <w:r>
              <w:rPr>
                <w:rFonts w:ascii="Calibri" w:hAnsi="Calibri"/>
              </w:rPr>
              <w:t>Read</w:t>
            </w:r>
            <w:r w:rsidR="00F42EE9">
              <w:rPr>
                <w:rFonts w:ascii="Calibri" w:hAnsi="Calibri"/>
              </w:rPr>
              <w:t>-</w:t>
            </w:r>
            <w:r>
              <w:rPr>
                <w:rFonts w:ascii="Calibri" w:hAnsi="Calibri"/>
              </w:rPr>
              <w:t xml:space="preserve">only property.  Provides direct access to the inner event stream </w:t>
            </w:r>
          </w:p>
        </w:tc>
      </w:tr>
      <w:tr w:rsidR="00EF4816" w14:paraId="750B812F" w14:textId="77777777" w:rsidTr="00EF49CC">
        <w:tc>
          <w:tcPr>
            <w:tcW w:w="3814" w:type="dxa"/>
          </w:tcPr>
          <w:p w14:paraId="3861E3FF" w14:textId="5567D17F" w:rsidR="00EF4816" w:rsidRDefault="00EF4816" w:rsidP="00EF49CC">
            <w:pPr>
              <w:spacing w:after="0" w:line="240" w:lineRule="auto"/>
              <w:rPr>
                <w:rFonts w:ascii="Calibri" w:hAnsi="Calibri"/>
              </w:rPr>
            </w:pPr>
            <w:r>
              <w:rPr>
                <w:rFonts w:ascii="Calibri" w:hAnsi="Calibri"/>
              </w:rPr>
              <w:t>StoreCustomEvent</w:t>
            </w:r>
          </w:p>
        </w:tc>
        <w:tc>
          <w:tcPr>
            <w:tcW w:w="5477" w:type="dxa"/>
          </w:tcPr>
          <w:p w14:paraId="1E747725" w14:textId="2B38E353" w:rsidR="00EF4816" w:rsidRDefault="00E320F9" w:rsidP="00EF49CC">
            <w:pPr>
              <w:spacing w:after="0" w:line="240" w:lineRule="auto"/>
              <w:rPr>
                <w:rFonts w:ascii="Calibri" w:hAnsi="Calibri"/>
              </w:rPr>
            </w:pPr>
            <w:r>
              <w:rPr>
                <w:rFonts w:ascii="Calibri" w:hAnsi="Calibri"/>
              </w:rPr>
              <w:t>Stores a custom serialized event.</w:t>
            </w:r>
          </w:p>
        </w:tc>
      </w:tr>
      <w:tr w:rsidR="00EF4816" w14:paraId="3878DCF9" w14:textId="77777777" w:rsidTr="00EF49CC">
        <w:tc>
          <w:tcPr>
            <w:tcW w:w="3814" w:type="dxa"/>
          </w:tcPr>
          <w:p w14:paraId="3143BF35" w14:textId="77777777" w:rsidR="00EF4816" w:rsidRDefault="00EF4816" w:rsidP="00EF49CC">
            <w:pPr>
              <w:spacing w:after="0" w:line="240" w:lineRule="auto"/>
              <w:rPr>
                <w:rFonts w:ascii="Calibri" w:hAnsi="Calibri"/>
              </w:rPr>
            </w:pPr>
            <w:r>
              <w:rPr>
                <w:rFonts w:ascii="Calibri" w:hAnsi="Calibri"/>
              </w:rPr>
              <w:t>UpdateActivity</w:t>
            </w:r>
          </w:p>
        </w:tc>
        <w:tc>
          <w:tcPr>
            <w:tcW w:w="5477" w:type="dxa"/>
          </w:tcPr>
          <w:p w14:paraId="0F0B1D89" w14:textId="143EEEF1" w:rsidR="00EF4816" w:rsidRDefault="00EF4816" w:rsidP="00E320F9">
            <w:pPr>
              <w:spacing w:after="0" w:line="240" w:lineRule="auto"/>
              <w:rPr>
                <w:rFonts w:ascii="Calibri" w:hAnsi="Calibri"/>
              </w:rPr>
            </w:pPr>
            <w:r>
              <w:rPr>
                <w:rFonts w:ascii="Calibri" w:hAnsi="Calibri"/>
              </w:rPr>
              <w:t>Updates or inserts</w:t>
            </w:r>
            <w:r w:rsidR="00E320F9">
              <w:rPr>
                <w:rFonts w:ascii="Calibri" w:hAnsi="Calibri"/>
              </w:rPr>
              <w:t xml:space="preserve"> an activity record for</w:t>
            </w:r>
            <w:r>
              <w:rPr>
                <w:rFonts w:ascii="Calibri" w:hAnsi="Calibri"/>
              </w:rPr>
              <w:t xml:space="preserve"> a named milestone </w:t>
            </w:r>
            <w:r w:rsidR="00E320F9">
              <w:rPr>
                <w:rFonts w:ascii="Calibri" w:hAnsi="Calibri"/>
              </w:rPr>
              <w:t>or</w:t>
            </w:r>
            <w:r>
              <w:rPr>
                <w:rFonts w:ascii="Calibri" w:hAnsi="Calibri"/>
              </w:rPr>
              <w:t xml:space="preserve"> data</w:t>
            </w:r>
            <w:r w:rsidR="00E320F9">
              <w:rPr>
                <w:rFonts w:ascii="Calibri" w:hAnsi="Calibri"/>
              </w:rPr>
              <w:t xml:space="preserve"> item.</w:t>
            </w:r>
          </w:p>
        </w:tc>
      </w:tr>
      <w:tr w:rsidR="00E320F9" w14:paraId="1D6B9530" w14:textId="77777777" w:rsidTr="00EF49CC">
        <w:tc>
          <w:tcPr>
            <w:tcW w:w="3814" w:type="dxa"/>
          </w:tcPr>
          <w:p w14:paraId="12C99B88" w14:textId="43471473" w:rsidR="00E320F9" w:rsidRDefault="00E320F9" w:rsidP="00EF49CC">
            <w:pPr>
              <w:spacing w:after="0" w:line="240" w:lineRule="auto"/>
              <w:rPr>
                <w:rFonts w:ascii="Calibri" w:hAnsi="Calibri"/>
              </w:rPr>
            </w:pPr>
            <w:r>
              <w:rPr>
                <w:rFonts w:ascii="Calibri" w:hAnsi="Calibri"/>
              </w:rPr>
              <w:t>UpdateDirective</w:t>
            </w:r>
          </w:p>
        </w:tc>
        <w:tc>
          <w:tcPr>
            <w:tcW w:w="5477" w:type="dxa"/>
          </w:tcPr>
          <w:p w14:paraId="5B606E12" w14:textId="24E83264" w:rsidR="00E320F9" w:rsidRDefault="00E320F9" w:rsidP="00E320F9">
            <w:pPr>
              <w:spacing w:after="0" w:line="240" w:lineRule="auto"/>
              <w:rPr>
                <w:rFonts w:ascii="Calibri" w:hAnsi="Calibri"/>
              </w:rPr>
            </w:pPr>
            <w:r>
              <w:rPr>
                <w:rFonts w:ascii="Calibri" w:hAnsi="Calibri"/>
              </w:rPr>
              <w:t>Updates the current directive used by the event stream.</w:t>
            </w:r>
          </w:p>
        </w:tc>
      </w:tr>
    </w:tbl>
    <w:p w14:paraId="4F831864" w14:textId="77777777" w:rsidR="00EF4816" w:rsidRDefault="00EF4816" w:rsidP="00C307C6">
      <w:pPr>
        <w:rPr>
          <w:sz w:val="24"/>
          <w:szCs w:val="24"/>
        </w:rPr>
      </w:pPr>
    </w:p>
    <w:p w14:paraId="52992414" w14:textId="7C628F62" w:rsidR="00D556CC" w:rsidRDefault="00D556CC" w:rsidP="00C307C6">
      <w:pPr>
        <w:rPr>
          <w:sz w:val="24"/>
          <w:szCs w:val="24"/>
        </w:rPr>
      </w:pPr>
      <w:r w:rsidRPr="008B5E81">
        <w:rPr>
          <w:b/>
          <w:sz w:val="24"/>
          <w:szCs w:val="24"/>
        </w:rPr>
        <w:t>TrackpointDirectiveEventStream</w:t>
      </w:r>
      <w:r w:rsidR="008B5E81" w:rsidRPr="008B5E81">
        <w:rPr>
          <w:b/>
          <w:sz w:val="24"/>
          <w:szCs w:val="24"/>
        </w:rPr>
        <w:br/>
      </w:r>
      <w:r>
        <w:rPr>
          <w:sz w:val="24"/>
          <w:szCs w:val="24"/>
        </w:rPr>
        <w:t xml:space="preserve">This class is derived from DirectiveEventStream.  It supports trackpoint policy in addition to other directive configuration.  In order to exploit trackpoints, it provides an extended API that overloads some existing methods and adds additional </w:t>
      </w:r>
      <w:r w:rsidR="00BE256B">
        <w:rPr>
          <w:sz w:val="24"/>
          <w:szCs w:val="24"/>
        </w:rPr>
        <w:t>members</w:t>
      </w:r>
      <w:r>
        <w:rPr>
          <w:sz w:val="24"/>
          <w:szCs w:val="24"/>
        </w:rPr>
        <w:t>.</w:t>
      </w:r>
      <w:r w:rsidR="000E2AA7">
        <w:rPr>
          <w:sz w:val="24"/>
          <w:szCs w:val="24"/>
        </w:rPr>
        <w:t xml:space="preserve">  The following table lists the extended API</w:t>
      </w:r>
      <w:r w:rsidR="005972B0">
        <w:rPr>
          <w:sz w:val="24"/>
          <w:szCs w:val="24"/>
        </w:rPr>
        <w:t xml:space="preserve">.  The inherited </w:t>
      </w:r>
      <w:r w:rsidR="00BE256B">
        <w:rPr>
          <w:sz w:val="24"/>
          <w:szCs w:val="24"/>
        </w:rPr>
        <w:t>members</w:t>
      </w:r>
      <w:r w:rsidR="005972B0">
        <w:rPr>
          <w:sz w:val="24"/>
          <w:szCs w:val="24"/>
        </w:rPr>
        <w:t xml:space="preserve"> are not listed, except where overloaded.</w:t>
      </w:r>
    </w:p>
    <w:p w14:paraId="6FCF06C0" w14:textId="33C76D09" w:rsidR="00EC4E96" w:rsidRPr="00A81304" w:rsidRDefault="00EC4E96" w:rsidP="00EC4E96">
      <w:pPr>
        <w:pStyle w:val="Caption"/>
        <w:rPr>
          <w:sz w:val="24"/>
          <w:szCs w:val="24"/>
        </w:rPr>
      </w:pPr>
      <w:r>
        <w:t xml:space="preserve">Table </w:t>
      </w:r>
      <w:r>
        <w:fldChar w:fldCharType="begin"/>
      </w:r>
      <w:r>
        <w:instrText xml:space="preserve"> SEQ Table \* ARABIC </w:instrText>
      </w:r>
      <w:r>
        <w:fldChar w:fldCharType="separate"/>
      </w:r>
      <w:r w:rsidR="00925C84">
        <w:rPr>
          <w:noProof/>
        </w:rPr>
        <w:t>21</w:t>
      </w:r>
      <w:r>
        <w:rPr>
          <w:noProof/>
        </w:rPr>
        <w:fldChar w:fldCharType="end"/>
      </w:r>
      <w:r>
        <w:t>: TrackpointDirectiveEventStream Members</w:t>
      </w:r>
    </w:p>
    <w:tbl>
      <w:tblPr>
        <w:tblStyle w:val="TableGrid"/>
        <w:tblW w:w="0" w:type="auto"/>
        <w:tblBorders>
          <w:top w:val="single" w:sz="4" w:space="0" w:color="009CDA"/>
          <w:left w:val="single" w:sz="4" w:space="0" w:color="009CDA"/>
          <w:bottom w:val="single" w:sz="4" w:space="0" w:color="009CDA"/>
          <w:right w:val="single" w:sz="4" w:space="0" w:color="009CDA"/>
          <w:insideH w:val="single" w:sz="4" w:space="0" w:color="009CDA"/>
          <w:insideV w:val="none" w:sz="0" w:space="0" w:color="auto"/>
        </w:tblBorders>
        <w:tblLook w:val="04A0" w:firstRow="1" w:lastRow="0" w:firstColumn="1" w:lastColumn="0" w:noHBand="0" w:noVBand="1"/>
      </w:tblPr>
      <w:tblGrid>
        <w:gridCol w:w="3814"/>
        <w:gridCol w:w="5477"/>
      </w:tblGrid>
      <w:tr w:rsidR="000E2AA7" w:rsidRPr="002D4B39" w14:paraId="2AD8BF3A" w14:textId="77777777" w:rsidTr="000E2AA7">
        <w:tc>
          <w:tcPr>
            <w:tcW w:w="3814" w:type="dxa"/>
            <w:shd w:val="clear" w:color="auto" w:fill="009CDA"/>
            <w:hideMark/>
          </w:tcPr>
          <w:p w14:paraId="55E0ABDC" w14:textId="2D01664D" w:rsidR="000E2AA7" w:rsidRPr="002D4B39" w:rsidRDefault="000E2AA7" w:rsidP="000E2AA7">
            <w:pPr>
              <w:rPr>
                <w:b/>
                <w:color w:val="FFFFFF" w:themeColor="background1"/>
                <w:sz w:val="24"/>
                <w:szCs w:val="24"/>
              </w:rPr>
            </w:pPr>
            <w:r>
              <w:rPr>
                <w:b/>
                <w:color w:val="FFFFFF" w:themeColor="background1"/>
                <w:sz w:val="24"/>
                <w:szCs w:val="24"/>
              </w:rPr>
              <w:t>Member</w:t>
            </w:r>
          </w:p>
        </w:tc>
        <w:tc>
          <w:tcPr>
            <w:tcW w:w="5477" w:type="dxa"/>
            <w:shd w:val="clear" w:color="auto" w:fill="009CDA"/>
            <w:hideMark/>
          </w:tcPr>
          <w:p w14:paraId="272E0093" w14:textId="77777777" w:rsidR="000E2AA7" w:rsidRPr="002D4B39" w:rsidRDefault="000E2AA7" w:rsidP="000E2AA7">
            <w:pPr>
              <w:rPr>
                <w:b/>
                <w:color w:val="FFFFFF" w:themeColor="background1"/>
                <w:sz w:val="24"/>
                <w:szCs w:val="24"/>
              </w:rPr>
            </w:pPr>
            <w:r w:rsidRPr="002D4B39">
              <w:rPr>
                <w:b/>
                <w:color w:val="FFFFFF" w:themeColor="background1"/>
                <w:sz w:val="24"/>
                <w:szCs w:val="24"/>
              </w:rPr>
              <w:t>Description</w:t>
            </w:r>
          </w:p>
        </w:tc>
      </w:tr>
      <w:tr w:rsidR="000E2AA7" w14:paraId="5125D5C1" w14:textId="77777777" w:rsidTr="000E2AA7">
        <w:tc>
          <w:tcPr>
            <w:tcW w:w="3814" w:type="dxa"/>
            <w:hideMark/>
          </w:tcPr>
          <w:p w14:paraId="582CD3E8" w14:textId="00FC9BAF" w:rsidR="000E2AA7" w:rsidRDefault="000E2AA7" w:rsidP="000E2AA7">
            <w:pPr>
              <w:spacing w:after="0" w:line="240" w:lineRule="auto"/>
              <w:rPr>
                <w:rFonts w:ascii="Calibri" w:hAnsi="Calibri"/>
              </w:rPr>
            </w:pPr>
            <w:r>
              <w:rPr>
                <w:rFonts w:ascii="Calibri" w:hAnsi="Calibri"/>
              </w:rPr>
              <w:t>AddReferences</w:t>
            </w:r>
          </w:p>
        </w:tc>
        <w:tc>
          <w:tcPr>
            <w:tcW w:w="5477" w:type="dxa"/>
            <w:hideMark/>
          </w:tcPr>
          <w:p w14:paraId="4ACA6231" w14:textId="50577B21" w:rsidR="000E2AA7" w:rsidRDefault="006B39E7" w:rsidP="006B39E7">
            <w:pPr>
              <w:spacing w:after="0" w:line="240" w:lineRule="auto"/>
              <w:rPr>
                <w:rFonts w:ascii="Calibri" w:hAnsi="Calibri"/>
              </w:rPr>
            </w:pPr>
            <w:r>
              <w:rPr>
                <w:rFonts w:ascii="Calibri" w:hAnsi="Calibri"/>
              </w:rPr>
              <w:t>Provides the current activity</w:t>
            </w:r>
            <w:r w:rsidR="00EF4816">
              <w:rPr>
                <w:rFonts w:ascii="Calibri" w:hAnsi="Calibri"/>
              </w:rPr>
              <w:t xml:space="preserve"> instance</w:t>
            </w:r>
            <w:r>
              <w:rPr>
                <w:rFonts w:ascii="Calibri" w:hAnsi="Calibri"/>
              </w:rPr>
              <w:t xml:space="preserve"> with r</w:t>
            </w:r>
            <w:r w:rsidR="000E2AA7">
              <w:rPr>
                <w:rFonts w:ascii="Calibri" w:hAnsi="Calibri"/>
              </w:rPr>
              <w:t xml:space="preserve">eferences to </w:t>
            </w:r>
            <w:r>
              <w:rPr>
                <w:rFonts w:ascii="Calibri" w:hAnsi="Calibri"/>
              </w:rPr>
              <w:lastRenderedPageBreak/>
              <w:t>additional</w:t>
            </w:r>
            <w:r w:rsidR="0042546B">
              <w:rPr>
                <w:rFonts w:ascii="Calibri" w:hAnsi="Calibri"/>
              </w:rPr>
              <w:t xml:space="preserve"> data, as specified in the trackpoint</w:t>
            </w:r>
            <w:r>
              <w:rPr>
                <w:rFonts w:ascii="Calibri" w:hAnsi="Calibri"/>
              </w:rPr>
              <w:t>s for the current step</w:t>
            </w:r>
            <w:r w:rsidR="000E2AA7">
              <w:rPr>
                <w:rFonts w:ascii="Calibri" w:hAnsi="Calibri"/>
              </w:rPr>
              <w:t>.</w:t>
            </w:r>
          </w:p>
        </w:tc>
      </w:tr>
      <w:tr w:rsidR="000E2AA7" w14:paraId="386CA12D" w14:textId="77777777" w:rsidTr="000E2AA7">
        <w:tc>
          <w:tcPr>
            <w:tcW w:w="3814" w:type="dxa"/>
            <w:hideMark/>
          </w:tcPr>
          <w:p w14:paraId="338632CB" w14:textId="6B91E91D" w:rsidR="000E2AA7" w:rsidRDefault="006B39E7" w:rsidP="000E2AA7">
            <w:pPr>
              <w:spacing w:after="0" w:line="240" w:lineRule="auto"/>
              <w:rPr>
                <w:rFonts w:ascii="Calibri" w:hAnsi="Calibri"/>
              </w:rPr>
            </w:pPr>
            <w:r>
              <w:rPr>
                <w:rFonts w:ascii="Calibri" w:hAnsi="Calibri"/>
              </w:rPr>
              <w:lastRenderedPageBreak/>
              <w:t>AddRelatedActivites</w:t>
            </w:r>
          </w:p>
        </w:tc>
        <w:tc>
          <w:tcPr>
            <w:tcW w:w="5477" w:type="dxa"/>
            <w:hideMark/>
          </w:tcPr>
          <w:p w14:paraId="3E575BE1" w14:textId="1C72D0FB" w:rsidR="000E2AA7" w:rsidRDefault="006B39E7" w:rsidP="006B39E7">
            <w:pPr>
              <w:spacing w:after="0" w:line="240" w:lineRule="auto"/>
              <w:rPr>
                <w:rFonts w:ascii="Calibri" w:hAnsi="Calibri"/>
              </w:rPr>
            </w:pPr>
            <w:r>
              <w:rPr>
                <w:rFonts w:ascii="Calibri" w:hAnsi="Calibri"/>
              </w:rPr>
              <w:t>Specifies relationships between the current activity</w:t>
            </w:r>
            <w:r w:rsidR="0055021C">
              <w:rPr>
                <w:rFonts w:ascii="Calibri" w:hAnsi="Calibri"/>
              </w:rPr>
              <w:t xml:space="preserve"> instance</w:t>
            </w:r>
            <w:r>
              <w:rPr>
                <w:rFonts w:ascii="Calibri" w:hAnsi="Calibri"/>
              </w:rPr>
              <w:t xml:space="preserve"> and other BAM activities, as specified in the trackpoints for the current step.</w:t>
            </w:r>
          </w:p>
        </w:tc>
      </w:tr>
      <w:tr w:rsidR="00AC4D64" w14:paraId="651BFD3E" w14:textId="77777777" w:rsidTr="000E2AA7">
        <w:tc>
          <w:tcPr>
            <w:tcW w:w="3814" w:type="dxa"/>
          </w:tcPr>
          <w:p w14:paraId="63C89514" w14:textId="5BB129B7" w:rsidR="00AC4D64" w:rsidRDefault="00AC4D64" w:rsidP="000E2AA7">
            <w:pPr>
              <w:spacing w:after="0" w:line="240" w:lineRule="auto"/>
              <w:rPr>
                <w:rFonts w:ascii="Calibri" w:hAnsi="Calibri"/>
              </w:rPr>
            </w:pPr>
            <w:r>
              <w:rPr>
                <w:rFonts w:ascii="Calibri" w:hAnsi="Calibri"/>
              </w:rPr>
              <w:t>BeginActivity</w:t>
            </w:r>
            <w:r w:rsidR="0046006F">
              <w:rPr>
                <w:rFonts w:ascii="Calibri" w:hAnsi="Calibri"/>
              </w:rPr>
              <w:t xml:space="preserve"> (overloads)</w:t>
            </w:r>
          </w:p>
        </w:tc>
        <w:tc>
          <w:tcPr>
            <w:tcW w:w="5477" w:type="dxa"/>
          </w:tcPr>
          <w:p w14:paraId="210C04AC" w14:textId="7BC7DF16" w:rsidR="00AC4D64" w:rsidRDefault="00AC4D64" w:rsidP="00AC4D64">
            <w:pPr>
              <w:spacing w:after="0" w:line="240" w:lineRule="auto"/>
              <w:rPr>
                <w:rFonts w:ascii="Calibri" w:hAnsi="Calibri"/>
              </w:rPr>
            </w:pPr>
            <w:r>
              <w:rPr>
                <w:rFonts w:ascii="Calibri" w:hAnsi="Calibri"/>
              </w:rPr>
              <w:t>Starts a BAM activity</w:t>
            </w:r>
            <w:r w:rsidR="0055021C">
              <w:rPr>
                <w:rFonts w:ascii="Calibri" w:hAnsi="Calibri"/>
              </w:rPr>
              <w:t xml:space="preserve"> instance</w:t>
            </w:r>
            <w:r>
              <w:rPr>
                <w:rFonts w:ascii="Calibri" w:hAnsi="Calibri"/>
              </w:rPr>
              <w:t xml:space="preserve"> using the activity ID specified in the trackpoints for the current step.</w:t>
            </w:r>
          </w:p>
        </w:tc>
      </w:tr>
      <w:tr w:rsidR="000E2AA7" w14:paraId="321E801D" w14:textId="77777777" w:rsidTr="000E2AA7">
        <w:tc>
          <w:tcPr>
            <w:tcW w:w="3814" w:type="dxa"/>
            <w:hideMark/>
          </w:tcPr>
          <w:p w14:paraId="3A701E67" w14:textId="633F19EE" w:rsidR="000E2AA7" w:rsidRDefault="00AC4D64" w:rsidP="000E2AA7">
            <w:pPr>
              <w:spacing w:after="0" w:line="240" w:lineRule="auto"/>
              <w:rPr>
                <w:rFonts w:ascii="Calibri" w:hAnsi="Calibri"/>
              </w:rPr>
            </w:pPr>
            <w:r>
              <w:rPr>
                <w:rFonts w:ascii="Calibri" w:hAnsi="Calibri"/>
              </w:rPr>
              <w:t>ContinueActivity</w:t>
            </w:r>
            <w:r w:rsidR="0046006F">
              <w:rPr>
                <w:rFonts w:ascii="Calibri" w:hAnsi="Calibri"/>
              </w:rPr>
              <w:t xml:space="preserve"> (overloads)</w:t>
            </w:r>
          </w:p>
        </w:tc>
        <w:tc>
          <w:tcPr>
            <w:tcW w:w="5477" w:type="dxa"/>
            <w:hideMark/>
          </w:tcPr>
          <w:p w14:paraId="7A4B3433" w14:textId="3DC63EC9" w:rsidR="000E2AA7" w:rsidRDefault="00AC4D64" w:rsidP="000E2AA7">
            <w:pPr>
              <w:spacing w:after="0" w:line="240" w:lineRule="auto"/>
              <w:rPr>
                <w:rFonts w:ascii="Calibri" w:hAnsi="Calibri"/>
              </w:rPr>
            </w:pPr>
            <w:r>
              <w:rPr>
                <w:rFonts w:ascii="Calibri" w:hAnsi="Calibri"/>
              </w:rPr>
              <w:t>Continues a BAM activity</w:t>
            </w:r>
            <w:r w:rsidR="0055021C">
              <w:rPr>
                <w:rFonts w:ascii="Calibri" w:hAnsi="Calibri"/>
              </w:rPr>
              <w:t xml:space="preserve"> instance</w:t>
            </w:r>
            <w:r>
              <w:rPr>
                <w:rFonts w:ascii="Calibri" w:hAnsi="Calibri"/>
              </w:rPr>
              <w:t xml:space="preserve"> under a new continuation token, as specified in the trackpoints for the current step.</w:t>
            </w:r>
          </w:p>
        </w:tc>
      </w:tr>
      <w:tr w:rsidR="000E2AA7" w14:paraId="7B186B96" w14:textId="77777777" w:rsidTr="000E2AA7">
        <w:tc>
          <w:tcPr>
            <w:tcW w:w="3814" w:type="dxa"/>
            <w:hideMark/>
          </w:tcPr>
          <w:p w14:paraId="5725AE7A" w14:textId="1F2E5347" w:rsidR="000E2AA7" w:rsidRDefault="00127A5D" w:rsidP="000E2AA7">
            <w:pPr>
              <w:spacing w:after="0" w:line="240" w:lineRule="auto"/>
              <w:rPr>
                <w:rFonts w:ascii="Calibri" w:hAnsi="Calibri"/>
              </w:rPr>
            </w:pPr>
            <w:r>
              <w:rPr>
                <w:rFonts w:ascii="Calibri" w:hAnsi="Calibri"/>
              </w:rPr>
              <w:t>EnableContinuations</w:t>
            </w:r>
          </w:p>
        </w:tc>
        <w:tc>
          <w:tcPr>
            <w:tcW w:w="5477" w:type="dxa"/>
            <w:hideMark/>
          </w:tcPr>
          <w:p w14:paraId="22BB00BF" w14:textId="79637F28" w:rsidR="000E2AA7" w:rsidRDefault="00127A5D" w:rsidP="00127A5D">
            <w:pPr>
              <w:spacing w:after="0" w:line="240" w:lineRule="auto"/>
              <w:rPr>
                <w:rFonts w:ascii="Calibri" w:hAnsi="Calibri"/>
              </w:rPr>
            </w:pPr>
            <w:r>
              <w:rPr>
                <w:rFonts w:ascii="Calibri" w:hAnsi="Calibri"/>
              </w:rPr>
              <w:t>Enables continuations of the current BAM activity</w:t>
            </w:r>
            <w:r w:rsidR="0055021C">
              <w:rPr>
                <w:rFonts w:ascii="Calibri" w:hAnsi="Calibri"/>
              </w:rPr>
              <w:t xml:space="preserve"> instance</w:t>
            </w:r>
            <w:r>
              <w:rPr>
                <w:rFonts w:ascii="Calibri" w:hAnsi="Calibri"/>
              </w:rPr>
              <w:t xml:space="preserve"> using the continuation tokens specified in the trackpoints for the current step.</w:t>
            </w:r>
          </w:p>
        </w:tc>
      </w:tr>
      <w:tr w:rsidR="000E2AA7" w14:paraId="26E9E4E8" w14:textId="77777777" w:rsidTr="000E2AA7">
        <w:tc>
          <w:tcPr>
            <w:tcW w:w="3814" w:type="dxa"/>
            <w:hideMark/>
          </w:tcPr>
          <w:p w14:paraId="72E44F47" w14:textId="629965DD" w:rsidR="000E2AA7" w:rsidRDefault="00127A5D" w:rsidP="000E2AA7">
            <w:pPr>
              <w:spacing w:after="0" w:line="240" w:lineRule="auto"/>
              <w:rPr>
                <w:rFonts w:ascii="Calibri" w:hAnsi="Calibri"/>
              </w:rPr>
            </w:pPr>
            <w:r>
              <w:rPr>
                <w:rFonts w:ascii="Calibri" w:hAnsi="Calibri"/>
              </w:rPr>
              <w:t>EndActivity</w:t>
            </w:r>
            <w:r w:rsidR="0046006F">
              <w:rPr>
                <w:rFonts w:ascii="Calibri" w:hAnsi="Calibri"/>
              </w:rPr>
              <w:t xml:space="preserve"> (overloads)</w:t>
            </w:r>
          </w:p>
        </w:tc>
        <w:tc>
          <w:tcPr>
            <w:tcW w:w="5477" w:type="dxa"/>
            <w:hideMark/>
          </w:tcPr>
          <w:p w14:paraId="3BC24550" w14:textId="79120F13" w:rsidR="000E2AA7" w:rsidRDefault="00127A5D" w:rsidP="00127A5D">
            <w:pPr>
              <w:spacing w:after="0" w:line="240" w:lineRule="auto"/>
              <w:rPr>
                <w:rFonts w:ascii="Calibri" w:hAnsi="Calibri"/>
              </w:rPr>
            </w:pPr>
            <w:r>
              <w:rPr>
                <w:rFonts w:ascii="Calibri" w:hAnsi="Calibri"/>
              </w:rPr>
              <w:t>Ends the BAM activity</w:t>
            </w:r>
            <w:r w:rsidR="0055021C">
              <w:rPr>
                <w:rFonts w:ascii="Calibri" w:hAnsi="Calibri"/>
              </w:rPr>
              <w:t xml:space="preserve"> instance</w:t>
            </w:r>
            <w:r>
              <w:rPr>
                <w:rFonts w:ascii="Calibri" w:hAnsi="Calibri"/>
              </w:rPr>
              <w:t xml:space="preserve"> specified by the current directive.</w:t>
            </w:r>
          </w:p>
        </w:tc>
      </w:tr>
      <w:tr w:rsidR="00D80CD5" w14:paraId="5BA2E915" w14:textId="77777777" w:rsidTr="000E2AA7">
        <w:tc>
          <w:tcPr>
            <w:tcW w:w="3814" w:type="dxa"/>
          </w:tcPr>
          <w:p w14:paraId="5CCF611E" w14:textId="13D4A871" w:rsidR="00D80CD5" w:rsidRDefault="00D80CD5" w:rsidP="000E2AA7">
            <w:pPr>
              <w:spacing w:after="0" w:line="240" w:lineRule="auto"/>
              <w:rPr>
                <w:rFonts w:ascii="Calibri" w:hAnsi="Calibri"/>
              </w:rPr>
            </w:pPr>
            <w:r>
              <w:rPr>
                <w:rFonts w:ascii="Calibri" w:hAnsi="Calibri"/>
              </w:rPr>
              <w:t>ExtendActivity</w:t>
            </w:r>
          </w:p>
        </w:tc>
        <w:tc>
          <w:tcPr>
            <w:tcW w:w="5477" w:type="dxa"/>
          </w:tcPr>
          <w:p w14:paraId="1ACD9391" w14:textId="4752334C" w:rsidR="00D80CD5" w:rsidRDefault="00D80CD5" w:rsidP="00127A5D">
            <w:pPr>
              <w:spacing w:after="0" w:line="240" w:lineRule="auto"/>
              <w:rPr>
                <w:rFonts w:ascii="Calibri" w:hAnsi="Calibri"/>
              </w:rPr>
            </w:pPr>
            <w:r>
              <w:rPr>
                <w:rFonts w:ascii="Calibri" w:hAnsi="Calibri"/>
              </w:rPr>
              <w:t>Extends the current activity with a step extension defined in a directive.  This may be a named step, or an extension defined for an existing step.</w:t>
            </w:r>
          </w:p>
        </w:tc>
      </w:tr>
      <w:tr w:rsidR="00127A5D" w14:paraId="3230D05E" w14:textId="77777777" w:rsidTr="000E2AA7">
        <w:tc>
          <w:tcPr>
            <w:tcW w:w="3814" w:type="dxa"/>
          </w:tcPr>
          <w:p w14:paraId="4BCAB6F0" w14:textId="38258E3A" w:rsidR="00127A5D" w:rsidRDefault="00127A5D" w:rsidP="000E2AA7">
            <w:pPr>
              <w:spacing w:after="0" w:line="240" w:lineRule="auto"/>
              <w:rPr>
                <w:rFonts w:ascii="Calibri" w:hAnsi="Calibri"/>
              </w:rPr>
            </w:pPr>
            <w:r>
              <w:rPr>
                <w:rFonts w:ascii="Calibri" w:hAnsi="Calibri"/>
              </w:rPr>
              <w:t>UpdateActivity</w:t>
            </w:r>
            <w:r w:rsidR="0046006F">
              <w:rPr>
                <w:rFonts w:ascii="Calibri" w:hAnsi="Calibri"/>
              </w:rPr>
              <w:t xml:space="preserve"> (overloads)</w:t>
            </w:r>
          </w:p>
        </w:tc>
        <w:tc>
          <w:tcPr>
            <w:tcW w:w="5477" w:type="dxa"/>
          </w:tcPr>
          <w:p w14:paraId="3AD9020F" w14:textId="44D93B52" w:rsidR="00127A5D" w:rsidRDefault="00127A5D" w:rsidP="00127A5D">
            <w:pPr>
              <w:spacing w:after="0" w:line="240" w:lineRule="auto"/>
              <w:rPr>
                <w:rFonts w:ascii="Calibri" w:hAnsi="Calibri"/>
              </w:rPr>
            </w:pPr>
            <w:r>
              <w:rPr>
                <w:rFonts w:ascii="Calibri" w:hAnsi="Calibri"/>
              </w:rPr>
              <w:t>Updates or inserts a named milestone and data</w:t>
            </w:r>
            <w:r w:rsidR="00EF4816">
              <w:rPr>
                <w:rFonts w:ascii="Calibri" w:hAnsi="Calibri"/>
              </w:rPr>
              <w:t xml:space="preserve"> </w:t>
            </w:r>
            <w:r w:rsidR="0055021C">
              <w:rPr>
                <w:rFonts w:ascii="Calibri" w:hAnsi="Calibri"/>
              </w:rPr>
              <w:t>for the current activity instance</w:t>
            </w:r>
            <w:r>
              <w:rPr>
                <w:rFonts w:ascii="Calibri" w:hAnsi="Calibri"/>
              </w:rPr>
              <w:t>, as specified in the trackpoints for the current step.</w:t>
            </w:r>
          </w:p>
        </w:tc>
      </w:tr>
      <w:tr w:rsidR="000E2AA7" w14:paraId="4963B313" w14:textId="77777777" w:rsidTr="000E2AA7">
        <w:tc>
          <w:tcPr>
            <w:tcW w:w="3814" w:type="dxa"/>
            <w:hideMark/>
          </w:tcPr>
          <w:p w14:paraId="75FF5FC3" w14:textId="3F0FCFFD" w:rsidR="000E2AA7" w:rsidRDefault="00127A5D" w:rsidP="00A66DA1">
            <w:pPr>
              <w:spacing w:after="0" w:line="240" w:lineRule="auto"/>
              <w:rPr>
                <w:rFonts w:ascii="Calibri" w:hAnsi="Calibri"/>
              </w:rPr>
            </w:pPr>
            <w:r>
              <w:rPr>
                <w:rFonts w:ascii="Calibri" w:hAnsi="Calibri"/>
              </w:rPr>
              <w:t>UpdateActivit</w:t>
            </w:r>
            <w:r w:rsidR="00A66DA1">
              <w:rPr>
                <w:rFonts w:ascii="Calibri" w:hAnsi="Calibri"/>
              </w:rPr>
              <w:t>yAll</w:t>
            </w:r>
          </w:p>
        </w:tc>
        <w:tc>
          <w:tcPr>
            <w:tcW w:w="5477" w:type="dxa"/>
            <w:hideMark/>
          </w:tcPr>
          <w:p w14:paraId="6109A09E" w14:textId="203B880D" w:rsidR="000E2AA7" w:rsidRDefault="00127A5D" w:rsidP="000E2AA7">
            <w:pPr>
              <w:spacing w:after="0" w:line="240" w:lineRule="auto"/>
              <w:rPr>
                <w:rFonts w:ascii="Calibri" w:hAnsi="Calibri"/>
              </w:rPr>
            </w:pPr>
            <w:r>
              <w:rPr>
                <w:rFonts w:ascii="Calibri" w:hAnsi="Calibri"/>
              </w:rPr>
              <w:t xml:space="preserve">Updates or inserts </w:t>
            </w:r>
            <w:r w:rsidR="00A66DA1">
              <w:rPr>
                <w:rFonts w:ascii="Calibri" w:hAnsi="Calibri"/>
              </w:rPr>
              <w:t xml:space="preserve">all </w:t>
            </w:r>
            <w:r>
              <w:rPr>
                <w:rFonts w:ascii="Calibri" w:hAnsi="Calibri"/>
              </w:rPr>
              <w:t>milestones and data items</w:t>
            </w:r>
            <w:r w:rsidR="0055021C">
              <w:rPr>
                <w:rFonts w:ascii="Calibri" w:hAnsi="Calibri"/>
              </w:rPr>
              <w:t xml:space="preserve"> for the current activity instance</w:t>
            </w:r>
            <w:r>
              <w:rPr>
                <w:rFonts w:ascii="Calibri" w:hAnsi="Calibri"/>
              </w:rPr>
              <w:t>, as specified in the trackpoints for the current step.</w:t>
            </w:r>
          </w:p>
        </w:tc>
      </w:tr>
    </w:tbl>
    <w:p w14:paraId="3286C4B3" w14:textId="77777777" w:rsidR="00C307C6" w:rsidRPr="00A81304" w:rsidRDefault="00C307C6" w:rsidP="00C307C6">
      <w:pPr>
        <w:rPr>
          <w:sz w:val="24"/>
          <w:szCs w:val="24"/>
        </w:rPr>
      </w:pPr>
    </w:p>
    <w:p w14:paraId="5CBD7AAB" w14:textId="77777777" w:rsidR="005972B0" w:rsidRDefault="005972B0" w:rsidP="00C307C6">
      <w:pPr>
        <w:rPr>
          <w:sz w:val="24"/>
          <w:szCs w:val="24"/>
        </w:rPr>
      </w:pPr>
      <w:r>
        <w:rPr>
          <w:sz w:val="24"/>
          <w:szCs w:val="24"/>
        </w:rPr>
        <w:t>The extended APIs provide method overloads to handle two concerns:</w:t>
      </w:r>
    </w:p>
    <w:p w14:paraId="1B9447C5" w14:textId="26DF1BB0" w:rsidR="005972B0" w:rsidRPr="0018585F" w:rsidRDefault="005972B0" w:rsidP="00CC2954">
      <w:pPr>
        <w:pStyle w:val="ListParagraph"/>
        <w:numPr>
          <w:ilvl w:val="0"/>
          <w:numId w:val="9"/>
        </w:numPr>
        <w:rPr>
          <w:sz w:val="24"/>
          <w:szCs w:val="24"/>
        </w:rPr>
      </w:pPr>
      <w:r w:rsidRPr="0018585F">
        <w:rPr>
          <w:sz w:val="24"/>
          <w:szCs w:val="24"/>
        </w:rPr>
        <w:t>Use of ‘after map’ BAM locations specified by directives in conjunction with transformation.  BAM steps can be specified before and/or after a transformation.  Use the afterMap parameter to select ‘after map’ steps where defined.</w:t>
      </w:r>
      <w:r w:rsidR="00A66DA1">
        <w:rPr>
          <w:sz w:val="24"/>
          <w:szCs w:val="24"/>
        </w:rPr>
        <w:br/>
      </w:r>
    </w:p>
    <w:p w14:paraId="7734E5F5" w14:textId="20C7CEC2" w:rsidR="00C307C6" w:rsidRPr="0018585F" w:rsidRDefault="005972B0" w:rsidP="00CC2954">
      <w:pPr>
        <w:pStyle w:val="ListParagraph"/>
        <w:numPr>
          <w:ilvl w:val="0"/>
          <w:numId w:val="9"/>
        </w:numPr>
        <w:rPr>
          <w:sz w:val="24"/>
          <w:szCs w:val="24"/>
        </w:rPr>
      </w:pPr>
      <w:r w:rsidRPr="0018585F">
        <w:rPr>
          <w:sz w:val="24"/>
          <w:szCs w:val="24"/>
        </w:rPr>
        <w:t xml:space="preserve">Activity instance identifiers.  A </w:t>
      </w:r>
      <w:r w:rsidR="0018585F" w:rsidRPr="0018585F">
        <w:rPr>
          <w:sz w:val="24"/>
          <w:szCs w:val="24"/>
        </w:rPr>
        <w:t xml:space="preserve">running </w:t>
      </w:r>
      <w:r w:rsidRPr="0018585F">
        <w:rPr>
          <w:sz w:val="24"/>
          <w:szCs w:val="24"/>
        </w:rPr>
        <w:t xml:space="preserve">process may handle multiple instances </w:t>
      </w:r>
      <w:r w:rsidR="0018585F" w:rsidRPr="0018585F">
        <w:rPr>
          <w:sz w:val="24"/>
          <w:szCs w:val="24"/>
        </w:rPr>
        <w:t>of the same activity simultaneously (e.g., in different branches of a parallel shape or as a result of looping code).  In this case, you can easily distinguish between different instances of the activity by providing a local instance token or identifier.  This is not the same as the activity ID, although the activity ID may be used, if known.</w:t>
      </w:r>
    </w:p>
    <w:p w14:paraId="4366ED87" w14:textId="7EFEF6CC" w:rsidR="00C307C6" w:rsidRPr="00A81304" w:rsidRDefault="005F7A66" w:rsidP="005F7A66">
      <w:pPr>
        <w:pStyle w:val="Heading3"/>
      </w:pPr>
      <w:bookmarkStart w:id="90" w:name="_Ref424903253"/>
      <w:bookmarkStart w:id="91" w:name="_Toc424909966"/>
      <w:r>
        <w:t>BAM Step Data</w:t>
      </w:r>
      <w:bookmarkEnd w:id="90"/>
      <w:bookmarkEnd w:id="91"/>
    </w:p>
    <w:p w14:paraId="5EB321E4" w14:textId="37CD7BDC" w:rsidR="00C307C6" w:rsidRDefault="00C77F65" w:rsidP="00C307C6">
      <w:pPr>
        <w:rPr>
          <w:sz w:val="24"/>
          <w:szCs w:val="24"/>
        </w:rPr>
      </w:pPr>
      <w:r>
        <w:rPr>
          <w:sz w:val="24"/>
          <w:szCs w:val="24"/>
        </w:rPr>
        <w:t xml:space="preserve">The BAM interception framework </w:t>
      </w:r>
      <w:r w:rsidR="00216F2C">
        <w:rPr>
          <w:sz w:val="24"/>
          <w:szCs w:val="24"/>
        </w:rPr>
        <w:t>supports</w:t>
      </w:r>
      <w:r>
        <w:rPr>
          <w:sz w:val="24"/>
          <w:szCs w:val="24"/>
        </w:rPr>
        <w:t xml:space="preserve"> extraction of </w:t>
      </w:r>
      <w:r w:rsidR="00216F2C">
        <w:rPr>
          <w:sz w:val="24"/>
          <w:szCs w:val="24"/>
        </w:rPr>
        <w:t>data items from data provided by applications.  For example, an extractor component may support the use of XPaths against XML data.  The ESB libraries provided an extraction component that supports the following data sources:</w:t>
      </w:r>
    </w:p>
    <w:p w14:paraId="3B228ECF" w14:textId="0BFED740" w:rsidR="00216F2C" w:rsidRPr="00AB6A55" w:rsidRDefault="00216F2C" w:rsidP="00CC2954">
      <w:pPr>
        <w:pStyle w:val="ListParagraph"/>
        <w:numPr>
          <w:ilvl w:val="0"/>
          <w:numId w:val="10"/>
        </w:numPr>
        <w:rPr>
          <w:sz w:val="24"/>
          <w:szCs w:val="24"/>
        </w:rPr>
      </w:pPr>
      <w:r w:rsidRPr="00AB6A55">
        <w:rPr>
          <w:sz w:val="24"/>
          <w:szCs w:val="24"/>
        </w:rPr>
        <w:t>XML documents, using XPaths</w:t>
      </w:r>
    </w:p>
    <w:p w14:paraId="0D0B77C7" w14:textId="3BAA6FC0" w:rsidR="00216F2C" w:rsidRPr="00AB6A55" w:rsidRDefault="00216F2C" w:rsidP="00CC2954">
      <w:pPr>
        <w:pStyle w:val="ListParagraph"/>
        <w:numPr>
          <w:ilvl w:val="0"/>
          <w:numId w:val="10"/>
        </w:numPr>
        <w:rPr>
          <w:sz w:val="24"/>
          <w:szCs w:val="24"/>
        </w:rPr>
      </w:pPr>
      <w:r w:rsidRPr="00AB6A55">
        <w:rPr>
          <w:sz w:val="24"/>
          <w:szCs w:val="24"/>
        </w:rPr>
        <w:lastRenderedPageBreak/>
        <w:t>Message properties, using the {property} macro</w:t>
      </w:r>
    </w:p>
    <w:p w14:paraId="4A947071" w14:textId="0B40AA55" w:rsidR="00216F2C" w:rsidRPr="00AB6A55" w:rsidRDefault="00CB1D0B" w:rsidP="00CC2954">
      <w:pPr>
        <w:pStyle w:val="ListParagraph"/>
        <w:numPr>
          <w:ilvl w:val="0"/>
          <w:numId w:val="10"/>
        </w:numPr>
        <w:rPr>
          <w:sz w:val="24"/>
          <w:szCs w:val="24"/>
        </w:rPr>
      </w:pPr>
      <w:r w:rsidRPr="00AB6A55">
        <w:rPr>
          <w:sz w:val="24"/>
          <w:szCs w:val="24"/>
        </w:rPr>
        <w:t>V</w:t>
      </w:r>
      <w:r w:rsidR="00AB6A55" w:rsidRPr="00AB6A55">
        <w:rPr>
          <w:sz w:val="24"/>
          <w:szCs w:val="24"/>
        </w:rPr>
        <w:t>alue list (format string arguments)</w:t>
      </w:r>
    </w:p>
    <w:p w14:paraId="5E44AA28" w14:textId="4AD344A3" w:rsidR="00AB6A55" w:rsidRPr="00A81304" w:rsidRDefault="00AB6A55" w:rsidP="00C307C6">
      <w:pPr>
        <w:rPr>
          <w:sz w:val="24"/>
          <w:szCs w:val="24"/>
        </w:rPr>
      </w:pPr>
      <w:r>
        <w:rPr>
          <w:sz w:val="24"/>
          <w:szCs w:val="24"/>
        </w:rPr>
        <w:t>In addition the extraction component supports a number of macros, mainly concerned with time and dates.</w:t>
      </w:r>
    </w:p>
    <w:p w14:paraId="19281D78" w14:textId="71335971" w:rsidR="00C307C6" w:rsidRDefault="00AB6A55" w:rsidP="00C307C6">
      <w:pPr>
        <w:rPr>
          <w:sz w:val="24"/>
          <w:szCs w:val="24"/>
        </w:rPr>
      </w:pPr>
      <w:r>
        <w:rPr>
          <w:sz w:val="24"/>
          <w:szCs w:val="24"/>
        </w:rPr>
        <w:t xml:space="preserve">To pass data to the TrackpointDirectiveEventStream, </w:t>
      </w:r>
      <w:r w:rsidR="00EF4816">
        <w:rPr>
          <w:sz w:val="24"/>
          <w:szCs w:val="24"/>
        </w:rPr>
        <w:t xml:space="preserve">developers </w:t>
      </w:r>
      <w:r w:rsidR="00494A8B">
        <w:rPr>
          <w:sz w:val="24"/>
          <w:szCs w:val="24"/>
        </w:rPr>
        <w:t>can</w:t>
      </w:r>
      <w:r w:rsidR="00EF4816">
        <w:rPr>
          <w:sz w:val="24"/>
          <w:szCs w:val="24"/>
        </w:rPr>
        <w:t xml:space="preserve"> populate an instance of the BamStepData class and pass it to the constructor along with a directive.</w:t>
      </w:r>
      <w:r w:rsidR="00494A8B">
        <w:rPr>
          <w:sz w:val="24"/>
          <w:szCs w:val="24"/>
        </w:rPr>
        <w:t xml:space="preserve">  The BamStepDataClass provides the following members:</w:t>
      </w:r>
    </w:p>
    <w:p w14:paraId="41015E09" w14:textId="364D7AFD" w:rsidR="00EC4E96" w:rsidRPr="00A81304" w:rsidRDefault="00EC4E96" w:rsidP="00EC4E96">
      <w:pPr>
        <w:pStyle w:val="Caption"/>
        <w:rPr>
          <w:sz w:val="24"/>
          <w:szCs w:val="24"/>
        </w:rPr>
      </w:pPr>
      <w:r>
        <w:t xml:space="preserve">Table </w:t>
      </w:r>
      <w:r>
        <w:fldChar w:fldCharType="begin"/>
      </w:r>
      <w:r>
        <w:instrText xml:space="preserve"> SEQ Table \* ARABIC </w:instrText>
      </w:r>
      <w:r>
        <w:fldChar w:fldCharType="separate"/>
      </w:r>
      <w:r w:rsidR="00925C84">
        <w:rPr>
          <w:noProof/>
        </w:rPr>
        <w:t>22</w:t>
      </w:r>
      <w:r>
        <w:rPr>
          <w:noProof/>
        </w:rPr>
        <w:fldChar w:fldCharType="end"/>
      </w:r>
      <w:r>
        <w:t>: BamStepData Members</w:t>
      </w:r>
    </w:p>
    <w:tbl>
      <w:tblPr>
        <w:tblStyle w:val="TableGrid"/>
        <w:tblW w:w="0" w:type="auto"/>
        <w:tblBorders>
          <w:top w:val="single" w:sz="4" w:space="0" w:color="009CDA"/>
          <w:left w:val="single" w:sz="4" w:space="0" w:color="009CDA"/>
          <w:bottom w:val="single" w:sz="4" w:space="0" w:color="009CDA"/>
          <w:right w:val="single" w:sz="4" w:space="0" w:color="009CDA"/>
          <w:insideH w:val="single" w:sz="4" w:space="0" w:color="009CDA"/>
          <w:insideV w:val="none" w:sz="0" w:space="0" w:color="auto"/>
        </w:tblBorders>
        <w:tblLook w:val="04A0" w:firstRow="1" w:lastRow="0" w:firstColumn="1" w:lastColumn="0" w:noHBand="0" w:noVBand="1"/>
      </w:tblPr>
      <w:tblGrid>
        <w:gridCol w:w="3814"/>
        <w:gridCol w:w="5477"/>
      </w:tblGrid>
      <w:tr w:rsidR="00494A8B" w:rsidRPr="002D4B39" w14:paraId="6174E899" w14:textId="77777777" w:rsidTr="00EF49CC">
        <w:tc>
          <w:tcPr>
            <w:tcW w:w="3814" w:type="dxa"/>
            <w:shd w:val="clear" w:color="auto" w:fill="009CDA"/>
            <w:hideMark/>
          </w:tcPr>
          <w:p w14:paraId="51CD5AE1" w14:textId="77777777" w:rsidR="00494A8B" w:rsidRPr="002D4B39" w:rsidRDefault="00494A8B" w:rsidP="00EF49CC">
            <w:pPr>
              <w:rPr>
                <w:b/>
                <w:color w:val="FFFFFF" w:themeColor="background1"/>
                <w:sz w:val="24"/>
                <w:szCs w:val="24"/>
              </w:rPr>
            </w:pPr>
            <w:r>
              <w:rPr>
                <w:b/>
                <w:color w:val="FFFFFF" w:themeColor="background1"/>
                <w:sz w:val="24"/>
                <w:szCs w:val="24"/>
              </w:rPr>
              <w:t>Member</w:t>
            </w:r>
          </w:p>
        </w:tc>
        <w:tc>
          <w:tcPr>
            <w:tcW w:w="5477" w:type="dxa"/>
            <w:shd w:val="clear" w:color="auto" w:fill="009CDA"/>
            <w:hideMark/>
          </w:tcPr>
          <w:p w14:paraId="4E244B98" w14:textId="77777777" w:rsidR="00494A8B" w:rsidRPr="002D4B39" w:rsidRDefault="00494A8B" w:rsidP="00EF49CC">
            <w:pPr>
              <w:rPr>
                <w:b/>
                <w:color w:val="FFFFFF" w:themeColor="background1"/>
                <w:sz w:val="24"/>
                <w:szCs w:val="24"/>
              </w:rPr>
            </w:pPr>
            <w:r w:rsidRPr="002D4B39">
              <w:rPr>
                <w:b/>
                <w:color w:val="FFFFFF" w:themeColor="background1"/>
                <w:sz w:val="24"/>
                <w:szCs w:val="24"/>
              </w:rPr>
              <w:t>Description</w:t>
            </w:r>
          </w:p>
        </w:tc>
      </w:tr>
      <w:tr w:rsidR="00494A8B" w14:paraId="64DA0B02" w14:textId="77777777" w:rsidTr="00EF49CC">
        <w:tc>
          <w:tcPr>
            <w:tcW w:w="3814" w:type="dxa"/>
            <w:hideMark/>
          </w:tcPr>
          <w:p w14:paraId="5D0C2260" w14:textId="33394B24" w:rsidR="00494A8B" w:rsidRDefault="00494A8B" w:rsidP="00EF49CC">
            <w:pPr>
              <w:spacing w:after="0" w:line="240" w:lineRule="auto"/>
              <w:rPr>
                <w:rFonts w:ascii="Calibri" w:hAnsi="Calibri"/>
              </w:rPr>
            </w:pPr>
            <w:r>
              <w:rPr>
                <w:rFonts w:ascii="Calibri" w:hAnsi="Calibri"/>
              </w:rPr>
              <w:t>Properties</w:t>
            </w:r>
          </w:p>
        </w:tc>
        <w:tc>
          <w:tcPr>
            <w:tcW w:w="5477" w:type="dxa"/>
            <w:hideMark/>
          </w:tcPr>
          <w:p w14:paraId="358FB330" w14:textId="524F456E" w:rsidR="00494A8B" w:rsidRDefault="00494A8B" w:rsidP="00EF49CC">
            <w:pPr>
              <w:spacing w:after="0" w:line="240" w:lineRule="auto"/>
              <w:rPr>
                <w:rFonts w:ascii="Calibri" w:hAnsi="Calibri"/>
              </w:rPr>
            </w:pPr>
            <w:r>
              <w:rPr>
                <w:rFonts w:ascii="Calibri" w:hAnsi="Calibri"/>
              </w:rPr>
              <w:t>A set of name-value pairs.  These may represent message properties.</w:t>
            </w:r>
          </w:p>
        </w:tc>
      </w:tr>
      <w:tr w:rsidR="00494A8B" w14:paraId="5151AB51" w14:textId="77777777" w:rsidTr="00EF49CC">
        <w:tc>
          <w:tcPr>
            <w:tcW w:w="3814" w:type="dxa"/>
            <w:hideMark/>
          </w:tcPr>
          <w:p w14:paraId="1BE52C03" w14:textId="1F767103" w:rsidR="00494A8B" w:rsidRDefault="00494A8B" w:rsidP="00EF49CC">
            <w:pPr>
              <w:spacing w:after="0" w:line="240" w:lineRule="auto"/>
              <w:rPr>
                <w:rFonts w:ascii="Calibri" w:hAnsi="Calibri"/>
              </w:rPr>
            </w:pPr>
            <w:r>
              <w:rPr>
                <w:rFonts w:ascii="Calibri" w:hAnsi="Calibri"/>
              </w:rPr>
              <w:t>ValueList</w:t>
            </w:r>
          </w:p>
        </w:tc>
        <w:tc>
          <w:tcPr>
            <w:tcW w:w="5477" w:type="dxa"/>
            <w:hideMark/>
          </w:tcPr>
          <w:p w14:paraId="41D6323A" w14:textId="71B66B99" w:rsidR="00494A8B" w:rsidRDefault="00494A8B" w:rsidP="00EF49CC">
            <w:pPr>
              <w:spacing w:after="0" w:line="240" w:lineRule="auto"/>
              <w:rPr>
                <w:rFonts w:ascii="Calibri" w:hAnsi="Calibri"/>
              </w:rPr>
            </w:pPr>
            <w:r>
              <w:rPr>
                <w:rFonts w:ascii="Calibri" w:hAnsi="Calibri"/>
              </w:rPr>
              <w:t>A list of values.  These are passed, in the order they appear in the collection, as arguments to format strings.</w:t>
            </w:r>
          </w:p>
        </w:tc>
      </w:tr>
      <w:tr w:rsidR="00494A8B" w14:paraId="23FEB233" w14:textId="77777777" w:rsidTr="00EF49CC">
        <w:tc>
          <w:tcPr>
            <w:tcW w:w="3814" w:type="dxa"/>
          </w:tcPr>
          <w:p w14:paraId="452630DF" w14:textId="57B6CAD0" w:rsidR="00494A8B" w:rsidRDefault="00494A8B" w:rsidP="00EF49CC">
            <w:pPr>
              <w:spacing w:after="0" w:line="240" w:lineRule="auto"/>
              <w:rPr>
                <w:rFonts w:ascii="Calibri" w:hAnsi="Calibri"/>
              </w:rPr>
            </w:pPr>
            <w:r>
              <w:rPr>
                <w:rFonts w:ascii="Calibri" w:hAnsi="Calibri"/>
              </w:rPr>
              <w:t>XmlDocument</w:t>
            </w:r>
          </w:p>
        </w:tc>
        <w:tc>
          <w:tcPr>
            <w:tcW w:w="5477" w:type="dxa"/>
          </w:tcPr>
          <w:p w14:paraId="652DAACF" w14:textId="76F9BA5D" w:rsidR="00494A8B" w:rsidRDefault="00494A8B" w:rsidP="00494A8B">
            <w:pPr>
              <w:spacing w:after="0" w:line="240" w:lineRule="auto"/>
              <w:rPr>
                <w:rFonts w:ascii="Calibri" w:hAnsi="Calibri"/>
              </w:rPr>
            </w:pPr>
            <w:r>
              <w:rPr>
                <w:rFonts w:ascii="Calibri" w:hAnsi="Calibri"/>
              </w:rPr>
              <w:t>An XML document from which data will be extracted using XPaths.</w:t>
            </w:r>
          </w:p>
        </w:tc>
      </w:tr>
    </w:tbl>
    <w:p w14:paraId="7A4F9520" w14:textId="77777777" w:rsidR="00957306" w:rsidRDefault="00957306" w:rsidP="00C307C6">
      <w:pPr>
        <w:rPr>
          <w:sz w:val="24"/>
          <w:szCs w:val="24"/>
        </w:rPr>
      </w:pPr>
    </w:p>
    <w:p w14:paraId="17D0B011" w14:textId="5FFB7340" w:rsidR="00957306" w:rsidRDefault="00957306" w:rsidP="00957306">
      <w:pPr>
        <w:pStyle w:val="Heading3"/>
      </w:pPr>
      <w:bookmarkStart w:id="92" w:name="_Toc424909967"/>
      <w:r>
        <w:t>Orchestration Support for BAM</w:t>
      </w:r>
      <w:bookmarkEnd w:id="92"/>
    </w:p>
    <w:p w14:paraId="0DD28315" w14:textId="20D43C7F" w:rsidR="00957306" w:rsidRDefault="00957306" w:rsidP="00957306">
      <w:r>
        <w:t>The ESB Libraries implement support for BAM</w:t>
      </w:r>
      <w:r w:rsidR="00D80CD5">
        <w:t xml:space="preserve"> instrumentation</w:t>
      </w:r>
      <w:r>
        <w:t xml:space="preserve"> in the context of BizTalk orchestrations.</w:t>
      </w:r>
      <w:r w:rsidR="000068C9">
        <w:t xml:space="preserve">  The Solidsoft</w:t>
      </w:r>
      <w:r w:rsidR="00D80CD5">
        <w:t>Reply</w:t>
      </w:r>
      <w:r w:rsidR="000068C9">
        <w:t>.Esb.</w:t>
      </w:r>
      <w:r w:rsidR="00D80CD5">
        <w:t>Libraries.</w:t>
      </w:r>
      <w:r w:rsidR="000068C9">
        <w:t>BizTalk.Orchestration component provides two event stream classes that allow developers to access the capabilities of the Orchestration Event Stream (OES) implemented in BizTalk Server in conjunction with directives and track points.  In addition, it provides a derived version of the BamStepData class with orchestration-friendly features.</w:t>
      </w:r>
    </w:p>
    <w:p w14:paraId="20BC3224" w14:textId="1A4B2DF8" w:rsidR="00D80CD5" w:rsidRDefault="00D80CD5" w:rsidP="00957306">
      <w:r>
        <w:t>Please note that in the current version of the ESB Libraries, it is necessary to include a reference to the SolidsoftReply.Esb.Libraries.Resolution library as well as the BizTalk.Orchestration library.  This requirement may be removed in a later version.</w:t>
      </w:r>
    </w:p>
    <w:p w14:paraId="5A122682" w14:textId="3AEAF2A6" w:rsidR="00150531" w:rsidRPr="00D80CD5" w:rsidRDefault="00150531" w:rsidP="00957306">
      <w:pPr>
        <w:rPr>
          <w:b/>
          <w:sz w:val="24"/>
          <w:szCs w:val="24"/>
        </w:rPr>
      </w:pPr>
      <w:r w:rsidRPr="00D80CD5">
        <w:rPr>
          <w:b/>
          <w:sz w:val="24"/>
          <w:szCs w:val="24"/>
        </w:rPr>
        <w:t>OesEventStream</w:t>
      </w:r>
    </w:p>
    <w:p w14:paraId="07721E99" w14:textId="77777777" w:rsidR="00235BFB" w:rsidRDefault="00D80CD5" w:rsidP="00957306">
      <w:r>
        <w:t>M</w:t>
      </w:r>
      <w:r w:rsidR="00EB5322">
        <w:t xml:space="preserve">icrosoft’s </w:t>
      </w:r>
      <w:r>
        <w:t>Orchestration Event Stream (</w:t>
      </w:r>
      <w:r w:rsidR="00EB5322">
        <w:t>OES</w:t>
      </w:r>
      <w:r>
        <w:t>)</w:t>
      </w:r>
      <w:r w:rsidR="00EB5322">
        <w:t xml:space="preserve"> </w:t>
      </w:r>
      <w:r w:rsidR="00235BFB">
        <w:t xml:space="preserve">class provides </w:t>
      </w:r>
      <w:r w:rsidR="00EB5322">
        <w:t xml:space="preserve"> a set of static methods</w:t>
      </w:r>
      <w:r>
        <w:t xml:space="preserve"> </w:t>
      </w:r>
      <w:r w:rsidR="00235BFB">
        <w:t>designed to be used in</w:t>
      </w:r>
      <w:r>
        <w:t xml:space="preserve"> the context of a BizTalk orchestration.  </w:t>
      </w:r>
      <w:r w:rsidR="00EB5322">
        <w:t xml:space="preserve"> </w:t>
      </w:r>
      <w:r w:rsidR="00235BFB">
        <w:t>The OES is not a ‘true’ BAM event stream, in that it does not derive from the EventStream class.  However, it broadly</w:t>
      </w:r>
      <w:r w:rsidR="00EB5322">
        <w:t xml:space="preserve"> follow the same pattern as the BAM event stream API.  </w:t>
      </w:r>
      <w:r w:rsidR="00235BFB">
        <w:t>The OES synchronises BAM operations with the BizTalk Server Orchestration Engine, ensuring that events are flushed to the message box automatically at suitable persistence points.</w:t>
      </w:r>
    </w:p>
    <w:p w14:paraId="626BAA5C" w14:textId="54A07510" w:rsidR="00150531" w:rsidRDefault="00235BFB" w:rsidP="00957306">
      <w:r>
        <w:t>The OesEventStream class, provided by the SolidsoftReply.Esb.Libraries.BizTalk.Orchestration library, is a ‘true’ BAM event stream which acts as a wrapper around the OES.  It can be used directly by developers if they wish.  However, its main role is to provide an orchestration-friendly alternative to the buffered and direct event streams when used as an ‘inner’ event stream by the OesTrackpointEventStream.</w:t>
      </w:r>
    </w:p>
    <w:p w14:paraId="7EE09B09" w14:textId="60D0B642" w:rsidR="000068C9" w:rsidRDefault="00150531" w:rsidP="00957306">
      <w:pPr>
        <w:rPr>
          <w:b/>
          <w:sz w:val="24"/>
          <w:szCs w:val="24"/>
        </w:rPr>
      </w:pPr>
      <w:r w:rsidRPr="00235BFB">
        <w:rPr>
          <w:b/>
          <w:sz w:val="24"/>
          <w:szCs w:val="24"/>
        </w:rPr>
        <w:t>OesTrackpointEventStream</w:t>
      </w:r>
    </w:p>
    <w:p w14:paraId="26EB5F48" w14:textId="535EE6D3" w:rsidR="00235BFB" w:rsidRDefault="00235BFB" w:rsidP="00957306">
      <w:r w:rsidRPr="00235BFB">
        <w:t xml:space="preserve">The </w:t>
      </w:r>
      <w:r>
        <w:t xml:space="preserve">OesTrackpointEventStream is an orchestration-friendly specialisation of the TrackpointDirectiveEventStream, and should generally be used in BizTalk orchestrations.  Developers can, </w:t>
      </w:r>
      <w:r>
        <w:lastRenderedPageBreak/>
        <w:t>of course, elect to use the TrackpointDirectiveEventStream.  However, this class is not designed to take advantage of the OES.  The OesTrackpointEventStream provides identical functionality to the TrackpointDirectiveEventStream, but co-ordinates its operations with the BizTalk Server Orchestration Engine via an inner instance of the OesEventStream class.  In effect, therefore, it is always buffered, regardless of configuration settings in the directive.</w:t>
      </w:r>
    </w:p>
    <w:p w14:paraId="7A449ED6" w14:textId="2405B898" w:rsidR="002B1067" w:rsidRPr="004E5197" w:rsidRDefault="00554A06" w:rsidP="00957306">
      <w:pPr>
        <w:rPr>
          <w:b/>
          <w:sz w:val="24"/>
          <w:szCs w:val="24"/>
        </w:rPr>
      </w:pPr>
      <w:r w:rsidRPr="004E5197">
        <w:rPr>
          <w:b/>
          <w:sz w:val="24"/>
          <w:szCs w:val="24"/>
        </w:rPr>
        <w:t>BamStepData</w:t>
      </w:r>
    </w:p>
    <w:p w14:paraId="0010EAA0" w14:textId="6A90A80A" w:rsidR="00554A06" w:rsidRDefault="00554A06" w:rsidP="00957306">
      <w:r>
        <w:t xml:space="preserve">The SolidsoftReply.Esb.Libraries.BizTalk.Orchestration library implements a derived version of the BamStepData class defined in the SolidsoftReply.Esb.Libraries.Resolution library.  See section </w:t>
      </w:r>
      <w:r>
        <w:fldChar w:fldCharType="begin"/>
      </w:r>
      <w:r>
        <w:instrText xml:space="preserve"> REF _Ref424903253 \r \h </w:instrText>
      </w:r>
      <w:r>
        <w:fldChar w:fldCharType="separate"/>
      </w:r>
      <w:r w:rsidR="00925C84">
        <w:t>9.10.1</w:t>
      </w:r>
      <w:r>
        <w:fldChar w:fldCharType="end"/>
      </w:r>
      <w:r>
        <w:t xml:space="preserve"> for further information about the base class.  The derived class provides two additional features:</w:t>
      </w:r>
    </w:p>
    <w:p w14:paraId="2CFDB36B" w14:textId="10CB982E" w:rsidR="00554A06" w:rsidRDefault="00554A06" w:rsidP="004E5197">
      <w:pPr>
        <w:pStyle w:val="ListParagraph"/>
        <w:numPr>
          <w:ilvl w:val="0"/>
          <w:numId w:val="18"/>
        </w:numPr>
      </w:pPr>
      <w:r w:rsidRPr="004E5197">
        <w:rPr>
          <w:b/>
        </w:rPr>
        <w:t>Support for BizTalk Orchestration messages</w:t>
      </w:r>
      <w:r w:rsidRPr="004E5197">
        <w:rPr>
          <w:b/>
        </w:rPr>
        <w:br/>
      </w:r>
      <w:r>
        <w:t>Developers can assign a BizTalk Server message to an instance of the BamStepData class.  In this case, the XML content, if any, of the body part or first message part is used as the XML document.  Each message property is added to the Properties</w:t>
      </w:r>
      <w:r w:rsidR="004E5197">
        <w:t xml:space="preserve"> collection.</w:t>
      </w:r>
      <w:r w:rsidR="004E5197">
        <w:br/>
      </w:r>
    </w:p>
    <w:p w14:paraId="7DDCB267" w14:textId="6A2F7AFA" w:rsidR="004E5197" w:rsidRDefault="004E5197" w:rsidP="004E5197">
      <w:pPr>
        <w:pStyle w:val="ListParagraph"/>
        <w:numPr>
          <w:ilvl w:val="0"/>
          <w:numId w:val="18"/>
        </w:numPr>
      </w:pPr>
      <w:r w:rsidRPr="004E5197">
        <w:rPr>
          <w:b/>
        </w:rPr>
        <w:t>Orchestration-friendly helper methods for the Value list</w:t>
      </w:r>
      <w:r w:rsidRPr="004E5197">
        <w:rPr>
          <w:b/>
        </w:rPr>
        <w:br/>
      </w:r>
      <w:r>
        <w:t>The BamStepData class provides additional Orchestration-friendly methods for writing to and reading from the Value list, as well as a count property for the Value list.</w:t>
      </w:r>
    </w:p>
    <w:p w14:paraId="4952DAC4" w14:textId="6239C573" w:rsidR="004E5197" w:rsidRDefault="004E5197" w:rsidP="00957306">
      <w:r>
        <w:t>The members of the BamStepData class are listed below:</w:t>
      </w:r>
    </w:p>
    <w:p w14:paraId="5DB8E35B" w14:textId="58B7A508" w:rsidR="00EC4E96" w:rsidRPr="00A81304" w:rsidRDefault="00EC4E96" w:rsidP="00EC4E96">
      <w:pPr>
        <w:pStyle w:val="Caption"/>
        <w:rPr>
          <w:sz w:val="24"/>
          <w:szCs w:val="24"/>
        </w:rPr>
      </w:pPr>
      <w:r>
        <w:t xml:space="preserve">Table </w:t>
      </w:r>
      <w:r>
        <w:fldChar w:fldCharType="begin"/>
      </w:r>
      <w:r>
        <w:instrText xml:space="preserve"> SEQ Table \* ARABIC </w:instrText>
      </w:r>
      <w:r>
        <w:fldChar w:fldCharType="separate"/>
      </w:r>
      <w:r w:rsidR="00925C84">
        <w:rPr>
          <w:noProof/>
        </w:rPr>
        <w:t>23</w:t>
      </w:r>
      <w:r>
        <w:rPr>
          <w:noProof/>
        </w:rPr>
        <w:fldChar w:fldCharType="end"/>
      </w:r>
      <w:r>
        <w:t>: Orchestration BamStepData Members</w:t>
      </w:r>
    </w:p>
    <w:tbl>
      <w:tblPr>
        <w:tblStyle w:val="TableGrid"/>
        <w:tblW w:w="0" w:type="auto"/>
        <w:tblBorders>
          <w:top w:val="single" w:sz="4" w:space="0" w:color="009CDA"/>
          <w:left w:val="single" w:sz="4" w:space="0" w:color="009CDA"/>
          <w:bottom w:val="single" w:sz="4" w:space="0" w:color="009CDA"/>
          <w:right w:val="single" w:sz="4" w:space="0" w:color="009CDA"/>
          <w:insideH w:val="single" w:sz="4" w:space="0" w:color="009CDA"/>
          <w:insideV w:val="none" w:sz="0" w:space="0" w:color="auto"/>
        </w:tblBorders>
        <w:tblLook w:val="04A0" w:firstRow="1" w:lastRow="0" w:firstColumn="1" w:lastColumn="0" w:noHBand="0" w:noVBand="1"/>
      </w:tblPr>
      <w:tblGrid>
        <w:gridCol w:w="3814"/>
        <w:gridCol w:w="5477"/>
      </w:tblGrid>
      <w:tr w:rsidR="004E5197" w:rsidRPr="002D4B39" w14:paraId="48A377A8" w14:textId="77777777" w:rsidTr="00FE21FB">
        <w:tc>
          <w:tcPr>
            <w:tcW w:w="3814" w:type="dxa"/>
            <w:shd w:val="clear" w:color="auto" w:fill="009CDA"/>
            <w:hideMark/>
          </w:tcPr>
          <w:p w14:paraId="2470A868" w14:textId="77777777" w:rsidR="004E5197" w:rsidRPr="002D4B39" w:rsidRDefault="004E5197" w:rsidP="00FE21FB">
            <w:pPr>
              <w:rPr>
                <w:b/>
                <w:color w:val="FFFFFF" w:themeColor="background1"/>
                <w:sz w:val="24"/>
                <w:szCs w:val="24"/>
              </w:rPr>
            </w:pPr>
            <w:r>
              <w:rPr>
                <w:b/>
                <w:color w:val="FFFFFF" w:themeColor="background1"/>
                <w:sz w:val="24"/>
                <w:szCs w:val="24"/>
              </w:rPr>
              <w:t>Member</w:t>
            </w:r>
          </w:p>
        </w:tc>
        <w:tc>
          <w:tcPr>
            <w:tcW w:w="5477" w:type="dxa"/>
            <w:shd w:val="clear" w:color="auto" w:fill="009CDA"/>
            <w:hideMark/>
          </w:tcPr>
          <w:p w14:paraId="10F957A1" w14:textId="77777777" w:rsidR="004E5197" w:rsidRPr="002D4B39" w:rsidRDefault="004E5197" w:rsidP="00FE21FB">
            <w:pPr>
              <w:rPr>
                <w:b/>
                <w:color w:val="FFFFFF" w:themeColor="background1"/>
                <w:sz w:val="24"/>
                <w:szCs w:val="24"/>
              </w:rPr>
            </w:pPr>
            <w:r w:rsidRPr="002D4B39">
              <w:rPr>
                <w:b/>
                <w:color w:val="FFFFFF" w:themeColor="background1"/>
                <w:sz w:val="24"/>
                <w:szCs w:val="24"/>
              </w:rPr>
              <w:t>Description</w:t>
            </w:r>
          </w:p>
        </w:tc>
      </w:tr>
      <w:tr w:rsidR="004E5197" w14:paraId="7838B5F1" w14:textId="77777777" w:rsidTr="00FE21FB">
        <w:tc>
          <w:tcPr>
            <w:tcW w:w="3814" w:type="dxa"/>
            <w:hideMark/>
          </w:tcPr>
          <w:p w14:paraId="42323C67" w14:textId="77777777" w:rsidR="004E5197" w:rsidRDefault="004E5197" w:rsidP="00FE21FB">
            <w:pPr>
              <w:spacing w:after="0" w:line="240" w:lineRule="auto"/>
              <w:rPr>
                <w:rFonts w:ascii="Calibri" w:hAnsi="Calibri"/>
              </w:rPr>
            </w:pPr>
            <w:r>
              <w:rPr>
                <w:rFonts w:ascii="Calibri" w:hAnsi="Calibri"/>
              </w:rPr>
              <w:t>Properties</w:t>
            </w:r>
          </w:p>
        </w:tc>
        <w:tc>
          <w:tcPr>
            <w:tcW w:w="5477" w:type="dxa"/>
            <w:hideMark/>
          </w:tcPr>
          <w:p w14:paraId="1C440320" w14:textId="77777777" w:rsidR="004E5197" w:rsidRDefault="004E5197" w:rsidP="00FE21FB">
            <w:pPr>
              <w:spacing w:after="0" w:line="240" w:lineRule="auto"/>
              <w:rPr>
                <w:rFonts w:ascii="Calibri" w:hAnsi="Calibri"/>
              </w:rPr>
            </w:pPr>
            <w:r>
              <w:rPr>
                <w:rFonts w:ascii="Calibri" w:hAnsi="Calibri"/>
              </w:rPr>
              <w:t>A set of name-value pairs.  These may represent message properties.</w:t>
            </w:r>
          </w:p>
        </w:tc>
      </w:tr>
      <w:tr w:rsidR="004E5197" w14:paraId="4DAE8027" w14:textId="77777777" w:rsidTr="00FE21FB">
        <w:tc>
          <w:tcPr>
            <w:tcW w:w="3814" w:type="dxa"/>
            <w:hideMark/>
          </w:tcPr>
          <w:p w14:paraId="32A8DE28" w14:textId="77777777" w:rsidR="004E5197" w:rsidRDefault="004E5197" w:rsidP="00FE21FB">
            <w:pPr>
              <w:spacing w:after="0" w:line="240" w:lineRule="auto"/>
              <w:rPr>
                <w:rFonts w:ascii="Calibri" w:hAnsi="Calibri"/>
              </w:rPr>
            </w:pPr>
            <w:r>
              <w:rPr>
                <w:rFonts w:ascii="Calibri" w:hAnsi="Calibri"/>
              </w:rPr>
              <w:t>ValueList</w:t>
            </w:r>
          </w:p>
        </w:tc>
        <w:tc>
          <w:tcPr>
            <w:tcW w:w="5477" w:type="dxa"/>
            <w:hideMark/>
          </w:tcPr>
          <w:p w14:paraId="135F64E6" w14:textId="77777777" w:rsidR="004E5197" w:rsidRDefault="004E5197" w:rsidP="00FE21FB">
            <w:pPr>
              <w:spacing w:after="0" w:line="240" w:lineRule="auto"/>
              <w:rPr>
                <w:rFonts w:ascii="Calibri" w:hAnsi="Calibri"/>
              </w:rPr>
            </w:pPr>
            <w:r>
              <w:rPr>
                <w:rFonts w:ascii="Calibri" w:hAnsi="Calibri"/>
              </w:rPr>
              <w:t>A list of values.  These are passed, in the order they appear in the collection, as arguments to format strings.</w:t>
            </w:r>
          </w:p>
        </w:tc>
      </w:tr>
      <w:tr w:rsidR="004E5197" w14:paraId="72E4A9CC" w14:textId="77777777" w:rsidTr="00FE21FB">
        <w:tc>
          <w:tcPr>
            <w:tcW w:w="3814" w:type="dxa"/>
          </w:tcPr>
          <w:p w14:paraId="3A7745A4" w14:textId="77777777" w:rsidR="004E5197" w:rsidRDefault="004E5197" w:rsidP="00FE21FB">
            <w:pPr>
              <w:spacing w:after="0" w:line="240" w:lineRule="auto"/>
              <w:rPr>
                <w:rFonts w:ascii="Calibri" w:hAnsi="Calibri"/>
              </w:rPr>
            </w:pPr>
            <w:r>
              <w:rPr>
                <w:rFonts w:ascii="Calibri" w:hAnsi="Calibri"/>
              </w:rPr>
              <w:t>XmlDocument</w:t>
            </w:r>
          </w:p>
        </w:tc>
        <w:tc>
          <w:tcPr>
            <w:tcW w:w="5477" w:type="dxa"/>
          </w:tcPr>
          <w:p w14:paraId="0CB76685" w14:textId="77777777" w:rsidR="004E5197" w:rsidRDefault="004E5197" w:rsidP="00FE21FB">
            <w:pPr>
              <w:spacing w:after="0" w:line="240" w:lineRule="auto"/>
              <w:rPr>
                <w:rFonts w:ascii="Calibri" w:hAnsi="Calibri"/>
              </w:rPr>
            </w:pPr>
            <w:r>
              <w:rPr>
                <w:rFonts w:ascii="Calibri" w:hAnsi="Calibri"/>
              </w:rPr>
              <w:t>An XML document from which data will be extracted using XPaths.</w:t>
            </w:r>
          </w:p>
        </w:tc>
      </w:tr>
      <w:tr w:rsidR="004E5197" w14:paraId="44462FE4" w14:textId="77777777" w:rsidTr="00FE21FB">
        <w:tc>
          <w:tcPr>
            <w:tcW w:w="3814" w:type="dxa"/>
          </w:tcPr>
          <w:p w14:paraId="22BA32AE" w14:textId="6218A345" w:rsidR="004E5197" w:rsidRDefault="00F02214" w:rsidP="00FE21FB">
            <w:pPr>
              <w:spacing w:after="0" w:line="240" w:lineRule="auto"/>
              <w:rPr>
                <w:rFonts w:ascii="Calibri" w:hAnsi="Calibri"/>
              </w:rPr>
            </w:pPr>
            <w:r w:rsidRPr="00F02214">
              <w:rPr>
                <w:rFonts w:ascii="Calibri" w:hAnsi="Calibri"/>
              </w:rPr>
              <w:t>BizTalkMessage</w:t>
            </w:r>
          </w:p>
        </w:tc>
        <w:tc>
          <w:tcPr>
            <w:tcW w:w="5477" w:type="dxa"/>
          </w:tcPr>
          <w:p w14:paraId="5C36FAF3" w14:textId="6BBAFB56" w:rsidR="004E5197" w:rsidRDefault="00F02214" w:rsidP="00F02214">
            <w:pPr>
              <w:spacing w:after="0" w:line="240" w:lineRule="auto"/>
              <w:rPr>
                <w:rFonts w:ascii="Calibri" w:hAnsi="Calibri"/>
              </w:rPr>
            </w:pPr>
            <w:r>
              <w:rPr>
                <w:rFonts w:ascii="Calibri" w:hAnsi="Calibri"/>
              </w:rPr>
              <w:t>A BizTalk Server orchestration message which will be used to assign the XmlDocument and a list of properties.</w:t>
            </w:r>
          </w:p>
        </w:tc>
      </w:tr>
      <w:tr w:rsidR="004E5197" w14:paraId="7E18DFEF" w14:textId="77777777" w:rsidTr="00FE21FB">
        <w:tc>
          <w:tcPr>
            <w:tcW w:w="3814" w:type="dxa"/>
          </w:tcPr>
          <w:p w14:paraId="53A82215" w14:textId="26B43FDA" w:rsidR="004E5197" w:rsidRDefault="00F02214" w:rsidP="00FE21FB">
            <w:pPr>
              <w:spacing w:after="0" w:line="240" w:lineRule="auto"/>
              <w:rPr>
                <w:rFonts w:ascii="Calibri" w:hAnsi="Calibri"/>
              </w:rPr>
            </w:pPr>
            <w:r w:rsidRPr="00F02214">
              <w:rPr>
                <w:rFonts w:ascii="Calibri" w:hAnsi="Calibri"/>
              </w:rPr>
              <w:t>ValueListCount</w:t>
            </w:r>
          </w:p>
        </w:tc>
        <w:tc>
          <w:tcPr>
            <w:tcW w:w="5477" w:type="dxa"/>
          </w:tcPr>
          <w:p w14:paraId="74305AD0" w14:textId="7588A945" w:rsidR="004E5197" w:rsidRDefault="00F02214" w:rsidP="00F02214">
            <w:pPr>
              <w:spacing w:after="0" w:line="240" w:lineRule="auto"/>
              <w:rPr>
                <w:rFonts w:ascii="Calibri" w:hAnsi="Calibri"/>
              </w:rPr>
            </w:pPr>
            <w:r>
              <w:rPr>
                <w:rFonts w:ascii="Calibri" w:hAnsi="Calibri"/>
              </w:rPr>
              <w:t>The number of values in the Value list.</w:t>
            </w:r>
          </w:p>
        </w:tc>
      </w:tr>
      <w:tr w:rsidR="00F02214" w14:paraId="1C12AABF" w14:textId="77777777" w:rsidTr="00FE21FB">
        <w:tc>
          <w:tcPr>
            <w:tcW w:w="3814" w:type="dxa"/>
          </w:tcPr>
          <w:p w14:paraId="4A9A9354" w14:textId="37D08950" w:rsidR="00F02214" w:rsidRPr="00F02214" w:rsidRDefault="00F02214" w:rsidP="00FE21FB">
            <w:pPr>
              <w:spacing w:after="0" w:line="240" w:lineRule="auto"/>
              <w:rPr>
                <w:rFonts w:ascii="Calibri" w:hAnsi="Calibri"/>
              </w:rPr>
            </w:pPr>
            <w:r w:rsidRPr="00F02214">
              <w:rPr>
                <w:rFonts w:ascii="Calibri" w:hAnsi="Calibri"/>
              </w:rPr>
              <w:t>ValueListRead</w:t>
            </w:r>
          </w:p>
        </w:tc>
        <w:tc>
          <w:tcPr>
            <w:tcW w:w="5477" w:type="dxa"/>
          </w:tcPr>
          <w:p w14:paraId="2712ECC9" w14:textId="4903F1AC" w:rsidR="00F02214" w:rsidRDefault="00F02214" w:rsidP="00F02214">
            <w:pPr>
              <w:spacing w:after="0" w:line="240" w:lineRule="auto"/>
              <w:rPr>
                <w:rFonts w:ascii="Calibri" w:hAnsi="Calibri"/>
              </w:rPr>
            </w:pPr>
            <w:r>
              <w:rPr>
                <w:rFonts w:ascii="Calibri" w:hAnsi="Calibri"/>
              </w:rPr>
              <w:t>Reads a value, by position, from the Value List</w:t>
            </w:r>
          </w:p>
        </w:tc>
      </w:tr>
      <w:tr w:rsidR="00F02214" w14:paraId="23EC5887" w14:textId="77777777" w:rsidTr="00FE21FB">
        <w:tc>
          <w:tcPr>
            <w:tcW w:w="3814" w:type="dxa"/>
          </w:tcPr>
          <w:p w14:paraId="132D1F0E" w14:textId="375B3D0F" w:rsidR="00F02214" w:rsidRPr="00F02214" w:rsidRDefault="00F02214" w:rsidP="00FE21FB">
            <w:pPr>
              <w:spacing w:after="0" w:line="240" w:lineRule="auto"/>
              <w:rPr>
                <w:rFonts w:ascii="Calibri" w:hAnsi="Calibri"/>
              </w:rPr>
            </w:pPr>
            <w:r>
              <w:rPr>
                <w:rFonts w:ascii="Calibri" w:hAnsi="Calibri"/>
              </w:rPr>
              <w:t>ValueLstWrite</w:t>
            </w:r>
          </w:p>
        </w:tc>
        <w:tc>
          <w:tcPr>
            <w:tcW w:w="5477" w:type="dxa"/>
          </w:tcPr>
          <w:p w14:paraId="450D225E" w14:textId="218DC053" w:rsidR="00F02214" w:rsidRDefault="00F02214" w:rsidP="00F02214">
            <w:pPr>
              <w:spacing w:after="0" w:line="240" w:lineRule="auto"/>
              <w:rPr>
                <w:rFonts w:ascii="Calibri" w:hAnsi="Calibri"/>
              </w:rPr>
            </w:pPr>
            <w:r>
              <w:rPr>
                <w:rFonts w:ascii="Calibri" w:hAnsi="Calibri"/>
              </w:rPr>
              <w:t>Writes a value to the Value list, either appending it to the end of the list or inserting it as a given position.</w:t>
            </w:r>
          </w:p>
        </w:tc>
      </w:tr>
    </w:tbl>
    <w:p w14:paraId="3055E498" w14:textId="77777777" w:rsidR="004E5197" w:rsidRPr="00235BFB" w:rsidRDefault="004E5197" w:rsidP="00957306"/>
    <w:p w14:paraId="72E68138" w14:textId="5B9E57A7" w:rsidR="00B9425F" w:rsidRDefault="00B9425F" w:rsidP="00B9425F">
      <w:pPr>
        <w:pStyle w:val="Heading3"/>
      </w:pPr>
      <w:bookmarkStart w:id="93" w:name="_Toc424909968"/>
      <w:r>
        <w:t>Example</w:t>
      </w:r>
      <w:r w:rsidR="00FE21FB">
        <w:t>s</w:t>
      </w:r>
      <w:r>
        <w:t xml:space="preserve"> of Orchestration BAM Code</w:t>
      </w:r>
      <w:bookmarkEnd w:id="93"/>
    </w:p>
    <w:p w14:paraId="649588C4" w14:textId="5C3F6ABA" w:rsidR="00FE21FB" w:rsidRPr="00FE21FB" w:rsidRDefault="00FE21FB" w:rsidP="00FE21FB">
      <w:r>
        <w:t>The first task when instrumenting BizTalk Server orchestration code for BAM is to obtain a directive</w:t>
      </w:r>
      <w:r w:rsidR="00834582">
        <w:t xml:space="preserve"> for a BAM step.  In addition, the code should generate or obtain a unique identifier for the current instance of the BAM activity</w:t>
      </w:r>
      <w:r w:rsidR="00921B27">
        <w:t>:</w:t>
      </w:r>
    </w:p>
    <w:p w14:paraId="35C5CB09" w14:textId="77777777" w:rsidR="00FE21FB" w:rsidRPr="00AC39DF" w:rsidRDefault="00FE21FB" w:rsidP="0052437A">
      <w:pPr>
        <w:pStyle w:val="NoSpacing"/>
        <w:rPr>
          <w:rFonts w:ascii="Consolas" w:hAnsi="Consolas" w:cs="Consolas"/>
          <w:color w:val="0070C0"/>
          <w:sz w:val="18"/>
        </w:rPr>
      </w:pPr>
      <w:r w:rsidRPr="00AC39DF">
        <w:rPr>
          <w:rFonts w:ascii="Consolas" w:hAnsi="Consolas" w:cs="Consolas"/>
          <w:color w:val="0070C0"/>
          <w:sz w:val="18"/>
        </w:rPr>
        <w:t>//Initialize BAM activity id</w:t>
      </w:r>
    </w:p>
    <w:p w14:paraId="000AE2D4" w14:textId="77777777" w:rsidR="00FE21FB" w:rsidRPr="00AC39DF" w:rsidRDefault="00FE21FB" w:rsidP="0052437A">
      <w:pPr>
        <w:pStyle w:val="NoSpacing"/>
        <w:rPr>
          <w:rFonts w:ascii="Consolas" w:hAnsi="Consolas" w:cs="Consolas"/>
          <w:color w:val="0070C0"/>
          <w:sz w:val="18"/>
        </w:rPr>
      </w:pPr>
      <w:r w:rsidRPr="00AC39DF">
        <w:rPr>
          <w:rFonts w:ascii="Consolas" w:hAnsi="Consolas" w:cs="Consolas"/>
          <w:color w:val="0070C0"/>
          <w:sz w:val="18"/>
        </w:rPr>
        <w:t>bamActivityId = System.Guid.NewGuid();</w:t>
      </w:r>
    </w:p>
    <w:p w14:paraId="3CAC883A" w14:textId="77777777" w:rsidR="00FE21FB" w:rsidRPr="00AC39DF" w:rsidRDefault="00FE21FB" w:rsidP="0052437A">
      <w:pPr>
        <w:pStyle w:val="NoSpacing"/>
        <w:rPr>
          <w:rFonts w:ascii="Consolas" w:hAnsi="Consolas" w:cs="Consolas"/>
          <w:color w:val="0070C0"/>
          <w:sz w:val="18"/>
        </w:rPr>
      </w:pPr>
    </w:p>
    <w:p w14:paraId="41F2EF2A" w14:textId="77777777" w:rsidR="00FE21FB" w:rsidRPr="00AC39DF" w:rsidRDefault="00FE21FB" w:rsidP="0052437A">
      <w:pPr>
        <w:pStyle w:val="NoSpacing"/>
        <w:rPr>
          <w:rFonts w:ascii="Consolas" w:hAnsi="Consolas" w:cs="Consolas"/>
          <w:color w:val="0070C0"/>
          <w:sz w:val="18"/>
        </w:rPr>
      </w:pPr>
      <w:r w:rsidRPr="00AC39DF">
        <w:rPr>
          <w:rFonts w:ascii="Consolas" w:hAnsi="Consolas" w:cs="Consolas"/>
          <w:color w:val="0070C0"/>
          <w:sz w:val="18"/>
        </w:rPr>
        <w:t>// Specify facts against which to resolve directives</w:t>
      </w:r>
    </w:p>
    <w:p w14:paraId="1FCDFA6C" w14:textId="5A52A68C" w:rsidR="00FE21FB" w:rsidRPr="00AC39DF" w:rsidRDefault="00FE21FB" w:rsidP="0052437A">
      <w:pPr>
        <w:pStyle w:val="NoSpacing"/>
        <w:rPr>
          <w:rFonts w:ascii="Consolas" w:hAnsi="Consolas" w:cs="Consolas"/>
          <w:color w:val="0070C0"/>
          <w:sz w:val="18"/>
        </w:rPr>
      </w:pPr>
      <w:r w:rsidRPr="00AC39DF">
        <w:rPr>
          <w:rFonts w:ascii="Consolas" w:hAnsi="Consolas" w:cs="Consolas"/>
          <w:color w:val="0070C0"/>
          <w:sz w:val="18"/>
        </w:rPr>
        <w:lastRenderedPageBreak/>
        <w:t>factsForCanonical</w:t>
      </w:r>
      <w:r w:rsidR="00834582" w:rsidRPr="00AC39DF">
        <w:rPr>
          <w:rFonts w:ascii="Consolas" w:hAnsi="Consolas" w:cs="Consolas"/>
          <w:color w:val="0070C0"/>
          <w:sz w:val="18"/>
        </w:rPr>
        <w:t>PO</w:t>
      </w:r>
      <w:r w:rsidRPr="00AC39DF">
        <w:rPr>
          <w:rFonts w:ascii="Consolas" w:hAnsi="Consolas" w:cs="Consolas"/>
          <w:color w:val="0070C0"/>
          <w:sz w:val="18"/>
        </w:rPr>
        <w:t xml:space="preserve"> = new SolidsoftReply.Esb.Libraries.BizTalk.Orchestration.Facts();</w:t>
      </w:r>
    </w:p>
    <w:p w14:paraId="3C0CC4BF" w14:textId="492D52BA" w:rsidR="00FE21FB" w:rsidRPr="00AC39DF" w:rsidRDefault="00FE21FB" w:rsidP="0052437A">
      <w:pPr>
        <w:pStyle w:val="NoSpacing"/>
        <w:rPr>
          <w:rFonts w:ascii="Consolas" w:hAnsi="Consolas" w:cs="Consolas"/>
          <w:color w:val="0070C0"/>
          <w:sz w:val="18"/>
        </w:rPr>
      </w:pPr>
      <w:r w:rsidRPr="00AC39DF">
        <w:rPr>
          <w:rFonts w:ascii="Consolas" w:hAnsi="Consolas" w:cs="Consolas"/>
          <w:color w:val="0070C0"/>
          <w:sz w:val="18"/>
        </w:rPr>
        <w:t>factsForCanonical</w:t>
      </w:r>
      <w:r w:rsidR="00834582" w:rsidRPr="00AC39DF">
        <w:rPr>
          <w:rFonts w:ascii="Consolas" w:hAnsi="Consolas" w:cs="Consolas"/>
          <w:color w:val="0070C0"/>
          <w:sz w:val="18"/>
        </w:rPr>
        <w:t>PO</w:t>
      </w:r>
      <w:r w:rsidRPr="00AC39DF">
        <w:rPr>
          <w:rFonts w:ascii="Consolas" w:hAnsi="Consolas" w:cs="Consolas"/>
          <w:color w:val="0070C0"/>
          <w:sz w:val="18"/>
        </w:rPr>
        <w:t>.ServiceName = "</w:t>
      </w:r>
      <w:r w:rsidR="00834582" w:rsidRPr="00AC39DF">
        <w:rPr>
          <w:rFonts w:ascii="Consolas" w:hAnsi="Consolas" w:cs="Consolas"/>
          <w:color w:val="0070C0"/>
          <w:sz w:val="18"/>
        </w:rPr>
        <w:t>PurchaseOrderProcess</w:t>
      </w:r>
      <w:r w:rsidRPr="00AC39DF">
        <w:rPr>
          <w:rFonts w:ascii="Consolas" w:hAnsi="Consolas" w:cs="Consolas"/>
          <w:color w:val="0070C0"/>
          <w:sz w:val="18"/>
        </w:rPr>
        <w:t>";</w:t>
      </w:r>
    </w:p>
    <w:p w14:paraId="50E4A01D" w14:textId="1F29460A" w:rsidR="00FE21FB" w:rsidRPr="00AC39DF" w:rsidRDefault="00FE21FB" w:rsidP="0052437A">
      <w:pPr>
        <w:pStyle w:val="NoSpacing"/>
        <w:rPr>
          <w:rFonts w:ascii="Consolas" w:hAnsi="Consolas" w:cs="Consolas"/>
          <w:color w:val="0070C0"/>
          <w:sz w:val="18"/>
        </w:rPr>
      </w:pPr>
      <w:r w:rsidRPr="00AC39DF">
        <w:rPr>
          <w:rFonts w:ascii="Consolas" w:hAnsi="Consolas" w:cs="Consolas"/>
          <w:color w:val="0070C0"/>
          <w:sz w:val="18"/>
        </w:rPr>
        <w:t>factsForCanonical</w:t>
      </w:r>
      <w:r w:rsidR="00834582" w:rsidRPr="00AC39DF">
        <w:rPr>
          <w:rFonts w:ascii="Consolas" w:hAnsi="Consolas" w:cs="Consolas"/>
          <w:color w:val="0070C0"/>
          <w:sz w:val="18"/>
        </w:rPr>
        <w:t>PO</w:t>
      </w:r>
      <w:r w:rsidRPr="00AC39DF">
        <w:rPr>
          <w:rFonts w:ascii="Consolas" w:hAnsi="Consolas" w:cs="Consolas"/>
          <w:color w:val="0070C0"/>
          <w:sz w:val="18"/>
        </w:rPr>
        <w:t xml:space="preserve">.OperationName = "Track Canonical </w:t>
      </w:r>
      <w:r w:rsidR="00834582" w:rsidRPr="00AC39DF">
        <w:rPr>
          <w:rFonts w:ascii="Consolas" w:hAnsi="Consolas" w:cs="Consolas"/>
          <w:color w:val="0070C0"/>
          <w:sz w:val="18"/>
        </w:rPr>
        <w:t>PO</w:t>
      </w:r>
      <w:r w:rsidRPr="00AC39DF">
        <w:rPr>
          <w:rFonts w:ascii="Consolas" w:hAnsi="Consolas" w:cs="Consolas"/>
          <w:color w:val="0070C0"/>
          <w:sz w:val="18"/>
        </w:rPr>
        <w:t>";</w:t>
      </w:r>
    </w:p>
    <w:p w14:paraId="6DDF525F" w14:textId="534FD242" w:rsidR="00FE21FB" w:rsidRPr="00AC39DF" w:rsidRDefault="00FE21FB" w:rsidP="0052437A">
      <w:pPr>
        <w:pStyle w:val="NoSpacing"/>
        <w:rPr>
          <w:rFonts w:ascii="Consolas" w:hAnsi="Consolas" w:cs="Consolas"/>
          <w:color w:val="0070C0"/>
          <w:sz w:val="18"/>
        </w:rPr>
      </w:pPr>
      <w:r w:rsidRPr="00AC39DF">
        <w:rPr>
          <w:rFonts w:ascii="Consolas" w:hAnsi="Consolas" w:cs="Consolas"/>
          <w:color w:val="0070C0"/>
          <w:sz w:val="18"/>
        </w:rPr>
        <w:t>factsForCanonical</w:t>
      </w:r>
      <w:r w:rsidR="00834582" w:rsidRPr="00AC39DF">
        <w:rPr>
          <w:rFonts w:ascii="Consolas" w:hAnsi="Consolas" w:cs="Consolas"/>
          <w:color w:val="0070C0"/>
          <w:sz w:val="18"/>
        </w:rPr>
        <w:t>PO</w:t>
      </w:r>
      <w:r w:rsidRPr="00AC39DF">
        <w:rPr>
          <w:rFonts w:ascii="Consolas" w:hAnsi="Consolas" w:cs="Consolas"/>
          <w:color w:val="0070C0"/>
          <w:sz w:val="18"/>
        </w:rPr>
        <w:t>.MessageType = msgCanonical</w:t>
      </w:r>
      <w:r w:rsidR="00834582" w:rsidRPr="00AC39DF">
        <w:rPr>
          <w:rFonts w:ascii="Consolas" w:hAnsi="Consolas" w:cs="Consolas"/>
          <w:color w:val="0070C0"/>
          <w:sz w:val="18"/>
        </w:rPr>
        <w:t>PO</w:t>
      </w:r>
      <w:r w:rsidRPr="00AC39DF">
        <w:rPr>
          <w:rFonts w:ascii="Consolas" w:hAnsi="Consolas" w:cs="Consolas"/>
          <w:color w:val="0070C0"/>
          <w:sz w:val="18"/>
        </w:rPr>
        <w:t>(BTS.MessageType);</w:t>
      </w:r>
    </w:p>
    <w:p w14:paraId="2B67FE8C" w14:textId="77777777" w:rsidR="00FE21FB" w:rsidRPr="00AC39DF" w:rsidRDefault="00FE21FB" w:rsidP="0052437A">
      <w:pPr>
        <w:pStyle w:val="NoSpacing"/>
        <w:rPr>
          <w:rFonts w:ascii="Consolas" w:hAnsi="Consolas" w:cs="Consolas"/>
          <w:color w:val="0070C0"/>
          <w:sz w:val="18"/>
        </w:rPr>
      </w:pPr>
      <w:r w:rsidRPr="00AC39DF">
        <w:rPr>
          <w:rFonts w:ascii="Consolas" w:hAnsi="Consolas" w:cs="Consolas"/>
          <w:color w:val="0070C0"/>
          <w:sz w:val="18"/>
        </w:rPr>
        <w:t xml:space="preserve">                        </w:t>
      </w:r>
    </w:p>
    <w:p w14:paraId="01C8BECB" w14:textId="77777777" w:rsidR="00834582" w:rsidRPr="00AC39DF" w:rsidRDefault="00FE21FB" w:rsidP="0052437A">
      <w:pPr>
        <w:pStyle w:val="NoSpacing"/>
        <w:rPr>
          <w:rFonts w:ascii="Consolas" w:hAnsi="Consolas" w:cs="Consolas"/>
          <w:color w:val="0070C0"/>
          <w:sz w:val="18"/>
        </w:rPr>
      </w:pPr>
      <w:r w:rsidRPr="00AC39DF">
        <w:rPr>
          <w:rFonts w:ascii="Consolas" w:hAnsi="Consolas" w:cs="Consolas"/>
          <w:color w:val="0070C0"/>
          <w:sz w:val="18"/>
        </w:rPr>
        <w:t xml:space="preserve">// Get directives for canonical message from latest deployed version </w:t>
      </w:r>
    </w:p>
    <w:p w14:paraId="4F9D1A66" w14:textId="3C625736" w:rsidR="00FE21FB" w:rsidRPr="00AC39DF" w:rsidRDefault="00834582" w:rsidP="0052437A">
      <w:pPr>
        <w:pStyle w:val="NoSpacing"/>
        <w:rPr>
          <w:rFonts w:ascii="Consolas" w:hAnsi="Consolas" w:cs="Consolas"/>
          <w:color w:val="0070C0"/>
          <w:sz w:val="18"/>
        </w:rPr>
      </w:pPr>
      <w:r w:rsidRPr="00AC39DF">
        <w:rPr>
          <w:rFonts w:ascii="Consolas" w:hAnsi="Consolas" w:cs="Consolas"/>
          <w:color w:val="0070C0"/>
          <w:sz w:val="18"/>
        </w:rPr>
        <w:t xml:space="preserve">// </w:t>
      </w:r>
      <w:r w:rsidR="00FE21FB" w:rsidRPr="00AC39DF">
        <w:rPr>
          <w:rFonts w:ascii="Consolas" w:hAnsi="Consolas" w:cs="Consolas"/>
          <w:color w:val="0070C0"/>
          <w:sz w:val="18"/>
        </w:rPr>
        <w:t xml:space="preserve">of the </w:t>
      </w:r>
      <w:r w:rsidRPr="00AC39DF">
        <w:rPr>
          <w:rFonts w:ascii="Consolas" w:hAnsi="Consolas" w:cs="Consolas"/>
          <w:color w:val="0070C0"/>
          <w:sz w:val="18"/>
        </w:rPr>
        <w:t>Service Mediation</w:t>
      </w:r>
      <w:r w:rsidR="00FE21FB" w:rsidRPr="00AC39DF">
        <w:rPr>
          <w:rFonts w:ascii="Consolas" w:hAnsi="Consolas" w:cs="Consolas"/>
          <w:color w:val="0070C0"/>
          <w:sz w:val="18"/>
        </w:rPr>
        <w:t xml:space="preserve"> policy</w:t>
      </w:r>
    </w:p>
    <w:p w14:paraId="79725848" w14:textId="5F88AB56" w:rsidR="00FE21FB" w:rsidRPr="00AC39DF" w:rsidRDefault="00FE21FB" w:rsidP="0052437A">
      <w:pPr>
        <w:pStyle w:val="NoSpacing"/>
        <w:rPr>
          <w:rFonts w:ascii="Consolas" w:hAnsi="Consolas" w:cs="Consolas"/>
          <w:color w:val="0070C0"/>
          <w:sz w:val="18"/>
        </w:rPr>
      </w:pPr>
      <w:r w:rsidRPr="00AC39DF">
        <w:rPr>
          <w:rFonts w:ascii="Consolas" w:hAnsi="Consolas" w:cs="Consolas"/>
          <w:color w:val="0070C0"/>
          <w:sz w:val="18"/>
        </w:rPr>
        <w:t>directivesForCanonical</w:t>
      </w:r>
      <w:r w:rsidR="00834582" w:rsidRPr="00AC39DF">
        <w:rPr>
          <w:rFonts w:ascii="Consolas" w:hAnsi="Consolas" w:cs="Consolas"/>
          <w:color w:val="0070C0"/>
          <w:sz w:val="18"/>
        </w:rPr>
        <w:t>PO</w:t>
      </w:r>
      <w:r w:rsidRPr="00AC39DF">
        <w:rPr>
          <w:rFonts w:ascii="Consolas" w:hAnsi="Consolas" w:cs="Consolas"/>
          <w:color w:val="0070C0"/>
          <w:sz w:val="18"/>
        </w:rPr>
        <w:t xml:space="preserve"> = SolidsoftReply.Esb.Libraries.BizTalk.Orchestration.Resolver.Resolve(</w:t>
      </w:r>
      <w:r w:rsidR="0052437A" w:rsidRPr="00AC39DF">
        <w:rPr>
          <w:rFonts w:ascii="Consolas" w:hAnsi="Consolas" w:cs="Consolas"/>
          <w:color w:val="0070C0"/>
          <w:sz w:val="18"/>
        </w:rPr>
        <w:br/>
      </w:r>
      <w:r w:rsidRPr="00AC39DF">
        <w:rPr>
          <w:rFonts w:ascii="Consolas" w:hAnsi="Consolas" w:cs="Consolas"/>
          <w:color w:val="0070C0"/>
          <w:sz w:val="18"/>
        </w:rPr>
        <w:t xml:space="preserve">                                factsForCanonical</w:t>
      </w:r>
      <w:r w:rsidR="00834582" w:rsidRPr="00AC39DF">
        <w:rPr>
          <w:rFonts w:ascii="Consolas" w:hAnsi="Consolas" w:cs="Consolas"/>
          <w:color w:val="0070C0"/>
          <w:sz w:val="18"/>
        </w:rPr>
        <w:t>PO</w:t>
      </w:r>
      <w:r w:rsidRPr="00AC39DF">
        <w:rPr>
          <w:rFonts w:ascii="Consolas" w:hAnsi="Consolas" w:cs="Consolas"/>
          <w:color w:val="0070C0"/>
          <w:sz w:val="18"/>
        </w:rPr>
        <w:t>,</w:t>
      </w:r>
      <w:r w:rsidR="0052437A" w:rsidRPr="00AC39DF">
        <w:rPr>
          <w:rFonts w:ascii="Consolas" w:hAnsi="Consolas" w:cs="Consolas"/>
          <w:color w:val="0070C0"/>
          <w:sz w:val="18"/>
        </w:rPr>
        <w:br/>
      </w:r>
      <w:r w:rsidRPr="00AC39DF">
        <w:rPr>
          <w:rFonts w:ascii="Consolas" w:hAnsi="Consolas" w:cs="Consolas"/>
          <w:color w:val="0070C0"/>
          <w:sz w:val="18"/>
        </w:rPr>
        <w:t xml:space="preserve">                                "</w:t>
      </w:r>
      <w:r w:rsidR="00834582" w:rsidRPr="00AC39DF">
        <w:rPr>
          <w:rFonts w:ascii="Consolas" w:hAnsi="Consolas" w:cs="Consolas"/>
          <w:color w:val="0070C0"/>
          <w:sz w:val="18"/>
        </w:rPr>
        <w:t xml:space="preserve">PurchaseOrderProcess </w:t>
      </w:r>
      <w:r w:rsidRPr="00AC39DF">
        <w:rPr>
          <w:rFonts w:ascii="Consolas" w:hAnsi="Consolas" w:cs="Consolas"/>
          <w:color w:val="0070C0"/>
          <w:sz w:val="18"/>
        </w:rPr>
        <w:t>Policy");</w:t>
      </w:r>
    </w:p>
    <w:p w14:paraId="32B1C25C" w14:textId="77777777" w:rsidR="00FE21FB" w:rsidRPr="00AC39DF" w:rsidRDefault="00FE21FB" w:rsidP="0052437A">
      <w:pPr>
        <w:pStyle w:val="NoSpacing"/>
        <w:rPr>
          <w:rFonts w:ascii="Consolas" w:hAnsi="Consolas" w:cs="Consolas"/>
          <w:color w:val="0070C0"/>
          <w:sz w:val="18"/>
        </w:rPr>
      </w:pPr>
      <w:r w:rsidRPr="00AC39DF">
        <w:rPr>
          <w:rFonts w:ascii="Consolas" w:hAnsi="Consolas" w:cs="Consolas"/>
          <w:color w:val="0070C0"/>
          <w:sz w:val="18"/>
        </w:rPr>
        <w:t xml:space="preserve">                        </w:t>
      </w:r>
    </w:p>
    <w:p w14:paraId="687A152B" w14:textId="35AA04A5" w:rsidR="00FE21FB" w:rsidRPr="00AC39DF" w:rsidRDefault="00FE21FB" w:rsidP="0052437A">
      <w:pPr>
        <w:pStyle w:val="NoSpacing"/>
        <w:rPr>
          <w:rFonts w:ascii="Consolas" w:hAnsi="Consolas" w:cs="Consolas"/>
          <w:color w:val="0070C0"/>
          <w:sz w:val="18"/>
        </w:rPr>
      </w:pPr>
      <w:r w:rsidRPr="00AC39DF">
        <w:rPr>
          <w:rFonts w:ascii="Consolas" w:hAnsi="Consolas" w:cs="Consolas"/>
          <w:color w:val="0070C0"/>
          <w:sz w:val="18"/>
        </w:rPr>
        <w:t xml:space="preserve">// Get the </w:t>
      </w:r>
      <w:r w:rsidR="00834582" w:rsidRPr="00AC39DF">
        <w:rPr>
          <w:rFonts w:ascii="Consolas" w:hAnsi="Consolas" w:cs="Consolas"/>
          <w:color w:val="0070C0"/>
          <w:sz w:val="18"/>
        </w:rPr>
        <w:t>BAM</w:t>
      </w:r>
      <w:r w:rsidRPr="00AC39DF">
        <w:rPr>
          <w:rFonts w:ascii="Consolas" w:hAnsi="Consolas" w:cs="Consolas"/>
          <w:color w:val="0070C0"/>
          <w:sz w:val="18"/>
        </w:rPr>
        <w:t xml:space="preserve"> directive.  This defines the </w:t>
      </w:r>
      <w:r w:rsidR="00834582" w:rsidRPr="00AC39DF">
        <w:rPr>
          <w:rFonts w:ascii="Consolas" w:hAnsi="Consolas" w:cs="Consolas"/>
          <w:color w:val="0070C0"/>
          <w:sz w:val="18"/>
        </w:rPr>
        <w:t>root fragment step</w:t>
      </w:r>
      <w:r w:rsidRPr="00AC39DF">
        <w:rPr>
          <w:rFonts w:ascii="Consolas" w:hAnsi="Consolas" w:cs="Consolas"/>
          <w:color w:val="0070C0"/>
          <w:sz w:val="18"/>
        </w:rPr>
        <w:t xml:space="preserve"> for the BAM activity</w:t>
      </w:r>
    </w:p>
    <w:p w14:paraId="568104B5" w14:textId="2E9E7AA2" w:rsidR="00834582" w:rsidRPr="00AC39DF" w:rsidRDefault="00834582" w:rsidP="0052437A">
      <w:pPr>
        <w:pStyle w:val="NoSpacing"/>
        <w:rPr>
          <w:rFonts w:ascii="Consolas" w:hAnsi="Consolas" w:cs="Consolas"/>
          <w:color w:val="0070C0"/>
          <w:sz w:val="18"/>
        </w:rPr>
      </w:pPr>
      <w:r w:rsidRPr="00AC39DF">
        <w:rPr>
          <w:rFonts w:ascii="Consolas" w:hAnsi="Consolas" w:cs="Consolas"/>
          <w:color w:val="0070C0"/>
          <w:sz w:val="18"/>
        </w:rPr>
        <w:t>// and any additional step extensions</w:t>
      </w:r>
    </w:p>
    <w:p w14:paraId="2E8AF2FB" w14:textId="2A69D6F7" w:rsidR="00FE21FB" w:rsidRPr="00AC39DF" w:rsidRDefault="00FE21FB" w:rsidP="0052437A">
      <w:pPr>
        <w:pStyle w:val="NoSpacing"/>
        <w:rPr>
          <w:rFonts w:ascii="Consolas" w:hAnsi="Consolas" w:cs="Consolas"/>
          <w:color w:val="0070C0"/>
          <w:sz w:val="18"/>
        </w:rPr>
      </w:pPr>
      <w:r w:rsidRPr="00AC39DF">
        <w:rPr>
          <w:rFonts w:ascii="Consolas" w:hAnsi="Consolas" w:cs="Consolas"/>
          <w:color w:val="0070C0"/>
          <w:sz w:val="18"/>
        </w:rPr>
        <w:t>directiveTrackCanonical</w:t>
      </w:r>
      <w:r w:rsidR="00834582" w:rsidRPr="00AC39DF">
        <w:rPr>
          <w:rFonts w:ascii="Consolas" w:hAnsi="Consolas" w:cs="Consolas"/>
          <w:color w:val="0070C0"/>
          <w:sz w:val="18"/>
        </w:rPr>
        <w:t>PO</w:t>
      </w:r>
      <w:r w:rsidRPr="00AC39DF">
        <w:rPr>
          <w:rFonts w:ascii="Consolas" w:hAnsi="Consolas" w:cs="Consolas"/>
          <w:color w:val="0070C0"/>
          <w:sz w:val="18"/>
        </w:rPr>
        <w:t xml:space="preserve"> = directivesForCanonical</w:t>
      </w:r>
      <w:r w:rsidR="00834582" w:rsidRPr="00AC39DF">
        <w:rPr>
          <w:rFonts w:ascii="Consolas" w:hAnsi="Consolas" w:cs="Consolas"/>
          <w:color w:val="0070C0"/>
          <w:sz w:val="18"/>
        </w:rPr>
        <w:t>PO</w:t>
      </w:r>
      <w:r w:rsidRPr="00AC39DF">
        <w:rPr>
          <w:rFonts w:ascii="Consolas" w:hAnsi="Consolas" w:cs="Consolas"/>
          <w:color w:val="0070C0"/>
          <w:sz w:val="18"/>
        </w:rPr>
        <w:t xml:space="preserve">.GetDirective("Track Canonical </w:t>
      </w:r>
      <w:r w:rsidR="00834582" w:rsidRPr="00AC39DF">
        <w:rPr>
          <w:rFonts w:ascii="Consolas" w:hAnsi="Consolas" w:cs="Consolas"/>
          <w:color w:val="0070C0"/>
          <w:sz w:val="18"/>
        </w:rPr>
        <w:t>PO</w:t>
      </w:r>
      <w:r w:rsidRPr="00AC39DF">
        <w:rPr>
          <w:rFonts w:ascii="Consolas" w:hAnsi="Consolas" w:cs="Consolas"/>
          <w:color w:val="0070C0"/>
          <w:sz w:val="18"/>
        </w:rPr>
        <w:t>");</w:t>
      </w:r>
    </w:p>
    <w:p w14:paraId="282047A3" w14:textId="77777777" w:rsidR="00791215" w:rsidRDefault="00791215" w:rsidP="0052437A">
      <w:pPr>
        <w:pStyle w:val="NoSpacing"/>
        <w:rPr>
          <w:sz w:val="24"/>
        </w:rPr>
      </w:pPr>
    </w:p>
    <w:p w14:paraId="7968FEA5" w14:textId="20381BF8" w:rsidR="00791215" w:rsidRDefault="00921B27" w:rsidP="00FE21FB">
      <w:pPr>
        <w:rPr>
          <w:sz w:val="24"/>
          <w:szCs w:val="24"/>
        </w:rPr>
      </w:pPr>
      <w:r>
        <w:rPr>
          <w:sz w:val="24"/>
          <w:szCs w:val="24"/>
        </w:rPr>
        <w:t xml:space="preserve">Now we have the BAM directive, we need to create any data required for BAM tracking </w:t>
      </w:r>
    </w:p>
    <w:p w14:paraId="6763486E" w14:textId="66DE9D58" w:rsidR="00921B27" w:rsidRPr="00AC39DF" w:rsidRDefault="00FE21FB" w:rsidP="0052437A">
      <w:pPr>
        <w:pStyle w:val="NoSpacing"/>
        <w:rPr>
          <w:rFonts w:ascii="Consolas" w:hAnsi="Consolas" w:cs="Consolas"/>
          <w:color w:val="0070C0"/>
          <w:sz w:val="18"/>
          <w:szCs w:val="18"/>
        </w:rPr>
      </w:pPr>
      <w:r w:rsidRPr="00AC39DF">
        <w:rPr>
          <w:rFonts w:ascii="Consolas" w:hAnsi="Consolas" w:cs="Consolas"/>
          <w:color w:val="0070C0"/>
          <w:sz w:val="18"/>
          <w:szCs w:val="18"/>
        </w:rPr>
        <w:t xml:space="preserve">// Specify data for BAM to use with the 'Track Canonical </w:t>
      </w:r>
      <w:r w:rsidR="00921B27" w:rsidRPr="00AC39DF">
        <w:rPr>
          <w:rFonts w:ascii="Consolas" w:hAnsi="Consolas" w:cs="Consolas"/>
          <w:color w:val="0070C0"/>
          <w:sz w:val="18"/>
          <w:szCs w:val="18"/>
        </w:rPr>
        <w:t>PO</w:t>
      </w:r>
      <w:r w:rsidRPr="00AC39DF">
        <w:rPr>
          <w:rFonts w:ascii="Consolas" w:hAnsi="Consolas" w:cs="Consolas"/>
          <w:color w:val="0070C0"/>
          <w:sz w:val="18"/>
          <w:szCs w:val="18"/>
        </w:rPr>
        <w:t>' directive at the first step.</w:t>
      </w:r>
    </w:p>
    <w:p w14:paraId="05471CB4" w14:textId="6344BDF8" w:rsidR="00921B27" w:rsidRPr="00AC39DF" w:rsidRDefault="00921B27" w:rsidP="0052437A">
      <w:pPr>
        <w:pStyle w:val="NoSpacing"/>
        <w:rPr>
          <w:rFonts w:ascii="Consolas" w:hAnsi="Consolas" w:cs="Consolas"/>
          <w:color w:val="0070C0"/>
          <w:sz w:val="18"/>
          <w:szCs w:val="18"/>
        </w:rPr>
      </w:pPr>
      <w:r w:rsidRPr="00AC39DF">
        <w:rPr>
          <w:rFonts w:ascii="Consolas" w:hAnsi="Consolas" w:cs="Consolas"/>
          <w:color w:val="0070C0"/>
          <w:sz w:val="18"/>
          <w:szCs w:val="18"/>
        </w:rPr>
        <w:t>// Assign the BizTalk message to obtain the XML document and message properties.</w:t>
      </w:r>
    </w:p>
    <w:p w14:paraId="53D14B8B" w14:textId="53AFC1B8" w:rsidR="00FE21FB" w:rsidRPr="00AC39DF" w:rsidRDefault="00FE21FB" w:rsidP="0052437A">
      <w:pPr>
        <w:pStyle w:val="NoSpacing"/>
        <w:rPr>
          <w:rFonts w:ascii="Consolas" w:hAnsi="Consolas" w:cs="Consolas"/>
          <w:color w:val="0070C0"/>
          <w:sz w:val="18"/>
          <w:szCs w:val="18"/>
        </w:rPr>
      </w:pPr>
      <w:r w:rsidRPr="00AC39DF">
        <w:rPr>
          <w:rFonts w:ascii="Consolas" w:hAnsi="Consolas" w:cs="Consolas"/>
          <w:color w:val="0070C0"/>
          <w:sz w:val="18"/>
          <w:szCs w:val="18"/>
        </w:rPr>
        <w:t>bamTrackCanonical</w:t>
      </w:r>
      <w:r w:rsidR="00921B27" w:rsidRPr="00AC39DF">
        <w:rPr>
          <w:rFonts w:ascii="Consolas" w:hAnsi="Consolas" w:cs="Consolas"/>
          <w:color w:val="0070C0"/>
          <w:sz w:val="18"/>
          <w:szCs w:val="18"/>
        </w:rPr>
        <w:t>PO</w:t>
      </w:r>
      <w:r w:rsidRPr="00AC39DF">
        <w:rPr>
          <w:rFonts w:ascii="Consolas" w:hAnsi="Consolas" w:cs="Consolas"/>
          <w:color w:val="0070C0"/>
          <w:sz w:val="18"/>
          <w:szCs w:val="18"/>
        </w:rPr>
        <w:t>StepData</w:t>
      </w:r>
      <w:r w:rsidR="0052437A" w:rsidRPr="00AC39DF">
        <w:rPr>
          <w:rFonts w:ascii="Consolas" w:hAnsi="Consolas" w:cs="Consolas"/>
          <w:color w:val="0070C0"/>
          <w:sz w:val="18"/>
          <w:szCs w:val="18"/>
        </w:rPr>
        <w:br/>
      </w:r>
      <w:r w:rsidR="00921B27" w:rsidRPr="00AC39DF">
        <w:rPr>
          <w:rFonts w:ascii="Consolas" w:hAnsi="Consolas" w:cs="Consolas"/>
          <w:color w:val="0070C0"/>
          <w:sz w:val="18"/>
          <w:szCs w:val="18"/>
        </w:rPr>
        <w:t xml:space="preserve">    </w:t>
      </w:r>
      <w:r w:rsidRPr="00AC39DF">
        <w:rPr>
          <w:rFonts w:ascii="Consolas" w:hAnsi="Consolas" w:cs="Consolas"/>
          <w:color w:val="0070C0"/>
          <w:sz w:val="18"/>
          <w:szCs w:val="18"/>
        </w:rPr>
        <w:t>= new SolidsoftReply.Esb.Libraries.BizTalk.Orchestration.BamStepData();</w:t>
      </w:r>
    </w:p>
    <w:p w14:paraId="1F4C0624" w14:textId="20BC0046" w:rsidR="00FE21FB" w:rsidRPr="00AC39DF" w:rsidRDefault="00FE21FB" w:rsidP="0052437A">
      <w:pPr>
        <w:pStyle w:val="NoSpacing"/>
        <w:rPr>
          <w:rFonts w:ascii="Consolas" w:hAnsi="Consolas" w:cs="Consolas"/>
          <w:color w:val="0070C0"/>
          <w:sz w:val="18"/>
          <w:szCs w:val="18"/>
        </w:rPr>
      </w:pPr>
      <w:r w:rsidRPr="00AC39DF">
        <w:rPr>
          <w:rFonts w:ascii="Consolas" w:hAnsi="Consolas" w:cs="Consolas"/>
          <w:color w:val="0070C0"/>
          <w:sz w:val="18"/>
          <w:szCs w:val="18"/>
        </w:rPr>
        <w:t>bamTrackCanonical</w:t>
      </w:r>
      <w:r w:rsidR="00921B27" w:rsidRPr="00AC39DF">
        <w:rPr>
          <w:rFonts w:ascii="Consolas" w:hAnsi="Consolas" w:cs="Consolas"/>
          <w:color w:val="0070C0"/>
          <w:sz w:val="18"/>
          <w:szCs w:val="18"/>
        </w:rPr>
        <w:t>PO</w:t>
      </w:r>
      <w:r w:rsidRPr="00AC39DF">
        <w:rPr>
          <w:rFonts w:ascii="Consolas" w:hAnsi="Consolas" w:cs="Consolas"/>
          <w:color w:val="0070C0"/>
          <w:sz w:val="18"/>
          <w:szCs w:val="18"/>
        </w:rPr>
        <w:t>StepData.BizTalkMessage = msgCanonical</w:t>
      </w:r>
      <w:r w:rsidR="00921B27" w:rsidRPr="00AC39DF">
        <w:rPr>
          <w:rFonts w:ascii="Consolas" w:hAnsi="Consolas" w:cs="Consolas"/>
          <w:color w:val="0070C0"/>
          <w:sz w:val="18"/>
          <w:szCs w:val="18"/>
        </w:rPr>
        <w:t>PO</w:t>
      </w:r>
      <w:r w:rsidRPr="00AC39DF">
        <w:rPr>
          <w:rFonts w:ascii="Consolas" w:hAnsi="Consolas" w:cs="Consolas"/>
          <w:color w:val="0070C0"/>
          <w:sz w:val="18"/>
          <w:szCs w:val="18"/>
        </w:rPr>
        <w:t>;</w:t>
      </w:r>
    </w:p>
    <w:p w14:paraId="5060A091" w14:textId="77777777" w:rsidR="00DA7AC1" w:rsidRPr="0052437A" w:rsidRDefault="00DA7AC1" w:rsidP="0052437A">
      <w:pPr>
        <w:pStyle w:val="NoSpacing"/>
        <w:rPr>
          <w:rFonts w:ascii="Consolas" w:hAnsi="Consolas" w:cs="Consolas"/>
          <w:sz w:val="18"/>
          <w:szCs w:val="18"/>
        </w:rPr>
      </w:pPr>
    </w:p>
    <w:p w14:paraId="68EB518A" w14:textId="12432537" w:rsidR="00DA7AC1" w:rsidRDefault="00DA7AC1" w:rsidP="00DA7AC1">
      <w:pPr>
        <w:rPr>
          <w:sz w:val="24"/>
          <w:szCs w:val="24"/>
        </w:rPr>
      </w:pPr>
      <w:r>
        <w:rPr>
          <w:sz w:val="24"/>
          <w:szCs w:val="24"/>
        </w:rPr>
        <w:t>To exploit the BAM interception model</w:t>
      </w:r>
      <w:r>
        <w:rPr>
          <w:sz w:val="24"/>
          <w:szCs w:val="24"/>
        </w:rPr>
        <w:t>, execute the step in a single method call</w:t>
      </w:r>
      <w:r>
        <w:rPr>
          <w:sz w:val="24"/>
          <w:szCs w:val="24"/>
        </w:rPr>
        <w:t>.  This approach cannot be used with step extension later in the orchestration</w:t>
      </w:r>
      <w:r>
        <w:rPr>
          <w:sz w:val="24"/>
          <w:szCs w:val="24"/>
        </w:rPr>
        <w:t>:</w:t>
      </w:r>
    </w:p>
    <w:p w14:paraId="26A4095B" w14:textId="77777777" w:rsidR="00DA7AC1" w:rsidRPr="00AC39DF" w:rsidRDefault="00DA7AC1" w:rsidP="0052437A">
      <w:pPr>
        <w:pStyle w:val="NoSpacing"/>
        <w:rPr>
          <w:rFonts w:ascii="Consolas" w:hAnsi="Consolas" w:cs="Consolas"/>
          <w:color w:val="0070C0"/>
          <w:sz w:val="18"/>
        </w:rPr>
      </w:pPr>
      <w:r w:rsidRPr="00AC39DF">
        <w:rPr>
          <w:rFonts w:ascii="Consolas" w:hAnsi="Consolas" w:cs="Consolas"/>
          <w:color w:val="0070C0"/>
          <w:sz w:val="18"/>
        </w:rPr>
        <w:t>// Track the target system activity at this step</w:t>
      </w:r>
    </w:p>
    <w:p w14:paraId="7E07A2F3" w14:textId="77777777" w:rsidR="00DA7AC1" w:rsidRPr="00AC39DF" w:rsidRDefault="00DA7AC1" w:rsidP="0052437A">
      <w:pPr>
        <w:pStyle w:val="NoSpacing"/>
        <w:rPr>
          <w:rFonts w:ascii="Consolas" w:hAnsi="Consolas" w:cs="Consolas"/>
          <w:color w:val="0070C0"/>
          <w:sz w:val="18"/>
        </w:rPr>
      </w:pPr>
      <w:r w:rsidRPr="00AC39DF">
        <w:rPr>
          <w:rFonts w:ascii="Consolas" w:hAnsi="Consolas" w:cs="Consolas"/>
          <w:color w:val="0070C0"/>
          <w:sz w:val="18"/>
        </w:rPr>
        <w:t>directiveTrackCanonicalPO.OnStep(bamTrackCanonicalPOStepData);</w:t>
      </w:r>
    </w:p>
    <w:p w14:paraId="2395BEC7" w14:textId="77777777" w:rsidR="00DA7AC1" w:rsidRPr="0052437A" w:rsidRDefault="00DA7AC1" w:rsidP="0052437A">
      <w:pPr>
        <w:pStyle w:val="NoSpacing"/>
        <w:rPr>
          <w:rFonts w:ascii="Consolas" w:hAnsi="Consolas" w:cs="Consolas"/>
          <w:sz w:val="20"/>
        </w:rPr>
      </w:pPr>
    </w:p>
    <w:p w14:paraId="2CB1CBBA" w14:textId="2784C65B" w:rsidR="00DA7AC1" w:rsidRDefault="00DA7AC1" w:rsidP="00DA7AC1">
      <w:pPr>
        <w:rPr>
          <w:sz w:val="24"/>
          <w:szCs w:val="24"/>
        </w:rPr>
      </w:pPr>
      <w:r>
        <w:rPr>
          <w:sz w:val="24"/>
          <w:szCs w:val="24"/>
        </w:rPr>
        <w:t xml:space="preserve">Alternatively, to use the Trackpoint-aware event observation model, first </w:t>
      </w:r>
      <w:r>
        <w:rPr>
          <w:sz w:val="24"/>
          <w:szCs w:val="24"/>
        </w:rPr>
        <w:t>initialise a BAM event stream for OES:</w:t>
      </w:r>
    </w:p>
    <w:p w14:paraId="4CDF4D35" w14:textId="760876EF" w:rsidR="00FE21FB" w:rsidRPr="00AC39DF" w:rsidRDefault="00FE21FB" w:rsidP="0052437A">
      <w:pPr>
        <w:pStyle w:val="NoSpacing"/>
        <w:rPr>
          <w:rFonts w:ascii="Consolas" w:hAnsi="Consolas" w:cs="Consolas"/>
          <w:color w:val="0070C0"/>
          <w:sz w:val="18"/>
        </w:rPr>
      </w:pPr>
      <w:r w:rsidRPr="00AC39DF">
        <w:rPr>
          <w:rFonts w:ascii="Consolas" w:hAnsi="Consolas" w:cs="Consolas"/>
          <w:color w:val="0070C0"/>
          <w:sz w:val="18"/>
        </w:rPr>
        <w:t xml:space="preserve">// Initialize a BAM event stream for OES using </w:t>
      </w:r>
      <w:r w:rsidR="00921B27" w:rsidRPr="00AC39DF">
        <w:rPr>
          <w:rFonts w:ascii="Consolas" w:hAnsi="Consolas" w:cs="Consolas"/>
          <w:color w:val="0070C0"/>
          <w:sz w:val="18"/>
        </w:rPr>
        <w:t xml:space="preserve">the </w:t>
      </w:r>
      <w:r w:rsidRPr="00AC39DF">
        <w:rPr>
          <w:rFonts w:ascii="Consolas" w:hAnsi="Consolas" w:cs="Consolas"/>
          <w:color w:val="0070C0"/>
          <w:sz w:val="18"/>
        </w:rPr>
        <w:t xml:space="preserve">directive and </w:t>
      </w:r>
      <w:r w:rsidR="00921B27" w:rsidRPr="00AC39DF">
        <w:rPr>
          <w:rFonts w:ascii="Consolas" w:hAnsi="Consolas" w:cs="Consolas"/>
          <w:color w:val="0070C0"/>
          <w:sz w:val="18"/>
        </w:rPr>
        <w:t>step data</w:t>
      </w:r>
    </w:p>
    <w:p w14:paraId="3185230C" w14:textId="3A47BC87" w:rsidR="00FE21FB" w:rsidRPr="00AC39DF" w:rsidRDefault="00FE21FB" w:rsidP="0052437A">
      <w:pPr>
        <w:pStyle w:val="NoSpacing"/>
        <w:rPr>
          <w:rFonts w:ascii="Consolas" w:hAnsi="Consolas" w:cs="Consolas"/>
          <w:color w:val="0070C0"/>
          <w:sz w:val="18"/>
        </w:rPr>
      </w:pPr>
      <w:r w:rsidRPr="00AC39DF">
        <w:rPr>
          <w:rFonts w:ascii="Consolas" w:hAnsi="Consolas" w:cs="Consolas"/>
          <w:color w:val="0070C0"/>
          <w:sz w:val="18"/>
        </w:rPr>
        <w:t>bamTrackCanonical</w:t>
      </w:r>
      <w:r w:rsidR="00921B27" w:rsidRPr="00AC39DF">
        <w:rPr>
          <w:rFonts w:ascii="Consolas" w:hAnsi="Consolas" w:cs="Consolas"/>
          <w:color w:val="0070C0"/>
          <w:sz w:val="18"/>
        </w:rPr>
        <w:t>POEventStream</w:t>
      </w:r>
      <w:r w:rsidR="0052437A" w:rsidRPr="00AC39DF">
        <w:rPr>
          <w:rFonts w:ascii="Consolas" w:hAnsi="Consolas" w:cs="Consolas"/>
          <w:color w:val="0070C0"/>
          <w:sz w:val="18"/>
        </w:rPr>
        <w:br/>
      </w:r>
      <w:r w:rsidRPr="00AC39DF">
        <w:rPr>
          <w:rFonts w:ascii="Consolas" w:hAnsi="Consolas" w:cs="Consolas"/>
          <w:color w:val="0070C0"/>
          <w:sz w:val="18"/>
        </w:rPr>
        <w:t xml:space="preserve">    </w:t>
      </w:r>
      <w:r w:rsidR="00921B27" w:rsidRPr="00AC39DF">
        <w:rPr>
          <w:rFonts w:ascii="Consolas" w:hAnsi="Consolas" w:cs="Consolas"/>
          <w:color w:val="0070C0"/>
          <w:sz w:val="18"/>
        </w:rPr>
        <w:t xml:space="preserve">= </w:t>
      </w:r>
      <w:r w:rsidRPr="00AC39DF">
        <w:rPr>
          <w:rFonts w:ascii="Consolas" w:hAnsi="Consolas" w:cs="Consolas"/>
          <w:color w:val="0070C0"/>
          <w:sz w:val="18"/>
        </w:rPr>
        <w:t>new SolidsoftReply.Esb.Libraries.BizTalk.Orchestration.OesTrackpointEventStream(</w:t>
      </w:r>
      <w:r w:rsidR="0052437A" w:rsidRPr="00AC39DF">
        <w:rPr>
          <w:rFonts w:ascii="Consolas" w:hAnsi="Consolas" w:cs="Consolas"/>
          <w:color w:val="0070C0"/>
          <w:sz w:val="18"/>
        </w:rPr>
        <w:br/>
      </w:r>
      <w:r w:rsidR="00921B27" w:rsidRPr="00AC39DF">
        <w:rPr>
          <w:rFonts w:ascii="Consolas" w:hAnsi="Consolas" w:cs="Consolas"/>
          <w:color w:val="0070C0"/>
          <w:sz w:val="18"/>
        </w:rPr>
        <w:t xml:space="preserve">          </w:t>
      </w:r>
      <w:r w:rsidRPr="00AC39DF">
        <w:rPr>
          <w:rFonts w:ascii="Consolas" w:hAnsi="Consolas" w:cs="Consolas"/>
          <w:color w:val="0070C0"/>
          <w:sz w:val="18"/>
        </w:rPr>
        <w:t>directiveTrackCanonical</w:t>
      </w:r>
      <w:r w:rsidR="00921B27" w:rsidRPr="00AC39DF">
        <w:rPr>
          <w:rFonts w:ascii="Consolas" w:hAnsi="Consolas" w:cs="Consolas"/>
          <w:color w:val="0070C0"/>
          <w:sz w:val="18"/>
        </w:rPr>
        <w:t>PO</w:t>
      </w:r>
      <w:r w:rsidRPr="00AC39DF">
        <w:rPr>
          <w:rFonts w:ascii="Consolas" w:hAnsi="Consolas" w:cs="Consolas"/>
          <w:color w:val="0070C0"/>
          <w:sz w:val="18"/>
        </w:rPr>
        <w:t>, bamTrackCanonical</w:t>
      </w:r>
      <w:r w:rsidR="00921B27" w:rsidRPr="00AC39DF">
        <w:rPr>
          <w:rFonts w:ascii="Consolas" w:hAnsi="Consolas" w:cs="Consolas"/>
          <w:color w:val="0070C0"/>
          <w:sz w:val="18"/>
        </w:rPr>
        <w:t>PO</w:t>
      </w:r>
      <w:r w:rsidRPr="00AC39DF">
        <w:rPr>
          <w:rFonts w:ascii="Consolas" w:hAnsi="Consolas" w:cs="Consolas"/>
          <w:color w:val="0070C0"/>
          <w:sz w:val="18"/>
        </w:rPr>
        <w:t>StepData);</w:t>
      </w:r>
    </w:p>
    <w:p w14:paraId="25A2A2C8" w14:textId="77777777" w:rsidR="00991A1C" w:rsidRPr="0052437A" w:rsidRDefault="00991A1C" w:rsidP="0052437A">
      <w:pPr>
        <w:pStyle w:val="NoSpacing"/>
        <w:rPr>
          <w:rFonts w:ascii="Consolas" w:hAnsi="Consolas" w:cs="Consolas"/>
          <w:sz w:val="20"/>
        </w:rPr>
      </w:pPr>
    </w:p>
    <w:p w14:paraId="42C2DB76" w14:textId="07B90A8A" w:rsidR="00DA7AC1" w:rsidRDefault="00DA7AC1">
      <w:pPr>
        <w:widowControl/>
        <w:spacing w:after="0" w:line="240" w:lineRule="auto"/>
        <w:rPr>
          <w:sz w:val="24"/>
          <w:szCs w:val="24"/>
        </w:rPr>
      </w:pPr>
      <w:r>
        <w:rPr>
          <w:sz w:val="24"/>
          <w:szCs w:val="24"/>
        </w:rPr>
        <w:t xml:space="preserve">The OES Trackpoint event stream provides an extended API and support for step extension.  The following code adds the activity ID generated earlier to the BamStepData </w:t>
      </w:r>
      <w:r>
        <w:rPr>
          <w:sz w:val="24"/>
          <w:szCs w:val="24"/>
        </w:rPr>
        <w:t>as an additio</w:t>
      </w:r>
      <w:r>
        <w:rPr>
          <w:sz w:val="24"/>
          <w:szCs w:val="24"/>
        </w:rPr>
        <w:t>nal property, begins the root fragment of the activity and then executes all the updates operations specified by the BAM interception policy specified by the directive.</w:t>
      </w:r>
    </w:p>
    <w:p w14:paraId="15635CB8" w14:textId="77777777" w:rsidR="00DA7AC1" w:rsidRDefault="00DA7AC1">
      <w:pPr>
        <w:widowControl/>
        <w:spacing w:after="0" w:line="240" w:lineRule="auto"/>
        <w:rPr>
          <w:sz w:val="24"/>
          <w:szCs w:val="24"/>
        </w:rPr>
      </w:pPr>
    </w:p>
    <w:p w14:paraId="12FE423D" w14:textId="51D310AB" w:rsidR="00DA7AC1" w:rsidRPr="00AC39DF" w:rsidRDefault="00DA7AC1" w:rsidP="0052437A">
      <w:pPr>
        <w:pStyle w:val="NoSpacing"/>
        <w:rPr>
          <w:rFonts w:ascii="Consolas" w:hAnsi="Consolas" w:cs="Consolas"/>
          <w:color w:val="0070C0"/>
          <w:sz w:val="18"/>
          <w:highlight w:val="white"/>
          <w:lang w:eastAsia="en-GB"/>
        </w:rPr>
      </w:pPr>
      <w:r w:rsidRPr="00AC39DF">
        <w:rPr>
          <w:rFonts w:ascii="Consolas" w:hAnsi="Consolas" w:cs="Consolas"/>
          <w:color w:val="0070C0"/>
          <w:sz w:val="18"/>
          <w:highlight w:val="white"/>
          <w:lang w:eastAsia="en-GB"/>
        </w:rPr>
        <w:t xml:space="preserve">// Add the activity ID value as </w:t>
      </w:r>
      <w:r w:rsidR="000912A9" w:rsidRPr="00AC39DF">
        <w:rPr>
          <w:rFonts w:ascii="Consolas" w:hAnsi="Consolas" w:cs="Consolas"/>
          <w:color w:val="0070C0"/>
          <w:sz w:val="18"/>
          <w:highlight w:val="white"/>
          <w:lang w:eastAsia="en-GB"/>
        </w:rPr>
        <w:t>a property to the BAM step data</w:t>
      </w:r>
    </w:p>
    <w:p w14:paraId="3F3FEB30" w14:textId="0CBCF034" w:rsidR="00DA7AC1" w:rsidRPr="00AC39DF" w:rsidRDefault="00DA7AC1" w:rsidP="0052437A">
      <w:pPr>
        <w:pStyle w:val="NoSpacing"/>
        <w:rPr>
          <w:rFonts w:ascii="Consolas" w:hAnsi="Consolas" w:cs="Consolas"/>
          <w:color w:val="0070C0"/>
          <w:sz w:val="18"/>
          <w:highlight w:val="white"/>
          <w:lang w:eastAsia="en-GB"/>
        </w:rPr>
      </w:pPr>
      <w:r w:rsidRPr="00AC39DF">
        <w:rPr>
          <w:rFonts w:ascii="Consolas" w:hAnsi="Consolas" w:cs="Consolas"/>
          <w:color w:val="0070C0"/>
          <w:sz w:val="18"/>
          <w:highlight w:val="white"/>
          <w:lang w:eastAsia="en-GB"/>
        </w:rPr>
        <w:t>bamTrackCanonical</w:t>
      </w:r>
      <w:r w:rsidRPr="00AC39DF">
        <w:rPr>
          <w:rFonts w:ascii="Consolas" w:hAnsi="Consolas" w:cs="Consolas"/>
          <w:color w:val="0070C0"/>
          <w:sz w:val="18"/>
          <w:highlight w:val="white"/>
          <w:lang w:eastAsia="en-GB"/>
        </w:rPr>
        <w:t>PO</w:t>
      </w:r>
      <w:r w:rsidRPr="00AC39DF">
        <w:rPr>
          <w:rFonts w:ascii="Consolas" w:hAnsi="Consolas" w:cs="Consolas"/>
          <w:color w:val="0070C0"/>
          <w:sz w:val="18"/>
          <w:highlight w:val="white"/>
          <w:lang w:eastAsia="en-GB"/>
        </w:rPr>
        <w:t>StepData.Properties.Add("ActivityId", bamActivityId);</w:t>
      </w:r>
    </w:p>
    <w:p w14:paraId="122E6B4B" w14:textId="77777777" w:rsidR="00DA7AC1" w:rsidRPr="00AC39DF" w:rsidRDefault="00DA7AC1" w:rsidP="0052437A">
      <w:pPr>
        <w:pStyle w:val="NoSpacing"/>
        <w:rPr>
          <w:rFonts w:ascii="Consolas" w:hAnsi="Consolas" w:cs="Consolas"/>
          <w:color w:val="0070C0"/>
          <w:sz w:val="18"/>
          <w:highlight w:val="white"/>
          <w:lang w:eastAsia="en-GB"/>
        </w:rPr>
      </w:pPr>
      <w:r w:rsidRPr="00AC39DF">
        <w:rPr>
          <w:rFonts w:ascii="Consolas" w:hAnsi="Consolas" w:cs="Consolas"/>
          <w:color w:val="0070C0"/>
          <w:sz w:val="18"/>
          <w:highlight w:val="white"/>
          <w:lang w:eastAsia="en-GB"/>
        </w:rPr>
        <w:t xml:space="preserve">                                        </w:t>
      </w:r>
    </w:p>
    <w:p w14:paraId="19D6C5C2" w14:textId="01AF1641" w:rsidR="00DA7AC1" w:rsidRPr="00AC39DF" w:rsidRDefault="00DA7AC1" w:rsidP="0052437A">
      <w:pPr>
        <w:pStyle w:val="NoSpacing"/>
        <w:rPr>
          <w:rFonts w:ascii="Consolas" w:hAnsi="Consolas" w:cs="Consolas"/>
          <w:color w:val="0070C0"/>
          <w:sz w:val="18"/>
          <w:highlight w:val="white"/>
          <w:lang w:eastAsia="en-GB"/>
        </w:rPr>
      </w:pPr>
      <w:r w:rsidRPr="00AC39DF">
        <w:rPr>
          <w:rFonts w:ascii="Consolas" w:hAnsi="Consolas" w:cs="Consolas"/>
          <w:color w:val="0070C0"/>
          <w:sz w:val="18"/>
          <w:highlight w:val="white"/>
          <w:lang w:eastAsia="en-GB"/>
        </w:rPr>
        <w:t xml:space="preserve">// Begin the </w:t>
      </w:r>
      <w:r w:rsidRPr="00AC39DF">
        <w:rPr>
          <w:rFonts w:ascii="Consolas" w:hAnsi="Consolas" w:cs="Consolas"/>
          <w:color w:val="0070C0"/>
          <w:sz w:val="18"/>
          <w:highlight w:val="white"/>
          <w:lang w:eastAsia="en-GB"/>
        </w:rPr>
        <w:t>Purchase Order Process</w:t>
      </w:r>
      <w:r w:rsidRPr="00AC39DF">
        <w:rPr>
          <w:rFonts w:ascii="Consolas" w:hAnsi="Consolas" w:cs="Consolas"/>
          <w:color w:val="0070C0"/>
          <w:sz w:val="18"/>
          <w:highlight w:val="white"/>
          <w:lang w:eastAsia="en-GB"/>
        </w:rPr>
        <w:t xml:space="preserve"> activity</w:t>
      </w:r>
    </w:p>
    <w:p w14:paraId="5F6D6F14" w14:textId="07F492E7" w:rsidR="00DA7AC1" w:rsidRPr="00AC39DF" w:rsidRDefault="00DA7AC1" w:rsidP="0052437A">
      <w:pPr>
        <w:pStyle w:val="NoSpacing"/>
        <w:rPr>
          <w:rFonts w:ascii="Consolas" w:hAnsi="Consolas" w:cs="Consolas"/>
          <w:color w:val="0070C0"/>
          <w:sz w:val="18"/>
          <w:highlight w:val="white"/>
          <w:lang w:eastAsia="en-GB"/>
        </w:rPr>
      </w:pPr>
      <w:r w:rsidRPr="00AC39DF">
        <w:rPr>
          <w:rFonts w:ascii="Consolas" w:hAnsi="Consolas" w:cs="Consolas"/>
          <w:color w:val="0070C0"/>
          <w:sz w:val="18"/>
          <w:highlight w:val="white"/>
          <w:lang w:eastAsia="en-GB"/>
        </w:rPr>
        <w:t>bamTrackCanonical</w:t>
      </w:r>
      <w:r w:rsidRPr="00AC39DF">
        <w:rPr>
          <w:rFonts w:ascii="Consolas" w:hAnsi="Consolas" w:cs="Consolas"/>
          <w:color w:val="0070C0"/>
          <w:sz w:val="18"/>
          <w:highlight w:val="white"/>
          <w:lang w:eastAsia="en-GB"/>
        </w:rPr>
        <w:t>PO</w:t>
      </w:r>
      <w:r w:rsidRPr="00AC39DF">
        <w:rPr>
          <w:rFonts w:ascii="Consolas" w:hAnsi="Consolas" w:cs="Consolas"/>
          <w:color w:val="0070C0"/>
          <w:sz w:val="18"/>
          <w:highlight w:val="white"/>
          <w:lang w:eastAsia="en-GB"/>
        </w:rPr>
        <w:t>EventStream.BeginActivity();</w:t>
      </w:r>
    </w:p>
    <w:p w14:paraId="044B36AC" w14:textId="77777777" w:rsidR="00DA7AC1" w:rsidRPr="00AC39DF" w:rsidRDefault="00DA7AC1" w:rsidP="0052437A">
      <w:pPr>
        <w:pStyle w:val="NoSpacing"/>
        <w:rPr>
          <w:rFonts w:ascii="Consolas" w:hAnsi="Consolas" w:cs="Consolas"/>
          <w:color w:val="0070C0"/>
          <w:sz w:val="18"/>
          <w:highlight w:val="white"/>
          <w:lang w:eastAsia="en-GB"/>
        </w:rPr>
      </w:pPr>
      <w:r w:rsidRPr="00AC39DF">
        <w:rPr>
          <w:rFonts w:ascii="Consolas" w:hAnsi="Consolas" w:cs="Consolas"/>
          <w:color w:val="0070C0"/>
          <w:sz w:val="18"/>
          <w:highlight w:val="white"/>
          <w:lang w:eastAsia="en-GB"/>
        </w:rPr>
        <w:t xml:space="preserve">                                        </w:t>
      </w:r>
    </w:p>
    <w:p w14:paraId="547D273F" w14:textId="44D66C7F" w:rsidR="00DA7AC1" w:rsidRPr="00AC39DF" w:rsidRDefault="00DA7AC1" w:rsidP="0052437A">
      <w:pPr>
        <w:pStyle w:val="NoSpacing"/>
        <w:rPr>
          <w:rFonts w:ascii="Consolas" w:hAnsi="Consolas" w:cs="Consolas"/>
          <w:color w:val="0070C0"/>
          <w:sz w:val="18"/>
          <w:highlight w:val="white"/>
          <w:lang w:eastAsia="en-GB"/>
        </w:rPr>
      </w:pPr>
      <w:r w:rsidRPr="00AC39DF">
        <w:rPr>
          <w:rFonts w:ascii="Consolas" w:hAnsi="Consolas" w:cs="Consolas"/>
          <w:color w:val="0070C0"/>
          <w:sz w:val="18"/>
          <w:highlight w:val="white"/>
          <w:lang w:eastAsia="en-GB"/>
        </w:rPr>
        <w:t xml:space="preserve">// Update the activity at the </w:t>
      </w:r>
      <w:r w:rsidRPr="00AC39DF">
        <w:rPr>
          <w:rFonts w:ascii="Consolas" w:hAnsi="Consolas" w:cs="Consolas"/>
          <w:color w:val="0070C0"/>
          <w:sz w:val="18"/>
          <w:highlight w:val="white"/>
          <w:lang w:eastAsia="en-GB"/>
        </w:rPr>
        <w:t>root fragment</w:t>
      </w:r>
      <w:r w:rsidRPr="00AC39DF">
        <w:rPr>
          <w:rFonts w:ascii="Consolas" w:hAnsi="Consolas" w:cs="Consolas"/>
          <w:color w:val="0070C0"/>
          <w:sz w:val="18"/>
          <w:highlight w:val="white"/>
          <w:lang w:eastAsia="en-GB"/>
        </w:rPr>
        <w:t xml:space="preserve"> step</w:t>
      </w:r>
    </w:p>
    <w:p w14:paraId="60576FA8" w14:textId="41000263" w:rsidR="00DA7AC1" w:rsidRPr="00AC39DF" w:rsidRDefault="00DA7AC1" w:rsidP="0052437A">
      <w:pPr>
        <w:pStyle w:val="NoSpacing"/>
        <w:rPr>
          <w:rFonts w:ascii="Consolas" w:hAnsi="Consolas" w:cs="Consolas"/>
          <w:color w:val="0070C0"/>
          <w:sz w:val="18"/>
          <w:highlight w:val="white"/>
          <w:lang w:eastAsia="en-GB"/>
        </w:rPr>
      </w:pPr>
      <w:r w:rsidRPr="00AC39DF">
        <w:rPr>
          <w:rFonts w:ascii="Consolas" w:hAnsi="Consolas" w:cs="Consolas"/>
          <w:color w:val="0070C0"/>
          <w:sz w:val="18"/>
          <w:highlight w:val="white"/>
          <w:lang w:eastAsia="en-GB"/>
        </w:rPr>
        <w:t>bamTrackCanonical</w:t>
      </w:r>
      <w:r w:rsidRPr="00AC39DF">
        <w:rPr>
          <w:rFonts w:ascii="Consolas" w:hAnsi="Consolas" w:cs="Consolas"/>
          <w:color w:val="0070C0"/>
          <w:sz w:val="18"/>
          <w:highlight w:val="white"/>
          <w:lang w:eastAsia="en-GB"/>
        </w:rPr>
        <w:t>PO</w:t>
      </w:r>
      <w:r w:rsidRPr="00AC39DF">
        <w:rPr>
          <w:rFonts w:ascii="Consolas" w:hAnsi="Consolas" w:cs="Consolas"/>
          <w:color w:val="0070C0"/>
          <w:sz w:val="18"/>
          <w:highlight w:val="white"/>
          <w:lang w:eastAsia="en-GB"/>
        </w:rPr>
        <w:t>EventStream.UpdateActivityAll();</w:t>
      </w:r>
    </w:p>
    <w:p w14:paraId="60272ACF" w14:textId="77777777" w:rsidR="00DA7AC1" w:rsidRPr="0052437A" w:rsidRDefault="00DA7AC1" w:rsidP="0052437A">
      <w:pPr>
        <w:pStyle w:val="NoSpacing"/>
        <w:rPr>
          <w:rFonts w:ascii="Consolas" w:hAnsi="Consolas" w:cs="Consolas"/>
          <w:sz w:val="18"/>
        </w:rPr>
      </w:pPr>
    </w:p>
    <w:p w14:paraId="133D89F1" w14:textId="77777777" w:rsidR="000912A9" w:rsidRPr="0052437A" w:rsidRDefault="000912A9" w:rsidP="0052437A">
      <w:pPr>
        <w:pStyle w:val="NoSpacing"/>
        <w:rPr>
          <w:rFonts w:ascii="Consolas" w:hAnsi="Consolas" w:cs="Consolas"/>
          <w:sz w:val="20"/>
          <w:szCs w:val="24"/>
        </w:rPr>
      </w:pPr>
    </w:p>
    <w:p w14:paraId="5FB873F7" w14:textId="6DE00D6F" w:rsidR="0052437A" w:rsidRDefault="000912A9" w:rsidP="0052437A">
      <w:pPr>
        <w:rPr>
          <w:sz w:val="24"/>
          <w:szCs w:val="24"/>
        </w:rPr>
      </w:pPr>
      <w:r>
        <w:rPr>
          <w:sz w:val="24"/>
          <w:szCs w:val="24"/>
        </w:rPr>
        <w:t>To extend the current step</w:t>
      </w:r>
      <w:r w:rsidR="0052437A">
        <w:rPr>
          <w:sz w:val="24"/>
          <w:szCs w:val="24"/>
        </w:rPr>
        <w:t xml:space="preserve">, use the ExtendActivity() method.  Further data can be added to the </w:t>
      </w:r>
      <w:r w:rsidR="0052437A">
        <w:rPr>
          <w:sz w:val="24"/>
          <w:szCs w:val="24"/>
        </w:rPr>
        <w:lastRenderedPageBreak/>
        <w:t>BamStepData to support extension.  The current step can be extended by a step defined in another directive:</w:t>
      </w:r>
    </w:p>
    <w:p w14:paraId="1B7BD37D" w14:textId="7AE5EC5A" w:rsidR="0052437A" w:rsidRPr="00AC39DF" w:rsidRDefault="0052437A" w:rsidP="0052437A">
      <w:pPr>
        <w:rPr>
          <w:rFonts w:ascii="Consolas" w:hAnsi="Consolas" w:cs="Consolas"/>
          <w:color w:val="0070C0"/>
          <w:sz w:val="18"/>
          <w:szCs w:val="24"/>
        </w:rPr>
      </w:pPr>
      <w:r w:rsidRPr="00AC39DF">
        <w:rPr>
          <w:rFonts w:ascii="Consolas" w:hAnsi="Consolas" w:cs="Consolas"/>
          <w:color w:val="0070C0"/>
          <w:sz w:val="18"/>
          <w:szCs w:val="24"/>
        </w:rPr>
        <w:t>directiveTrackCanonicalPO</w:t>
      </w:r>
      <w:r w:rsidRPr="00AC39DF">
        <w:rPr>
          <w:rFonts w:ascii="Consolas" w:hAnsi="Consolas" w:cs="Consolas"/>
          <w:color w:val="0070C0"/>
          <w:sz w:val="18"/>
          <w:szCs w:val="24"/>
        </w:rPr>
        <w:t>Header</w:t>
      </w:r>
      <w:r w:rsidRPr="00AC39DF">
        <w:rPr>
          <w:rFonts w:ascii="Consolas" w:hAnsi="Consolas" w:cs="Consolas"/>
          <w:color w:val="0070C0"/>
          <w:sz w:val="18"/>
          <w:szCs w:val="24"/>
        </w:rPr>
        <w:t xml:space="preserve"> </w:t>
      </w:r>
      <w:r w:rsidRPr="00AC39DF">
        <w:rPr>
          <w:rFonts w:ascii="Consolas" w:hAnsi="Consolas" w:cs="Consolas"/>
          <w:color w:val="0070C0"/>
          <w:sz w:val="18"/>
          <w:szCs w:val="24"/>
        </w:rPr>
        <w:br/>
        <w:t xml:space="preserve">    </w:t>
      </w:r>
      <w:r w:rsidRPr="00AC39DF">
        <w:rPr>
          <w:rFonts w:ascii="Consolas" w:hAnsi="Consolas" w:cs="Consolas"/>
          <w:color w:val="0070C0"/>
          <w:sz w:val="18"/>
          <w:szCs w:val="24"/>
        </w:rPr>
        <w:t>= directivesForCanonicalPO.GetDirective("Track Canonical PO</w:t>
      </w:r>
      <w:r w:rsidRPr="00AC39DF">
        <w:rPr>
          <w:rFonts w:ascii="Consolas" w:hAnsi="Consolas" w:cs="Consolas"/>
          <w:color w:val="0070C0"/>
          <w:sz w:val="18"/>
          <w:szCs w:val="24"/>
        </w:rPr>
        <w:t xml:space="preserve"> - Header</w:t>
      </w:r>
      <w:r w:rsidRPr="00AC39DF">
        <w:rPr>
          <w:rFonts w:ascii="Consolas" w:hAnsi="Consolas" w:cs="Consolas"/>
          <w:color w:val="0070C0"/>
          <w:sz w:val="18"/>
          <w:szCs w:val="24"/>
        </w:rPr>
        <w:t>");</w:t>
      </w:r>
    </w:p>
    <w:p w14:paraId="24BD8FFF" w14:textId="0BC6C1B5" w:rsidR="0052437A" w:rsidRPr="00AC39DF" w:rsidRDefault="0052437A" w:rsidP="0052437A">
      <w:pPr>
        <w:widowControl/>
        <w:autoSpaceDE w:val="0"/>
        <w:autoSpaceDN w:val="0"/>
        <w:adjustRightInd w:val="0"/>
        <w:spacing w:after="0" w:line="240" w:lineRule="auto"/>
        <w:rPr>
          <w:rFonts w:ascii="Consolas" w:hAnsi="Consolas" w:cs="Consolas"/>
          <w:color w:val="0070C0"/>
          <w:sz w:val="18"/>
          <w:szCs w:val="19"/>
          <w:highlight w:val="white"/>
          <w:lang w:eastAsia="en-GB"/>
        </w:rPr>
      </w:pPr>
      <w:r w:rsidRPr="00AC39DF">
        <w:rPr>
          <w:rFonts w:ascii="Consolas" w:hAnsi="Consolas" w:cs="Consolas"/>
          <w:color w:val="0070C0"/>
          <w:sz w:val="18"/>
          <w:szCs w:val="19"/>
          <w:highlight w:val="white"/>
          <w:lang w:eastAsia="en-GB"/>
        </w:rPr>
        <w:t xml:space="preserve">// Add additional data properties for the </w:t>
      </w:r>
      <w:r w:rsidR="00AC39DF">
        <w:rPr>
          <w:rFonts w:ascii="Consolas" w:hAnsi="Consolas" w:cs="Consolas"/>
          <w:color w:val="0070C0"/>
          <w:sz w:val="18"/>
          <w:szCs w:val="19"/>
          <w:highlight w:val="white"/>
          <w:lang w:eastAsia="en-GB"/>
        </w:rPr>
        <w:t>extended</w:t>
      </w:r>
      <w:r w:rsidRPr="00AC39DF">
        <w:rPr>
          <w:rFonts w:ascii="Consolas" w:hAnsi="Consolas" w:cs="Consolas"/>
          <w:color w:val="0070C0"/>
          <w:sz w:val="18"/>
          <w:szCs w:val="19"/>
          <w:highlight w:val="white"/>
          <w:lang w:eastAsia="en-GB"/>
        </w:rPr>
        <w:t xml:space="preserve"> step</w:t>
      </w:r>
    </w:p>
    <w:p w14:paraId="1749E249" w14:textId="1A53235C" w:rsidR="0052437A" w:rsidRPr="00AC39DF" w:rsidRDefault="0052437A" w:rsidP="0052437A">
      <w:pPr>
        <w:widowControl/>
        <w:autoSpaceDE w:val="0"/>
        <w:autoSpaceDN w:val="0"/>
        <w:adjustRightInd w:val="0"/>
        <w:spacing w:after="0" w:line="240" w:lineRule="auto"/>
        <w:rPr>
          <w:rFonts w:ascii="Consolas" w:hAnsi="Consolas" w:cs="Consolas"/>
          <w:color w:val="0070C0"/>
          <w:sz w:val="18"/>
          <w:szCs w:val="19"/>
          <w:highlight w:val="white"/>
          <w:lang w:eastAsia="en-GB"/>
        </w:rPr>
      </w:pPr>
      <w:r w:rsidRPr="00AC39DF">
        <w:rPr>
          <w:rFonts w:ascii="Consolas" w:hAnsi="Consolas" w:cs="Consolas"/>
          <w:color w:val="0070C0"/>
          <w:sz w:val="18"/>
          <w:szCs w:val="19"/>
          <w:highlight w:val="white"/>
          <w:lang w:eastAsia="en-GB"/>
        </w:rPr>
        <w:t>bamTrackCanonical</w:t>
      </w:r>
      <w:r w:rsidRPr="00AC39DF">
        <w:rPr>
          <w:rFonts w:ascii="Consolas" w:hAnsi="Consolas" w:cs="Consolas"/>
          <w:color w:val="0070C0"/>
          <w:sz w:val="18"/>
          <w:szCs w:val="19"/>
          <w:highlight w:val="white"/>
          <w:lang w:eastAsia="en-GB"/>
        </w:rPr>
        <w:t>PO</w:t>
      </w:r>
      <w:r w:rsidRPr="00AC39DF">
        <w:rPr>
          <w:rFonts w:ascii="Consolas" w:hAnsi="Consolas" w:cs="Consolas"/>
          <w:color w:val="0070C0"/>
          <w:sz w:val="18"/>
          <w:szCs w:val="19"/>
          <w:highlight w:val="white"/>
          <w:lang w:eastAsia="en-GB"/>
        </w:rPr>
        <w:t>StepData.Properties.Add("FileType", msgCanonicalHeader.Body.FileType);</w:t>
      </w:r>
    </w:p>
    <w:p w14:paraId="087ACA4A" w14:textId="7DDCE98F" w:rsidR="0052437A" w:rsidRPr="00AC39DF" w:rsidRDefault="0052437A" w:rsidP="0052437A">
      <w:pPr>
        <w:widowControl/>
        <w:autoSpaceDE w:val="0"/>
        <w:autoSpaceDN w:val="0"/>
        <w:adjustRightInd w:val="0"/>
        <w:spacing w:after="0" w:line="240" w:lineRule="auto"/>
        <w:rPr>
          <w:rFonts w:ascii="Consolas" w:hAnsi="Consolas" w:cs="Consolas"/>
          <w:color w:val="0070C0"/>
          <w:sz w:val="18"/>
          <w:szCs w:val="19"/>
          <w:highlight w:val="white"/>
          <w:lang w:eastAsia="en-GB"/>
        </w:rPr>
      </w:pPr>
      <w:r w:rsidRPr="00AC39DF">
        <w:rPr>
          <w:rFonts w:ascii="Consolas" w:hAnsi="Consolas" w:cs="Consolas"/>
          <w:color w:val="0070C0"/>
          <w:sz w:val="18"/>
          <w:szCs w:val="19"/>
          <w:highlight w:val="white"/>
          <w:lang w:eastAsia="en-GB"/>
        </w:rPr>
        <w:t>bamTrackCanonicalPOStepData.Properties.Add("MessageId", msgCanonicalHeader.Body.MessageID);</w:t>
      </w:r>
    </w:p>
    <w:p w14:paraId="69AF1C19" w14:textId="5135995F" w:rsidR="0052437A" w:rsidRPr="00AC39DF" w:rsidRDefault="0052437A" w:rsidP="0052437A">
      <w:pPr>
        <w:widowControl/>
        <w:autoSpaceDE w:val="0"/>
        <w:autoSpaceDN w:val="0"/>
        <w:adjustRightInd w:val="0"/>
        <w:spacing w:after="0" w:line="240" w:lineRule="auto"/>
        <w:rPr>
          <w:rFonts w:ascii="Consolas" w:hAnsi="Consolas" w:cs="Consolas"/>
          <w:color w:val="0070C0"/>
          <w:sz w:val="18"/>
          <w:szCs w:val="19"/>
          <w:highlight w:val="white"/>
          <w:lang w:eastAsia="en-GB"/>
        </w:rPr>
      </w:pPr>
      <w:r w:rsidRPr="00AC39DF">
        <w:rPr>
          <w:rFonts w:ascii="Consolas" w:hAnsi="Consolas" w:cs="Consolas"/>
          <w:color w:val="0070C0"/>
          <w:sz w:val="18"/>
          <w:szCs w:val="19"/>
          <w:highlight w:val="white"/>
          <w:lang w:eastAsia="en-GB"/>
        </w:rPr>
        <w:t>bamTrackCanonicalPOStepData.Properties.Add("UniqueId", msgCanonicalHeader.Body.UniqueId);</w:t>
      </w:r>
    </w:p>
    <w:p w14:paraId="549B228D" w14:textId="77777777" w:rsidR="0052437A" w:rsidRPr="00AC39DF" w:rsidRDefault="0052437A" w:rsidP="0052437A">
      <w:pPr>
        <w:widowControl/>
        <w:autoSpaceDE w:val="0"/>
        <w:autoSpaceDN w:val="0"/>
        <w:adjustRightInd w:val="0"/>
        <w:spacing w:after="0" w:line="240" w:lineRule="auto"/>
        <w:rPr>
          <w:rFonts w:ascii="Consolas" w:hAnsi="Consolas" w:cs="Consolas"/>
          <w:color w:val="0070C0"/>
          <w:sz w:val="18"/>
          <w:szCs w:val="19"/>
          <w:highlight w:val="white"/>
          <w:lang w:eastAsia="en-GB"/>
        </w:rPr>
      </w:pPr>
      <w:r w:rsidRPr="00AC39DF">
        <w:rPr>
          <w:rFonts w:ascii="Consolas" w:hAnsi="Consolas" w:cs="Consolas"/>
          <w:color w:val="0070C0"/>
          <w:sz w:val="18"/>
          <w:szCs w:val="19"/>
          <w:highlight w:val="white"/>
          <w:lang w:eastAsia="en-GB"/>
        </w:rPr>
        <w:t>bamTrackCanonicalPOStepData.Properties.Add(</w:t>
      </w:r>
    </w:p>
    <w:p w14:paraId="57E9F475" w14:textId="77777777" w:rsidR="0052437A" w:rsidRPr="00AC39DF" w:rsidRDefault="0052437A" w:rsidP="0052437A">
      <w:pPr>
        <w:widowControl/>
        <w:autoSpaceDE w:val="0"/>
        <w:autoSpaceDN w:val="0"/>
        <w:adjustRightInd w:val="0"/>
        <w:spacing w:after="0" w:line="240" w:lineRule="auto"/>
        <w:ind w:firstLine="720"/>
        <w:rPr>
          <w:rFonts w:ascii="Consolas" w:hAnsi="Consolas" w:cs="Consolas"/>
          <w:color w:val="0070C0"/>
          <w:sz w:val="18"/>
          <w:szCs w:val="19"/>
          <w:highlight w:val="white"/>
          <w:lang w:eastAsia="en-GB"/>
        </w:rPr>
      </w:pPr>
      <w:r w:rsidRPr="00AC39DF">
        <w:rPr>
          <w:rFonts w:ascii="Consolas" w:hAnsi="Consolas" w:cs="Consolas"/>
          <w:color w:val="0070C0"/>
          <w:sz w:val="18"/>
          <w:szCs w:val="19"/>
          <w:highlight w:val="white"/>
          <w:lang w:eastAsia="en-GB"/>
        </w:rPr>
        <w:t xml:space="preserve">"ReceiveLocationName", </w:t>
      </w:r>
    </w:p>
    <w:p w14:paraId="7DD5D327" w14:textId="455411E2" w:rsidR="0052437A" w:rsidRPr="00AC39DF" w:rsidRDefault="0052437A" w:rsidP="0052437A">
      <w:pPr>
        <w:widowControl/>
        <w:autoSpaceDE w:val="0"/>
        <w:autoSpaceDN w:val="0"/>
        <w:adjustRightInd w:val="0"/>
        <w:spacing w:after="0" w:line="240" w:lineRule="auto"/>
        <w:ind w:firstLine="720"/>
        <w:rPr>
          <w:rFonts w:ascii="Consolas" w:hAnsi="Consolas" w:cs="Consolas"/>
          <w:color w:val="0070C0"/>
          <w:sz w:val="18"/>
          <w:szCs w:val="19"/>
          <w:highlight w:val="white"/>
          <w:lang w:eastAsia="en-GB"/>
        </w:rPr>
      </w:pPr>
      <w:r w:rsidRPr="00AC39DF">
        <w:rPr>
          <w:rFonts w:ascii="Consolas" w:hAnsi="Consolas" w:cs="Consolas"/>
          <w:color w:val="0070C0"/>
          <w:sz w:val="18"/>
          <w:szCs w:val="19"/>
          <w:highlight w:val="white"/>
          <w:lang w:eastAsia="en-GB"/>
        </w:rPr>
        <w:t>msgCanonical</w:t>
      </w:r>
      <w:r w:rsidRPr="00AC39DF">
        <w:rPr>
          <w:rFonts w:ascii="Consolas" w:hAnsi="Consolas" w:cs="Consolas"/>
          <w:color w:val="0070C0"/>
          <w:sz w:val="18"/>
          <w:szCs w:val="19"/>
          <w:highlight w:val="white"/>
          <w:lang w:eastAsia="en-GB"/>
        </w:rPr>
        <w:t>PO</w:t>
      </w:r>
      <w:r w:rsidRPr="00AC39DF">
        <w:rPr>
          <w:rFonts w:ascii="Consolas" w:hAnsi="Consolas" w:cs="Consolas"/>
          <w:color w:val="0070C0"/>
          <w:sz w:val="18"/>
          <w:szCs w:val="19"/>
          <w:highlight w:val="white"/>
          <w:lang w:eastAsia="en-GB"/>
        </w:rPr>
        <w:t>(Common.Schemas.ReceiveLocationName));</w:t>
      </w:r>
    </w:p>
    <w:p w14:paraId="2C62BEA1" w14:textId="77777777" w:rsidR="0052437A" w:rsidRPr="00AC39DF" w:rsidRDefault="0052437A" w:rsidP="0052437A">
      <w:pPr>
        <w:widowControl/>
        <w:autoSpaceDE w:val="0"/>
        <w:autoSpaceDN w:val="0"/>
        <w:adjustRightInd w:val="0"/>
        <w:spacing w:after="0" w:line="240" w:lineRule="auto"/>
        <w:rPr>
          <w:rFonts w:ascii="Consolas" w:hAnsi="Consolas" w:cs="Consolas"/>
          <w:color w:val="0070C0"/>
          <w:sz w:val="18"/>
          <w:szCs w:val="19"/>
          <w:highlight w:val="white"/>
          <w:lang w:eastAsia="en-GB"/>
        </w:rPr>
      </w:pPr>
    </w:p>
    <w:p w14:paraId="6337E0DB" w14:textId="0D78A13C" w:rsidR="0052437A" w:rsidRPr="00AC39DF" w:rsidRDefault="0052437A" w:rsidP="0052437A">
      <w:pPr>
        <w:widowControl/>
        <w:autoSpaceDE w:val="0"/>
        <w:autoSpaceDN w:val="0"/>
        <w:adjustRightInd w:val="0"/>
        <w:spacing w:after="0" w:line="240" w:lineRule="auto"/>
        <w:rPr>
          <w:rFonts w:ascii="Consolas" w:hAnsi="Consolas" w:cs="Consolas"/>
          <w:color w:val="0070C0"/>
          <w:sz w:val="18"/>
          <w:szCs w:val="19"/>
          <w:highlight w:val="white"/>
          <w:lang w:eastAsia="en-GB"/>
        </w:rPr>
      </w:pPr>
      <w:r w:rsidRPr="00AC39DF">
        <w:rPr>
          <w:rFonts w:ascii="Consolas" w:hAnsi="Consolas" w:cs="Consolas"/>
          <w:color w:val="0070C0"/>
          <w:sz w:val="18"/>
          <w:szCs w:val="19"/>
          <w:highlight w:val="white"/>
          <w:lang w:eastAsia="en-GB"/>
        </w:rPr>
        <w:t xml:space="preserve">// Extend the current activity to track the canonical </w:t>
      </w:r>
      <w:r w:rsidRPr="00AC39DF">
        <w:rPr>
          <w:rFonts w:ascii="Consolas" w:hAnsi="Consolas" w:cs="Consolas"/>
          <w:color w:val="0070C0"/>
          <w:sz w:val="18"/>
          <w:szCs w:val="19"/>
          <w:highlight w:val="white"/>
          <w:lang w:eastAsia="en-GB"/>
        </w:rPr>
        <w:t>PO</w:t>
      </w:r>
      <w:r w:rsidRPr="00AC39DF">
        <w:rPr>
          <w:rFonts w:ascii="Consolas" w:hAnsi="Consolas" w:cs="Consolas"/>
          <w:color w:val="0070C0"/>
          <w:sz w:val="18"/>
          <w:szCs w:val="19"/>
          <w:highlight w:val="white"/>
          <w:lang w:eastAsia="en-GB"/>
        </w:rPr>
        <w:t xml:space="preserve"> at the 'Header' step.</w:t>
      </w:r>
    </w:p>
    <w:p w14:paraId="71BA1E80" w14:textId="3C1B6329" w:rsidR="0052437A" w:rsidRPr="00AC39DF" w:rsidRDefault="0052437A" w:rsidP="0052437A">
      <w:pPr>
        <w:widowControl/>
        <w:autoSpaceDE w:val="0"/>
        <w:autoSpaceDN w:val="0"/>
        <w:adjustRightInd w:val="0"/>
        <w:spacing w:after="0" w:line="240" w:lineRule="auto"/>
        <w:rPr>
          <w:rFonts w:ascii="Consolas" w:hAnsi="Consolas" w:cs="Consolas"/>
          <w:color w:val="0070C0"/>
          <w:sz w:val="18"/>
          <w:szCs w:val="19"/>
          <w:highlight w:val="white"/>
          <w:lang w:eastAsia="en-GB"/>
        </w:rPr>
      </w:pPr>
      <w:r w:rsidRPr="00AC39DF">
        <w:rPr>
          <w:rFonts w:ascii="Consolas" w:hAnsi="Consolas" w:cs="Consolas"/>
          <w:color w:val="0070C0"/>
          <w:sz w:val="18"/>
          <w:szCs w:val="19"/>
          <w:highlight w:val="white"/>
          <w:lang w:eastAsia="en-GB"/>
        </w:rPr>
        <w:t>bamTrackCanonical</w:t>
      </w:r>
      <w:r w:rsidRPr="00AC39DF">
        <w:rPr>
          <w:rFonts w:ascii="Consolas" w:hAnsi="Consolas" w:cs="Consolas"/>
          <w:color w:val="0070C0"/>
          <w:sz w:val="18"/>
          <w:szCs w:val="19"/>
          <w:highlight w:val="white"/>
          <w:lang w:eastAsia="en-GB"/>
        </w:rPr>
        <w:t>PO</w:t>
      </w:r>
      <w:r w:rsidRPr="00AC39DF">
        <w:rPr>
          <w:rFonts w:ascii="Consolas" w:hAnsi="Consolas" w:cs="Consolas"/>
          <w:color w:val="0070C0"/>
          <w:sz w:val="18"/>
          <w:szCs w:val="19"/>
          <w:highlight w:val="white"/>
          <w:lang w:eastAsia="en-GB"/>
        </w:rPr>
        <w:t>EventStream.ExtendActivity(</w:t>
      </w:r>
      <w:r w:rsidRPr="00AC39DF">
        <w:rPr>
          <w:rFonts w:ascii="Consolas" w:hAnsi="Consolas" w:cs="Consolas"/>
          <w:color w:val="0070C0"/>
          <w:sz w:val="18"/>
          <w:szCs w:val="24"/>
        </w:rPr>
        <w:t>directiveTrackCanonicalPOHeader</w:t>
      </w:r>
      <w:r w:rsidRPr="00AC39DF">
        <w:rPr>
          <w:rFonts w:ascii="Consolas" w:hAnsi="Consolas" w:cs="Consolas"/>
          <w:color w:val="0070C0"/>
          <w:sz w:val="18"/>
          <w:szCs w:val="19"/>
          <w:highlight w:val="white"/>
          <w:lang w:eastAsia="en-GB"/>
        </w:rPr>
        <w:t>);</w:t>
      </w:r>
    </w:p>
    <w:p w14:paraId="0C3118C0" w14:textId="77777777" w:rsidR="0052437A" w:rsidRDefault="0052437A" w:rsidP="0052437A">
      <w:pPr>
        <w:widowControl/>
        <w:autoSpaceDE w:val="0"/>
        <w:autoSpaceDN w:val="0"/>
        <w:adjustRightInd w:val="0"/>
        <w:spacing w:after="0" w:line="240" w:lineRule="auto"/>
        <w:rPr>
          <w:rFonts w:ascii="Consolas" w:hAnsi="Consolas" w:cs="Consolas"/>
          <w:color w:val="000000"/>
          <w:sz w:val="18"/>
          <w:szCs w:val="19"/>
          <w:highlight w:val="white"/>
          <w:lang w:eastAsia="en-GB"/>
        </w:rPr>
      </w:pPr>
    </w:p>
    <w:p w14:paraId="22C1C959" w14:textId="5B340545" w:rsidR="0052437A" w:rsidRDefault="0052437A" w:rsidP="0052437A">
      <w:pPr>
        <w:rPr>
          <w:sz w:val="24"/>
          <w:szCs w:val="24"/>
        </w:rPr>
      </w:pPr>
      <w:r>
        <w:rPr>
          <w:sz w:val="24"/>
          <w:szCs w:val="24"/>
        </w:rPr>
        <w:t>Alternatively, if the current BAM directive specifies step extensions, the</w:t>
      </w:r>
      <w:r>
        <w:rPr>
          <w:sz w:val="24"/>
          <w:szCs w:val="24"/>
        </w:rPr>
        <w:t xml:space="preserve"> current step can be extended </w:t>
      </w:r>
      <w:r>
        <w:rPr>
          <w:sz w:val="24"/>
          <w:szCs w:val="24"/>
        </w:rPr>
        <w:t>using step extension names</w:t>
      </w:r>
      <w:r>
        <w:rPr>
          <w:sz w:val="24"/>
          <w:szCs w:val="24"/>
        </w:rPr>
        <w:t>:</w:t>
      </w:r>
    </w:p>
    <w:p w14:paraId="5564FD65" w14:textId="25F00034" w:rsidR="0052437A" w:rsidRPr="00AC39DF" w:rsidRDefault="0052437A" w:rsidP="0052437A">
      <w:pPr>
        <w:widowControl/>
        <w:autoSpaceDE w:val="0"/>
        <w:autoSpaceDN w:val="0"/>
        <w:adjustRightInd w:val="0"/>
        <w:spacing w:after="0" w:line="240" w:lineRule="auto"/>
        <w:rPr>
          <w:rFonts w:ascii="Consolas" w:hAnsi="Consolas" w:cs="Consolas"/>
          <w:color w:val="0070C0"/>
          <w:sz w:val="18"/>
          <w:szCs w:val="19"/>
          <w:highlight w:val="white"/>
          <w:lang w:eastAsia="en-GB"/>
        </w:rPr>
      </w:pPr>
      <w:r w:rsidRPr="00AC39DF">
        <w:rPr>
          <w:rFonts w:ascii="Consolas" w:hAnsi="Consolas" w:cs="Consolas"/>
          <w:color w:val="0070C0"/>
          <w:sz w:val="18"/>
          <w:szCs w:val="19"/>
          <w:highlight w:val="white"/>
          <w:lang w:eastAsia="en-GB"/>
        </w:rPr>
        <w:t xml:space="preserve">// Extend the </w:t>
      </w:r>
      <w:r w:rsidRPr="00AC39DF">
        <w:rPr>
          <w:rFonts w:ascii="Consolas" w:hAnsi="Consolas" w:cs="Consolas"/>
          <w:color w:val="0070C0"/>
          <w:sz w:val="18"/>
          <w:szCs w:val="19"/>
          <w:highlight w:val="white"/>
          <w:lang w:eastAsia="en-GB"/>
        </w:rPr>
        <w:t>current</w:t>
      </w:r>
      <w:r w:rsidRPr="00AC39DF">
        <w:rPr>
          <w:rFonts w:ascii="Consolas" w:hAnsi="Consolas" w:cs="Consolas"/>
          <w:color w:val="0070C0"/>
          <w:sz w:val="18"/>
          <w:szCs w:val="19"/>
          <w:highlight w:val="white"/>
          <w:lang w:eastAsia="en-GB"/>
        </w:rPr>
        <w:t xml:space="preserve"> activity to track the canonical </w:t>
      </w:r>
      <w:r w:rsidRPr="00AC39DF">
        <w:rPr>
          <w:rFonts w:ascii="Consolas" w:hAnsi="Consolas" w:cs="Consolas"/>
          <w:color w:val="0070C0"/>
          <w:sz w:val="18"/>
          <w:szCs w:val="19"/>
          <w:highlight w:val="white"/>
          <w:lang w:eastAsia="en-GB"/>
        </w:rPr>
        <w:t>PO</w:t>
      </w:r>
      <w:r w:rsidRPr="00AC39DF">
        <w:rPr>
          <w:rFonts w:ascii="Consolas" w:hAnsi="Consolas" w:cs="Consolas"/>
          <w:color w:val="0070C0"/>
          <w:sz w:val="18"/>
          <w:szCs w:val="19"/>
          <w:highlight w:val="white"/>
          <w:lang w:eastAsia="en-GB"/>
        </w:rPr>
        <w:t xml:space="preserve"> at the 'Header' step.</w:t>
      </w:r>
    </w:p>
    <w:p w14:paraId="1E59FABD" w14:textId="0E8D36F3" w:rsidR="0052437A" w:rsidRPr="00AC39DF" w:rsidRDefault="0052437A" w:rsidP="0052437A">
      <w:pPr>
        <w:widowControl/>
        <w:autoSpaceDE w:val="0"/>
        <w:autoSpaceDN w:val="0"/>
        <w:adjustRightInd w:val="0"/>
        <w:spacing w:after="0" w:line="240" w:lineRule="auto"/>
        <w:rPr>
          <w:rFonts w:ascii="Consolas" w:hAnsi="Consolas" w:cs="Consolas"/>
          <w:color w:val="0070C0"/>
          <w:sz w:val="18"/>
          <w:szCs w:val="19"/>
          <w:highlight w:val="white"/>
          <w:lang w:eastAsia="en-GB"/>
        </w:rPr>
      </w:pPr>
      <w:r w:rsidRPr="00AC39DF">
        <w:rPr>
          <w:rFonts w:ascii="Consolas" w:hAnsi="Consolas" w:cs="Consolas"/>
          <w:color w:val="0070C0"/>
          <w:sz w:val="18"/>
          <w:szCs w:val="19"/>
          <w:highlight w:val="white"/>
          <w:lang w:eastAsia="en-GB"/>
        </w:rPr>
        <w:t>bamTrackCanonical</w:t>
      </w:r>
      <w:r w:rsidRPr="00AC39DF">
        <w:rPr>
          <w:rFonts w:ascii="Consolas" w:hAnsi="Consolas" w:cs="Consolas"/>
          <w:color w:val="0070C0"/>
          <w:sz w:val="18"/>
          <w:szCs w:val="19"/>
          <w:highlight w:val="white"/>
          <w:lang w:eastAsia="en-GB"/>
        </w:rPr>
        <w:t>PO</w:t>
      </w:r>
      <w:r w:rsidRPr="00AC39DF">
        <w:rPr>
          <w:rFonts w:ascii="Consolas" w:hAnsi="Consolas" w:cs="Consolas"/>
          <w:color w:val="0070C0"/>
          <w:sz w:val="18"/>
          <w:szCs w:val="19"/>
          <w:highlight w:val="white"/>
          <w:lang w:eastAsia="en-GB"/>
        </w:rPr>
        <w:t>EventStream.ExtendActivity("Track Canonical XML - Header");</w:t>
      </w:r>
    </w:p>
    <w:p w14:paraId="0344A4E2" w14:textId="77777777" w:rsidR="0052437A" w:rsidRPr="00AC39DF" w:rsidRDefault="0052437A" w:rsidP="0052437A">
      <w:pPr>
        <w:widowControl/>
        <w:autoSpaceDE w:val="0"/>
        <w:autoSpaceDN w:val="0"/>
        <w:adjustRightInd w:val="0"/>
        <w:spacing w:after="0" w:line="240" w:lineRule="auto"/>
        <w:rPr>
          <w:rFonts w:ascii="Consolas" w:hAnsi="Consolas" w:cs="Consolas"/>
          <w:color w:val="0070C0"/>
          <w:sz w:val="18"/>
          <w:szCs w:val="19"/>
          <w:highlight w:val="white"/>
          <w:lang w:eastAsia="en-GB"/>
        </w:rPr>
      </w:pPr>
    </w:p>
    <w:p w14:paraId="7CF4DF7A" w14:textId="75BB1742" w:rsidR="0052437A" w:rsidRPr="0052437A" w:rsidRDefault="0052437A" w:rsidP="0052437A">
      <w:pPr>
        <w:rPr>
          <w:sz w:val="24"/>
          <w:szCs w:val="24"/>
        </w:rPr>
      </w:pPr>
      <w:r>
        <w:rPr>
          <w:sz w:val="24"/>
          <w:szCs w:val="24"/>
        </w:rPr>
        <w:t xml:space="preserve">Once extended, use the event stream API to perform Trackpoint-aware operations for the step extension </w:t>
      </w:r>
      <w:r>
        <w:rPr>
          <w:sz w:val="24"/>
          <w:szCs w:val="24"/>
        </w:rPr>
        <w:t>:</w:t>
      </w:r>
      <w:r w:rsidRPr="0052437A">
        <w:rPr>
          <w:rFonts w:ascii="Consolas" w:hAnsi="Consolas" w:cs="Consolas"/>
          <w:color w:val="000000"/>
          <w:sz w:val="18"/>
          <w:szCs w:val="19"/>
          <w:highlight w:val="white"/>
          <w:lang w:eastAsia="en-GB"/>
        </w:rPr>
        <w:t xml:space="preserve">                                        </w:t>
      </w:r>
    </w:p>
    <w:p w14:paraId="592E3BB6" w14:textId="2C1D4353" w:rsidR="0052437A" w:rsidRPr="00C202D6" w:rsidRDefault="0052437A" w:rsidP="0052437A">
      <w:pPr>
        <w:widowControl/>
        <w:autoSpaceDE w:val="0"/>
        <w:autoSpaceDN w:val="0"/>
        <w:adjustRightInd w:val="0"/>
        <w:spacing w:after="0" w:line="240" w:lineRule="auto"/>
        <w:rPr>
          <w:rFonts w:ascii="Consolas" w:hAnsi="Consolas" w:cs="Consolas"/>
          <w:color w:val="0070C0"/>
          <w:sz w:val="18"/>
          <w:szCs w:val="19"/>
          <w:highlight w:val="white"/>
          <w:lang w:eastAsia="en-GB"/>
        </w:rPr>
      </w:pPr>
      <w:r w:rsidRPr="00C202D6">
        <w:rPr>
          <w:rFonts w:ascii="Consolas" w:hAnsi="Consolas" w:cs="Consolas"/>
          <w:color w:val="0070C0"/>
          <w:sz w:val="18"/>
          <w:szCs w:val="19"/>
          <w:highlight w:val="white"/>
          <w:lang w:eastAsia="en-GB"/>
        </w:rPr>
        <w:t>// Perform all updates at the 'Header' step</w:t>
      </w:r>
    </w:p>
    <w:p w14:paraId="5DB5A0A3" w14:textId="2CB7B36F" w:rsidR="0052437A" w:rsidRPr="00C202D6" w:rsidRDefault="0052437A" w:rsidP="0052437A">
      <w:pPr>
        <w:widowControl/>
        <w:autoSpaceDE w:val="0"/>
        <w:autoSpaceDN w:val="0"/>
        <w:adjustRightInd w:val="0"/>
        <w:spacing w:after="0" w:line="240" w:lineRule="auto"/>
        <w:rPr>
          <w:rFonts w:ascii="Consolas" w:hAnsi="Consolas" w:cs="Consolas"/>
          <w:color w:val="0070C0"/>
          <w:sz w:val="18"/>
          <w:szCs w:val="19"/>
          <w:highlight w:val="white"/>
          <w:lang w:eastAsia="en-GB"/>
        </w:rPr>
      </w:pPr>
      <w:r w:rsidRPr="00C202D6">
        <w:rPr>
          <w:rFonts w:ascii="Consolas" w:hAnsi="Consolas" w:cs="Consolas"/>
          <w:color w:val="0070C0"/>
          <w:sz w:val="18"/>
          <w:szCs w:val="19"/>
          <w:highlight w:val="white"/>
          <w:lang w:eastAsia="en-GB"/>
        </w:rPr>
        <w:t>bamTrackCanonicalPOEventStream.UpdateActivityAll();</w:t>
      </w:r>
    </w:p>
    <w:p w14:paraId="3D2C9E37" w14:textId="77777777" w:rsidR="00C202D6" w:rsidRDefault="00C202D6">
      <w:pPr>
        <w:widowControl/>
        <w:spacing w:after="0" w:line="240" w:lineRule="auto"/>
        <w:rPr>
          <w:szCs w:val="24"/>
        </w:rPr>
      </w:pPr>
    </w:p>
    <w:p w14:paraId="4C72CB28" w14:textId="46A23661" w:rsidR="00C202D6" w:rsidRPr="00C202D6" w:rsidRDefault="00C202D6" w:rsidP="00C202D6">
      <w:pPr>
        <w:rPr>
          <w:sz w:val="24"/>
          <w:szCs w:val="24"/>
        </w:rPr>
      </w:pPr>
      <w:r w:rsidRPr="00C202D6">
        <w:rPr>
          <w:sz w:val="24"/>
          <w:szCs w:val="24"/>
        </w:rPr>
        <w:t>You can extend the activity as many times as you wish.  Once all operations are complete for this instance of the activity, explicitly end it:</w:t>
      </w:r>
    </w:p>
    <w:p w14:paraId="1AD4468A" w14:textId="5AA1A4C1" w:rsidR="00C202D6" w:rsidRPr="00C202D6" w:rsidRDefault="00C202D6" w:rsidP="00C202D6">
      <w:pPr>
        <w:widowControl/>
        <w:autoSpaceDE w:val="0"/>
        <w:autoSpaceDN w:val="0"/>
        <w:adjustRightInd w:val="0"/>
        <w:spacing w:after="0" w:line="240" w:lineRule="auto"/>
        <w:rPr>
          <w:rFonts w:ascii="Consolas" w:hAnsi="Consolas" w:cs="Consolas"/>
          <w:color w:val="0070C0"/>
          <w:sz w:val="18"/>
          <w:szCs w:val="19"/>
          <w:highlight w:val="white"/>
          <w:lang w:eastAsia="en-GB"/>
        </w:rPr>
      </w:pPr>
      <w:r w:rsidRPr="00C202D6">
        <w:rPr>
          <w:rFonts w:ascii="Consolas" w:hAnsi="Consolas" w:cs="Consolas"/>
          <w:color w:val="0070C0"/>
          <w:sz w:val="18"/>
          <w:szCs w:val="19"/>
          <w:highlight w:val="white"/>
          <w:lang w:eastAsia="en-GB"/>
        </w:rPr>
        <w:t xml:space="preserve">// End the "Track Canonical </w:t>
      </w:r>
      <w:r>
        <w:rPr>
          <w:rFonts w:ascii="Consolas" w:hAnsi="Consolas" w:cs="Consolas"/>
          <w:color w:val="0070C0"/>
          <w:sz w:val="18"/>
          <w:szCs w:val="19"/>
          <w:highlight w:val="white"/>
          <w:lang w:eastAsia="en-GB"/>
        </w:rPr>
        <w:t>PO</w:t>
      </w:r>
      <w:r w:rsidRPr="00C202D6">
        <w:rPr>
          <w:rFonts w:ascii="Consolas" w:hAnsi="Consolas" w:cs="Consolas"/>
          <w:color w:val="0070C0"/>
          <w:sz w:val="18"/>
          <w:szCs w:val="19"/>
          <w:highlight w:val="white"/>
          <w:lang w:eastAsia="en-GB"/>
        </w:rPr>
        <w:t>" activity</w:t>
      </w:r>
    </w:p>
    <w:p w14:paraId="31BACBA4" w14:textId="68864F25" w:rsidR="00DA7AC1" w:rsidRPr="00C202D6" w:rsidRDefault="00C202D6" w:rsidP="00C202D6">
      <w:pPr>
        <w:widowControl/>
        <w:spacing w:after="0" w:line="240" w:lineRule="auto"/>
        <w:rPr>
          <w:color w:val="0070C0"/>
          <w:sz w:val="20"/>
          <w:szCs w:val="24"/>
        </w:rPr>
      </w:pPr>
      <w:r w:rsidRPr="00C202D6">
        <w:rPr>
          <w:rFonts w:ascii="Consolas" w:hAnsi="Consolas" w:cs="Consolas"/>
          <w:color w:val="0070C0"/>
          <w:sz w:val="18"/>
          <w:szCs w:val="19"/>
          <w:highlight w:val="white"/>
          <w:lang w:eastAsia="en-GB"/>
        </w:rPr>
        <w:t>bamTrackCanonical</w:t>
      </w:r>
      <w:r>
        <w:rPr>
          <w:rFonts w:ascii="Consolas" w:hAnsi="Consolas" w:cs="Consolas"/>
          <w:color w:val="0070C0"/>
          <w:sz w:val="18"/>
          <w:szCs w:val="19"/>
          <w:highlight w:val="white"/>
          <w:lang w:eastAsia="en-GB"/>
        </w:rPr>
        <w:t>PO</w:t>
      </w:r>
      <w:r w:rsidRPr="00C202D6">
        <w:rPr>
          <w:rFonts w:ascii="Consolas" w:hAnsi="Consolas" w:cs="Consolas"/>
          <w:color w:val="0070C0"/>
          <w:sz w:val="18"/>
          <w:szCs w:val="19"/>
          <w:highlight w:val="white"/>
          <w:lang w:eastAsia="en-GB"/>
        </w:rPr>
        <w:t>EventStream.EndActivity();</w:t>
      </w:r>
      <w:r w:rsidRPr="00C202D6">
        <w:rPr>
          <w:color w:val="0070C0"/>
          <w:sz w:val="20"/>
          <w:szCs w:val="24"/>
        </w:rPr>
        <w:t xml:space="preserve"> </w:t>
      </w:r>
      <w:r w:rsidR="00DA7AC1" w:rsidRPr="00C202D6">
        <w:rPr>
          <w:color w:val="0070C0"/>
          <w:sz w:val="20"/>
          <w:szCs w:val="24"/>
        </w:rPr>
        <w:br w:type="page"/>
      </w:r>
    </w:p>
    <w:p w14:paraId="7177AB05" w14:textId="24D66800" w:rsidR="0052481D" w:rsidRPr="0052481D" w:rsidRDefault="0052481D" w:rsidP="0052481D">
      <w:pPr>
        <w:widowControl/>
        <w:spacing w:after="0" w:line="240" w:lineRule="auto"/>
        <w:rPr>
          <w:sz w:val="24"/>
          <w:szCs w:val="24"/>
        </w:rPr>
      </w:pPr>
      <w:r w:rsidRPr="0052481D">
        <w:rPr>
          <w:sz w:val="24"/>
          <w:szCs w:val="24"/>
        </w:rPr>
        <w:lastRenderedPageBreak/>
        <w:t>&lt;s:Envelope xmlns:s="http://schemas.xmlsoap.org/soap/envelope/"&gt;</w:t>
      </w:r>
    </w:p>
    <w:p w14:paraId="16E8CFBC" w14:textId="77777777" w:rsidR="0052481D" w:rsidRPr="0052481D" w:rsidRDefault="0052481D" w:rsidP="0052481D">
      <w:pPr>
        <w:widowControl/>
        <w:spacing w:after="0" w:line="240" w:lineRule="auto"/>
        <w:rPr>
          <w:sz w:val="24"/>
          <w:szCs w:val="24"/>
        </w:rPr>
      </w:pPr>
      <w:r w:rsidRPr="0052481D">
        <w:rPr>
          <w:sz w:val="24"/>
          <w:szCs w:val="24"/>
        </w:rPr>
        <w:t xml:space="preserve">   &lt;s:Body xmlns:xsi="http://www.w3.org/2001/XMLSchema-instance" xmlns:xsd="http://www.w3.org/2001/XMLSchema"&gt;</w:t>
      </w:r>
    </w:p>
    <w:p w14:paraId="7C762EF1" w14:textId="77777777" w:rsidR="0052481D" w:rsidRPr="0052481D" w:rsidRDefault="0052481D" w:rsidP="0052481D">
      <w:pPr>
        <w:widowControl/>
        <w:spacing w:after="0" w:line="240" w:lineRule="auto"/>
        <w:rPr>
          <w:sz w:val="24"/>
          <w:szCs w:val="24"/>
        </w:rPr>
      </w:pPr>
      <w:r w:rsidRPr="0052481D">
        <w:rPr>
          <w:sz w:val="24"/>
          <w:szCs w:val="24"/>
        </w:rPr>
        <w:t xml:space="preserve">      &lt;ResolveResponse xmlns="http://solidsoftreply.com/schemas/webservices/esbresolutionservice/2015/05"&gt;</w:t>
      </w:r>
    </w:p>
    <w:p w14:paraId="5CF3D6F9" w14:textId="77777777" w:rsidR="0052481D" w:rsidRPr="0052481D" w:rsidRDefault="0052481D" w:rsidP="0052481D">
      <w:pPr>
        <w:widowControl/>
        <w:spacing w:after="0" w:line="240" w:lineRule="auto"/>
        <w:rPr>
          <w:sz w:val="24"/>
          <w:szCs w:val="24"/>
        </w:rPr>
      </w:pPr>
      <w:r w:rsidRPr="0052481D">
        <w:rPr>
          <w:sz w:val="24"/>
          <w:szCs w:val="24"/>
        </w:rPr>
        <w:t xml:space="preserve">         &lt;Interchange&gt;</w:t>
      </w:r>
    </w:p>
    <w:p w14:paraId="118AFF61" w14:textId="77777777" w:rsidR="0052481D" w:rsidRPr="0052481D" w:rsidRDefault="0052481D" w:rsidP="0052481D">
      <w:pPr>
        <w:widowControl/>
        <w:spacing w:after="0" w:line="240" w:lineRule="auto"/>
        <w:rPr>
          <w:sz w:val="24"/>
          <w:szCs w:val="24"/>
        </w:rPr>
      </w:pPr>
      <w:r w:rsidRPr="0052481D">
        <w:rPr>
          <w:sz w:val="24"/>
          <w:szCs w:val="24"/>
        </w:rPr>
        <w:t xml:space="preserve">            &lt;MessageType&gt;http://customer.com/po#PurchaseOrder&lt;/MessageType&gt;</w:t>
      </w:r>
    </w:p>
    <w:p w14:paraId="1C73D574" w14:textId="77777777" w:rsidR="0052481D" w:rsidRPr="0052481D" w:rsidRDefault="0052481D" w:rsidP="0052481D">
      <w:pPr>
        <w:widowControl/>
        <w:spacing w:after="0" w:line="240" w:lineRule="auto"/>
        <w:rPr>
          <w:sz w:val="24"/>
          <w:szCs w:val="24"/>
        </w:rPr>
      </w:pPr>
      <w:r w:rsidRPr="0052481D">
        <w:rPr>
          <w:sz w:val="24"/>
          <w:szCs w:val="24"/>
        </w:rPr>
        <w:t xml:space="preserve">            &lt;MessageDirection&gt;NotSpecified&lt;/MessageDirection&gt;</w:t>
      </w:r>
    </w:p>
    <w:p w14:paraId="22D072DF" w14:textId="77777777" w:rsidR="0052481D" w:rsidRPr="0052481D" w:rsidRDefault="0052481D" w:rsidP="0052481D">
      <w:pPr>
        <w:widowControl/>
        <w:spacing w:after="0" w:line="240" w:lineRule="auto"/>
        <w:rPr>
          <w:sz w:val="24"/>
          <w:szCs w:val="24"/>
        </w:rPr>
      </w:pPr>
      <w:r w:rsidRPr="0052481D">
        <w:rPr>
          <w:sz w:val="24"/>
          <w:szCs w:val="24"/>
        </w:rPr>
        <w:t xml:space="preserve">            &lt;Parameters&gt;</w:t>
      </w:r>
    </w:p>
    <w:p w14:paraId="31D3A38A" w14:textId="77777777" w:rsidR="0052481D" w:rsidRPr="0052481D" w:rsidRDefault="0052481D" w:rsidP="0052481D">
      <w:pPr>
        <w:widowControl/>
        <w:spacing w:after="0" w:line="240" w:lineRule="auto"/>
        <w:rPr>
          <w:sz w:val="24"/>
          <w:szCs w:val="24"/>
        </w:rPr>
      </w:pPr>
      <w:r w:rsidRPr="0052481D">
        <w:rPr>
          <w:sz w:val="24"/>
          <w:szCs w:val="24"/>
        </w:rPr>
        <w:t xml:space="preserve">               &lt;Item&gt;</w:t>
      </w:r>
    </w:p>
    <w:p w14:paraId="1F35A666" w14:textId="77777777" w:rsidR="0052481D" w:rsidRPr="0052481D" w:rsidRDefault="0052481D" w:rsidP="0052481D">
      <w:pPr>
        <w:widowControl/>
        <w:spacing w:after="0" w:line="240" w:lineRule="auto"/>
        <w:rPr>
          <w:sz w:val="24"/>
          <w:szCs w:val="24"/>
        </w:rPr>
      </w:pPr>
      <w:r w:rsidRPr="0052481D">
        <w:rPr>
          <w:sz w:val="24"/>
          <w:szCs w:val="24"/>
        </w:rPr>
        <w:t xml:space="preserve">                  &lt;Key&gt;</w:t>
      </w:r>
    </w:p>
    <w:p w14:paraId="683D528C" w14:textId="77777777" w:rsidR="0052481D" w:rsidRPr="0052481D" w:rsidRDefault="0052481D" w:rsidP="0052481D">
      <w:pPr>
        <w:widowControl/>
        <w:spacing w:after="0" w:line="240" w:lineRule="auto"/>
        <w:rPr>
          <w:sz w:val="24"/>
          <w:szCs w:val="24"/>
        </w:rPr>
      </w:pPr>
      <w:r w:rsidRPr="0052481D">
        <w:rPr>
          <w:sz w:val="24"/>
          <w:szCs w:val="24"/>
        </w:rPr>
        <w:t xml:space="preserve">                     &lt;string&gt;http://schemas.microsoft.com/BizTalk/2003/messagetracking-properties#PortName&lt;/string&gt;</w:t>
      </w:r>
    </w:p>
    <w:p w14:paraId="1394A73E" w14:textId="77777777" w:rsidR="0052481D" w:rsidRPr="0052481D" w:rsidRDefault="0052481D" w:rsidP="0052481D">
      <w:pPr>
        <w:widowControl/>
        <w:spacing w:after="0" w:line="240" w:lineRule="auto"/>
        <w:rPr>
          <w:sz w:val="24"/>
          <w:szCs w:val="24"/>
        </w:rPr>
      </w:pPr>
      <w:r w:rsidRPr="0052481D">
        <w:rPr>
          <w:sz w:val="24"/>
          <w:szCs w:val="24"/>
        </w:rPr>
        <w:t xml:space="preserve">                  &lt;/Key&gt;</w:t>
      </w:r>
    </w:p>
    <w:p w14:paraId="48E0BBF5" w14:textId="77777777" w:rsidR="0052481D" w:rsidRPr="0052481D" w:rsidRDefault="0052481D" w:rsidP="0052481D">
      <w:pPr>
        <w:widowControl/>
        <w:spacing w:after="0" w:line="240" w:lineRule="auto"/>
        <w:rPr>
          <w:sz w:val="24"/>
          <w:szCs w:val="24"/>
        </w:rPr>
      </w:pPr>
      <w:r w:rsidRPr="0052481D">
        <w:rPr>
          <w:sz w:val="24"/>
          <w:szCs w:val="24"/>
        </w:rPr>
        <w:t xml:space="preserve">                  &lt;Value&gt;</w:t>
      </w:r>
    </w:p>
    <w:p w14:paraId="709775F3" w14:textId="77777777" w:rsidR="0052481D" w:rsidRPr="0052481D" w:rsidRDefault="0052481D" w:rsidP="0052481D">
      <w:pPr>
        <w:widowControl/>
        <w:spacing w:after="0" w:line="240" w:lineRule="auto"/>
        <w:rPr>
          <w:sz w:val="24"/>
          <w:szCs w:val="24"/>
        </w:rPr>
      </w:pPr>
      <w:r w:rsidRPr="0052481D">
        <w:rPr>
          <w:sz w:val="24"/>
          <w:szCs w:val="24"/>
        </w:rPr>
        <w:t xml:space="preserve">                     &lt;string z:Type="System.String" z:Assembly="0" xmlns="http://schemas.microsoft.com/2003/10/Serialization/" xmlns:z="http://schemas.microsoft.com/2003/10/Serialization/"&gt;PurchaseOrder&lt;/string&gt;</w:t>
      </w:r>
    </w:p>
    <w:p w14:paraId="7D94E435" w14:textId="77777777" w:rsidR="0052481D" w:rsidRPr="0052481D" w:rsidRDefault="0052481D" w:rsidP="0052481D">
      <w:pPr>
        <w:widowControl/>
        <w:spacing w:after="0" w:line="240" w:lineRule="auto"/>
        <w:rPr>
          <w:sz w:val="24"/>
          <w:szCs w:val="24"/>
        </w:rPr>
      </w:pPr>
      <w:r w:rsidRPr="0052481D">
        <w:rPr>
          <w:sz w:val="24"/>
          <w:szCs w:val="24"/>
        </w:rPr>
        <w:t xml:space="preserve">                  &lt;/Value&gt;</w:t>
      </w:r>
    </w:p>
    <w:p w14:paraId="5403CC0D" w14:textId="77777777" w:rsidR="0052481D" w:rsidRPr="0052481D" w:rsidRDefault="0052481D" w:rsidP="0052481D">
      <w:pPr>
        <w:widowControl/>
        <w:spacing w:after="0" w:line="240" w:lineRule="auto"/>
        <w:rPr>
          <w:sz w:val="24"/>
          <w:szCs w:val="24"/>
        </w:rPr>
      </w:pPr>
      <w:r w:rsidRPr="0052481D">
        <w:rPr>
          <w:sz w:val="24"/>
          <w:szCs w:val="24"/>
        </w:rPr>
        <w:t xml:space="preserve">               &lt;/Item&gt;</w:t>
      </w:r>
    </w:p>
    <w:p w14:paraId="30B7DFDF" w14:textId="77777777" w:rsidR="0052481D" w:rsidRPr="0052481D" w:rsidRDefault="0052481D" w:rsidP="0052481D">
      <w:pPr>
        <w:widowControl/>
        <w:spacing w:after="0" w:line="240" w:lineRule="auto"/>
        <w:rPr>
          <w:sz w:val="24"/>
          <w:szCs w:val="24"/>
        </w:rPr>
      </w:pPr>
      <w:r w:rsidRPr="0052481D">
        <w:rPr>
          <w:sz w:val="24"/>
          <w:szCs w:val="24"/>
        </w:rPr>
        <w:t xml:space="preserve">               &lt;Item&gt;</w:t>
      </w:r>
    </w:p>
    <w:p w14:paraId="19143CFD" w14:textId="77777777" w:rsidR="0052481D" w:rsidRPr="0052481D" w:rsidRDefault="0052481D" w:rsidP="0052481D">
      <w:pPr>
        <w:widowControl/>
        <w:spacing w:after="0" w:line="240" w:lineRule="auto"/>
        <w:rPr>
          <w:sz w:val="24"/>
          <w:szCs w:val="24"/>
        </w:rPr>
      </w:pPr>
      <w:r w:rsidRPr="0052481D">
        <w:rPr>
          <w:sz w:val="24"/>
          <w:szCs w:val="24"/>
        </w:rPr>
        <w:t xml:space="preserve">                  &lt;Key&gt;</w:t>
      </w:r>
    </w:p>
    <w:p w14:paraId="38747A9F" w14:textId="77777777" w:rsidR="0052481D" w:rsidRPr="0052481D" w:rsidRDefault="0052481D" w:rsidP="0052481D">
      <w:pPr>
        <w:widowControl/>
        <w:spacing w:after="0" w:line="240" w:lineRule="auto"/>
        <w:rPr>
          <w:sz w:val="24"/>
          <w:szCs w:val="24"/>
        </w:rPr>
      </w:pPr>
      <w:r w:rsidRPr="0052481D">
        <w:rPr>
          <w:sz w:val="24"/>
          <w:szCs w:val="24"/>
        </w:rPr>
        <w:t xml:space="preserve">                     &lt;string&gt;http://schemas.microsoft.com/BizTalk/2003/system-properties#InboundTransportLocation&lt;/string&gt;</w:t>
      </w:r>
    </w:p>
    <w:p w14:paraId="6790EEE4" w14:textId="77777777" w:rsidR="0052481D" w:rsidRPr="0052481D" w:rsidRDefault="0052481D" w:rsidP="0052481D">
      <w:pPr>
        <w:widowControl/>
        <w:spacing w:after="0" w:line="240" w:lineRule="auto"/>
        <w:rPr>
          <w:sz w:val="24"/>
          <w:szCs w:val="24"/>
        </w:rPr>
      </w:pPr>
      <w:r w:rsidRPr="0052481D">
        <w:rPr>
          <w:sz w:val="24"/>
          <w:szCs w:val="24"/>
        </w:rPr>
        <w:t xml:space="preserve">                  &lt;/Key&gt;</w:t>
      </w:r>
    </w:p>
    <w:p w14:paraId="3E298575" w14:textId="77777777" w:rsidR="0052481D" w:rsidRPr="0052481D" w:rsidRDefault="0052481D" w:rsidP="0052481D">
      <w:pPr>
        <w:widowControl/>
        <w:spacing w:after="0" w:line="240" w:lineRule="auto"/>
        <w:rPr>
          <w:sz w:val="24"/>
          <w:szCs w:val="24"/>
        </w:rPr>
      </w:pPr>
      <w:r w:rsidRPr="0052481D">
        <w:rPr>
          <w:sz w:val="24"/>
          <w:szCs w:val="24"/>
        </w:rPr>
        <w:t xml:space="preserve">                  &lt;Value&gt;</w:t>
      </w:r>
    </w:p>
    <w:p w14:paraId="59F1B12B" w14:textId="77777777" w:rsidR="0052481D" w:rsidRPr="0052481D" w:rsidRDefault="0052481D" w:rsidP="0052481D">
      <w:pPr>
        <w:widowControl/>
        <w:spacing w:after="0" w:line="240" w:lineRule="auto"/>
        <w:rPr>
          <w:sz w:val="24"/>
          <w:szCs w:val="24"/>
        </w:rPr>
      </w:pPr>
      <w:r w:rsidRPr="0052481D">
        <w:rPr>
          <w:sz w:val="24"/>
          <w:szCs w:val="24"/>
        </w:rPr>
        <w:t xml:space="preserve">                     &lt;string z:Type="System.String" z:Assembly="0" xmlns="http://schemas.microsoft.com/2003/10/Serialization/" xmlns:z="http://schemas.microsoft.com/2003/10/Serialization/"&gt;C:\EsbDemo\In\*.xml&lt;/string&gt;</w:t>
      </w:r>
    </w:p>
    <w:p w14:paraId="2826AC65" w14:textId="77777777" w:rsidR="0052481D" w:rsidRPr="0052481D" w:rsidRDefault="0052481D" w:rsidP="0052481D">
      <w:pPr>
        <w:widowControl/>
        <w:spacing w:after="0" w:line="240" w:lineRule="auto"/>
        <w:rPr>
          <w:sz w:val="24"/>
          <w:szCs w:val="24"/>
        </w:rPr>
      </w:pPr>
      <w:r w:rsidRPr="0052481D">
        <w:rPr>
          <w:sz w:val="24"/>
          <w:szCs w:val="24"/>
        </w:rPr>
        <w:t xml:space="preserve">                  &lt;/Value&gt;</w:t>
      </w:r>
    </w:p>
    <w:p w14:paraId="6EB05623" w14:textId="77777777" w:rsidR="0052481D" w:rsidRPr="0052481D" w:rsidRDefault="0052481D" w:rsidP="0052481D">
      <w:pPr>
        <w:widowControl/>
        <w:spacing w:after="0" w:line="240" w:lineRule="auto"/>
        <w:rPr>
          <w:sz w:val="24"/>
          <w:szCs w:val="24"/>
        </w:rPr>
      </w:pPr>
      <w:r w:rsidRPr="0052481D">
        <w:rPr>
          <w:sz w:val="24"/>
          <w:szCs w:val="24"/>
        </w:rPr>
        <w:t xml:space="preserve">               &lt;/Item&gt;</w:t>
      </w:r>
    </w:p>
    <w:p w14:paraId="7DE5666F" w14:textId="77777777" w:rsidR="0052481D" w:rsidRPr="0052481D" w:rsidRDefault="0052481D" w:rsidP="0052481D">
      <w:pPr>
        <w:widowControl/>
        <w:spacing w:after="0" w:line="240" w:lineRule="auto"/>
        <w:rPr>
          <w:sz w:val="24"/>
          <w:szCs w:val="24"/>
        </w:rPr>
      </w:pPr>
      <w:r w:rsidRPr="0052481D">
        <w:rPr>
          <w:sz w:val="24"/>
          <w:szCs w:val="24"/>
        </w:rPr>
        <w:t xml:space="preserve">            &lt;/Parameters&gt;</w:t>
      </w:r>
    </w:p>
    <w:p w14:paraId="6497BBEA" w14:textId="77777777" w:rsidR="0052481D" w:rsidRPr="0052481D" w:rsidRDefault="0052481D" w:rsidP="0052481D">
      <w:pPr>
        <w:widowControl/>
        <w:spacing w:after="0" w:line="240" w:lineRule="auto"/>
        <w:rPr>
          <w:sz w:val="24"/>
          <w:szCs w:val="24"/>
        </w:rPr>
      </w:pPr>
      <w:r w:rsidRPr="0052481D">
        <w:rPr>
          <w:sz w:val="24"/>
          <w:szCs w:val="24"/>
        </w:rPr>
        <w:t xml:space="preserve">            &lt;Directives&gt;</w:t>
      </w:r>
    </w:p>
    <w:p w14:paraId="2C10E922" w14:textId="77777777" w:rsidR="0052481D" w:rsidRPr="0052481D" w:rsidRDefault="0052481D" w:rsidP="0052481D">
      <w:pPr>
        <w:widowControl/>
        <w:spacing w:after="0" w:line="240" w:lineRule="auto"/>
        <w:rPr>
          <w:sz w:val="24"/>
          <w:szCs w:val="24"/>
        </w:rPr>
      </w:pPr>
      <w:r w:rsidRPr="0052481D">
        <w:rPr>
          <w:sz w:val="24"/>
          <w:szCs w:val="24"/>
        </w:rPr>
        <w:t xml:space="preserve">               &lt;Item&gt;</w:t>
      </w:r>
    </w:p>
    <w:p w14:paraId="1FCC9120" w14:textId="77777777" w:rsidR="0052481D" w:rsidRPr="0052481D" w:rsidRDefault="0052481D" w:rsidP="0052481D">
      <w:pPr>
        <w:widowControl/>
        <w:spacing w:after="0" w:line="240" w:lineRule="auto"/>
        <w:rPr>
          <w:sz w:val="24"/>
          <w:szCs w:val="24"/>
        </w:rPr>
      </w:pPr>
      <w:r w:rsidRPr="0052481D">
        <w:rPr>
          <w:sz w:val="24"/>
          <w:szCs w:val="24"/>
        </w:rPr>
        <w:t xml:space="preserve">                  &lt;Key&gt;</w:t>
      </w:r>
    </w:p>
    <w:p w14:paraId="05E82EF4" w14:textId="77777777" w:rsidR="0052481D" w:rsidRPr="0052481D" w:rsidRDefault="0052481D" w:rsidP="0052481D">
      <w:pPr>
        <w:widowControl/>
        <w:spacing w:after="0" w:line="240" w:lineRule="auto"/>
        <w:rPr>
          <w:sz w:val="24"/>
          <w:szCs w:val="24"/>
        </w:rPr>
      </w:pPr>
      <w:r w:rsidRPr="0052481D">
        <w:rPr>
          <w:sz w:val="24"/>
          <w:szCs w:val="24"/>
        </w:rPr>
        <w:t xml:space="preserve">                     &lt;string&gt;transform&lt;/string&gt;</w:t>
      </w:r>
    </w:p>
    <w:p w14:paraId="375DEE34" w14:textId="77777777" w:rsidR="0052481D" w:rsidRPr="0052481D" w:rsidRDefault="0052481D" w:rsidP="0052481D">
      <w:pPr>
        <w:widowControl/>
        <w:spacing w:after="0" w:line="240" w:lineRule="auto"/>
        <w:rPr>
          <w:sz w:val="24"/>
          <w:szCs w:val="24"/>
        </w:rPr>
      </w:pPr>
      <w:r w:rsidRPr="0052481D">
        <w:rPr>
          <w:sz w:val="24"/>
          <w:szCs w:val="24"/>
        </w:rPr>
        <w:t xml:space="preserve">                  &lt;/Key&gt;</w:t>
      </w:r>
    </w:p>
    <w:p w14:paraId="29881723" w14:textId="77777777" w:rsidR="0052481D" w:rsidRPr="0052481D" w:rsidRDefault="0052481D" w:rsidP="0052481D">
      <w:pPr>
        <w:widowControl/>
        <w:spacing w:after="0" w:line="240" w:lineRule="auto"/>
        <w:rPr>
          <w:sz w:val="24"/>
          <w:szCs w:val="24"/>
        </w:rPr>
      </w:pPr>
      <w:r w:rsidRPr="0052481D">
        <w:rPr>
          <w:sz w:val="24"/>
          <w:szCs w:val="24"/>
        </w:rPr>
        <w:t xml:space="preserve">                  &lt;Value&gt;</w:t>
      </w:r>
    </w:p>
    <w:p w14:paraId="64EC4FD0" w14:textId="77777777" w:rsidR="0052481D" w:rsidRPr="0052481D" w:rsidRDefault="0052481D" w:rsidP="0052481D">
      <w:pPr>
        <w:widowControl/>
        <w:spacing w:after="0" w:line="240" w:lineRule="auto"/>
        <w:rPr>
          <w:sz w:val="24"/>
          <w:szCs w:val="24"/>
        </w:rPr>
      </w:pPr>
      <w:r w:rsidRPr="0052481D">
        <w:rPr>
          <w:sz w:val="24"/>
          <w:szCs w:val="24"/>
        </w:rPr>
        <w:t xml:space="preserve">                     &lt;Directive z:Id="1" z:Type="SolidsoftReply.Esb.Libraries.Facts.Directive" z:Assembly="SolidsoftReply.Esb.Libraries.Facts, Version=1.0.0.0, Culture=neutral, </w:t>
      </w:r>
      <w:r w:rsidRPr="0052481D">
        <w:rPr>
          <w:sz w:val="24"/>
          <w:szCs w:val="24"/>
        </w:rPr>
        <w:lastRenderedPageBreak/>
        <w:t>PublicKeyToken=7bd6faf29a9873a1" xmlns:i="http://www.w3.org/2001/XMLSchema-instance" xmlns:z="http://schemas.microsoft.com/2003/10/Serialization/"&gt;</w:t>
      </w:r>
    </w:p>
    <w:p w14:paraId="58BEBDF2" w14:textId="77777777" w:rsidR="0052481D" w:rsidRPr="0052481D" w:rsidRDefault="0052481D" w:rsidP="0052481D">
      <w:pPr>
        <w:widowControl/>
        <w:spacing w:after="0" w:line="240" w:lineRule="auto"/>
        <w:rPr>
          <w:sz w:val="24"/>
          <w:szCs w:val="24"/>
        </w:rPr>
      </w:pPr>
      <w:r w:rsidRPr="0052481D">
        <w:rPr>
          <w:sz w:val="24"/>
          <w:szCs w:val="24"/>
        </w:rPr>
        <w:t xml:space="preserve">                        &lt;KeyName z:Id="2"&gt;transform&lt;/KeyName&gt;</w:t>
      </w:r>
    </w:p>
    <w:p w14:paraId="2889CF85" w14:textId="77777777" w:rsidR="0052481D" w:rsidRPr="0052481D" w:rsidRDefault="0052481D" w:rsidP="0052481D">
      <w:pPr>
        <w:widowControl/>
        <w:spacing w:after="0" w:line="240" w:lineRule="auto"/>
        <w:rPr>
          <w:sz w:val="24"/>
          <w:szCs w:val="24"/>
        </w:rPr>
      </w:pPr>
      <w:r w:rsidRPr="0052481D">
        <w:rPr>
          <w:sz w:val="24"/>
          <w:szCs w:val="24"/>
        </w:rPr>
        <w:t xml:space="preserve">                        &lt;DirectiveCategories&gt;Transformation&lt;/DirectiveCategories&gt;</w:t>
      </w:r>
    </w:p>
    <w:p w14:paraId="49EAFCA7" w14:textId="77777777" w:rsidR="0052481D" w:rsidRPr="0052481D" w:rsidRDefault="0052481D" w:rsidP="0052481D">
      <w:pPr>
        <w:widowControl/>
        <w:spacing w:after="0" w:line="240" w:lineRule="auto"/>
        <w:rPr>
          <w:sz w:val="24"/>
          <w:szCs w:val="24"/>
        </w:rPr>
      </w:pPr>
      <w:r w:rsidRPr="0052481D">
        <w:rPr>
          <w:sz w:val="24"/>
          <w:szCs w:val="24"/>
        </w:rPr>
        <w:t xml:space="preserve">                        &lt;EndPoint i:nil="true"/&gt;</w:t>
      </w:r>
    </w:p>
    <w:p w14:paraId="56EB7C9E" w14:textId="77777777" w:rsidR="0052481D" w:rsidRPr="0052481D" w:rsidRDefault="0052481D" w:rsidP="0052481D">
      <w:pPr>
        <w:widowControl/>
        <w:spacing w:after="0" w:line="240" w:lineRule="auto"/>
        <w:rPr>
          <w:sz w:val="24"/>
          <w:szCs w:val="24"/>
        </w:rPr>
      </w:pPr>
      <w:r w:rsidRPr="0052481D">
        <w:rPr>
          <w:sz w:val="24"/>
          <w:szCs w:val="24"/>
        </w:rPr>
        <w:t xml:space="preserve">                        &lt;TransportType i:nil="true"/&gt;</w:t>
      </w:r>
    </w:p>
    <w:p w14:paraId="23188D18" w14:textId="77777777" w:rsidR="0052481D" w:rsidRPr="0052481D" w:rsidRDefault="0052481D" w:rsidP="0052481D">
      <w:pPr>
        <w:widowControl/>
        <w:spacing w:after="0" w:line="240" w:lineRule="auto"/>
        <w:rPr>
          <w:sz w:val="24"/>
          <w:szCs w:val="24"/>
        </w:rPr>
      </w:pPr>
      <w:r w:rsidRPr="0052481D">
        <w:rPr>
          <w:sz w:val="24"/>
          <w:szCs w:val="24"/>
        </w:rPr>
        <w:t xml:space="preserve">                        &lt;EndPointConfiguration i:nil="true"/&gt;</w:t>
      </w:r>
    </w:p>
    <w:p w14:paraId="7FE9A76F" w14:textId="77777777" w:rsidR="0052481D" w:rsidRPr="0052481D" w:rsidRDefault="0052481D" w:rsidP="0052481D">
      <w:pPr>
        <w:widowControl/>
        <w:spacing w:after="0" w:line="240" w:lineRule="auto"/>
        <w:rPr>
          <w:sz w:val="24"/>
          <w:szCs w:val="24"/>
        </w:rPr>
      </w:pPr>
      <w:r w:rsidRPr="0052481D">
        <w:rPr>
          <w:sz w:val="24"/>
          <w:szCs w:val="24"/>
        </w:rPr>
        <w:t xml:space="preserve">                        &lt;SoapAction i:nil="true"/&gt;</w:t>
      </w:r>
    </w:p>
    <w:p w14:paraId="41C945BC" w14:textId="77777777" w:rsidR="0052481D" w:rsidRPr="0052481D" w:rsidRDefault="0052481D" w:rsidP="0052481D">
      <w:pPr>
        <w:widowControl/>
        <w:spacing w:after="0" w:line="240" w:lineRule="auto"/>
        <w:rPr>
          <w:sz w:val="24"/>
          <w:szCs w:val="24"/>
        </w:rPr>
      </w:pPr>
      <w:r w:rsidRPr="0052481D">
        <w:rPr>
          <w:sz w:val="24"/>
          <w:szCs w:val="24"/>
        </w:rPr>
        <w:t xml:space="preserve">                        &lt;MapToApply z:Id="3"&gt;DemoEsb.Maps.CanonicalPOFromPOCustomerA, DemoEsb, Version=1.0.0.0, Culture=neutral, PublicKeyToken=f23341e0e17febab&lt;/MapToApply&gt;</w:t>
      </w:r>
    </w:p>
    <w:p w14:paraId="6185133D" w14:textId="77777777" w:rsidR="0052481D" w:rsidRPr="0052481D" w:rsidRDefault="0052481D" w:rsidP="0052481D">
      <w:pPr>
        <w:widowControl/>
        <w:spacing w:after="0" w:line="240" w:lineRule="auto"/>
        <w:rPr>
          <w:sz w:val="24"/>
          <w:szCs w:val="24"/>
        </w:rPr>
      </w:pPr>
      <w:r w:rsidRPr="0052481D">
        <w:rPr>
          <w:sz w:val="24"/>
          <w:szCs w:val="24"/>
        </w:rPr>
        <w:t xml:space="preserve">                        &lt;BamActivity i:nil="true"/&gt;</w:t>
      </w:r>
    </w:p>
    <w:p w14:paraId="493FF21D" w14:textId="77777777" w:rsidR="0052481D" w:rsidRPr="0052481D" w:rsidRDefault="0052481D" w:rsidP="0052481D">
      <w:pPr>
        <w:widowControl/>
        <w:spacing w:after="0" w:line="240" w:lineRule="auto"/>
        <w:rPr>
          <w:sz w:val="24"/>
          <w:szCs w:val="24"/>
        </w:rPr>
      </w:pPr>
      <w:r w:rsidRPr="0052481D">
        <w:rPr>
          <w:sz w:val="24"/>
          <w:szCs w:val="24"/>
        </w:rPr>
        <w:t xml:space="preserve">                        &lt;BamStepName i:nil="true"/&gt;</w:t>
      </w:r>
    </w:p>
    <w:p w14:paraId="35380C0A" w14:textId="77777777" w:rsidR="0052481D" w:rsidRPr="0052481D" w:rsidRDefault="0052481D" w:rsidP="0052481D">
      <w:pPr>
        <w:widowControl/>
        <w:spacing w:after="0" w:line="240" w:lineRule="auto"/>
        <w:rPr>
          <w:sz w:val="24"/>
          <w:szCs w:val="24"/>
        </w:rPr>
      </w:pPr>
      <w:r w:rsidRPr="0052481D">
        <w:rPr>
          <w:sz w:val="24"/>
          <w:szCs w:val="24"/>
        </w:rPr>
        <w:t xml:space="preserve">                        &lt;BamAfterMapStepName i:nil="true"/&gt;</w:t>
      </w:r>
    </w:p>
    <w:p w14:paraId="4232BCBD" w14:textId="77777777" w:rsidR="0052481D" w:rsidRPr="0052481D" w:rsidRDefault="0052481D" w:rsidP="0052481D">
      <w:pPr>
        <w:widowControl/>
        <w:spacing w:after="0" w:line="240" w:lineRule="auto"/>
        <w:rPr>
          <w:sz w:val="24"/>
          <w:szCs w:val="24"/>
        </w:rPr>
      </w:pPr>
      <w:r w:rsidRPr="0052481D">
        <w:rPr>
          <w:sz w:val="24"/>
          <w:szCs w:val="24"/>
        </w:rPr>
        <w:t xml:space="preserve">                        &lt;BamConnectionString z:Id="4"&gt;Data Source=.;Initial Catalog=BizTalkMsgBoxDB;Integrated Security=SSPI;&lt;/BamConnectionString&gt;</w:t>
      </w:r>
    </w:p>
    <w:p w14:paraId="2F7F8816" w14:textId="77777777" w:rsidR="0052481D" w:rsidRPr="0052481D" w:rsidRDefault="0052481D" w:rsidP="0052481D">
      <w:pPr>
        <w:widowControl/>
        <w:spacing w:after="0" w:line="240" w:lineRule="auto"/>
        <w:rPr>
          <w:sz w:val="24"/>
          <w:szCs w:val="24"/>
        </w:rPr>
      </w:pPr>
      <w:r w:rsidRPr="0052481D">
        <w:rPr>
          <w:sz w:val="24"/>
          <w:szCs w:val="24"/>
        </w:rPr>
        <w:t xml:space="preserve">                        &lt;BamIsBuffered&gt;true&lt;/BamIsBuffered&gt;</w:t>
      </w:r>
    </w:p>
    <w:p w14:paraId="4A947D46" w14:textId="77777777" w:rsidR="0052481D" w:rsidRPr="0052481D" w:rsidRDefault="0052481D" w:rsidP="0052481D">
      <w:pPr>
        <w:widowControl/>
        <w:spacing w:after="0" w:line="240" w:lineRule="auto"/>
        <w:rPr>
          <w:sz w:val="24"/>
          <w:szCs w:val="24"/>
        </w:rPr>
      </w:pPr>
      <w:r w:rsidRPr="0052481D">
        <w:rPr>
          <w:sz w:val="24"/>
          <w:szCs w:val="24"/>
        </w:rPr>
        <w:t xml:space="preserve">                        &lt;BamFlushThreshold&gt;1&lt;/BamFlushThreshold&gt;</w:t>
      </w:r>
    </w:p>
    <w:p w14:paraId="3D96B2A2" w14:textId="77777777" w:rsidR="0052481D" w:rsidRPr="0052481D" w:rsidRDefault="0052481D" w:rsidP="0052481D">
      <w:pPr>
        <w:widowControl/>
        <w:spacing w:after="0" w:line="240" w:lineRule="auto"/>
        <w:rPr>
          <w:sz w:val="24"/>
          <w:szCs w:val="24"/>
        </w:rPr>
      </w:pPr>
      <w:r w:rsidRPr="0052481D">
        <w:rPr>
          <w:sz w:val="24"/>
          <w:szCs w:val="24"/>
        </w:rPr>
        <w:t xml:space="preserve">                        &lt;BamTrackpointPolicyName z:Id="5"/&gt;</w:t>
      </w:r>
    </w:p>
    <w:p w14:paraId="594FC046" w14:textId="77777777" w:rsidR="0052481D" w:rsidRPr="0052481D" w:rsidRDefault="0052481D" w:rsidP="0052481D">
      <w:pPr>
        <w:widowControl/>
        <w:spacing w:after="0" w:line="240" w:lineRule="auto"/>
        <w:rPr>
          <w:sz w:val="24"/>
          <w:szCs w:val="24"/>
        </w:rPr>
      </w:pPr>
      <w:r w:rsidRPr="0052481D">
        <w:rPr>
          <w:sz w:val="24"/>
          <w:szCs w:val="24"/>
        </w:rPr>
        <w:t xml:space="preserve">                        &lt;BamTrackpointPolicyVersion z:Ref="5" i:nil="true"/&gt;</w:t>
      </w:r>
    </w:p>
    <w:p w14:paraId="63902BF2" w14:textId="77777777" w:rsidR="0052481D" w:rsidRPr="0052481D" w:rsidRDefault="0052481D" w:rsidP="0052481D">
      <w:pPr>
        <w:widowControl/>
        <w:spacing w:after="0" w:line="240" w:lineRule="auto"/>
        <w:rPr>
          <w:sz w:val="24"/>
          <w:szCs w:val="24"/>
        </w:rPr>
      </w:pPr>
      <w:r w:rsidRPr="0052481D">
        <w:rPr>
          <w:sz w:val="24"/>
          <w:szCs w:val="24"/>
        </w:rPr>
        <w:t xml:space="preserve">                        &lt;RetryCount&gt;0&lt;/RetryCount&gt;</w:t>
      </w:r>
    </w:p>
    <w:p w14:paraId="2CF2E00C" w14:textId="77777777" w:rsidR="0052481D" w:rsidRPr="0052481D" w:rsidRDefault="0052481D" w:rsidP="0052481D">
      <w:pPr>
        <w:widowControl/>
        <w:spacing w:after="0" w:line="240" w:lineRule="auto"/>
        <w:rPr>
          <w:sz w:val="24"/>
          <w:szCs w:val="24"/>
        </w:rPr>
      </w:pPr>
      <w:r w:rsidRPr="0052481D">
        <w:rPr>
          <w:sz w:val="24"/>
          <w:szCs w:val="24"/>
        </w:rPr>
        <w:t xml:space="preserve">                        &lt;RetryInterval&gt;0&lt;/RetryInterval&gt;</w:t>
      </w:r>
    </w:p>
    <w:p w14:paraId="7C89ECDF" w14:textId="77777777" w:rsidR="0052481D" w:rsidRPr="0052481D" w:rsidRDefault="0052481D" w:rsidP="0052481D">
      <w:pPr>
        <w:widowControl/>
        <w:spacing w:after="0" w:line="240" w:lineRule="auto"/>
        <w:rPr>
          <w:sz w:val="24"/>
          <w:szCs w:val="24"/>
        </w:rPr>
      </w:pPr>
      <w:r w:rsidRPr="0052481D">
        <w:rPr>
          <w:sz w:val="24"/>
          <w:szCs w:val="24"/>
        </w:rPr>
        <w:t xml:space="preserve">                        &lt;RetryLevel&gt;0&lt;/RetryLevel&gt;</w:t>
      </w:r>
    </w:p>
    <w:p w14:paraId="52510FE9" w14:textId="77777777" w:rsidR="0052481D" w:rsidRPr="0052481D" w:rsidRDefault="0052481D" w:rsidP="0052481D">
      <w:pPr>
        <w:widowControl/>
        <w:spacing w:after="0" w:line="240" w:lineRule="auto"/>
        <w:rPr>
          <w:sz w:val="24"/>
          <w:szCs w:val="24"/>
        </w:rPr>
      </w:pPr>
      <w:r w:rsidRPr="0052481D">
        <w:rPr>
          <w:sz w:val="24"/>
          <w:szCs w:val="24"/>
        </w:rPr>
        <w:t xml:space="preserve">                        &lt;ServiceWindowStartTime&gt;0001-01-01T00:00:00&lt;/ServiceWindowStartTime&gt;</w:t>
      </w:r>
    </w:p>
    <w:p w14:paraId="0ADC42E0" w14:textId="77777777" w:rsidR="0052481D" w:rsidRPr="0052481D" w:rsidRDefault="0052481D" w:rsidP="0052481D">
      <w:pPr>
        <w:widowControl/>
        <w:spacing w:after="0" w:line="240" w:lineRule="auto"/>
        <w:rPr>
          <w:sz w:val="24"/>
          <w:szCs w:val="24"/>
        </w:rPr>
      </w:pPr>
      <w:r w:rsidRPr="0052481D">
        <w:rPr>
          <w:sz w:val="24"/>
          <w:szCs w:val="24"/>
        </w:rPr>
        <w:t xml:space="preserve">                        &lt;ServiceWindowStopTime&gt;0001-01-01T00:00:00&lt;/ServiceWindowStopTime&gt;</w:t>
      </w:r>
    </w:p>
    <w:p w14:paraId="3EFE4E10" w14:textId="77777777" w:rsidR="0052481D" w:rsidRPr="0052481D" w:rsidRDefault="0052481D" w:rsidP="0052481D">
      <w:pPr>
        <w:widowControl/>
        <w:spacing w:after="0" w:line="240" w:lineRule="auto"/>
        <w:rPr>
          <w:sz w:val="24"/>
          <w:szCs w:val="24"/>
        </w:rPr>
      </w:pPr>
      <w:r w:rsidRPr="0052481D">
        <w:rPr>
          <w:sz w:val="24"/>
          <w:szCs w:val="24"/>
        </w:rPr>
        <w:t xml:space="preserve">                        &lt;ValidationPolicyName z:Ref="5" i:nil="true"/&gt;</w:t>
      </w:r>
    </w:p>
    <w:p w14:paraId="3D05889D" w14:textId="77777777" w:rsidR="0052481D" w:rsidRPr="0052481D" w:rsidRDefault="0052481D" w:rsidP="0052481D">
      <w:pPr>
        <w:widowControl/>
        <w:spacing w:after="0" w:line="240" w:lineRule="auto"/>
        <w:rPr>
          <w:sz w:val="24"/>
          <w:szCs w:val="24"/>
        </w:rPr>
      </w:pPr>
      <w:r w:rsidRPr="0052481D">
        <w:rPr>
          <w:sz w:val="24"/>
          <w:szCs w:val="24"/>
        </w:rPr>
        <w:t xml:space="preserve">                        &lt;ValidationPolicyVersion z:Ref="5" i:nil="true"/&gt;</w:t>
      </w:r>
    </w:p>
    <w:p w14:paraId="1856CFD8" w14:textId="77777777" w:rsidR="0052481D" w:rsidRPr="0052481D" w:rsidRDefault="0052481D" w:rsidP="0052481D">
      <w:pPr>
        <w:widowControl/>
        <w:spacing w:after="0" w:line="240" w:lineRule="auto"/>
        <w:rPr>
          <w:sz w:val="24"/>
          <w:szCs w:val="24"/>
        </w:rPr>
      </w:pPr>
      <w:r w:rsidRPr="0052481D">
        <w:rPr>
          <w:sz w:val="24"/>
          <w:szCs w:val="24"/>
        </w:rPr>
        <w:t xml:space="preserve">                        &lt;ErrorOnInvalid&gt;true&lt;/ErrorOnInvalid&gt;</w:t>
      </w:r>
    </w:p>
    <w:p w14:paraId="55705F05" w14:textId="77777777" w:rsidR="0052481D" w:rsidRPr="0052481D" w:rsidRDefault="0052481D" w:rsidP="0052481D">
      <w:pPr>
        <w:widowControl/>
        <w:spacing w:after="0" w:line="240" w:lineRule="auto"/>
        <w:rPr>
          <w:sz w:val="24"/>
          <w:szCs w:val="24"/>
        </w:rPr>
      </w:pPr>
      <w:r w:rsidRPr="0052481D">
        <w:rPr>
          <w:sz w:val="24"/>
          <w:szCs w:val="24"/>
        </w:rPr>
        <w:t xml:space="preserve">                        &lt;Properties z:Id="6"&gt;</w:t>
      </w:r>
    </w:p>
    <w:p w14:paraId="52FA1C94" w14:textId="77777777" w:rsidR="0052481D" w:rsidRPr="0052481D" w:rsidRDefault="0052481D" w:rsidP="0052481D">
      <w:pPr>
        <w:widowControl/>
        <w:spacing w:after="0" w:line="240" w:lineRule="auto"/>
        <w:rPr>
          <w:sz w:val="24"/>
          <w:szCs w:val="24"/>
        </w:rPr>
      </w:pPr>
      <w:r w:rsidRPr="0052481D">
        <w:rPr>
          <w:sz w:val="24"/>
          <w:szCs w:val="24"/>
        </w:rPr>
        <w:t xml:space="preserve">                           &lt;Item&gt;</w:t>
      </w:r>
    </w:p>
    <w:p w14:paraId="60274AD5" w14:textId="77777777" w:rsidR="0052481D" w:rsidRPr="0052481D" w:rsidRDefault="0052481D" w:rsidP="0052481D">
      <w:pPr>
        <w:widowControl/>
        <w:spacing w:after="0" w:line="240" w:lineRule="auto"/>
        <w:rPr>
          <w:sz w:val="24"/>
          <w:szCs w:val="24"/>
        </w:rPr>
      </w:pPr>
      <w:r w:rsidRPr="0052481D">
        <w:rPr>
          <w:sz w:val="24"/>
          <w:szCs w:val="24"/>
        </w:rPr>
        <w:t xml:space="preserve">                              &lt;Key&gt;</w:t>
      </w:r>
    </w:p>
    <w:p w14:paraId="5E6EAAE3" w14:textId="77777777" w:rsidR="0052481D" w:rsidRPr="0052481D" w:rsidRDefault="0052481D" w:rsidP="0052481D">
      <w:pPr>
        <w:widowControl/>
        <w:spacing w:after="0" w:line="240" w:lineRule="auto"/>
        <w:rPr>
          <w:sz w:val="24"/>
          <w:szCs w:val="24"/>
        </w:rPr>
      </w:pPr>
      <w:r w:rsidRPr="0052481D">
        <w:rPr>
          <w:sz w:val="24"/>
          <w:szCs w:val="24"/>
        </w:rPr>
        <w:t xml:space="preserve">                                 &lt;string&gt;BBBBBB&lt;/string&gt;</w:t>
      </w:r>
    </w:p>
    <w:p w14:paraId="569EBAAD" w14:textId="77777777" w:rsidR="0052481D" w:rsidRPr="0052481D" w:rsidRDefault="0052481D" w:rsidP="0052481D">
      <w:pPr>
        <w:widowControl/>
        <w:spacing w:after="0" w:line="240" w:lineRule="auto"/>
        <w:rPr>
          <w:sz w:val="24"/>
          <w:szCs w:val="24"/>
        </w:rPr>
      </w:pPr>
      <w:r w:rsidRPr="0052481D">
        <w:rPr>
          <w:sz w:val="24"/>
          <w:szCs w:val="24"/>
        </w:rPr>
        <w:t xml:space="preserve">                              &lt;/Key&gt;</w:t>
      </w:r>
    </w:p>
    <w:p w14:paraId="226C747D" w14:textId="77777777" w:rsidR="0052481D" w:rsidRPr="0052481D" w:rsidRDefault="0052481D" w:rsidP="0052481D">
      <w:pPr>
        <w:widowControl/>
        <w:spacing w:after="0" w:line="240" w:lineRule="auto"/>
        <w:rPr>
          <w:sz w:val="24"/>
          <w:szCs w:val="24"/>
        </w:rPr>
      </w:pPr>
      <w:r w:rsidRPr="0052481D">
        <w:rPr>
          <w:sz w:val="24"/>
          <w:szCs w:val="24"/>
        </w:rPr>
        <w:t xml:space="preserve">                              &lt;Value&gt;</w:t>
      </w:r>
    </w:p>
    <w:p w14:paraId="35BD99A1" w14:textId="77777777" w:rsidR="0052481D" w:rsidRPr="0052481D" w:rsidRDefault="0052481D" w:rsidP="0052481D">
      <w:pPr>
        <w:widowControl/>
        <w:spacing w:after="0" w:line="240" w:lineRule="auto"/>
        <w:rPr>
          <w:sz w:val="24"/>
          <w:szCs w:val="24"/>
        </w:rPr>
      </w:pPr>
      <w:r w:rsidRPr="0052481D">
        <w:rPr>
          <w:sz w:val="24"/>
          <w:szCs w:val="24"/>
        </w:rPr>
        <w:t xml:space="preserve">                                 &lt;Property z:Id="1" z:Type="SolidsoftReply.Esb.Libraries.Facts.Directive+Property" z:Assembly="SolidsoftReply.Esb.Libraries.Facts, Version=1.0.0.0, Culture=neutral, PublicKeyToken=7bd6faf29a9873a1"&gt;</w:t>
      </w:r>
    </w:p>
    <w:p w14:paraId="45BB947F" w14:textId="77777777" w:rsidR="0052481D" w:rsidRPr="0052481D" w:rsidRDefault="0052481D" w:rsidP="0052481D">
      <w:pPr>
        <w:widowControl/>
        <w:spacing w:after="0" w:line="240" w:lineRule="auto"/>
        <w:rPr>
          <w:sz w:val="24"/>
          <w:szCs w:val="24"/>
        </w:rPr>
      </w:pPr>
      <w:r w:rsidRPr="0052481D">
        <w:rPr>
          <w:sz w:val="24"/>
          <w:szCs w:val="24"/>
        </w:rPr>
        <w:t xml:space="preserve">                                    &lt;Name z:Id="2"&gt;BBBBBB&lt;/Name&gt;</w:t>
      </w:r>
    </w:p>
    <w:p w14:paraId="483CB244" w14:textId="77777777" w:rsidR="0052481D" w:rsidRPr="0052481D" w:rsidRDefault="0052481D" w:rsidP="0052481D">
      <w:pPr>
        <w:widowControl/>
        <w:spacing w:after="0" w:line="240" w:lineRule="auto"/>
        <w:rPr>
          <w:sz w:val="24"/>
          <w:szCs w:val="24"/>
        </w:rPr>
      </w:pPr>
      <w:r w:rsidRPr="0052481D">
        <w:rPr>
          <w:sz w:val="24"/>
          <w:szCs w:val="24"/>
        </w:rPr>
        <w:t xml:space="preserve">                                    &lt;Value z:Id="3"&gt;AAAAA&lt;/Value&gt;</w:t>
      </w:r>
    </w:p>
    <w:p w14:paraId="5B8FA448" w14:textId="77777777" w:rsidR="0052481D" w:rsidRPr="0052481D" w:rsidRDefault="0052481D" w:rsidP="0052481D">
      <w:pPr>
        <w:widowControl/>
        <w:spacing w:after="0" w:line="240" w:lineRule="auto"/>
        <w:rPr>
          <w:sz w:val="24"/>
          <w:szCs w:val="24"/>
        </w:rPr>
      </w:pPr>
      <w:r w:rsidRPr="0052481D">
        <w:rPr>
          <w:sz w:val="24"/>
          <w:szCs w:val="24"/>
        </w:rPr>
        <w:t xml:space="preserve">                                 &lt;/Property&gt;</w:t>
      </w:r>
    </w:p>
    <w:p w14:paraId="309E463C" w14:textId="77777777" w:rsidR="0052481D" w:rsidRPr="0052481D" w:rsidRDefault="0052481D" w:rsidP="0052481D">
      <w:pPr>
        <w:widowControl/>
        <w:spacing w:after="0" w:line="240" w:lineRule="auto"/>
        <w:rPr>
          <w:sz w:val="24"/>
          <w:szCs w:val="24"/>
        </w:rPr>
      </w:pPr>
      <w:r w:rsidRPr="0052481D">
        <w:rPr>
          <w:sz w:val="24"/>
          <w:szCs w:val="24"/>
        </w:rPr>
        <w:t xml:space="preserve">                              &lt;/Value&gt;</w:t>
      </w:r>
    </w:p>
    <w:p w14:paraId="42F92ABD" w14:textId="77777777" w:rsidR="0052481D" w:rsidRPr="0052481D" w:rsidRDefault="0052481D" w:rsidP="0052481D">
      <w:pPr>
        <w:widowControl/>
        <w:spacing w:after="0" w:line="240" w:lineRule="auto"/>
        <w:rPr>
          <w:sz w:val="24"/>
          <w:szCs w:val="24"/>
        </w:rPr>
      </w:pPr>
      <w:r w:rsidRPr="0052481D">
        <w:rPr>
          <w:sz w:val="24"/>
          <w:szCs w:val="24"/>
        </w:rPr>
        <w:lastRenderedPageBreak/>
        <w:t xml:space="preserve">                           &lt;/Item&gt;</w:t>
      </w:r>
    </w:p>
    <w:p w14:paraId="6BE95E50" w14:textId="77777777" w:rsidR="0052481D" w:rsidRPr="0052481D" w:rsidRDefault="0052481D" w:rsidP="0052481D">
      <w:pPr>
        <w:widowControl/>
        <w:spacing w:after="0" w:line="240" w:lineRule="auto"/>
        <w:rPr>
          <w:sz w:val="24"/>
          <w:szCs w:val="24"/>
        </w:rPr>
      </w:pPr>
      <w:r w:rsidRPr="0052481D">
        <w:rPr>
          <w:sz w:val="24"/>
          <w:szCs w:val="24"/>
        </w:rPr>
        <w:t xml:space="preserve">                        &lt;/Properties&gt;</w:t>
      </w:r>
    </w:p>
    <w:p w14:paraId="72D4121A" w14:textId="77777777" w:rsidR="0052481D" w:rsidRPr="0052481D" w:rsidRDefault="0052481D" w:rsidP="0052481D">
      <w:pPr>
        <w:widowControl/>
        <w:spacing w:after="0" w:line="240" w:lineRule="auto"/>
        <w:rPr>
          <w:sz w:val="24"/>
          <w:szCs w:val="24"/>
        </w:rPr>
      </w:pPr>
      <w:r w:rsidRPr="0052481D">
        <w:rPr>
          <w:sz w:val="24"/>
          <w:szCs w:val="24"/>
        </w:rPr>
        <w:t xml:space="preserve">                        &lt;BtsProperties z:Id="7"&gt;</w:t>
      </w:r>
    </w:p>
    <w:p w14:paraId="4CC77724" w14:textId="77777777" w:rsidR="0052481D" w:rsidRPr="0052481D" w:rsidRDefault="0052481D" w:rsidP="0052481D">
      <w:pPr>
        <w:widowControl/>
        <w:spacing w:after="0" w:line="240" w:lineRule="auto"/>
        <w:rPr>
          <w:sz w:val="24"/>
          <w:szCs w:val="24"/>
        </w:rPr>
      </w:pPr>
      <w:r w:rsidRPr="0052481D">
        <w:rPr>
          <w:sz w:val="24"/>
          <w:szCs w:val="24"/>
        </w:rPr>
        <w:t xml:space="preserve">                           &lt;Item&gt;</w:t>
      </w:r>
    </w:p>
    <w:p w14:paraId="1B32781F" w14:textId="77777777" w:rsidR="0052481D" w:rsidRPr="0052481D" w:rsidRDefault="0052481D" w:rsidP="0052481D">
      <w:pPr>
        <w:widowControl/>
        <w:spacing w:after="0" w:line="240" w:lineRule="auto"/>
        <w:rPr>
          <w:sz w:val="24"/>
          <w:szCs w:val="24"/>
        </w:rPr>
      </w:pPr>
      <w:r w:rsidRPr="0052481D">
        <w:rPr>
          <w:sz w:val="24"/>
          <w:szCs w:val="24"/>
        </w:rPr>
        <w:t xml:space="preserve">                              &lt;Key&gt;</w:t>
      </w:r>
    </w:p>
    <w:p w14:paraId="7A370125" w14:textId="77777777" w:rsidR="0052481D" w:rsidRPr="0052481D" w:rsidRDefault="0052481D" w:rsidP="0052481D">
      <w:pPr>
        <w:widowControl/>
        <w:spacing w:after="0" w:line="240" w:lineRule="auto"/>
        <w:rPr>
          <w:sz w:val="24"/>
          <w:szCs w:val="24"/>
        </w:rPr>
      </w:pPr>
      <w:r w:rsidRPr="0052481D">
        <w:rPr>
          <w:sz w:val="24"/>
          <w:szCs w:val="24"/>
        </w:rPr>
        <w:t xml:space="preserve">                                 &lt;string&gt;comments&lt;/string&gt;</w:t>
      </w:r>
    </w:p>
    <w:p w14:paraId="2B33D803" w14:textId="77777777" w:rsidR="0052481D" w:rsidRPr="0052481D" w:rsidRDefault="0052481D" w:rsidP="0052481D">
      <w:pPr>
        <w:widowControl/>
        <w:spacing w:after="0" w:line="240" w:lineRule="auto"/>
        <w:rPr>
          <w:sz w:val="24"/>
          <w:szCs w:val="24"/>
        </w:rPr>
      </w:pPr>
      <w:r w:rsidRPr="0052481D">
        <w:rPr>
          <w:sz w:val="24"/>
          <w:szCs w:val="24"/>
        </w:rPr>
        <w:t xml:space="preserve">                              &lt;/Key&gt;</w:t>
      </w:r>
    </w:p>
    <w:p w14:paraId="7EF2B065" w14:textId="77777777" w:rsidR="0052481D" w:rsidRPr="0052481D" w:rsidRDefault="0052481D" w:rsidP="0052481D">
      <w:pPr>
        <w:widowControl/>
        <w:spacing w:after="0" w:line="240" w:lineRule="auto"/>
        <w:rPr>
          <w:sz w:val="24"/>
          <w:szCs w:val="24"/>
        </w:rPr>
      </w:pPr>
      <w:r w:rsidRPr="0052481D">
        <w:rPr>
          <w:sz w:val="24"/>
          <w:szCs w:val="24"/>
        </w:rPr>
        <w:t xml:space="preserve">                              &lt;Value&gt;</w:t>
      </w:r>
    </w:p>
    <w:p w14:paraId="3F661392" w14:textId="77777777" w:rsidR="0052481D" w:rsidRPr="0052481D" w:rsidRDefault="0052481D" w:rsidP="0052481D">
      <w:pPr>
        <w:widowControl/>
        <w:spacing w:after="0" w:line="240" w:lineRule="auto"/>
        <w:rPr>
          <w:sz w:val="24"/>
          <w:szCs w:val="24"/>
        </w:rPr>
      </w:pPr>
      <w:r w:rsidRPr="0052481D">
        <w:rPr>
          <w:sz w:val="24"/>
          <w:szCs w:val="24"/>
        </w:rPr>
        <w:t xml:space="preserve">                                 &lt;BtsProperty z:Id="1" z:Type="SolidsoftReply.Esb.Libraries.Facts.Directive+BtsProperty" z:Assembly="SolidsoftReply.Esb.Libraries.Facts, Version=1.0.0.0, Culture=neutral, PublicKeyToken=7bd6faf29a9873a1"&gt;</w:t>
      </w:r>
    </w:p>
    <w:p w14:paraId="4A098BB3" w14:textId="77777777" w:rsidR="0052481D" w:rsidRPr="0052481D" w:rsidRDefault="0052481D" w:rsidP="0052481D">
      <w:pPr>
        <w:widowControl/>
        <w:spacing w:after="0" w:line="240" w:lineRule="auto"/>
        <w:rPr>
          <w:sz w:val="24"/>
          <w:szCs w:val="24"/>
        </w:rPr>
      </w:pPr>
      <w:r w:rsidRPr="0052481D">
        <w:rPr>
          <w:sz w:val="24"/>
          <w:szCs w:val="24"/>
        </w:rPr>
        <w:t xml:space="preserve">                                    &lt;Name z:Id="2"&gt;comments&lt;/Name&gt;</w:t>
      </w:r>
    </w:p>
    <w:p w14:paraId="6B412CB0" w14:textId="77777777" w:rsidR="0052481D" w:rsidRPr="0052481D" w:rsidRDefault="0052481D" w:rsidP="0052481D">
      <w:pPr>
        <w:widowControl/>
        <w:spacing w:after="0" w:line="240" w:lineRule="auto"/>
        <w:rPr>
          <w:sz w:val="24"/>
          <w:szCs w:val="24"/>
        </w:rPr>
      </w:pPr>
      <w:r w:rsidRPr="0052481D">
        <w:rPr>
          <w:sz w:val="24"/>
          <w:szCs w:val="24"/>
        </w:rPr>
        <w:t xml:space="preserve">                                    &lt;Value z:Id="3"&gt;This is a comment&lt;/Value&gt;</w:t>
      </w:r>
    </w:p>
    <w:p w14:paraId="3E5C53E6" w14:textId="77777777" w:rsidR="0052481D" w:rsidRPr="0052481D" w:rsidRDefault="0052481D" w:rsidP="0052481D">
      <w:pPr>
        <w:widowControl/>
        <w:spacing w:after="0" w:line="240" w:lineRule="auto"/>
        <w:rPr>
          <w:sz w:val="24"/>
          <w:szCs w:val="24"/>
        </w:rPr>
      </w:pPr>
      <w:r w:rsidRPr="0052481D">
        <w:rPr>
          <w:sz w:val="24"/>
          <w:szCs w:val="24"/>
        </w:rPr>
        <w:t xml:space="preserve">                                    &lt;Namespace z:Id="4"&gt;http://schemas.microsoft.com/BTAHL7/2004/Messaging/Transports/mllp-properties&lt;/Namespace&gt;</w:t>
      </w:r>
    </w:p>
    <w:p w14:paraId="770B710C" w14:textId="77777777" w:rsidR="0052481D" w:rsidRPr="0052481D" w:rsidRDefault="0052481D" w:rsidP="0052481D">
      <w:pPr>
        <w:widowControl/>
        <w:spacing w:after="0" w:line="240" w:lineRule="auto"/>
        <w:rPr>
          <w:sz w:val="24"/>
          <w:szCs w:val="24"/>
        </w:rPr>
      </w:pPr>
      <w:r w:rsidRPr="0052481D">
        <w:rPr>
          <w:sz w:val="24"/>
          <w:szCs w:val="24"/>
        </w:rPr>
        <w:t xml:space="preserve">                                    &lt;Promoted&gt;true&lt;/Promoted&gt;</w:t>
      </w:r>
    </w:p>
    <w:p w14:paraId="0CFCD90A" w14:textId="77777777" w:rsidR="0052481D" w:rsidRPr="0052481D" w:rsidRDefault="0052481D" w:rsidP="0052481D">
      <w:pPr>
        <w:widowControl/>
        <w:spacing w:after="0" w:line="240" w:lineRule="auto"/>
        <w:rPr>
          <w:sz w:val="24"/>
          <w:szCs w:val="24"/>
        </w:rPr>
      </w:pPr>
      <w:r w:rsidRPr="0052481D">
        <w:rPr>
          <w:sz w:val="24"/>
          <w:szCs w:val="24"/>
        </w:rPr>
        <w:t xml:space="preserve">                                 &lt;/BtsProperty&gt;</w:t>
      </w:r>
    </w:p>
    <w:p w14:paraId="5B1F1BE3" w14:textId="77777777" w:rsidR="0052481D" w:rsidRPr="0052481D" w:rsidRDefault="0052481D" w:rsidP="0052481D">
      <w:pPr>
        <w:widowControl/>
        <w:spacing w:after="0" w:line="240" w:lineRule="auto"/>
        <w:rPr>
          <w:sz w:val="24"/>
          <w:szCs w:val="24"/>
        </w:rPr>
      </w:pPr>
      <w:r w:rsidRPr="0052481D">
        <w:rPr>
          <w:sz w:val="24"/>
          <w:szCs w:val="24"/>
        </w:rPr>
        <w:t xml:space="preserve">                              &lt;/Value&gt;</w:t>
      </w:r>
    </w:p>
    <w:p w14:paraId="537DC9B3" w14:textId="77777777" w:rsidR="0052481D" w:rsidRPr="0052481D" w:rsidRDefault="0052481D" w:rsidP="0052481D">
      <w:pPr>
        <w:widowControl/>
        <w:spacing w:after="0" w:line="240" w:lineRule="auto"/>
        <w:rPr>
          <w:sz w:val="24"/>
          <w:szCs w:val="24"/>
        </w:rPr>
      </w:pPr>
      <w:r w:rsidRPr="0052481D">
        <w:rPr>
          <w:sz w:val="24"/>
          <w:szCs w:val="24"/>
        </w:rPr>
        <w:t xml:space="preserve">                           &lt;/Item&gt;</w:t>
      </w:r>
    </w:p>
    <w:p w14:paraId="1BAFC9FF" w14:textId="77777777" w:rsidR="0052481D" w:rsidRPr="0052481D" w:rsidRDefault="0052481D" w:rsidP="0052481D">
      <w:pPr>
        <w:widowControl/>
        <w:spacing w:after="0" w:line="240" w:lineRule="auto"/>
        <w:rPr>
          <w:sz w:val="24"/>
          <w:szCs w:val="24"/>
        </w:rPr>
      </w:pPr>
      <w:r w:rsidRPr="0052481D">
        <w:rPr>
          <w:sz w:val="24"/>
          <w:szCs w:val="24"/>
        </w:rPr>
        <w:t xml:space="preserve">                        &lt;/BtsProperties&gt;</w:t>
      </w:r>
    </w:p>
    <w:p w14:paraId="41E4F9AD" w14:textId="77777777" w:rsidR="0052481D" w:rsidRPr="0052481D" w:rsidRDefault="0052481D" w:rsidP="0052481D">
      <w:pPr>
        <w:widowControl/>
        <w:spacing w:after="0" w:line="240" w:lineRule="auto"/>
        <w:rPr>
          <w:sz w:val="24"/>
          <w:szCs w:val="24"/>
        </w:rPr>
      </w:pPr>
      <w:r w:rsidRPr="0052481D">
        <w:rPr>
          <w:sz w:val="24"/>
          <w:szCs w:val="24"/>
        </w:rPr>
        <w:t xml:space="preserve">                     &lt;/Directive&gt;</w:t>
      </w:r>
    </w:p>
    <w:p w14:paraId="084B4AFA" w14:textId="77777777" w:rsidR="0052481D" w:rsidRPr="0052481D" w:rsidRDefault="0052481D" w:rsidP="0052481D">
      <w:pPr>
        <w:widowControl/>
        <w:spacing w:after="0" w:line="240" w:lineRule="auto"/>
        <w:rPr>
          <w:sz w:val="24"/>
          <w:szCs w:val="24"/>
        </w:rPr>
      </w:pPr>
      <w:r w:rsidRPr="0052481D">
        <w:rPr>
          <w:sz w:val="24"/>
          <w:szCs w:val="24"/>
        </w:rPr>
        <w:t xml:space="preserve">                  &lt;/Value&gt;</w:t>
      </w:r>
    </w:p>
    <w:p w14:paraId="4B88063A" w14:textId="77777777" w:rsidR="0052481D" w:rsidRPr="0052481D" w:rsidRDefault="0052481D" w:rsidP="0052481D">
      <w:pPr>
        <w:widowControl/>
        <w:spacing w:after="0" w:line="240" w:lineRule="auto"/>
        <w:rPr>
          <w:sz w:val="24"/>
          <w:szCs w:val="24"/>
        </w:rPr>
      </w:pPr>
      <w:r w:rsidRPr="0052481D">
        <w:rPr>
          <w:sz w:val="24"/>
          <w:szCs w:val="24"/>
        </w:rPr>
        <w:t xml:space="preserve">               &lt;/Item&gt;</w:t>
      </w:r>
    </w:p>
    <w:p w14:paraId="3C63BBC2" w14:textId="77777777" w:rsidR="0052481D" w:rsidRPr="0052481D" w:rsidRDefault="0052481D" w:rsidP="0052481D">
      <w:pPr>
        <w:widowControl/>
        <w:spacing w:after="0" w:line="240" w:lineRule="auto"/>
        <w:rPr>
          <w:sz w:val="24"/>
          <w:szCs w:val="24"/>
        </w:rPr>
      </w:pPr>
      <w:r w:rsidRPr="0052481D">
        <w:rPr>
          <w:sz w:val="24"/>
          <w:szCs w:val="24"/>
        </w:rPr>
        <w:t xml:space="preserve">            &lt;/Directives&gt;</w:t>
      </w:r>
    </w:p>
    <w:p w14:paraId="5926CF67" w14:textId="77777777" w:rsidR="0052481D" w:rsidRPr="0052481D" w:rsidRDefault="0052481D" w:rsidP="0052481D">
      <w:pPr>
        <w:widowControl/>
        <w:spacing w:after="0" w:line="240" w:lineRule="auto"/>
        <w:rPr>
          <w:sz w:val="24"/>
          <w:szCs w:val="24"/>
        </w:rPr>
      </w:pPr>
      <w:r w:rsidRPr="0052481D">
        <w:rPr>
          <w:sz w:val="24"/>
          <w:szCs w:val="24"/>
        </w:rPr>
        <w:t xml:space="preserve">         &lt;/Interchange&gt;</w:t>
      </w:r>
    </w:p>
    <w:p w14:paraId="40EF78A9" w14:textId="77777777" w:rsidR="0052481D" w:rsidRPr="0052481D" w:rsidRDefault="0052481D" w:rsidP="0052481D">
      <w:pPr>
        <w:widowControl/>
        <w:spacing w:after="0" w:line="240" w:lineRule="auto"/>
        <w:rPr>
          <w:sz w:val="24"/>
          <w:szCs w:val="24"/>
        </w:rPr>
      </w:pPr>
      <w:r w:rsidRPr="0052481D">
        <w:rPr>
          <w:sz w:val="24"/>
          <w:szCs w:val="24"/>
        </w:rPr>
        <w:t xml:space="preserve">      &lt;/ResolveResponse&gt;</w:t>
      </w:r>
    </w:p>
    <w:p w14:paraId="3DF4C7DB" w14:textId="77777777" w:rsidR="0052481D" w:rsidRPr="0052481D" w:rsidRDefault="0052481D" w:rsidP="0052481D">
      <w:pPr>
        <w:widowControl/>
        <w:spacing w:after="0" w:line="240" w:lineRule="auto"/>
        <w:rPr>
          <w:sz w:val="24"/>
          <w:szCs w:val="24"/>
        </w:rPr>
      </w:pPr>
      <w:r w:rsidRPr="0052481D">
        <w:rPr>
          <w:sz w:val="24"/>
          <w:szCs w:val="24"/>
        </w:rPr>
        <w:t xml:space="preserve">   &lt;/s:Body&gt;</w:t>
      </w:r>
    </w:p>
    <w:p w14:paraId="622690A4" w14:textId="72A3FBF1" w:rsidR="00B1063E" w:rsidRDefault="0052481D" w:rsidP="0052481D">
      <w:pPr>
        <w:widowControl/>
        <w:spacing w:after="0" w:line="240" w:lineRule="auto"/>
        <w:rPr>
          <w:sz w:val="24"/>
          <w:szCs w:val="24"/>
        </w:rPr>
      </w:pPr>
      <w:r w:rsidRPr="0052481D">
        <w:rPr>
          <w:sz w:val="24"/>
          <w:szCs w:val="24"/>
        </w:rPr>
        <w:t>&lt;/s:Envelope&gt;</w:t>
      </w:r>
    </w:p>
    <w:sectPr w:rsidR="00B1063E" w:rsidSect="00331FFE">
      <w:headerReference w:type="default" r:id="rId42"/>
      <w:footerReference w:type="default" r:id="rId43"/>
      <w:headerReference w:type="first" r:id="rId44"/>
      <w:footerReference w:type="first" r:id="rId45"/>
      <w:pgSz w:w="12240" w:h="15840" w:code="1"/>
      <w:pgMar w:top="1361" w:right="1304" w:bottom="1304" w:left="136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08F3CC" w14:textId="77777777" w:rsidR="003016DE" w:rsidRDefault="003016DE">
      <w:pPr>
        <w:spacing w:line="240" w:lineRule="auto"/>
      </w:pPr>
      <w:r>
        <w:separator/>
      </w:r>
    </w:p>
  </w:endnote>
  <w:endnote w:type="continuationSeparator" w:id="0">
    <w:p w14:paraId="43D18DC8" w14:textId="77777777" w:rsidR="003016DE" w:rsidRDefault="003016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A20D0" w14:textId="77777777" w:rsidR="00FE21FB" w:rsidRDefault="00FE21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CA20D1" w14:textId="77777777" w:rsidR="00FE21FB" w:rsidRDefault="00FE21F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66" w:type="dxa"/>
      <w:tblLook w:val="01E0" w:firstRow="1" w:lastRow="1" w:firstColumn="1" w:lastColumn="1" w:noHBand="0" w:noVBand="0"/>
    </w:tblPr>
    <w:tblGrid>
      <w:gridCol w:w="3227"/>
      <w:gridCol w:w="2835"/>
      <w:gridCol w:w="3004"/>
    </w:tblGrid>
    <w:tr w:rsidR="00FE21FB" w:rsidRPr="00666A90" w14:paraId="60CA20D6" w14:textId="77777777" w:rsidTr="00CE3BD4">
      <w:tc>
        <w:tcPr>
          <w:tcW w:w="3227" w:type="dxa"/>
        </w:tcPr>
        <w:p w14:paraId="60CA20D3" w14:textId="1B49B076" w:rsidR="00FE21FB" w:rsidRPr="00666A90" w:rsidRDefault="00FE21FB" w:rsidP="007801EC">
          <w:pPr>
            <w:pStyle w:val="Footer"/>
            <w:rPr>
              <w:rFonts w:ascii="Calibri" w:hAnsi="Calibri"/>
              <w:sz w:val="20"/>
            </w:rPr>
          </w:pPr>
          <w:r>
            <w:rPr>
              <w:rFonts w:ascii="Calibri" w:hAnsi="Calibri"/>
              <w:sz w:val="20"/>
            </w:rPr>
            <w:t>ESB Resolver Components</w:t>
          </w:r>
        </w:p>
      </w:tc>
      <w:tc>
        <w:tcPr>
          <w:tcW w:w="2835" w:type="dxa"/>
        </w:tcPr>
        <w:p w14:paraId="60CA20D4" w14:textId="7F5B32D7" w:rsidR="00FE21FB" w:rsidRPr="00666A90" w:rsidRDefault="00FE21FB" w:rsidP="00666A90">
          <w:pPr>
            <w:pStyle w:val="Footer"/>
            <w:jc w:val="center"/>
            <w:rPr>
              <w:rFonts w:ascii="Calibri" w:hAnsi="Calibri"/>
              <w:sz w:val="20"/>
            </w:rPr>
          </w:pPr>
          <w:r w:rsidRPr="00666A90">
            <w:rPr>
              <w:rFonts w:ascii="Calibri" w:hAnsi="Calibri"/>
              <w:sz w:val="20"/>
            </w:rPr>
            <w:t>Copyright © 2013</w:t>
          </w:r>
          <w:r>
            <w:rPr>
              <w:rFonts w:ascii="Calibri" w:hAnsi="Calibri"/>
              <w:sz w:val="20"/>
            </w:rPr>
            <w:t>-2015</w:t>
          </w:r>
          <w:r w:rsidRPr="00666A90">
            <w:rPr>
              <w:rFonts w:ascii="Calibri" w:hAnsi="Calibri"/>
              <w:sz w:val="20"/>
            </w:rPr>
            <w:t xml:space="preserve"> Solidsoft</w:t>
          </w:r>
          <w:r>
            <w:rPr>
              <w:rFonts w:ascii="Calibri" w:hAnsi="Calibri"/>
              <w:sz w:val="20"/>
            </w:rPr>
            <w:t xml:space="preserve"> Reply</w:t>
          </w:r>
          <w:r w:rsidRPr="00666A90">
            <w:rPr>
              <w:rFonts w:ascii="Calibri" w:hAnsi="Calibri"/>
              <w:sz w:val="20"/>
            </w:rPr>
            <w:t xml:space="preserve"> Ltd</w:t>
          </w:r>
          <w:r>
            <w:rPr>
              <w:rFonts w:ascii="Calibri" w:hAnsi="Calibri"/>
              <w:sz w:val="20"/>
            </w:rPr>
            <w:t>.</w:t>
          </w:r>
        </w:p>
      </w:tc>
      <w:tc>
        <w:tcPr>
          <w:tcW w:w="3004" w:type="dxa"/>
        </w:tcPr>
        <w:p w14:paraId="60CA20D5" w14:textId="77777777" w:rsidR="00FE21FB" w:rsidRPr="00666A90" w:rsidRDefault="00FE21FB" w:rsidP="00CE3BD4">
          <w:pPr>
            <w:pStyle w:val="Footer"/>
            <w:jc w:val="right"/>
            <w:rPr>
              <w:rFonts w:ascii="Calibri" w:hAnsi="Calibri"/>
              <w:sz w:val="20"/>
            </w:rPr>
          </w:pPr>
          <w:r w:rsidRPr="00666A90">
            <w:rPr>
              <w:rFonts w:ascii="Calibri" w:hAnsi="Calibri"/>
              <w:sz w:val="20"/>
            </w:rPr>
            <w:t xml:space="preserve">Page </w:t>
          </w:r>
          <w:r w:rsidRPr="00666A90">
            <w:rPr>
              <w:rStyle w:val="PageNumber"/>
              <w:rFonts w:ascii="Calibri" w:hAnsi="Calibri"/>
              <w:sz w:val="20"/>
            </w:rPr>
            <w:fldChar w:fldCharType="begin"/>
          </w:r>
          <w:r w:rsidRPr="00666A90">
            <w:rPr>
              <w:rStyle w:val="PageNumber"/>
              <w:rFonts w:ascii="Calibri" w:hAnsi="Calibri"/>
              <w:sz w:val="20"/>
            </w:rPr>
            <w:instrText xml:space="preserve"> PAGE </w:instrText>
          </w:r>
          <w:r w:rsidRPr="00666A90">
            <w:rPr>
              <w:rStyle w:val="PageNumber"/>
              <w:rFonts w:ascii="Calibri" w:hAnsi="Calibri"/>
              <w:sz w:val="20"/>
            </w:rPr>
            <w:fldChar w:fldCharType="separate"/>
          </w:r>
          <w:r w:rsidR="0092781D">
            <w:rPr>
              <w:rStyle w:val="PageNumber"/>
              <w:rFonts w:ascii="Calibri" w:hAnsi="Calibri"/>
              <w:noProof/>
              <w:sz w:val="20"/>
            </w:rPr>
            <w:t>4</w:t>
          </w:r>
          <w:r w:rsidRPr="00666A90">
            <w:rPr>
              <w:rStyle w:val="PageNumber"/>
              <w:rFonts w:ascii="Calibri" w:hAnsi="Calibri"/>
              <w:sz w:val="20"/>
            </w:rPr>
            <w:fldChar w:fldCharType="end"/>
          </w:r>
          <w:r w:rsidRPr="00666A90">
            <w:rPr>
              <w:rStyle w:val="PageNumber"/>
              <w:rFonts w:ascii="Calibri" w:hAnsi="Calibri"/>
              <w:sz w:val="20"/>
            </w:rPr>
            <w:t xml:space="preserve"> of </w:t>
          </w:r>
          <w:r w:rsidRPr="00666A90">
            <w:rPr>
              <w:rStyle w:val="PageNumber"/>
              <w:rFonts w:ascii="Calibri" w:hAnsi="Calibri"/>
              <w:sz w:val="20"/>
            </w:rPr>
            <w:fldChar w:fldCharType="begin"/>
          </w:r>
          <w:r w:rsidRPr="00666A90">
            <w:rPr>
              <w:rStyle w:val="PageNumber"/>
              <w:rFonts w:ascii="Calibri" w:hAnsi="Calibri"/>
              <w:sz w:val="20"/>
            </w:rPr>
            <w:instrText xml:space="preserve"> NUMPAGES </w:instrText>
          </w:r>
          <w:r w:rsidRPr="00666A90">
            <w:rPr>
              <w:rStyle w:val="PageNumber"/>
              <w:rFonts w:ascii="Calibri" w:hAnsi="Calibri"/>
              <w:sz w:val="20"/>
            </w:rPr>
            <w:fldChar w:fldCharType="separate"/>
          </w:r>
          <w:r w:rsidR="0092781D">
            <w:rPr>
              <w:rStyle w:val="PageNumber"/>
              <w:rFonts w:ascii="Calibri" w:hAnsi="Calibri"/>
              <w:noProof/>
              <w:sz w:val="20"/>
            </w:rPr>
            <w:t>76</w:t>
          </w:r>
          <w:r w:rsidRPr="00666A90">
            <w:rPr>
              <w:rStyle w:val="PageNumber"/>
              <w:rFonts w:ascii="Calibri" w:hAnsi="Calibri"/>
              <w:sz w:val="20"/>
            </w:rPr>
            <w:fldChar w:fldCharType="end"/>
          </w:r>
        </w:p>
      </w:tc>
    </w:tr>
  </w:tbl>
  <w:p w14:paraId="60CA20D7" w14:textId="77777777" w:rsidR="00FE21FB" w:rsidRDefault="00FE21F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A20D9" w14:textId="77777777" w:rsidR="00FE21FB" w:rsidRDefault="00FE21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CFB862" w14:textId="77777777" w:rsidR="003016DE" w:rsidRDefault="003016DE">
      <w:pPr>
        <w:spacing w:line="240" w:lineRule="auto"/>
      </w:pPr>
      <w:r>
        <w:separator/>
      </w:r>
    </w:p>
  </w:footnote>
  <w:footnote w:type="continuationSeparator" w:id="0">
    <w:p w14:paraId="421EA9E2" w14:textId="77777777" w:rsidR="003016DE" w:rsidRDefault="003016DE">
      <w:pPr>
        <w:spacing w:line="240" w:lineRule="auto"/>
      </w:pPr>
      <w:r>
        <w:continuationSeparator/>
      </w:r>
    </w:p>
  </w:footnote>
  <w:footnote w:id="1">
    <w:p w14:paraId="2D93CDE9" w14:textId="215BED1A" w:rsidR="00FE21FB" w:rsidRDefault="00FE21FB" w:rsidP="002D4B39">
      <w:pPr>
        <w:pStyle w:val="FootnoteText"/>
      </w:pPr>
      <w:r>
        <w:rPr>
          <w:rStyle w:val="FootnoteReference"/>
        </w:rPr>
        <w:footnoteRef/>
      </w:r>
      <w:r>
        <w:t xml:space="preserve"> A future version of the ESB libraries may include WCF behaviours for enforcement of service mediation policies.</w:t>
      </w:r>
    </w:p>
  </w:footnote>
  <w:footnote w:id="2">
    <w:p w14:paraId="1A4F1D1E" w14:textId="77777777" w:rsidR="00FE21FB" w:rsidRDefault="00FE21FB" w:rsidP="002D4B39">
      <w:pPr>
        <w:pStyle w:val="FootnoteText"/>
      </w:pPr>
      <w:r>
        <w:rPr>
          <w:rStyle w:val="FootnoteReference"/>
        </w:rPr>
        <w:footnoteRef/>
      </w:r>
      <w:r>
        <w:t xml:space="preserve"> In development environments, the cache is typically left unconfigured which effectively switches caching off.</w:t>
      </w:r>
    </w:p>
  </w:footnote>
  <w:footnote w:id="3">
    <w:p w14:paraId="681CC796" w14:textId="77777777" w:rsidR="00FE21FB" w:rsidRDefault="00FE21FB" w:rsidP="002D4B39">
      <w:pPr>
        <w:pStyle w:val="FootnoteText"/>
      </w:pPr>
      <w:r>
        <w:rPr>
          <w:rStyle w:val="FootnoteReference"/>
        </w:rPr>
        <w:footnoteRef/>
      </w:r>
      <w:r>
        <w:t xml:space="preserve"> A future version may introduce a more sophisticated fabric to allow near real-time policy changes without the need to recycle services.</w:t>
      </w:r>
    </w:p>
  </w:footnote>
  <w:footnote w:id="4">
    <w:p w14:paraId="16B03DC8" w14:textId="47D0CD30" w:rsidR="00FE21FB" w:rsidRDefault="00FE21FB" w:rsidP="00A23DA3">
      <w:pPr>
        <w:pStyle w:val="FootnoteText"/>
        <w:ind w:left="142" w:hanging="142"/>
      </w:pPr>
      <w:r>
        <w:rPr>
          <w:rStyle w:val="FootnoteReference"/>
        </w:rPr>
        <w:footnoteRef/>
      </w:r>
      <w:r>
        <w:t xml:space="preserve"> The BAM Interceptor refers to these units as ‘trace fragments’.  It is designed to allow a single instance of the interceptor to handle multiple steps.  In this case, the BAM Interceptor represents a ‘trace instance’ composed of multiple fragments.  Unfortunately, a logical error in the BAM Interceptor (at the time of writing, this includes all versions from 2004 to 2013 R2) causes this model to break down when one or more of the steps represents a continuation.  See </w:t>
      </w:r>
      <w:hyperlink r:id="rId1" w:history="1">
        <w:r w:rsidRPr="00835E04">
          <w:rPr>
            <w:rStyle w:val="Hyperlink"/>
          </w:rPr>
          <w:t>http://geekswithblogs.net/cyoung/archive/2014/06/02/using-the-bam-interceptor-with-continuation.aspx</w:t>
        </w:r>
      </w:hyperlink>
      <w:r>
        <w:t>.  The ESB Libraries contain a work-around for this fault and will function correctly.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bottom w:val="single" w:sz="4" w:space="0" w:color="auto"/>
      </w:tblBorders>
      <w:tblLook w:val="01E0" w:firstRow="1" w:lastRow="1" w:firstColumn="1" w:lastColumn="1" w:noHBand="0" w:noVBand="0"/>
    </w:tblPr>
    <w:tblGrid>
      <w:gridCol w:w="5353"/>
      <w:gridCol w:w="3169"/>
    </w:tblGrid>
    <w:tr w:rsidR="00FE21FB" w:rsidRPr="005E3327" w14:paraId="60CA20CB" w14:textId="77777777" w:rsidTr="00CE3BD4">
      <w:trPr>
        <w:trHeight w:val="539"/>
      </w:trPr>
      <w:tc>
        <w:tcPr>
          <w:tcW w:w="5353" w:type="dxa"/>
          <w:vAlign w:val="center"/>
        </w:tcPr>
        <w:p w14:paraId="60CA20C9" w14:textId="7AD33246" w:rsidR="00FE21FB" w:rsidRPr="0077165F" w:rsidRDefault="00FE21FB" w:rsidP="00CE3BD4">
          <w:pPr>
            <w:spacing w:before="100" w:beforeAutospacing="1" w:after="100" w:afterAutospacing="1"/>
            <w:rPr>
              <w:color w:val="000000" w:themeColor="text1"/>
              <w:sz w:val="28"/>
              <w:szCs w:val="28"/>
            </w:rPr>
          </w:pPr>
          <w:r w:rsidRPr="0077165F">
            <w:rPr>
              <w:b/>
              <w:bCs/>
              <w:color w:val="000000" w:themeColor="text1"/>
              <w:sz w:val="28"/>
              <w:szCs w:val="28"/>
            </w:rPr>
            <w:t>Solidsoft</w:t>
          </w:r>
          <w:r>
            <w:rPr>
              <w:b/>
              <w:bCs/>
              <w:color w:val="000000" w:themeColor="text1"/>
              <w:sz w:val="28"/>
              <w:szCs w:val="28"/>
            </w:rPr>
            <w:t xml:space="preserve"> Reply</w:t>
          </w:r>
          <w:r w:rsidRPr="0077165F">
            <w:rPr>
              <w:b/>
              <w:bCs/>
              <w:color w:val="000000" w:themeColor="text1"/>
              <w:sz w:val="28"/>
              <w:szCs w:val="28"/>
            </w:rPr>
            <w:t xml:space="preserve"> Limited</w:t>
          </w:r>
        </w:p>
      </w:tc>
      <w:tc>
        <w:tcPr>
          <w:tcW w:w="3169" w:type="dxa"/>
          <w:vMerge w:val="restart"/>
          <w:vAlign w:val="center"/>
        </w:tcPr>
        <w:p w14:paraId="60CA20CA" w14:textId="1B94D244" w:rsidR="00FE21FB" w:rsidRPr="005E3327" w:rsidRDefault="00FE21FB" w:rsidP="00226F2C">
          <w:pPr>
            <w:spacing w:before="120"/>
            <w:jc w:val="right"/>
            <w:rPr>
              <w:sz w:val="16"/>
              <w:szCs w:val="16"/>
            </w:rPr>
          </w:pPr>
          <w:r>
            <w:rPr>
              <w:noProof/>
              <w:sz w:val="16"/>
              <w:szCs w:val="16"/>
              <w:lang w:eastAsia="en-GB"/>
            </w:rPr>
            <w:drawing>
              <wp:inline distT="0" distB="0" distL="0" distR="0" wp14:anchorId="37533DC4" wp14:editId="46D284B8">
                <wp:extent cx="1350000" cy="67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lidsoftReply_Positive_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1350000" cy="673200"/>
                        </a:xfrm>
                        <a:prstGeom prst="rect">
                          <a:avLst/>
                        </a:prstGeom>
                      </pic:spPr>
                    </pic:pic>
                  </a:graphicData>
                </a:graphic>
              </wp:inline>
            </w:drawing>
          </w:r>
        </w:p>
      </w:tc>
    </w:tr>
    <w:tr w:rsidR="00FE21FB" w:rsidRPr="005E3327" w14:paraId="60CA20CE" w14:textId="77777777" w:rsidTr="00CE3BD4">
      <w:trPr>
        <w:trHeight w:val="539"/>
      </w:trPr>
      <w:tc>
        <w:tcPr>
          <w:tcW w:w="5353" w:type="dxa"/>
          <w:vAlign w:val="center"/>
        </w:tcPr>
        <w:p w14:paraId="60CA20CC" w14:textId="75470A9E" w:rsidR="00FE21FB" w:rsidRPr="0077165F" w:rsidRDefault="00FE21FB" w:rsidP="00CE3BD4">
          <w:pPr>
            <w:spacing w:before="100" w:beforeAutospacing="1" w:after="100" w:afterAutospacing="1"/>
            <w:rPr>
              <w:color w:val="000000" w:themeColor="text1"/>
              <w:sz w:val="28"/>
              <w:szCs w:val="28"/>
            </w:rPr>
          </w:pPr>
        </w:p>
      </w:tc>
      <w:tc>
        <w:tcPr>
          <w:tcW w:w="3169" w:type="dxa"/>
          <w:vMerge/>
          <w:vAlign w:val="center"/>
        </w:tcPr>
        <w:p w14:paraId="60CA20CD" w14:textId="77777777" w:rsidR="00FE21FB" w:rsidRPr="005E3327" w:rsidRDefault="00FE21FB" w:rsidP="00CE3BD4">
          <w:pPr>
            <w:rPr>
              <w:sz w:val="16"/>
              <w:szCs w:val="16"/>
            </w:rPr>
          </w:pPr>
        </w:p>
      </w:tc>
    </w:tr>
  </w:tbl>
  <w:p w14:paraId="60CA20CF" w14:textId="77777777" w:rsidR="00FE21FB" w:rsidRPr="00CE3BD4" w:rsidRDefault="00FE21FB" w:rsidP="00CE3B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A20D2" w14:textId="77D515D6" w:rsidR="00FE21FB" w:rsidRDefault="00FE21FB" w:rsidP="00CE3BD4">
    <w:pPr>
      <w:pStyle w:val="Header"/>
      <w:jc w:val="right"/>
    </w:pPr>
    <w:r>
      <w:rPr>
        <w:noProof/>
        <w:lang w:eastAsia="en-GB"/>
      </w:rPr>
      <w:drawing>
        <wp:inline distT="0" distB="0" distL="0" distR="0" wp14:anchorId="44B39F03" wp14:editId="05A9313C">
          <wp:extent cx="1335600" cy="66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idsoftReply_Positive_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1335600" cy="66600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A20D8" w14:textId="77777777" w:rsidR="00FE21FB" w:rsidRDefault="00FE21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45E6B"/>
    <w:multiLevelType w:val="hybridMultilevel"/>
    <w:tmpl w:val="E21E4A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25464CF"/>
    <w:multiLevelType w:val="hybridMultilevel"/>
    <w:tmpl w:val="5F86E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F41909"/>
    <w:multiLevelType w:val="hybridMultilevel"/>
    <w:tmpl w:val="2D161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057AAB"/>
    <w:multiLevelType w:val="hybridMultilevel"/>
    <w:tmpl w:val="AC943A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5FC75D5"/>
    <w:multiLevelType w:val="hybridMultilevel"/>
    <w:tmpl w:val="6AC20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F30DBA"/>
    <w:multiLevelType w:val="multilevel"/>
    <w:tmpl w:val="E674A250"/>
    <w:lvl w:ilvl="0">
      <w:start w:val="1"/>
      <w:numFmt w:val="upperLetter"/>
      <w:pStyle w:val="Heading1Appendix"/>
      <w:lvlText w:val="%1"/>
      <w:lvlJc w:val="left"/>
      <w:pPr>
        <w:tabs>
          <w:tab w:val="num" w:pos="1134"/>
        </w:tabs>
        <w:ind w:left="1134" w:hanging="1134"/>
      </w:pPr>
      <w:rPr>
        <w:rFonts w:hint="default"/>
      </w:rPr>
    </w:lvl>
    <w:lvl w:ilvl="1">
      <w:start w:val="1"/>
      <w:numFmt w:val="decimal"/>
      <w:pStyle w:val="Heading2Appendix"/>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C5321BA"/>
    <w:multiLevelType w:val="hybridMultilevel"/>
    <w:tmpl w:val="0FE63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FE2014"/>
    <w:multiLevelType w:val="hybridMultilevel"/>
    <w:tmpl w:val="209C65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7B7113"/>
    <w:multiLevelType w:val="hybridMultilevel"/>
    <w:tmpl w:val="B8506A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E24E8F"/>
    <w:multiLevelType w:val="hybridMultilevel"/>
    <w:tmpl w:val="14EAC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ED5AD9"/>
    <w:multiLevelType w:val="hybridMultilevel"/>
    <w:tmpl w:val="B80E6F32"/>
    <w:lvl w:ilvl="0" w:tplc="FFFFFFFF">
      <w:start w:val="1"/>
      <w:numFmt w:val="bullet"/>
      <w:pStyle w:val="BulletList"/>
      <w:lvlText w:val=""/>
      <w:lvlJc w:val="left"/>
      <w:pPr>
        <w:tabs>
          <w:tab w:val="num" w:pos="473"/>
        </w:tabs>
        <w:ind w:left="471" w:hanging="358"/>
      </w:pPr>
      <w:rPr>
        <w:rFonts w:ascii="Symbol" w:hAnsi="Symbol" w:hint="default"/>
        <w:b w:val="0"/>
        <w:i w:val="0"/>
        <w:color w:val="auto"/>
        <w:sz w:val="16"/>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6B51588"/>
    <w:multiLevelType w:val="hybridMultilevel"/>
    <w:tmpl w:val="5BC85C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56D210DC"/>
    <w:multiLevelType w:val="hybridMultilevel"/>
    <w:tmpl w:val="DF58CC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5D572FE4"/>
    <w:multiLevelType w:val="hybridMultilevel"/>
    <w:tmpl w:val="C79AD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243AFA"/>
    <w:multiLevelType w:val="hybridMultilevel"/>
    <w:tmpl w:val="95289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F0616E6"/>
    <w:multiLevelType w:val="hybridMultilevel"/>
    <w:tmpl w:val="78643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7BC925F1"/>
    <w:multiLevelType w:val="multilevel"/>
    <w:tmpl w:val="C7D6E67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i/>
      </w:rPr>
    </w:lvl>
    <w:lvl w:ilvl="3">
      <w:start w:val="1"/>
      <w:numFmt w:val="decimal"/>
      <w:pStyle w:val="Heading4"/>
      <w:lvlText w:val="%1.%2.%3.%4"/>
      <w:legacy w:legacy="1" w:legacySpace="144" w:legacyIndent="0"/>
      <w:lvlJc w:val="left"/>
      <w:rPr>
        <w:rFonts w:asciiTheme="minorHAnsi" w:hAnsiTheme="minorHAnsi" w:cstheme="minorHAnsi" w:hint="default"/>
        <w:b/>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7" w15:restartNumberingAfterBreak="0">
    <w:nsid w:val="7E74025F"/>
    <w:multiLevelType w:val="hybridMultilevel"/>
    <w:tmpl w:val="6FDE1B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5"/>
  </w:num>
  <w:num w:numId="4">
    <w:abstractNumId w:val="1"/>
  </w:num>
  <w:num w:numId="5">
    <w:abstractNumId w:val="3"/>
  </w:num>
  <w:num w:numId="6">
    <w:abstractNumId w:val="11"/>
  </w:num>
  <w:num w:numId="7">
    <w:abstractNumId w:val="15"/>
  </w:num>
  <w:num w:numId="8">
    <w:abstractNumId w:val="7"/>
  </w:num>
  <w:num w:numId="9">
    <w:abstractNumId w:val="6"/>
  </w:num>
  <w:num w:numId="10">
    <w:abstractNumId w:val="4"/>
  </w:num>
  <w:num w:numId="11">
    <w:abstractNumId w:val="0"/>
  </w:num>
  <w:num w:numId="12">
    <w:abstractNumId w:val="17"/>
  </w:num>
  <w:num w:numId="13">
    <w:abstractNumId w:val="12"/>
  </w:num>
  <w:num w:numId="14">
    <w:abstractNumId w:val="2"/>
  </w:num>
  <w:num w:numId="15">
    <w:abstractNumId w:val="8"/>
  </w:num>
  <w:num w:numId="16">
    <w:abstractNumId w:val="9"/>
  </w:num>
  <w:num w:numId="17">
    <w:abstractNumId w:val="14"/>
  </w:num>
  <w:num w:numId="18">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800"/>
    <w:rsid w:val="00005ADF"/>
    <w:rsid w:val="000068C9"/>
    <w:rsid w:val="00010080"/>
    <w:rsid w:val="00013F49"/>
    <w:rsid w:val="00033A9D"/>
    <w:rsid w:val="00034CCD"/>
    <w:rsid w:val="00043F8B"/>
    <w:rsid w:val="000505E6"/>
    <w:rsid w:val="000506E5"/>
    <w:rsid w:val="00053AE7"/>
    <w:rsid w:val="00055034"/>
    <w:rsid w:val="000601FA"/>
    <w:rsid w:val="0006267A"/>
    <w:rsid w:val="00065DE4"/>
    <w:rsid w:val="00067AF4"/>
    <w:rsid w:val="000753CF"/>
    <w:rsid w:val="00075BE0"/>
    <w:rsid w:val="000769F7"/>
    <w:rsid w:val="00082B07"/>
    <w:rsid w:val="00090A4D"/>
    <w:rsid w:val="000912A9"/>
    <w:rsid w:val="00093F05"/>
    <w:rsid w:val="000A056C"/>
    <w:rsid w:val="000B2444"/>
    <w:rsid w:val="000C300B"/>
    <w:rsid w:val="000C38FE"/>
    <w:rsid w:val="000C4020"/>
    <w:rsid w:val="000C61E9"/>
    <w:rsid w:val="000C7AB6"/>
    <w:rsid w:val="000D27C5"/>
    <w:rsid w:val="000D4C2A"/>
    <w:rsid w:val="000D514E"/>
    <w:rsid w:val="000E2AA7"/>
    <w:rsid w:val="000E2ED6"/>
    <w:rsid w:val="000E38FE"/>
    <w:rsid w:val="00107DCE"/>
    <w:rsid w:val="00111F10"/>
    <w:rsid w:val="00113074"/>
    <w:rsid w:val="00113D05"/>
    <w:rsid w:val="001151E7"/>
    <w:rsid w:val="00124451"/>
    <w:rsid w:val="001264F5"/>
    <w:rsid w:val="001277F9"/>
    <w:rsid w:val="00127A5D"/>
    <w:rsid w:val="00130BED"/>
    <w:rsid w:val="0013485C"/>
    <w:rsid w:val="0014530F"/>
    <w:rsid w:val="00150531"/>
    <w:rsid w:val="001548BD"/>
    <w:rsid w:val="0015668B"/>
    <w:rsid w:val="00157F23"/>
    <w:rsid w:val="001700BE"/>
    <w:rsid w:val="00172C35"/>
    <w:rsid w:val="001756EB"/>
    <w:rsid w:val="0017570E"/>
    <w:rsid w:val="00182345"/>
    <w:rsid w:val="0018585F"/>
    <w:rsid w:val="001912AB"/>
    <w:rsid w:val="00196313"/>
    <w:rsid w:val="001A77A0"/>
    <w:rsid w:val="001B061D"/>
    <w:rsid w:val="001B36FE"/>
    <w:rsid w:val="001B6722"/>
    <w:rsid w:val="001B77D2"/>
    <w:rsid w:val="001C23D1"/>
    <w:rsid w:val="001C67C8"/>
    <w:rsid w:val="001D3486"/>
    <w:rsid w:val="001D77DA"/>
    <w:rsid w:val="001E07F3"/>
    <w:rsid w:val="001E7981"/>
    <w:rsid w:val="001F0406"/>
    <w:rsid w:val="001F6ADD"/>
    <w:rsid w:val="001F74E0"/>
    <w:rsid w:val="002024AE"/>
    <w:rsid w:val="00204CA7"/>
    <w:rsid w:val="00206E7E"/>
    <w:rsid w:val="00213914"/>
    <w:rsid w:val="00216F2C"/>
    <w:rsid w:val="00226F2C"/>
    <w:rsid w:val="0023044A"/>
    <w:rsid w:val="002326AF"/>
    <w:rsid w:val="00235BFB"/>
    <w:rsid w:val="00241560"/>
    <w:rsid w:val="00246226"/>
    <w:rsid w:val="002506CD"/>
    <w:rsid w:val="00270383"/>
    <w:rsid w:val="00272B8E"/>
    <w:rsid w:val="00274847"/>
    <w:rsid w:val="00275B5B"/>
    <w:rsid w:val="0028012D"/>
    <w:rsid w:val="00283FD8"/>
    <w:rsid w:val="00293813"/>
    <w:rsid w:val="002B1067"/>
    <w:rsid w:val="002B61D3"/>
    <w:rsid w:val="002C0AB4"/>
    <w:rsid w:val="002C40DD"/>
    <w:rsid w:val="002C46CF"/>
    <w:rsid w:val="002C47F3"/>
    <w:rsid w:val="002C4DFF"/>
    <w:rsid w:val="002C6491"/>
    <w:rsid w:val="002D18B1"/>
    <w:rsid w:val="002D1D8F"/>
    <w:rsid w:val="002D4314"/>
    <w:rsid w:val="002D4963"/>
    <w:rsid w:val="002D4B39"/>
    <w:rsid w:val="002D55AA"/>
    <w:rsid w:val="002E1EF8"/>
    <w:rsid w:val="002F00B3"/>
    <w:rsid w:val="002F0CC4"/>
    <w:rsid w:val="002F43C5"/>
    <w:rsid w:val="002F5356"/>
    <w:rsid w:val="002F6634"/>
    <w:rsid w:val="002F744A"/>
    <w:rsid w:val="003016DE"/>
    <w:rsid w:val="00313DB0"/>
    <w:rsid w:val="00313E5A"/>
    <w:rsid w:val="0031495D"/>
    <w:rsid w:val="00320789"/>
    <w:rsid w:val="00320D1D"/>
    <w:rsid w:val="00323205"/>
    <w:rsid w:val="0032448D"/>
    <w:rsid w:val="00324508"/>
    <w:rsid w:val="00330CB5"/>
    <w:rsid w:val="00331FFE"/>
    <w:rsid w:val="0033237F"/>
    <w:rsid w:val="00336C27"/>
    <w:rsid w:val="0034005D"/>
    <w:rsid w:val="0034117C"/>
    <w:rsid w:val="0034338A"/>
    <w:rsid w:val="00347586"/>
    <w:rsid w:val="003530DC"/>
    <w:rsid w:val="00355562"/>
    <w:rsid w:val="00356012"/>
    <w:rsid w:val="00357875"/>
    <w:rsid w:val="00360564"/>
    <w:rsid w:val="00364734"/>
    <w:rsid w:val="00364AEE"/>
    <w:rsid w:val="00365DED"/>
    <w:rsid w:val="00370C46"/>
    <w:rsid w:val="003716F7"/>
    <w:rsid w:val="003841D9"/>
    <w:rsid w:val="003851FA"/>
    <w:rsid w:val="0038630F"/>
    <w:rsid w:val="00386C08"/>
    <w:rsid w:val="0039415B"/>
    <w:rsid w:val="003A2607"/>
    <w:rsid w:val="003A26A8"/>
    <w:rsid w:val="003A2E4F"/>
    <w:rsid w:val="003A311C"/>
    <w:rsid w:val="003A61AA"/>
    <w:rsid w:val="003A6BB9"/>
    <w:rsid w:val="003B20CF"/>
    <w:rsid w:val="003B3F00"/>
    <w:rsid w:val="003B60F2"/>
    <w:rsid w:val="003B7A4A"/>
    <w:rsid w:val="003C025C"/>
    <w:rsid w:val="003C3B81"/>
    <w:rsid w:val="003C4D20"/>
    <w:rsid w:val="003D127C"/>
    <w:rsid w:val="003D2E8E"/>
    <w:rsid w:val="003D37CF"/>
    <w:rsid w:val="003D5E31"/>
    <w:rsid w:val="003D7E5F"/>
    <w:rsid w:val="003E194E"/>
    <w:rsid w:val="003E2271"/>
    <w:rsid w:val="003E4935"/>
    <w:rsid w:val="003E7F1C"/>
    <w:rsid w:val="003F1D15"/>
    <w:rsid w:val="003F4E09"/>
    <w:rsid w:val="0041125F"/>
    <w:rsid w:val="00412657"/>
    <w:rsid w:val="00415636"/>
    <w:rsid w:val="004217EE"/>
    <w:rsid w:val="00423D15"/>
    <w:rsid w:val="0042546B"/>
    <w:rsid w:val="0043742E"/>
    <w:rsid w:val="00441EAA"/>
    <w:rsid w:val="004422F7"/>
    <w:rsid w:val="00443D4F"/>
    <w:rsid w:val="004510D0"/>
    <w:rsid w:val="004516C5"/>
    <w:rsid w:val="00452996"/>
    <w:rsid w:val="00453CFB"/>
    <w:rsid w:val="004578D1"/>
    <w:rsid w:val="0046006F"/>
    <w:rsid w:val="00464BC8"/>
    <w:rsid w:val="00465E76"/>
    <w:rsid w:val="00471405"/>
    <w:rsid w:val="00471444"/>
    <w:rsid w:val="00474783"/>
    <w:rsid w:val="00484564"/>
    <w:rsid w:val="004866A8"/>
    <w:rsid w:val="00494A8B"/>
    <w:rsid w:val="004A0E6F"/>
    <w:rsid w:val="004A4F5B"/>
    <w:rsid w:val="004B0C23"/>
    <w:rsid w:val="004B7664"/>
    <w:rsid w:val="004C6D16"/>
    <w:rsid w:val="004D0DF8"/>
    <w:rsid w:val="004D2310"/>
    <w:rsid w:val="004D46D0"/>
    <w:rsid w:val="004E2A22"/>
    <w:rsid w:val="004E5197"/>
    <w:rsid w:val="004E7B75"/>
    <w:rsid w:val="00502B23"/>
    <w:rsid w:val="0050665C"/>
    <w:rsid w:val="0051022A"/>
    <w:rsid w:val="00512E93"/>
    <w:rsid w:val="00515EFF"/>
    <w:rsid w:val="00524348"/>
    <w:rsid w:val="0052437A"/>
    <w:rsid w:val="0052481D"/>
    <w:rsid w:val="00525421"/>
    <w:rsid w:val="005417ED"/>
    <w:rsid w:val="0055021C"/>
    <w:rsid w:val="0055161F"/>
    <w:rsid w:val="00553ECD"/>
    <w:rsid w:val="00554A06"/>
    <w:rsid w:val="00555769"/>
    <w:rsid w:val="0055641E"/>
    <w:rsid w:val="005577E6"/>
    <w:rsid w:val="00561F34"/>
    <w:rsid w:val="005742EC"/>
    <w:rsid w:val="00574BAC"/>
    <w:rsid w:val="0058340E"/>
    <w:rsid w:val="00585E71"/>
    <w:rsid w:val="005906E0"/>
    <w:rsid w:val="00596155"/>
    <w:rsid w:val="005972B0"/>
    <w:rsid w:val="005A1E98"/>
    <w:rsid w:val="005A2EE7"/>
    <w:rsid w:val="005A5F31"/>
    <w:rsid w:val="005A6FCD"/>
    <w:rsid w:val="005A7D2D"/>
    <w:rsid w:val="005B3917"/>
    <w:rsid w:val="005B4389"/>
    <w:rsid w:val="005B4F0B"/>
    <w:rsid w:val="005B6C4F"/>
    <w:rsid w:val="005C008F"/>
    <w:rsid w:val="005C0C31"/>
    <w:rsid w:val="005C2DF5"/>
    <w:rsid w:val="005C4AE8"/>
    <w:rsid w:val="005C6910"/>
    <w:rsid w:val="005D4FB3"/>
    <w:rsid w:val="005D50FD"/>
    <w:rsid w:val="005D54F4"/>
    <w:rsid w:val="005D61D1"/>
    <w:rsid w:val="005D6FB7"/>
    <w:rsid w:val="005D766E"/>
    <w:rsid w:val="005E271A"/>
    <w:rsid w:val="005E5640"/>
    <w:rsid w:val="005E6E38"/>
    <w:rsid w:val="005F30EE"/>
    <w:rsid w:val="005F5739"/>
    <w:rsid w:val="005F740D"/>
    <w:rsid w:val="005F7A66"/>
    <w:rsid w:val="00604A91"/>
    <w:rsid w:val="006133FC"/>
    <w:rsid w:val="006163B6"/>
    <w:rsid w:val="00623929"/>
    <w:rsid w:val="00632566"/>
    <w:rsid w:val="00633EE8"/>
    <w:rsid w:val="006428B8"/>
    <w:rsid w:val="00643A98"/>
    <w:rsid w:val="00644EC0"/>
    <w:rsid w:val="00653065"/>
    <w:rsid w:val="00661377"/>
    <w:rsid w:val="006653E3"/>
    <w:rsid w:val="00666A90"/>
    <w:rsid w:val="00674124"/>
    <w:rsid w:val="006859A4"/>
    <w:rsid w:val="00691C3D"/>
    <w:rsid w:val="00692071"/>
    <w:rsid w:val="0069273E"/>
    <w:rsid w:val="006A476A"/>
    <w:rsid w:val="006A6462"/>
    <w:rsid w:val="006B1950"/>
    <w:rsid w:val="006B39E7"/>
    <w:rsid w:val="006B3EB1"/>
    <w:rsid w:val="006B71FB"/>
    <w:rsid w:val="006C2989"/>
    <w:rsid w:val="006D2476"/>
    <w:rsid w:val="006D2480"/>
    <w:rsid w:val="006E2FFC"/>
    <w:rsid w:val="006E6A76"/>
    <w:rsid w:val="006F0747"/>
    <w:rsid w:val="006F1209"/>
    <w:rsid w:val="006F1789"/>
    <w:rsid w:val="006F27F2"/>
    <w:rsid w:val="006F4A19"/>
    <w:rsid w:val="006F66C4"/>
    <w:rsid w:val="0070300A"/>
    <w:rsid w:val="00713C14"/>
    <w:rsid w:val="00713D52"/>
    <w:rsid w:val="00715317"/>
    <w:rsid w:val="007326B4"/>
    <w:rsid w:val="00735E4A"/>
    <w:rsid w:val="00742C50"/>
    <w:rsid w:val="0076004C"/>
    <w:rsid w:val="00762CDC"/>
    <w:rsid w:val="007633ED"/>
    <w:rsid w:val="00764292"/>
    <w:rsid w:val="00767C45"/>
    <w:rsid w:val="0077165F"/>
    <w:rsid w:val="007717E1"/>
    <w:rsid w:val="00776B9C"/>
    <w:rsid w:val="007801EC"/>
    <w:rsid w:val="00780E79"/>
    <w:rsid w:val="00782236"/>
    <w:rsid w:val="00782C49"/>
    <w:rsid w:val="00790A8D"/>
    <w:rsid w:val="00791215"/>
    <w:rsid w:val="00792847"/>
    <w:rsid w:val="00797738"/>
    <w:rsid w:val="007A03FC"/>
    <w:rsid w:val="007B196B"/>
    <w:rsid w:val="007B298B"/>
    <w:rsid w:val="007B30C4"/>
    <w:rsid w:val="007C013C"/>
    <w:rsid w:val="007C62C7"/>
    <w:rsid w:val="007D4D6F"/>
    <w:rsid w:val="007D7863"/>
    <w:rsid w:val="007E27C7"/>
    <w:rsid w:val="007E4845"/>
    <w:rsid w:val="007E49D2"/>
    <w:rsid w:val="007E4B83"/>
    <w:rsid w:val="007E54D1"/>
    <w:rsid w:val="007F315E"/>
    <w:rsid w:val="007F533A"/>
    <w:rsid w:val="007F7A26"/>
    <w:rsid w:val="007F7C55"/>
    <w:rsid w:val="007F7DAC"/>
    <w:rsid w:val="00802C76"/>
    <w:rsid w:val="008031D5"/>
    <w:rsid w:val="008059D5"/>
    <w:rsid w:val="008070B2"/>
    <w:rsid w:val="0081205A"/>
    <w:rsid w:val="00814C9F"/>
    <w:rsid w:val="008154F8"/>
    <w:rsid w:val="00823881"/>
    <w:rsid w:val="008245D6"/>
    <w:rsid w:val="00825146"/>
    <w:rsid w:val="00830C30"/>
    <w:rsid w:val="00834582"/>
    <w:rsid w:val="00837B37"/>
    <w:rsid w:val="008465EB"/>
    <w:rsid w:val="00846666"/>
    <w:rsid w:val="00853A04"/>
    <w:rsid w:val="008549F2"/>
    <w:rsid w:val="0085634F"/>
    <w:rsid w:val="0085699D"/>
    <w:rsid w:val="00867019"/>
    <w:rsid w:val="00870003"/>
    <w:rsid w:val="0087235F"/>
    <w:rsid w:val="008804EC"/>
    <w:rsid w:val="00893F88"/>
    <w:rsid w:val="008940E4"/>
    <w:rsid w:val="008B1F42"/>
    <w:rsid w:val="008B5E81"/>
    <w:rsid w:val="008B68D7"/>
    <w:rsid w:val="008C0E2C"/>
    <w:rsid w:val="008C4800"/>
    <w:rsid w:val="008C5126"/>
    <w:rsid w:val="008D4B91"/>
    <w:rsid w:val="008D6584"/>
    <w:rsid w:val="008E2B41"/>
    <w:rsid w:val="008E4394"/>
    <w:rsid w:val="008F1DD2"/>
    <w:rsid w:val="008F2723"/>
    <w:rsid w:val="008F5F8C"/>
    <w:rsid w:val="008F613B"/>
    <w:rsid w:val="0090432C"/>
    <w:rsid w:val="00905DF2"/>
    <w:rsid w:val="00906306"/>
    <w:rsid w:val="00907377"/>
    <w:rsid w:val="00910FD3"/>
    <w:rsid w:val="0091287E"/>
    <w:rsid w:val="00912CCB"/>
    <w:rsid w:val="009156E4"/>
    <w:rsid w:val="00916341"/>
    <w:rsid w:val="00916B4C"/>
    <w:rsid w:val="00921B27"/>
    <w:rsid w:val="00925C84"/>
    <w:rsid w:val="00926F03"/>
    <w:rsid w:val="0092781D"/>
    <w:rsid w:val="009364A7"/>
    <w:rsid w:val="009431A2"/>
    <w:rsid w:val="009433CE"/>
    <w:rsid w:val="0095189B"/>
    <w:rsid w:val="00957306"/>
    <w:rsid w:val="009661A9"/>
    <w:rsid w:val="00970A7C"/>
    <w:rsid w:val="009812BA"/>
    <w:rsid w:val="00984EBA"/>
    <w:rsid w:val="009859CC"/>
    <w:rsid w:val="00986F2F"/>
    <w:rsid w:val="00991944"/>
    <w:rsid w:val="00991A1C"/>
    <w:rsid w:val="009A1864"/>
    <w:rsid w:val="009A6041"/>
    <w:rsid w:val="009C0C7C"/>
    <w:rsid w:val="009C2F25"/>
    <w:rsid w:val="009C41B2"/>
    <w:rsid w:val="009C6D9A"/>
    <w:rsid w:val="009D0C42"/>
    <w:rsid w:val="009E1305"/>
    <w:rsid w:val="009E2589"/>
    <w:rsid w:val="009E3521"/>
    <w:rsid w:val="009E6008"/>
    <w:rsid w:val="009E7CA9"/>
    <w:rsid w:val="009F3247"/>
    <w:rsid w:val="009F3617"/>
    <w:rsid w:val="009F4F40"/>
    <w:rsid w:val="009F4FF2"/>
    <w:rsid w:val="009F5625"/>
    <w:rsid w:val="00A00B24"/>
    <w:rsid w:val="00A01520"/>
    <w:rsid w:val="00A028FD"/>
    <w:rsid w:val="00A10C25"/>
    <w:rsid w:val="00A10F32"/>
    <w:rsid w:val="00A13567"/>
    <w:rsid w:val="00A13E9D"/>
    <w:rsid w:val="00A17235"/>
    <w:rsid w:val="00A2166F"/>
    <w:rsid w:val="00A23DA3"/>
    <w:rsid w:val="00A43206"/>
    <w:rsid w:val="00A52023"/>
    <w:rsid w:val="00A52E7E"/>
    <w:rsid w:val="00A53380"/>
    <w:rsid w:val="00A54864"/>
    <w:rsid w:val="00A561BC"/>
    <w:rsid w:val="00A63148"/>
    <w:rsid w:val="00A64F65"/>
    <w:rsid w:val="00A654AF"/>
    <w:rsid w:val="00A66DA1"/>
    <w:rsid w:val="00A72426"/>
    <w:rsid w:val="00A75FFB"/>
    <w:rsid w:val="00A81304"/>
    <w:rsid w:val="00A863EC"/>
    <w:rsid w:val="00A915BA"/>
    <w:rsid w:val="00A96EC4"/>
    <w:rsid w:val="00AA331C"/>
    <w:rsid w:val="00AA77EE"/>
    <w:rsid w:val="00AB02F9"/>
    <w:rsid w:val="00AB5D54"/>
    <w:rsid w:val="00AB6A55"/>
    <w:rsid w:val="00AC39DF"/>
    <w:rsid w:val="00AC4CBD"/>
    <w:rsid w:val="00AC4D64"/>
    <w:rsid w:val="00AC5F74"/>
    <w:rsid w:val="00AD0913"/>
    <w:rsid w:val="00AD252F"/>
    <w:rsid w:val="00AD4E04"/>
    <w:rsid w:val="00AD7475"/>
    <w:rsid w:val="00AF38D7"/>
    <w:rsid w:val="00B00322"/>
    <w:rsid w:val="00B0438F"/>
    <w:rsid w:val="00B07355"/>
    <w:rsid w:val="00B07AF3"/>
    <w:rsid w:val="00B1063E"/>
    <w:rsid w:val="00B15CF9"/>
    <w:rsid w:val="00B21711"/>
    <w:rsid w:val="00B27630"/>
    <w:rsid w:val="00B3027E"/>
    <w:rsid w:val="00B3577D"/>
    <w:rsid w:val="00B37BC7"/>
    <w:rsid w:val="00B41BF7"/>
    <w:rsid w:val="00B479F4"/>
    <w:rsid w:val="00B61945"/>
    <w:rsid w:val="00B67515"/>
    <w:rsid w:val="00B67F3B"/>
    <w:rsid w:val="00B71780"/>
    <w:rsid w:val="00B73466"/>
    <w:rsid w:val="00B77E13"/>
    <w:rsid w:val="00B802D0"/>
    <w:rsid w:val="00B83747"/>
    <w:rsid w:val="00B8420E"/>
    <w:rsid w:val="00B84EC3"/>
    <w:rsid w:val="00B9425F"/>
    <w:rsid w:val="00BA4F02"/>
    <w:rsid w:val="00BB2361"/>
    <w:rsid w:val="00BB39FD"/>
    <w:rsid w:val="00BB5285"/>
    <w:rsid w:val="00BB7E77"/>
    <w:rsid w:val="00BC1BAF"/>
    <w:rsid w:val="00BC414E"/>
    <w:rsid w:val="00BC63B9"/>
    <w:rsid w:val="00BC7EDF"/>
    <w:rsid w:val="00BD08AF"/>
    <w:rsid w:val="00BD23A7"/>
    <w:rsid w:val="00BD424E"/>
    <w:rsid w:val="00BD4AC9"/>
    <w:rsid w:val="00BD56BE"/>
    <w:rsid w:val="00BD6CDA"/>
    <w:rsid w:val="00BD7A5E"/>
    <w:rsid w:val="00BE256B"/>
    <w:rsid w:val="00BE2CC1"/>
    <w:rsid w:val="00BE2DCA"/>
    <w:rsid w:val="00BE69FE"/>
    <w:rsid w:val="00BE728D"/>
    <w:rsid w:val="00BF51C2"/>
    <w:rsid w:val="00C0363A"/>
    <w:rsid w:val="00C07C6F"/>
    <w:rsid w:val="00C10009"/>
    <w:rsid w:val="00C12660"/>
    <w:rsid w:val="00C202D6"/>
    <w:rsid w:val="00C2185A"/>
    <w:rsid w:val="00C25486"/>
    <w:rsid w:val="00C30402"/>
    <w:rsid w:val="00C307C6"/>
    <w:rsid w:val="00C43A95"/>
    <w:rsid w:val="00C44157"/>
    <w:rsid w:val="00C44862"/>
    <w:rsid w:val="00C46DFC"/>
    <w:rsid w:val="00C5216E"/>
    <w:rsid w:val="00C57BBC"/>
    <w:rsid w:val="00C60C7D"/>
    <w:rsid w:val="00C61770"/>
    <w:rsid w:val="00C63EC5"/>
    <w:rsid w:val="00C65500"/>
    <w:rsid w:val="00C7159B"/>
    <w:rsid w:val="00C71C63"/>
    <w:rsid w:val="00C77F65"/>
    <w:rsid w:val="00C922FB"/>
    <w:rsid w:val="00C94935"/>
    <w:rsid w:val="00C97C7F"/>
    <w:rsid w:val="00C97FE2"/>
    <w:rsid w:val="00CA1C80"/>
    <w:rsid w:val="00CA4C96"/>
    <w:rsid w:val="00CA7FE6"/>
    <w:rsid w:val="00CB1D0B"/>
    <w:rsid w:val="00CB7386"/>
    <w:rsid w:val="00CC2954"/>
    <w:rsid w:val="00CC3DAD"/>
    <w:rsid w:val="00CC3E86"/>
    <w:rsid w:val="00CC65EA"/>
    <w:rsid w:val="00CD3DBC"/>
    <w:rsid w:val="00CD539E"/>
    <w:rsid w:val="00CD592F"/>
    <w:rsid w:val="00CE2A1D"/>
    <w:rsid w:val="00CE3BD4"/>
    <w:rsid w:val="00CE434A"/>
    <w:rsid w:val="00CE6204"/>
    <w:rsid w:val="00CE7880"/>
    <w:rsid w:val="00D0527A"/>
    <w:rsid w:val="00D05374"/>
    <w:rsid w:val="00D115F0"/>
    <w:rsid w:val="00D13FF9"/>
    <w:rsid w:val="00D15A49"/>
    <w:rsid w:val="00D16675"/>
    <w:rsid w:val="00D17763"/>
    <w:rsid w:val="00D20016"/>
    <w:rsid w:val="00D22B80"/>
    <w:rsid w:val="00D22F40"/>
    <w:rsid w:val="00D2313A"/>
    <w:rsid w:val="00D2390F"/>
    <w:rsid w:val="00D24C7C"/>
    <w:rsid w:val="00D24FF1"/>
    <w:rsid w:val="00D2570F"/>
    <w:rsid w:val="00D261FB"/>
    <w:rsid w:val="00D34B9E"/>
    <w:rsid w:val="00D3501F"/>
    <w:rsid w:val="00D4596F"/>
    <w:rsid w:val="00D556CC"/>
    <w:rsid w:val="00D63522"/>
    <w:rsid w:val="00D647D5"/>
    <w:rsid w:val="00D65079"/>
    <w:rsid w:val="00D677B5"/>
    <w:rsid w:val="00D77AA7"/>
    <w:rsid w:val="00D77E7A"/>
    <w:rsid w:val="00D80CD5"/>
    <w:rsid w:val="00D831AC"/>
    <w:rsid w:val="00D84EFB"/>
    <w:rsid w:val="00D869B0"/>
    <w:rsid w:val="00D8790D"/>
    <w:rsid w:val="00D918A5"/>
    <w:rsid w:val="00D92AF2"/>
    <w:rsid w:val="00D97205"/>
    <w:rsid w:val="00DA7AC1"/>
    <w:rsid w:val="00DB300F"/>
    <w:rsid w:val="00DB376F"/>
    <w:rsid w:val="00DC08F7"/>
    <w:rsid w:val="00DC4BEB"/>
    <w:rsid w:val="00DC63C4"/>
    <w:rsid w:val="00DD074D"/>
    <w:rsid w:val="00DD1FBB"/>
    <w:rsid w:val="00DD2D48"/>
    <w:rsid w:val="00DE5BA5"/>
    <w:rsid w:val="00DF2111"/>
    <w:rsid w:val="00DF73B7"/>
    <w:rsid w:val="00DF75AE"/>
    <w:rsid w:val="00E16330"/>
    <w:rsid w:val="00E16BB2"/>
    <w:rsid w:val="00E26F5F"/>
    <w:rsid w:val="00E278E2"/>
    <w:rsid w:val="00E31933"/>
    <w:rsid w:val="00E320F9"/>
    <w:rsid w:val="00E36CBC"/>
    <w:rsid w:val="00E40991"/>
    <w:rsid w:val="00E47AD5"/>
    <w:rsid w:val="00E51FC6"/>
    <w:rsid w:val="00E6120F"/>
    <w:rsid w:val="00E65BED"/>
    <w:rsid w:val="00E7055C"/>
    <w:rsid w:val="00E722B7"/>
    <w:rsid w:val="00E72E5D"/>
    <w:rsid w:val="00E747B4"/>
    <w:rsid w:val="00E81289"/>
    <w:rsid w:val="00E83CD5"/>
    <w:rsid w:val="00E85D47"/>
    <w:rsid w:val="00E85D82"/>
    <w:rsid w:val="00E869CB"/>
    <w:rsid w:val="00E906CC"/>
    <w:rsid w:val="00E93ED8"/>
    <w:rsid w:val="00E946DD"/>
    <w:rsid w:val="00E95164"/>
    <w:rsid w:val="00EA1D53"/>
    <w:rsid w:val="00EB5322"/>
    <w:rsid w:val="00EB5502"/>
    <w:rsid w:val="00EB62A3"/>
    <w:rsid w:val="00EB7397"/>
    <w:rsid w:val="00EB7ACB"/>
    <w:rsid w:val="00EC4E96"/>
    <w:rsid w:val="00ED555F"/>
    <w:rsid w:val="00ED596E"/>
    <w:rsid w:val="00ED6C29"/>
    <w:rsid w:val="00ED7B1E"/>
    <w:rsid w:val="00EE76B4"/>
    <w:rsid w:val="00EF1F20"/>
    <w:rsid w:val="00EF4816"/>
    <w:rsid w:val="00EF49CC"/>
    <w:rsid w:val="00F02214"/>
    <w:rsid w:val="00F02DA0"/>
    <w:rsid w:val="00F03221"/>
    <w:rsid w:val="00F04A09"/>
    <w:rsid w:val="00F0791C"/>
    <w:rsid w:val="00F11355"/>
    <w:rsid w:val="00F121A2"/>
    <w:rsid w:val="00F20CB5"/>
    <w:rsid w:val="00F24049"/>
    <w:rsid w:val="00F2654D"/>
    <w:rsid w:val="00F345F0"/>
    <w:rsid w:val="00F41B33"/>
    <w:rsid w:val="00F42EE9"/>
    <w:rsid w:val="00F5073C"/>
    <w:rsid w:val="00F5581F"/>
    <w:rsid w:val="00F57185"/>
    <w:rsid w:val="00F6024F"/>
    <w:rsid w:val="00F63126"/>
    <w:rsid w:val="00F64BC8"/>
    <w:rsid w:val="00F675C7"/>
    <w:rsid w:val="00F703A2"/>
    <w:rsid w:val="00F7201B"/>
    <w:rsid w:val="00F73FFB"/>
    <w:rsid w:val="00F740F0"/>
    <w:rsid w:val="00F85445"/>
    <w:rsid w:val="00F86D6C"/>
    <w:rsid w:val="00F86E26"/>
    <w:rsid w:val="00FA0FA1"/>
    <w:rsid w:val="00FA20CF"/>
    <w:rsid w:val="00FA5861"/>
    <w:rsid w:val="00FA5AE2"/>
    <w:rsid w:val="00FA66A4"/>
    <w:rsid w:val="00FB2152"/>
    <w:rsid w:val="00FB45AF"/>
    <w:rsid w:val="00FC0660"/>
    <w:rsid w:val="00FC1047"/>
    <w:rsid w:val="00FC276B"/>
    <w:rsid w:val="00FC7508"/>
    <w:rsid w:val="00FC7539"/>
    <w:rsid w:val="00FC7D2E"/>
    <w:rsid w:val="00FD569D"/>
    <w:rsid w:val="00FE06BA"/>
    <w:rsid w:val="00FE21FB"/>
    <w:rsid w:val="00FE22AC"/>
    <w:rsid w:val="00FE6C56"/>
    <w:rsid w:val="00FE6FA3"/>
    <w:rsid w:val="00FE7D1D"/>
    <w:rsid w:val="00FF0C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CA1863"/>
  <w15:docId w15:val="{0B38F949-EFF5-43F5-A342-6B665B42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EE8"/>
    <w:pPr>
      <w:widowControl w:val="0"/>
      <w:spacing w:after="120" w:line="240" w:lineRule="atLeast"/>
    </w:pPr>
    <w:rPr>
      <w:rFonts w:asciiTheme="minorHAnsi" w:hAnsiTheme="minorHAnsi" w:cs="Arial"/>
      <w:sz w:val="22"/>
      <w:lang w:eastAsia="en-US"/>
    </w:rPr>
  </w:style>
  <w:style w:type="paragraph" w:styleId="Heading1">
    <w:name w:val="heading 1"/>
    <w:basedOn w:val="Normal"/>
    <w:next w:val="Normal"/>
    <w:link w:val="Heading1Char"/>
    <w:qFormat/>
    <w:rsid w:val="005C4AE8"/>
    <w:pPr>
      <w:keepNext/>
      <w:numPr>
        <w:numId w:val="1"/>
      </w:numPr>
      <w:spacing w:before="120" w:after="60"/>
      <w:outlineLvl w:val="0"/>
    </w:pPr>
    <w:rPr>
      <w:b/>
      <w:sz w:val="32"/>
    </w:rPr>
  </w:style>
  <w:style w:type="paragraph" w:styleId="Heading2">
    <w:name w:val="heading 2"/>
    <w:basedOn w:val="Heading1"/>
    <w:next w:val="Normal"/>
    <w:link w:val="Heading2Char"/>
    <w:qFormat/>
    <w:rsid w:val="005C4AE8"/>
    <w:pPr>
      <w:numPr>
        <w:ilvl w:val="1"/>
      </w:numPr>
      <w:outlineLvl w:val="1"/>
    </w:pPr>
    <w:rPr>
      <w:sz w:val="28"/>
    </w:rPr>
  </w:style>
  <w:style w:type="paragraph" w:styleId="Heading3">
    <w:name w:val="heading 3"/>
    <w:basedOn w:val="Heading1"/>
    <w:next w:val="Normal"/>
    <w:qFormat/>
    <w:rsid w:val="005C4AE8"/>
    <w:pPr>
      <w:numPr>
        <w:ilvl w:val="2"/>
      </w:numPr>
      <w:outlineLvl w:val="2"/>
    </w:pPr>
    <w:rPr>
      <w:b w:val="0"/>
      <w:i/>
      <w:sz w:val="24"/>
    </w:rPr>
  </w:style>
  <w:style w:type="paragraph" w:styleId="Heading4">
    <w:name w:val="heading 4"/>
    <w:basedOn w:val="Heading1"/>
    <w:next w:val="Normal"/>
    <w:qFormat/>
    <w:rsid w:val="007B298B"/>
    <w:pPr>
      <w:numPr>
        <w:ilvl w:val="3"/>
      </w:numPr>
      <w:outlineLvl w:val="3"/>
    </w:pPr>
    <w:rPr>
      <w:b w:val="0"/>
      <w:sz w:val="20"/>
    </w:rPr>
  </w:style>
  <w:style w:type="paragraph" w:styleId="Heading5">
    <w:name w:val="heading 5"/>
    <w:basedOn w:val="Normal"/>
    <w:next w:val="Normal"/>
    <w:qFormat/>
    <w:rsid w:val="007B298B"/>
    <w:pPr>
      <w:numPr>
        <w:ilvl w:val="4"/>
        <w:numId w:val="1"/>
      </w:numPr>
      <w:spacing w:before="240" w:after="60"/>
      <w:ind w:left="2880"/>
      <w:outlineLvl w:val="4"/>
    </w:pPr>
  </w:style>
  <w:style w:type="paragraph" w:styleId="Heading6">
    <w:name w:val="heading 6"/>
    <w:basedOn w:val="Normal"/>
    <w:next w:val="Normal"/>
    <w:qFormat/>
    <w:rsid w:val="007B298B"/>
    <w:pPr>
      <w:numPr>
        <w:ilvl w:val="5"/>
        <w:numId w:val="1"/>
      </w:numPr>
      <w:spacing w:before="240" w:after="60"/>
      <w:ind w:left="2880"/>
      <w:outlineLvl w:val="5"/>
    </w:pPr>
    <w:rPr>
      <w:i/>
    </w:rPr>
  </w:style>
  <w:style w:type="paragraph" w:styleId="Heading7">
    <w:name w:val="heading 7"/>
    <w:basedOn w:val="Normal"/>
    <w:next w:val="Normal"/>
    <w:qFormat/>
    <w:rsid w:val="007B298B"/>
    <w:pPr>
      <w:numPr>
        <w:ilvl w:val="6"/>
        <w:numId w:val="1"/>
      </w:numPr>
      <w:spacing w:before="240" w:after="60"/>
      <w:ind w:left="2880"/>
      <w:outlineLvl w:val="6"/>
    </w:pPr>
  </w:style>
  <w:style w:type="paragraph" w:styleId="Heading8">
    <w:name w:val="heading 8"/>
    <w:basedOn w:val="Normal"/>
    <w:next w:val="Normal"/>
    <w:qFormat/>
    <w:rsid w:val="007B298B"/>
    <w:pPr>
      <w:numPr>
        <w:ilvl w:val="7"/>
        <w:numId w:val="1"/>
      </w:numPr>
      <w:spacing w:before="240" w:after="60"/>
      <w:ind w:left="2880"/>
      <w:outlineLvl w:val="7"/>
    </w:pPr>
    <w:rPr>
      <w:i/>
    </w:rPr>
  </w:style>
  <w:style w:type="paragraph" w:styleId="Heading9">
    <w:name w:val="heading 9"/>
    <w:basedOn w:val="Normal"/>
    <w:next w:val="Normal"/>
    <w:qFormat/>
    <w:rsid w:val="007B298B"/>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7B298B"/>
    <w:pPr>
      <w:spacing w:before="80"/>
      <w:ind w:left="720"/>
      <w:jc w:val="both"/>
    </w:pPr>
    <w:rPr>
      <w:color w:val="000000"/>
      <w:lang w:val="en-AU"/>
    </w:rPr>
  </w:style>
  <w:style w:type="paragraph" w:styleId="Title">
    <w:name w:val="Title"/>
    <w:basedOn w:val="Normal"/>
    <w:next w:val="Normal"/>
    <w:qFormat/>
    <w:rsid w:val="007B298B"/>
    <w:pPr>
      <w:spacing w:line="240" w:lineRule="auto"/>
      <w:jc w:val="center"/>
    </w:pPr>
    <w:rPr>
      <w:b/>
      <w:sz w:val="36"/>
    </w:rPr>
  </w:style>
  <w:style w:type="paragraph" w:styleId="Subtitle">
    <w:name w:val="Subtitle"/>
    <w:basedOn w:val="Normal"/>
    <w:qFormat/>
    <w:rsid w:val="007B298B"/>
    <w:pPr>
      <w:spacing w:after="60"/>
      <w:jc w:val="center"/>
    </w:pPr>
    <w:rPr>
      <w:i/>
      <w:sz w:val="36"/>
      <w:lang w:val="en-AU"/>
    </w:rPr>
  </w:style>
  <w:style w:type="paragraph" w:styleId="NormalIndent">
    <w:name w:val="Normal Indent"/>
    <w:basedOn w:val="Normal"/>
    <w:semiHidden/>
    <w:rsid w:val="007B298B"/>
    <w:pPr>
      <w:ind w:left="900" w:hanging="900"/>
    </w:pPr>
  </w:style>
  <w:style w:type="paragraph" w:styleId="TOC1">
    <w:name w:val="toc 1"/>
    <w:basedOn w:val="Normal"/>
    <w:next w:val="Normal"/>
    <w:uiPriority w:val="39"/>
    <w:rsid w:val="00CE3BD4"/>
    <w:pPr>
      <w:tabs>
        <w:tab w:val="left" w:pos="431"/>
        <w:tab w:val="right" w:pos="9072"/>
      </w:tabs>
      <w:spacing w:before="120" w:after="60"/>
      <w:ind w:right="720"/>
    </w:pPr>
    <w:rPr>
      <w:rFonts w:ascii="Calibri" w:hAnsi="Calibri" w:cs="Times New Roman"/>
      <w:bCs/>
      <w:noProof/>
      <w:szCs w:val="24"/>
    </w:rPr>
  </w:style>
  <w:style w:type="paragraph" w:styleId="TOC2">
    <w:name w:val="toc 2"/>
    <w:basedOn w:val="Normal"/>
    <w:next w:val="Normal"/>
    <w:uiPriority w:val="39"/>
    <w:rsid w:val="00CE3BD4"/>
    <w:pPr>
      <w:tabs>
        <w:tab w:val="left" w:pos="800"/>
        <w:tab w:val="right" w:pos="9072"/>
      </w:tabs>
      <w:ind w:left="431" w:right="720"/>
    </w:pPr>
    <w:rPr>
      <w:rFonts w:ascii="Calibri" w:hAnsi="Calibri" w:cs="Times New Roman"/>
      <w:iCs/>
      <w:noProof/>
      <w:szCs w:val="24"/>
    </w:rPr>
  </w:style>
  <w:style w:type="paragraph" w:styleId="TOC3">
    <w:name w:val="toc 3"/>
    <w:basedOn w:val="Normal"/>
    <w:next w:val="Normal"/>
    <w:uiPriority w:val="39"/>
    <w:rsid w:val="0077165F"/>
    <w:pPr>
      <w:tabs>
        <w:tab w:val="right" w:pos="9072"/>
      </w:tabs>
      <w:ind w:left="862"/>
    </w:pPr>
    <w:rPr>
      <w:rFonts w:ascii="Calibri" w:hAnsi="Calibri" w:cs="Times New Roman"/>
      <w:szCs w:val="24"/>
    </w:rPr>
  </w:style>
  <w:style w:type="paragraph" w:styleId="Header">
    <w:name w:val="header"/>
    <w:basedOn w:val="Normal"/>
    <w:rsid w:val="007B298B"/>
    <w:pPr>
      <w:tabs>
        <w:tab w:val="center" w:pos="4320"/>
        <w:tab w:val="right" w:pos="8640"/>
      </w:tabs>
    </w:pPr>
  </w:style>
  <w:style w:type="paragraph" w:styleId="Footer">
    <w:name w:val="footer"/>
    <w:basedOn w:val="Normal"/>
    <w:link w:val="FooterChar"/>
    <w:rsid w:val="007B298B"/>
    <w:pPr>
      <w:tabs>
        <w:tab w:val="center" w:pos="4320"/>
        <w:tab w:val="right" w:pos="8640"/>
      </w:tabs>
    </w:pPr>
  </w:style>
  <w:style w:type="character" w:styleId="PageNumber">
    <w:name w:val="page number"/>
    <w:basedOn w:val="DefaultParagraphFont"/>
    <w:rsid w:val="007B298B"/>
  </w:style>
  <w:style w:type="paragraph" w:customStyle="1" w:styleId="Bullet1">
    <w:name w:val="Bullet1"/>
    <w:basedOn w:val="Normal"/>
    <w:rsid w:val="007B298B"/>
    <w:pPr>
      <w:ind w:left="720" w:hanging="432"/>
    </w:pPr>
  </w:style>
  <w:style w:type="paragraph" w:customStyle="1" w:styleId="Bullet2">
    <w:name w:val="Bullet2"/>
    <w:basedOn w:val="Normal"/>
    <w:rsid w:val="007B298B"/>
    <w:pPr>
      <w:ind w:left="1440" w:hanging="360"/>
    </w:pPr>
    <w:rPr>
      <w:color w:val="000080"/>
    </w:rPr>
  </w:style>
  <w:style w:type="paragraph" w:customStyle="1" w:styleId="Tabletext">
    <w:name w:val="Tabletext"/>
    <w:basedOn w:val="Normal"/>
    <w:rsid w:val="007B298B"/>
    <w:pPr>
      <w:keepLines/>
    </w:pPr>
  </w:style>
  <w:style w:type="paragraph" w:styleId="BodyText">
    <w:name w:val="Body Text"/>
    <w:aliases w:val="Body Text Char"/>
    <w:basedOn w:val="Normal"/>
    <w:rsid w:val="007B298B"/>
    <w:pPr>
      <w:keepLines/>
      <w:ind w:left="720"/>
    </w:pPr>
  </w:style>
  <w:style w:type="paragraph" w:styleId="DocumentMap">
    <w:name w:val="Document Map"/>
    <w:basedOn w:val="Normal"/>
    <w:semiHidden/>
    <w:rsid w:val="007B298B"/>
    <w:pPr>
      <w:shd w:val="clear" w:color="auto" w:fill="000080"/>
    </w:pPr>
    <w:rPr>
      <w:rFonts w:ascii="Tahoma" w:hAnsi="Tahoma"/>
    </w:rPr>
  </w:style>
  <w:style w:type="character" w:styleId="FootnoteReference">
    <w:name w:val="footnote reference"/>
    <w:basedOn w:val="DefaultParagraphFont"/>
    <w:uiPriority w:val="99"/>
    <w:semiHidden/>
    <w:rsid w:val="007B298B"/>
    <w:rPr>
      <w:sz w:val="20"/>
      <w:vertAlign w:val="superscript"/>
    </w:rPr>
  </w:style>
  <w:style w:type="paragraph" w:styleId="FootnoteText">
    <w:name w:val="footnote text"/>
    <w:basedOn w:val="Normal"/>
    <w:link w:val="FootnoteTextChar"/>
    <w:uiPriority w:val="99"/>
    <w:semiHidden/>
    <w:rsid w:val="007B298B"/>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7B298B"/>
    <w:pPr>
      <w:spacing w:before="480" w:after="60" w:line="240" w:lineRule="auto"/>
      <w:jc w:val="center"/>
    </w:pPr>
    <w:rPr>
      <w:b/>
      <w:kern w:val="28"/>
      <w:sz w:val="32"/>
    </w:rPr>
  </w:style>
  <w:style w:type="paragraph" w:customStyle="1" w:styleId="Paragraph1">
    <w:name w:val="Paragraph1"/>
    <w:basedOn w:val="Normal"/>
    <w:rsid w:val="007B298B"/>
    <w:pPr>
      <w:spacing w:before="80" w:line="240" w:lineRule="auto"/>
      <w:jc w:val="both"/>
    </w:pPr>
  </w:style>
  <w:style w:type="paragraph" w:customStyle="1" w:styleId="Paragraph3">
    <w:name w:val="Paragraph3"/>
    <w:basedOn w:val="Normal"/>
    <w:rsid w:val="007B298B"/>
    <w:pPr>
      <w:spacing w:before="80" w:line="240" w:lineRule="auto"/>
      <w:ind w:left="1530"/>
      <w:jc w:val="both"/>
    </w:pPr>
  </w:style>
  <w:style w:type="paragraph" w:customStyle="1" w:styleId="Paragraph4">
    <w:name w:val="Paragraph4"/>
    <w:basedOn w:val="Normal"/>
    <w:rsid w:val="007B298B"/>
    <w:pPr>
      <w:spacing w:before="80" w:line="240" w:lineRule="auto"/>
      <w:ind w:left="2250"/>
      <w:jc w:val="both"/>
    </w:pPr>
  </w:style>
  <w:style w:type="paragraph" w:styleId="TOC4">
    <w:name w:val="toc 4"/>
    <w:basedOn w:val="Normal"/>
    <w:next w:val="Normal"/>
    <w:autoRedefine/>
    <w:uiPriority w:val="39"/>
    <w:rsid w:val="009E6008"/>
    <w:pPr>
      <w:tabs>
        <w:tab w:val="right" w:pos="9072"/>
      </w:tabs>
      <w:ind w:left="600"/>
    </w:pPr>
    <w:rPr>
      <w:rFonts w:ascii="Calibri" w:hAnsi="Calibri" w:cs="Times New Roman"/>
      <w:szCs w:val="24"/>
    </w:rPr>
  </w:style>
  <w:style w:type="paragraph" w:styleId="TOC5">
    <w:name w:val="toc 5"/>
    <w:basedOn w:val="Normal"/>
    <w:next w:val="Normal"/>
    <w:autoRedefine/>
    <w:uiPriority w:val="39"/>
    <w:rsid w:val="007B298B"/>
    <w:pPr>
      <w:ind w:left="800"/>
    </w:pPr>
    <w:rPr>
      <w:rFonts w:ascii="Times New Roman" w:hAnsi="Times New Roman" w:cs="Times New Roman"/>
      <w:szCs w:val="24"/>
    </w:rPr>
  </w:style>
  <w:style w:type="paragraph" w:styleId="TOC6">
    <w:name w:val="toc 6"/>
    <w:basedOn w:val="Normal"/>
    <w:next w:val="Normal"/>
    <w:autoRedefine/>
    <w:uiPriority w:val="39"/>
    <w:rsid w:val="007B298B"/>
    <w:pPr>
      <w:ind w:left="1000"/>
    </w:pPr>
    <w:rPr>
      <w:rFonts w:ascii="Times New Roman" w:hAnsi="Times New Roman" w:cs="Times New Roman"/>
      <w:szCs w:val="24"/>
    </w:rPr>
  </w:style>
  <w:style w:type="paragraph" w:styleId="TOC7">
    <w:name w:val="toc 7"/>
    <w:basedOn w:val="Normal"/>
    <w:next w:val="Normal"/>
    <w:autoRedefine/>
    <w:uiPriority w:val="39"/>
    <w:rsid w:val="007B298B"/>
    <w:pPr>
      <w:ind w:left="1200"/>
    </w:pPr>
    <w:rPr>
      <w:rFonts w:ascii="Times New Roman" w:hAnsi="Times New Roman" w:cs="Times New Roman"/>
      <w:szCs w:val="24"/>
    </w:rPr>
  </w:style>
  <w:style w:type="paragraph" w:styleId="TOC8">
    <w:name w:val="toc 8"/>
    <w:basedOn w:val="Normal"/>
    <w:next w:val="Normal"/>
    <w:autoRedefine/>
    <w:uiPriority w:val="39"/>
    <w:rsid w:val="007B298B"/>
    <w:pPr>
      <w:ind w:left="1400"/>
    </w:pPr>
    <w:rPr>
      <w:rFonts w:ascii="Times New Roman" w:hAnsi="Times New Roman" w:cs="Times New Roman"/>
      <w:szCs w:val="24"/>
    </w:rPr>
  </w:style>
  <w:style w:type="paragraph" w:styleId="TOC9">
    <w:name w:val="toc 9"/>
    <w:basedOn w:val="Normal"/>
    <w:next w:val="Normal"/>
    <w:autoRedefine/>
    <w:uiPriority w:val="39"/>
    <w:rsid w:val="007B298B"/>
    <w:pPr>
      <w:ind w:left="1600"/>
    </w:pPr>
    <w:rPr>
      <w:rFonts w:ascii="Times New Roman" w:hAnsi="Times New Roman" w:cs="Times New Roman"/>
      <w:szCs w:val="24"/>
    </w:rPr>
  </w:style>
  <w:style w:type="paragraph" w:styleId="BodyText2">
    <w:name w:val="Body Text 2"/>
    <w:basedOn w:val="Normal"/>
    <w:semiHidden/>
    <w:rsid w:val="007B298B"/>
    <w:rPr>
      <w:i/>
      <w:color w:val="0000FF"/>
    </w:rPr>
  </w:style>
  <w:style w:type="paragraph" w:styleId="BodyTextIndent">
    <w:name w:val="Body Text Indent"/>
    <w:basedOn w:val="Normal"/>
    <w:semiHidden/>
    <w:rsid w:val="007B298B"/>
    <w:pPr>
      <w:ind w:left="720"/>
    </w:pPr>
    <w:rPr>
      <w:i/>
      <w:color w:val="0000FF"/>
      <w:u w:val="single"/>
    </w:rPr>
  </w:style>
  <w:style w:type="paragraph" w:customStyle="1" w:styleId="Body">
    <w:name w:val="Body"/>
    <w:basedOn w:val="Normal"/>
    <w:rsid w:val="007B298B"/>
    <w:pPr>
      <w:widowControl/>
      <w:spacing w:before="120" w:line="240" w:lineRule="auto"/>
      <w:jc w:val="both"/>
    </w:pPr>
    <w:rPr>
      <w:rFonts w:ascii="Book Antiqua" w:hAnsi="Book Antiqua"/>
    </w:rPr>
  </w:style>
  <w:style w:type="paragraph" w:customStyle="1" w:styleId="Bullet">
    <w:name w:val="Bullet"/>
    <w:basedOn w:val="Normal"/>
    <w:rsid w:val="007B298B"/>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7B298B"/>
    <w:pPr>
      <w:ind w:left="720"/>
    </w:pPr>
    <w:rPr>
      <w:i/>
      <w:color w:val="0000FF"/>
    </w:rPr>
  </w:style>
  <w:style w:type="character" w:styleId="Hyperlink">
    <w:name w:val="Hyperlink"/>
    <w:basedOn w:val="DefaultParagraphFont"/>
    <w:uiPriority w:val="99"/>
    <w:rsid w:val="007B298B"/>
    <w:rPr>
      <w:color w:val="0000FF"/>
      <w:u w:val="single"/>
    </w:rPr>
  </w:style>
  <w:style w:type="character" w:styleId="Strong">
    <w:name w:val="Strong"/>
    <w:basedOn w:val="DefaultParagraphFont"/>
    <w:qFormat/>
    <w:rsid w:val="007B298B"/>
    <w:rPr>
      <w:b/>
    </w:rPr>
  </w:style>
  <w:style w:type="character" w:styleId="FollowedHyperlink">
    <w:name w:val="FollowedHyperlink"/>
    <w:basedOn w:val="DefaultParagraphFont"/>
    <w:rsid w:val="007B298B"/>
    <w:rPr>
      <w:color w:val="800080"/>
      <w:u w:val="single"/>
    </w:rPr>
  </w:style>
  <w:style w:type="paragraph" w:styleId="BodyTextIndent2">
    <w:name w:val="Body Text Indent 2"/>
    <w:basedOn w:val="Normal"/>
    <w:semiHidden/>
    <w:rsid w:val="007B298B"/>
    <w:pPr>
      <w:ind w:left="720"/>
    </w:pPr>
  </w:style>
  <w:style w:type="paragraph" w:customStyle="1" w:styleId="n">
    <w:name w:val="n"/>
    <w:basedOn w:val="InfoBlue"/>
    <w:rsid w:val="007B298B"/>
  </w:style>
  <w:style w:type="paragraph" w:styleId="BalloonText">
    <w:name w:val="Balloon Text"/>
    <w:basedOn w:val="Normal"/>
    <w:link w:val="BalloonTextChar"/>
    <w:semiHidden/>
    <w:unhideWhenUsed/>
    <w:rsid w:val="00BB236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361"/>
    <w:rPr>
      <w:rFonts w:ascii="Tahoma" w:hAnsi="Tahoma" w:cs="Tahoma"/>
      <w:sz w:val="16"/>
      <w:szCs w:val="16"/>
      <w:lang w:val="en-US" w:eastAsia="en-US"/>
    </w:rPr>
  </w:style>
  <w:style w:type="character" w:customStyle="1" w:styleId="FooterChar">
    <w:name w:val="Footer Char"/>
    <w:basedOn w:val="DefaultParagraphFont"/>
    <w:link w:val="Footer"/>
    <w:uiPriority w:val="99"/>
    <w:rsid w:val="00CE3BD4"/>
    <w:rPr>
      <w:rFonts w:ascii="Arial" w:hAnsi="Arial" w:cs="Arial"/>
      <w:lang w:val="en-US" w:eastAsia="en-US"/>
    </w:rPr>
  </w:style>
  <w:style w:type="character" w:styleId="CommentReference">
    <w:name w:val="annotation reference"/>
    <w:basedOn w:val="DefaultParagraphFont"/>
    <w:uiPriority w:val="99"/>
    <w:semiHidden/>
    <w:unhideWhenUsed/>
    <w:rsid w:val="00F85445"/>
    <w:rPr>
      <w:sz w:val="16"/>
      <w:szCs w:val="16"/>
    </w:rPr>
  </w:style>
  <w:style w:type="paragraph" w:styleId="CommentText">
    <w:name w:val="annotation text"/>
    <w:basedOn w:val="Normal"/>
    <w:link w:val="CommentTextChar"/>
    <w:uiPriority w:val="99"/>
    <w:semiHidden/>
    <w:unhideWhenUsed/>
    <w:rsid w:val="00F85445"/>
    <w:pPr>
      <w:spacing w:line="240" w:lineRule="auto"/>
    </w:pPr>
  </w:style>
  <w:style w:type="character" w:customStyle="1" w:styleId="CommentTextChar">
    <w:name w:val="Comment Text Char"/>
    <w:basedOn w:val="DefaultParagraphFont"/>
    <w:link w:val="CommentText"/>
    <w:uiPriority w:val="99"/>
    <w:semiHidden/>
    <w:rsid w:val="00F85445"/>
    <w:rPr>
      <w:rFonts w:ascii="Arial" w:hAnsi="Arial" w:cs="Arial"/>
      <w:lang w:val="en-US" w:eastAsia="en-US"/>
    </w:rPr>
  </w:style>
  <w:style w:type="paragraph" w:styleId="CommentSubject">
    <w:name w:val="annotation subject"/>
    <w:basedOn w:val="CommentText"/>
    <w:next w:val="CommentText"/>
    <w:link w:val="CommentSubjectChar"/>
    <w:uiPriority w:val="99"/>
    <w:semiHidden/>
    <w:unhideWhenUsed/>
    <w:rsid w:val="00F85445"/>
    <w:rPr>
      <w:b/>
      <w:bCs/>
    </w:rPr>
  </w:style>
  <w:style w:type="character" w:customStyle="1" w:styleId="CommentSubjectChar">
    <w:name w:val="Comment Subject Char"/>
    <w:basedOn w:val="CommentTextChar"/>
    <w:link w:val="CommentSubject"/>
    <w:uiPriority w:val="99"/>
    <w:semiHidden/>
    <w:rsid w:val="00F85445"/>
    <w:rPr>
      <w:rFonts w:ascii="Arial" w:hAnsi="Arial" w:cs="Arial"/>
      <w:b/>
      <w:bCs/>
      <w:lang w:val="en-US" w:eastAsia="en-US"/>
    </w:rPr>
  </w:style>
  <w:style w:type="paragraph" w:styleId="Caption">
    <w:name w:val="caption"/>
    <w:basedOn w:val="Normal"/>
    <w:next w:val="Normal"/>
    <w:uiPriority w:val="35"/>
    <w:unhideWhenUsed/>
    <w:qFormat/>
    <w:rsid w:val="009812BA"/>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77165F"/>
    <w:pPr>
      <w:tabs>
        <w:tab w:val="right" w:pos="9072"/>
      </w:tabs>
    </w:pPr>
  </w:style>
  <w:style w:type="paragraph" w:customStyle="1" w:styleId="BulletList">
    <w:name w:val="Bullet List"/>
    <w:basedOn w:val="Normal"/>
    <w:rsid w:val="00633EE8"/>
    <w:pPr>
      <w:widowControl/>
      <w:numPr>
        <w:numId w:val="2"/>
      </w:numPr>
      <w:spacing w:before="120" w:after="60" w:line="240" w:lineRule="auto"/>
      <w:jc w:val="both"/>
    </w:pPr>
    <w:rPr>
      <w:rFonts w:ascii="Times New Roman" w:hAnsi="Times New Roman" w:cs="Times New Roman"/>
      <w:szCs w:val="24"/>
    </w:rPr>
  </w:style>
  <w:style w:type="paragraph" w:styleId="ListParagraph">
    <w:name w:val="List Paragraph"/>
    <w:basedOn w:val="Normal"/>
    <w:uiPriority w:val="34"/>
    <w:qFormat/>
    <w:rsid w:val="00633EE8"/>
    <w:pPr>
      <w:ind w:left="720"/>
      <w:contextualSpacing/>
    </w:pPr>
  </w:style>
  <w:style w:type="paragraph" w:customStyle="1" w:styleId="Heading1Appendix">
    <w:name w:val="Heading 1 Appendix"/>
    <w:next w:val="Normal"/>
    <w:rsid w:val="00E95164"/>
    <w:pPr>
      <w:keepNext/>
      <w:numPr>
        <w:numId w:val="3"/>
      </w:numPr>
      <w:tabs>
        <w:tab w:val="clear" w:pos="1134"/>
        <w:tab w:val="left" w:pos="800"/>
      </w:tabs>
      <w:spacing w:before="240" w:after="120"/>
      <w:ind w:left="800" w:hanging="800"/>
      <w:outlineLvl w:val="0"/>
    </w:pPr>
    <w:rPr>
      <w:rFonts w:ascii="Arial" w:hAnsi="Arial"/>
      <w:b/>
      <w:sz w:val="32"/>
      <w:lang w:val="en-US" w:eastAsia="en-US"/>
    </w:rPr>
  </w:style>
  <w:style w:type="paragraph" w:customStyle="1" w:styleId="Heading2Appendix">
    <w:name w:val="Heading 2 Appendix"/>
    <w:next w:val="Normal"/>
    <w:rsid w:val="00E95164"/>
    <w:pPr>
      <w:keepNext/>
      <w:numPr>
        <w:ilvl w:val="1"/>
        <w:numId w:val="3"/>
      </w:numPr>
      <w:tabs>
        <w:tab w:val="clear" w:pos="1134"/>
        <w:tab w:val="left" w:pos="800"/>
      </w:tabs>
      <w:spacing w:before="200" w:after="80"/>
      <w:ind w:left="800" w:hanging="800"/>
      <w:outlineLvl w:val="1"/>
    </w:pPr>
    <w:rPr>
      <w:rFonts w:ascii="Arial" w:hAnsi="Arial" w:cs="Arial"/>
      <w:b/>
      <w:bCs/>
      <w:sz w:val="28"/>
      <w:lang w:val="en-US" w:eastAsia="en-US"/>
    </w:rPr>
  </w:style>
  <w:style w:type="paragraph" w:customStyle="1" w:styleId="TableText0">
    <w:name w:val="Table Text"/>
    <w:rsid w:val="003F1D15"/>
    <w:pPr>
      <w:tabs>
        <w:tab w:val="right" w:pos="9720"/>
      </w:tabs>
      <w:spacing w:before="40" w:after="40"/>
    </w:pPr>
    <w:rPr>
      <w:bCs/>
      <w:szCs w:val="24"/>
      <w:lang w:eastAsia="en-US"/>
    </w:rPr>
  </w:style>
  <w:style w:type="character" w:customStyle="1" w:styleId="Heading1Char">
    <w:name w:val="Heading 1 Char"/>
    <w:basedOn w:val="DefaultParagraphFont"/>
    <w:link w:val="Heading1"/>
    <w:rsid w:val="005C4AE8"/>
    <w:rPr>
      <w:rFonts w:asciiTheme="minorHAnsi" w:hAnsiTheme="minorHAnsi" w:cs="Arial"/>
      <w:b/>
      <w:sz w:val="32"/>
      <w:lang w:eastAsia="en-US"/>
    </w:rPr>
  </w:style>
  <w:style w:type="character" w:customStyle="1" w:styleId="Heading2Char">
    <w:name w:val="Heading 2 Char"/>
    <w:basedOn w:val="DefaultParagraphFont"/>
    <w:link w:val="Heading2"/>
    <w:rsid w:val="005C4AE8"/>
    <w:rPr>
      <w:rFonts w:asciiTheme="minorHAnsi" w:hAnsiTheme="minorHAnsi" w:cs="Arial"/>
      <w:b/>
      <w:sz w:val="28"/>
      <w:lang w:eastAsia="en-US"/>
    </w:rPr>
  </w:style>
  <w:style w:type="paragraph" w:customStyle="1" w:styleId="CoverTitle">
    <w:name w:val="Cover Title"/>
    <w:link w:val="CoverTitleCharChar"/>
    <w:rsid w:val="0014530F"/>
    <w:pPr>
      <w:spacing w:before="2000" w:after="400"/>
    </w:pPr>
    <w:rPr>
      <w:rFonts w:ascii="Arial" w:hAnsi="Arial" w:cs="Arial"/>
      <w:b/>
      <w:bCs/>
      <w:kern w:val="32"/>
      <w:sz w:val="44"/>
      <w:szCs w:val="32"/>
      <w:lang w:eastAsia="en-US"/>
    </w:rPr>
  </w:style>
  <w:style w:type="character" w:customStyle="1" w:styleId="CoverTitleCharChar">
    <w:name w:val="Cover Title Char Char"/>
    <w:basedOn w:val="DefaultParagraphFont"/>
    <w:link w:val="CoverTitle"/>
    <w:rsid w:val="0014530F"/>
    <w:rPr>
      <w:rFonts w:ascii="Arial" w:hAnsi="Arial" w:cs="Arial"/>
      <w:b/>
      <w:bCs/>
      <w:kern w:val="32"/>
      <w:sz w:val="44"/>
      <w:szCs w:val="32"/>
      <w:lang w:eastAsia="en-US"/>
    </w:rPr>
  </w:style>
  <w:style w:type="paragraph" w:customStyle="1" w:styleId="UnnumberedHeading">
    <w:name w:val="Unnumbered Heading"/>
    <w:basedOn w:val="Normal"/>
    <w:rsid w:val="0014530F"/>
    <w:pPr>
      <w:widowControl/>
      <w:spacing w:before="240" w:after="60" w:line="240" w:lineRule="auto"/>
      <w:jc w:val="both"/>
    </w:pPr>
    <w:rPr>
      <w:rFonts w:ascii="Arial" w:hAnsi="Arial" w:cs="Times New Roman"/>
      <w:b/>
      <w:szCs w:val="24"/>
    </w:rPr>
  </w:style>
  <w:style w:type="table" w:styleId="TableGrid">
    <w:name w:val="Table Grid"/>
    <w:basedOn w:val="TableNormal"/>
    <w:uiPriority w:val="39"/>
    <w:rsid w:val="001453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List4">
    <w:name w:val="Table List 4"/>
    <w:basedOn w:val="TableNormal"/>
    <w:rsid w:val="0014530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Default">
    <w:name w:val="Default"/>
    <w:rsid w:val="00837B37"/>
    <w:pPr>
      <w:autoSpaceDE w:val="0"/>
      <w:autoSpaceDN w:val="0"/>
      <w:adjustRightInd w:val="0"/>
    </w:pPr>
    <w:rPr>
      <w:rFonts w:ascii="Symbol" w:hAnsi="Symbol" w:cs="Symbol"/>
      <w:color w:val="000000"/>
      <w:sz w:val="24"/>
      <w:szCs w:val="24"/>
    </w:rPr>
  </w:style>
  <w:style w:type="character" w:styleId="PlaceholderText">
    <w:name w:val="Placeholder Text"/>
    <w:basedOn w:val="DefaultParagraphFont"/>
    <w:uiPriority w:val="99"/>
    <w:semiHidden/>
    <w:rsid w:val="00C30402"/>
    <w:rPr>
      <w:color w:val="808080"/>
    </w:rPr>
  </w:style>
  <w:style w:type="paragraph" w:styleId="NoSpacing">
    <w:name w:val="No Spacing"/>
    <w:uiPriority w:val="1"/>
    <w:qFormat/>
    <w:rsid w:val="00182345"/>
    <w:pPr>
      <w:widowControl w:val="0"/>
    </w:pPr>
    <w:rPr>
      <w:rFonts w:asciiTheme="minorHAnsi" w:hAnsiTheme="minorHAnsi" w:cs="Arial"/>
      <w:sz w:val="22"/>
      <w:lang w:val="en-US" w:eastAsia="en-US"/>
    </w:rPr>
  </w:style>
  <w:style w:type="character" w:customStyle="1" w:styleId="FootnoteTextChar">
    <w:name w:val="Footnote Text Char"/>
    <w:basedOn w:val="DefaultParagraphFont"/>
    <w:link w:val="FootnoteText"/>
    <w:uiPriority w:val="99"/>
    <w:semiHidden/>
    <w:rsid w:val="00E85D82"/>
    <w:rPr>
      <w:rFonts w:ascii="Helvetica" w:hAnsi="Helvetica" w:cs="Arial"/>
      <w:sz w:val="16"/>
      <w:lang w:val="en-US" w:eastAsia="en-US"/>
    </w:rPr>
  </w:style>
  <w:style w:type="table" w:styleId="ListTable3-Accent1">
    <w:name w:val="List Table 3 Accent 1"/>
    <w:basedOn w:val="TableNormal"/>
    <w:uiPriority w:val="48"/>
    <w:rsid w:val="00C307C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DLS-BodyText">
    <w:name w:val="DLS - Body Text"/>
    <w:basedOn w:val="BodyText"/>
    <w:link w:val="DLS-BodyTextChar"/>
    <w:rsid w:val="003E194E"/>
    <w:pPr>
      <w:keepLines w:val="0"/>
      <w:widowControl/>
      <w:spacing w:before="120" w:line="240" w:lineRule="auto"/>
      <w:ind w:left="1134"/>
      <w:jc w:val="both"/>
    </w:pPr>
    <w:rPr>
      <w:rFonts w:ascii="Arial" w:hAnsi="Arial" w:cs="Times New Roman"/>
    </w:rPr>
  </w:style>
  <w:style w:type="character" w:customStyle="1" w:styleId="DLS-BodyTextChar">
    <w:name w:val="DLS - Body Text Char"/>
    <w:basedOn w:val="DefaultParagraphFont"/>
    <w:link w:val="DLS-BodyText"/>
    <w:rsid w:val="003E194E"/>
    <w:rPr>
      <w:rFonts w:ascii="Arial" w:hAnsi="Arial"/>
      <w:sz w:val="22"/>
      <w:lang w:eastAsia="en-US"/>
    </w:rPr>
  </w:style>
  <w:style w:type="paragraph" w:customStyle="1" w:styleId="Char">
    <w:name w:val="Char"/>
    <w:basedOn w:val="Normal"/>
    <w:rsid w:val="003E194E"/>
    <w:pPr>
      <w:widowControl/>
      <w:spacing w:before="100" w:after="160" w:line="240" w:lineRule="exact"/>
      <w:jc w:val="both"/>
    </w:pPr>
    <w:rPr>
      <w:rFonts w:ascii="Times New Roman" w:hAnsi="Times New Roman" w:cs="Times New Roman"/>
      <w:noProof/>
      <w:sz w:val="20"/>
      <w:lang w:val="en-US" w:eastAsia="en-GB"/>
    </w:rPr>
  </w:style>
  <w:style w:type="table" w:customStyle="1" w:styleId="TableGrid1">
    <w:name w:val="Table Grid1"/>
    <w:basedOn w:val="TableNormal"/>
    <w:next w:val="TableGrid"/>
    <w:rsid w:val="00B1063E"/>
    <w:pPr>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2D4B39"/>
    <w:rPr>
      <w:i/>
      <w:iCs/>
      <w:color w:val="4F81BD" w:themeColor="accent1"/>
    </w:rPr>
  </w:style>
  <w:style w:type="table" w:styleId="ListTable3-Accent5">
    <w:name w:val="List Table 3 Accent 5"/>
    <w:basedOn w:val="TableNormal"/>
    <w:uiPriority w:val="48"/>
    <w:rsid w:val="00270383"/>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225">
      <w:bodyDiv w:val="1"/>
      <w:marLeft w:val="0"/>
      <w:marRight w:val="0"/>
      <w:marTop w:val="0"/>
      <w:marBottom w:val="0"/>
      <w:divBdr>
        <w:top w:val="none" w:sz="0" w:space="0" w:color="auto"/>
        <w:left w:val="none" w:sz="0" w:space="0" w:color="auto"/>
        <w:bottom w:val="none" w:sz="0" w:space="0" w:color="auto"/>
        <w:right w:val="none" w:sz="0" w:space="0" w:color="auto"/>
      </w:divBdr>
    </w:div>
    <w:div w:id="134611103">
      <w:bodyDiv w:val="1"/>
      <w:marLeft w:val="0"/>
      <w:marRight w:val="0"/>
      <w:marTop w:val="0"/>
      <w:marBottom w:val="0"/>
      <w:divBdr>
        <w:top w:val="none" w:sz="0" w:space="0" w:color="auto"/>
        <w:left w:val="none" w:sz="0" w:space="0" w:color="auto"/>
        <w:bottom w:val="none" w:sz="0" w:space="0" w:color="auto"/>
        <w:right w:val="none" w:sz="0" w:space="0" w:color="auto"/>
      </w:divBdr>
    </w:div>
    <w:div w:id="420833462">
      <w:bodyDiv w:val="1"/>
      <w:marLeft w:val="0"/>
      <w:marRight w:val="0"/>
      <w:marTop w:val="0"/>
      <w:marBottom w:val="0"/>
      <w:divBdr>
        <w:top w:val="none" w:sz="0" w:space="0" w:color="auto"/>
        <w:left w:val="none" w:sz="0" w:space="0" w:color="auto"/>
        <w:bottom w:val="none" w:sz="0" w:space="0" w:color="auto"/>
        <w:right w:val="none" w:sz="0" w:space="0" w:color="auto"/>
      </w:divBdr>
    </w:div>
    <w:div w:id="573197931">
      <w:bodyDiv w:val="1"/>
      <w:marLeft w:val="0"/>
      <w:marRight w:val="0"/>
      <w:marTop w:val="0"/>
      <w:marBottom w:val="0"/>
      <w:divBdr>
        <w:top w:val="none" w:sz="0" w:space="0" w:color="auto"/>
        <w:left w:val="none" w:sz="0" w:space="0" w:color="auto"/>
        <w:bottom w:val="none" w:sz="0" w:space="0" w:color="auto"/>
        <w:right w:val="none" w:sz="0" w:space="0" w:color="auto"/>
      </w:divBdr>
    </w:div>
    <w:div w:id="606155581">
      <w:bodyDiv w:val="1"/>
      <w:marLeft w:val="0"/>
      <w:marRight w:val="0"/>
      <w:marTop w:val="0"/>
      <w:marBottom w:val="0"/>
      <w:divBdr>
        <w:top w:val="none" w:sz="0" w:space="0" w:color="auto"/>
        <w:left w:val="none" w:sz="0" w:space="0" w:color="auto"/>
        <w:bottom w:val="none" w:sz="0" w:space="0" w:color="auto"/>
        <w:right w:val="none" w:sz="0" w:space="0" w:color="auto"/>
      </w:divBdr>
    </w:div>
    <w:div w:id="675303980">
      <w:bodyDiv w:val="1"/>
      <w:marLeft w:val="0"/>
      <w:marRight w:val="0"/>
      <w:marTop w:val="0"/>
      <w:marBottom w:val="0"/>
      <w:divBdr>
        <w:top w:val="none" w:sz="0" w:space="0" w:color="auto"/>
        <w:left w:val="none" w:sz="0" w:space="0" w:color="auto"/>
        <w:bottom w:val="none" w:sz="0" w:space="0" w:color="auto"/>
        <w:right w:val="none" w:sz="0" w:space="0" w:color="auto"/>
      </w:divBdr>
    </w:div>
    <w:div w:id="704720188">
      <w:bodyDiv w:val="1"/>
      <w:marLeft w:val="0"/>
      <w:marRight w:val="0"/>
      <w:marTop w:val="0"/>
      <w:marBottom w:val="0"/>
      <w:divBdr>
        <w:top w:val="none" w:sz="0" w:space="0" w:color="auto"/>
        <w:left w:val="none" w:sz="0" w:space="0" w:color="auto"/>
        <w:bottom w:val="none" w:sz="0" w:space="0" w:color="auto"/>
        <w:right w:val="none" w:sz="0" w:space="0" w:color="auto"/>
      </w:divBdr>
    </w:div>
    <w:div w:id="714232784">
      <w:bodyDiv w:val="1"/>
      <w:marLeft w:val="0"/>
      <w:marRight w:val="0"/>
      <w:marTop w:val="0"/>
      <w:marBottom w:val="0"/>
      <w:divBdr>
        <w:top w:val="none" w:sz="0" w:space="0" w:color="auto"/>
        <w:left w:val="none" w:sz="0" w:space="0" w:color="auto"/>
        <w:bottom w:val="none" w:sz="0" w:space="0" w:color="auto"/>
        <w:right w:val="none" w:sz="0" w:space="0" w:color="auto"/>
      </w:divBdr>
    </w:div>
    <w:div w:id="751901087">
      <w:bodyDiv w:val="1"/>
      <w:marLeft w:val="0"/>
      <w:marRight w:val="0"/>
      <w:marTop w:val="0"/>
      <w:marBottom w:val="0"/>
      <w:divBdr>
        <w:top w:val="none" w:sz="0" w:space="0" w:color="auto"/>
        <w:left w:val="none" w:sz="0" w:space="0" w:color="auto"/>
        <w:bottom w:val="none" w:sz="0" w:space="0" w:color="auto"/>
        <w:right w:val="none" w:sz="0" w:space="0" w:color="auto"/>
      </w:divBdr>
    </w:div>
    <w:div w:id="882181350">
      <w:bodyDiv w:val="1"/>
      <w:marLeft w:val="0"/>
      <w:marRight w:val="0"/>
      <w:marTop w:val="0"/>
      <w:marBottom w:val="0"/>
      <w:divBdr>
        <w:top w:val="none" w:sz="0" w:space="0" w:color="auto"/>
        <w:left w:val="none" w:sz="0" w:space="0" w:color="auto"/>
        <w:bottom w:val="none" w:sz="0" w:space="0" w:color="auto"/>
        <w:right w:val="none" w:sz="0" w:space="0" w:color="auto"/>
      </w:divBdr>
    </w:div>
    <w:div w:id="987906426">
      <w:bodyDiv w:val="1"/>
      <w:marLeft w:val="0"/>
      <w:marRight w:val="0"/>
      <w:marTop w:val="0"/>
      <w:marBottom w:val="0"/>
      <w:divBdr>
        <w:top w:val="none" w:sz="0" w:space="0" w:color="auto"/>
        <w:left w:val="none" w:sz="0" w:space="0" w:color="auto"/>
        <w:bottom w:val="none" w:sz="0" w:space="0" w:color="auto"/>
        <w:right w:val="none" w:sz="0" w:space="0" w:color="auto"/>
      </w:divBdr>
    </w:div>
    <w:div w:id="1062365923">
      <w:bodyDiv w:val="1"/>
      <w:marLeft w:val="0"/>
      <w:marRight w:val="0"/>
      <w:marTop w:val="0"/>
      <w:marBottom w:val="0"/>
      <w:divBdr>
        <w:top w:val="none" w:sz="0" w:space="0" w:color="auto"/>
        <w:left w:val="none" w:sz="0" w:space="0" w:color="auto"/>
        <w:bottom w:val="none" w:sz="0" w:space="0" w:color="auto"/>
        <w:right w:val="none" w:sz="0" w:space="0" w:color="auto"/>
      </w:divBdr>
    </w:div>
    <w:div w:id="1252617773">
      <w:bodyDiv w:val="1"/>
      <w:marLeft w:val="0"/>
      <w:marRight w:val="0"/>
      <w:marTop w:val="0"/>
      <w:marBottom w:val="0"/>
      <w:divBdr>
        <w:top w:val="none" w:sz="0" w:space="0" w:color="auto"/>
        <w:left w:val="none" w:sz="0" w:space="0" w:color="auto"/>
        <w:bottom w:val="none" w:sz="0" w:space="0" w:color="auto"/>
        <w:right w:val="none" w:sz="0" w:space="0" w:color="auto"/>
      </w:divBdr>
    </w:div>
    <w:div w:id="1288852514">
      <w:bodyDiv w:val="1"/>
      <w:marLeft w:val="0"/>
      <w:marRight w:val="0"/>
      <w:marTop w:val="0"/>
      <w:marBottom w:val="0"/>
      <w:divBdr>
        <w:top w:val="none" w:sz="0" w:space="0" w:color="auto"/>
        <w:left w:val="none" w:sz="0" w:space="0" w:color="auto"/>
        <w:bottom w:val="none" w:sz="0" w:space="0" w:color="auto"/>
        <w:right w:val="none" w:sz="0" w:space="0" w:color="auto"/>
      </w:divBdr>
    </w:div>
    <w:div w:id="1425566717">
      <w:bodyDiv w:val="1"/>
      <w:marLeft w:val="0"/>
      <w:marRight w:val="0"/>
      <w:marTop w:val="0"/>
      <w:marBottom w:val="0"/>
      <w:divBdr>
        <w:top w:val="none" w:sz="0" w:space="0" w:color="auto"/>
        <w:left w:val="none" w:sz="0" w:space="0" w:color="auto"/>
        <w:bottom w:val="none" w:sz="0" w:space="0" w:color="auto"/>
        <w:right w:val="none" w:sz="0" w:space="0" w:color="auto"/>
      </w:divBdr>
    </w:div>
    <w:div w:id="1438019569">
      <w:bodyDiv w:val="1"/>
      <w:marLeft w:val="0"/>
      <w:marRight w:val="0"/>
      <w:marTop w:val="0"/>
      <w:marBottom w:val="0"/>
      <w:divBdr>
        <w:top w:val="none" w:sz="0" w:space="0" w:color="auto"/>
        <w:left w:val="none" w:sz="0" w:space="0" w:color="auto"/>
        <w:bottom w:val="none" w:sz="0" w:space="0" w:color="auto"/>
        <w:right w:val="none" w:sz="0" w:space="0" w:color="auto"/>
      </w:divBdr>
    </w:div>
    <w:div w:id="1488748495">
      <w:bodyDiv w:val="1"/>
      <w:marLeft w:val="0"/>
      <w:marRight w:val="0"/>
      <w:marTop w:val="0"/>
      <w:marBottom w:val="0"/>
      <w:divBdr>
        <w:top w:val="none" w:sz="0" w:space="0" w:color="auto"/>
        <w:left w:val="none" w:sz="0" w:space="0" w:color="auto"/>
        <w:bottom w:val="none" w:sz="0" w:space="0" w:color="auto"/>
        <w:right w:val="none" w:sz="0" w:space="0" w:color="auto"/>
      </w:divBdr>
    </w:div>
    <w:div w:id="1671709687">
      <w:bodyDiv w:val="1"/>
      <w:marLeft w:val="0"/>
      <w:marRight w:val="0"/>
      <w:marTop w:val="0"/>
      <w:marBottom w:val="0"/>
      <w:divBdr>
        <w:top w:val="none" w:sz="0" w:space="0" w:color="auto"/>
        <w:left w:val="none" w:sz="0" w:space="0" w:color="auto"/>
        <w:bottom w:val="none" w:sz="0" w:space="0" w:color="auto"/>
        <w:right w:val="none" w:sz="0" w:space="0" w:color="auto"/>
      </w:divBdr>
    </w:div>
    <w:div w:id="1721972953">
      <w:bodyDiv w:val="1"/>
      <w:marLeft w:val="0"/>
      <w:marRight w:val="0"/>
      <w:marTop w:val="0"/>
      <w:marBottom w:val="0"/>
      <w:divBdr>
        <w:top w:val="none" w:sz="0" w:space="0" w:color="auto"/>
        <w:left w:val="none" w:sz="0" w:space="0" w:color="auto"/>
        <w:bottom w:val="none" w:sz="0" w:space="0" w:color="auto"/>
        <w:right w:val="none" w:sz="0" w:space="0" w:color="auto"/>
      </w:divBdr>
    </w:div>
    <w:div w:id="1838642815">
      <w:bodyDiv w:val="1"/>
      <w:marLeft w:val="0"/>
      <w:marRight w:val="0"/>
      <w:marTop w:val="0"/>
      <w:marBottom w:val="0"/>
      <w:divBdr>
        <w:top w:val="none" w:sz="0" w:space="0" w:color="auto"/>
        <w:left w:val="none" w:sz="0" w:space="0" w:color="auto"/>
        <w:bottom w:val="none" w:sz="0" w:space="0" w:color="auto"/>
        <w:right w:val="none" w:sz="0" w:space="0" w:color="auto"/>
      </w:divBdr>
    </w:div>
    <w:div w:id="1906184618">
      <w:bodyDiv w:val="1"/>
      <w:marLeft w:val="0"/>
      <w:marRight w:val="0"/>
      <w:marTop w:val="0"/>
      <w:marBottom w:val="0"/>
      <w:divBdr>
        <w:top w:val="none" w:sz="0" w:space="0" w:color="auto"/>
        <w:left w:val="none" w:sz="0" w:space="0" w:color="auto"/>
        <w:bottom w:val="none" w:sz="0" w:space="0" w:color="auto"/>
        <w:right w:val="none" w:sz="0" w:space="0" w:color="auto"/>
      </w:divBdr>
    </w:div>
    <w:div w:id="2096586200">
      <w:bodyDiv w:val="1"/>
      <w:marLeft w:val="0"/>
      <w:marRight w:val="0"/>
      <w:marTop w:val="0"/>
      <w:marBottom w:val="0"/>
      <w:divBdr>
        <w:top w:val="none" w:sz="0" w:space="0" w:color="auto"/>
        <w:left w:val="none" w:sz="0" w:space="0" w:color="auto"/>
        <w:bottom w:val="none" w:sz="0" w:space="0" w:color="auto"/>
        <w:right w:val="none" w:sz="0" w:space="0" w:color="auto"/>
      </w:divBdr>
    </w:div>
    <w:div w:id="211382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lidsoftreply.com/purchaseorderservice/2014/02"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yperlink" Target="http://msdn.microsoft.com/en-us/library/ee372286(v=vs.110).aspx" TargetMode="External"/><Relationship Id="rId21" Type="http://schemas.openxmlformats.org/officeDocument/2006/relationships/image" Target="media/image6.png"/><Relationship Id="rId34" Type="http://schemas.openxmlformats.org/officeDocument/2006/relationships/image" Target="media/image15.png"/><Relationship Id="rId42" Type="http://schemas.openxmlformats.org/officeDocument/2006/relationships/header" Target="header2.xm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emf"/><Relationship Id="rId29" Type="http://schemas.openxmlformats.org/officeDocument/2006/relationships/hyperlink" Target="http://localhost:8080/Resolver.sv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hyperlink" Target="http://msdn.microsoft.com/en-us/library/az4se3k1(v=vs.110).aspx" TargetMode="External"/><Relationship Id="rId40" Type="http://schemas.openxmlformats.org/officeDocument/2006/relationships/hyperlink" Target="http://msdn.microsoft.com/en-us/library/ee372287(v=vs.110).aspx" TargetMode="External"/><Relationship Id="rId45"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omehost/PurchaseOrders/PurchaseOrderProcessing.svc" TargetMode="External"/><Relationship Id="rId23" Type="http://schemas.openxmlformats.org/officeDocument/2006/relationships/image" Target="media/image8.png"/><Relationship Id="rId28" Type="http://schemas.openxmlformats.org/officeDocument/2006/relationships/hyperlink" Target="http://localhost:8080/Resolver.svc" TargetMode="External"/><Relationship Id="rId36" Type="http://schemas.openxmlformats.org/officeDocument/2006/relationships/hyperlink" Target="http://msdn.microsoft.com/en-us/library/97af8hh4(v=vs.110).aspx"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omeorg/someservice.svc" TargetMode="External"/><Relationship Id="rId44"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lidsoftreply.com/purchaseorderservice/2014/02/IPurchaseOrderProcessingSubmitPurchaseOrder"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omeorg" TargetMode="External"/><Relationship Id="rId35" Type="http://schemas.openxmlformats.org/officeDocument/2006/relationships/hyperlink" Target="http://msdn.microsoft.com/en-gb/library/system.string.format.aspx" TargetMode="External"/><Relationship Id="rId43"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package" Target="embeddings/Microsoft_Visio_Drawing1.vsdx"/><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hyperlink" Target="http://msdn.microsoft.com/en-us/library/8kb3ddd4(v=vs.110).aspx" TargetMode="External"/><Relationship Id="rId46" Type="http://schemas.openxmlformats.org/officeDocument/2006/relationships/fontTable" Target="fontTable.xml"/><Relationship Id="rId20" Type="http://schemas.openxmlformats.org/officeDocument/2006/relationships/image" Target="media/image5.png"/><Relationship Id="rId41" Type="http://schemas.openxmlformats.org/officeDocument/2006/relationships/image" Target="media/image16.png"/></Relationships>
</file>

<file path=word/_rels/footnotes.xml.rels><?xml version="1.0" encoding="UTF-8" standalone="yes"?>
<Relationships xmlns="http://schemas.openxmlformats.org/package/2006/relationships"><Relationship Id="rId1" Type="http://schemas.openxmlformats.org/officeDocument/2006/relationships/hyperlink" Target="http://geekswithblogs.net/cyoung/archive/2014/06/02/using-the-bam-interceptor-with-continuation.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D2051A84F2C34B9AC56C76395EA622" ma:contentTypeVersion="0" ma:contentTypeDescription="Create a new document." ma:contentTypeScope="" ma:versionID="1e1302f79b2bbadf4da93f023e886d61">
  <xsd:schema xmlns:xsd="http://www.w3.org/2001/XMLSchema" xmlns:xs="http://www.w3.org/2001/XMLSchema" xmlns:p="http://schemas.microsoft.com/office/2006/metadata/properties" targetNamespace="http://schemas.microsoft.com/office/2006/metadata/properties" ma:root="true" ma:fieldsID="01174ca87e0f123b20dcb1b7f1ff143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b:Source>
    <b:Tag>Mic</b:Tag>
    <b:SourceType>DocumentFromInternetSite</b:SourceType>
    <b:Guid>{EEB33FC0-7774-49D8-BAEC-8E90A0D3003C}</b:Guid>
    <b:Title>Principles of Service Oriented Design</b:Title>
    <b:Author>
      <b:Author>
        <b:Corporate>Microsoft Corp</b:Corporate>
      </b:Author>
    </b:Author>
    <b:InternetSiteTitle>MSDN</b:InternetSiteTitle>
    <b:URL>msdn.microsoft.com/en-us/library/bb972954.aspx</b:URL>
    <b:RefOrder>1</b:RefOrder>
  </b:Source>
</b:Sources>
</file>

<file path=customXml/itemProps1.xml><?xml version="1.0" encoding="utf-8"?>
<ds:datastoreItem xmlns:ds="http://schemas.openxmlformats.org/officeDocument/2006/customXml" ds:itemID="{8B4E73D3-7D9C-4102-B25B-C677D21E9F3E}">
  <ds:schemaRefs>
    <ds:schemaRef ds:uri="http://schemas.microsoft.com/sharepoint/v3/contenttype/forms"/>
  </ds:schemaRefs>
</ds:datastoreItem>
</file>

<file path=customXml/itemProps2.xml><?xml version="1.0" encoding="utf-8"?>
<ds:datastoreItem xmlns:ds="http://schemas.openxmlformats.org/officeDocument/2006/customXml" ds:itemID="{91A2C5C9-802C-40E3-A1B0-6A5E8B75CA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76E4710-B57C-486F-8328-35431B70BBC7}">
  <ds:schemaRefs>
    <ds:schemaRef ds:uri="http://schemas.microsoft.com/office/2006/metadata/properties"/>
  </ds:schemaRefs>
</ds:datastoreItem>
</file>

<file path=customXml/itemProps4.xml><?xml version="1.0" encoding="utf-8"?>
<ds:datastoreItem xmlns:ds="http://schemas.openxmlformats.org/officeDocument/2006/customXml" ds:itemID="{47CC5F93-3D8C-4D7F-B9A6-5CC6C27FF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24551</TotalTime>
  <Pages>76</Pages>
  <Words>21939</Words>
  <Characters>125058</Characters>
  <Application>Microsoft Office Word</Application>
  <DocSecurity>0</DocSecurity>
  <Lines>1042</Lines>
  <Paragraphs>293</Paragraphs>
  <ScaleCrop>false</ScaleCrop>
  <HeadingPairs>
    <vt:vector size="2" baseType="variant">
      <vt:variant>
        <vt:lpstr>Title</vt:lpstr>
      </vt:variant>
      <vt:variant>
        <vt:i4>1</vt:i4>
      </vt:variant>
    </vt:vector>
  </HeadingPairs>
  <TitlesOfParts>
    <vt:vector size="1" baseType="lpstr">
      <vt:lpstr>Architecture Definition</vt:lpstr>
    </vt:vector>
  </TitlesOfParts>
  <Company>Solidsoft Ltd</Company>
  <LinksUpToDate>false</LinksUpToDate>
  <CharactersWithSpaces>146704</CharactersWithSpaces>
  <SharedDoc>false</SharedDoc>
  <HLinks>
    <vt:vector size="234" baseType="variant">
      <vt:variant>
        <vt:i4>1900596</vt:i4>
      </vt:variant>
      <vt:variant>
        <vt:i4>242</vt:i4>
      </vt:variant>
      <vt:variant>
        <vt:i4>0</vt:i4>
      </vt:variant>
      <vt:variant>
        <vt:i4>5</vt:i4>
      </vt:variant>
      <vt:variant>
        <vt:lpwstr/>
      </vt:variant>
      <vt:variant>
        <vt:lpwstr>_Toc22699899</vt:lpwstr>
      </vt:variant>
      <vt:variant>
        <vt:i4>1835060</vt:i4>
      </vt:variant>
      <vt:variant>
        <vt:i4>236</vt:i4>
      </vt:variant>
      <vt:variant>
        <vt:i4>0</vt:i4>
      </vt:variant>
      <vt:variant>
        <vt:i4>5</vt:i4>
      </vt:variant>
      <vt:variant>
        <vt:lpwstr/>
      </vt:variant>
      <vt:variant>
        <vt:lpwstr>_Toc22699898</vt:lpwstr>
      </vt:variant>
      <vt:variant>
        <vt:i4>1245236</vt:i4>
      </vt:variant>
      <vt:variant>
        <vt:i4>230</vt:i4>
      </vt:variant>
      <vt:variant>
        <vt:i4>0</vt:i4>
      </vt:variant>
      <vt:variant>
        <vt:i4>5</vt:i4>
      </vt:variant>
      <vt:variant>
        <vt:lpwstr/>
      </vt:variant>
      <vt:variant>
        <vt:lpwstr>_Toc22699897</vt:lpwstr>
      </vt:variant>
      <vt:variant>
        <vt:i4>1179700</vt:i4>
      </vt:variant>
      <vt:variant>
        <vt:i4>224</vt:i4>
      </vt:variant>
      <vt:variant>
        <vt:i4>0</vt:i4>
      </vt:variant>
      <vt:variant>
        <vt:i4>5</vt:i4>
      </vt:variant>
      <vt:variant>
        <vt:lpwstr/>
      </vt:variant>
      <vt:variant>
        <vt:lpwstr>_Toc22699896</vt:lpwstr>
      </vt:variant>
      <vt:variant>
        <vt:i4>1114164</vt:i4>
      </vt:variant>
      <vt:variant>
        <vt:i4>218</vt:i4>
      </vt:variant>
      <vt:variant>
        <vt:i4>0</vt:i4>
      </vt:variant>
      <vt:variant>
        <vt:i4>5</vt:i4>
      </vt:variant>
      <vt:variant>
        <vt:lpwstr/>
      </vt:variant>
      <vt:variant>
        <vt:lpwstr>_Toc22699895</vt:lpwstr>
      </vt:variant>
      <vt:variant>
        <vt:i4>1048628</vt:i4>
      </vt:variant>
      <vt:variant>
        <vt:i4>212</vt:i4>
      </vt:variant>
      <vt:variant>
        <vt:i4>0</vt:i4>
      </vt:variant>
      <vt:variant>
        <vt:i4>5</vt:i4>
      </vt:variant>
      <vt:variant>
        <vt:lpwstr/>
      </vt:variant>
      <vt:variant>
        <vt:lpwstr>_Toc22699894</vt:lpwstr>
      </vt:variant>
      <vt:variant>
        <vt:i4>1507380</vt:i4>
      </vt:variant>
      <vt:variant>
        <vt:i4>206</vt:i4>
      </vt:variant>
      <vt:variant>
        <vt:i4>0</vt:i4>
      </vt:variant>
      <vt:variant>
        <vt:i4>5</vt:i4>
      </vt:variant>
      <vt:variant>
        <vt:lpwstr/>
      </vt:variant>
      <vt:variant>
        <vt:lpwstr>_Toc22699893</vt:lpwstr>
      </vt:variant>
      <vt:variant>
        <vt:i4>1441844</vt:i4>
      </vt:variant>
      <vt:variant>
        <vt:i4>200</vt:i4>
      </vt:variant>
      <vt:variant>
        <vt:i4>0</vt:i4>
      </vt:variant>
      <vt:variant>
        <vt:i4>5</vt:i4>
      </vt:variant>
      <vt:variant>
        <vt:lpwstr/>
      </vt:variant>
      <vt:variant>
        <vt:lpwstr>_Toc22699892</vt:lpwstr>
      </vt:variant>
      <vt:variant>
        <vt:i4>1376308</vt:i4>
      </vt:variant>
      <vt:variant>
        <vt:i4>194</vt:i4>
      </vt:variant>
      <vt:variant>
        <vt:i4>0</vt:i4>
      </vt:variant>
      <vt:variant>
        <vt:i4>5</vt:i4>
      </vt:variant>
      <vt:variant>
        <vt:lpwstr/>
      </vt:variant>
      <vt:variant>
        <vt:lpwstr>_Toc22699891</vt:lpwstr>
      </vt:variant>
      <vt:variant>
        <vt:i4>1310772</vt:i4>
      </vt:variant>
      <vt:variant>
        <vt:i4>188</vt:i4>
      </vt:variant>
      <vt:variant>
        <vt:i4>0</vt:i4>
      </vt:variant>
      <vt:variant>
        <vt:i4>5</vt:i4>
      </vt:variant>
      <vt:variant>
        <vt:lpwstr/>
      </vt:variant>
      <vt:variant>
        <vt:lpwstr>_Toc22699890</vt:lpwstr>
      </vt:variant>
      <vt:variant>
        <vt:i4>1900597</vt:i4>
      </vt:variant>
      <vt:variant>
        <vt:i4>182</vt:i4>
      </vt:variant>
      <vt:variant>
        <vt:i4>0</vt:i4>
      </vt:variant>
      <vt:variant>
        <vt:i4>5</vt:i4>
      </vt:variant>
      <vt:variant>
        <vt:lpwstr/>
      </vt:variant>
      <vt:variant>
        <vt:lpwstr>_Toc22699889</vt:lpwstr>
      </vt:variant>
      <vt:variant>
        <vt:i4>1835061</vt:i4>
      </vt:variant>
      <vt:variant>
        <vt:i4>176</vt:i4>
      </vt:variant>
      <vt:variant>
        <vt:i4>0</vt:i4>
      </vt:variant>
      <vt:variant>
        <vt:i4>5</vt:i4>
      </vt:variant>
      <vt:variant>
        <vt:lpwstr/>
      </vt:variant>
      <vt:variant>
        <vt:lpwstr>_Toc22699888</vt:lpwstr>
      </vt:variant>
      <vt:variant>
        <vt:i4>1245237</vt:i4>
      </vt:variant>
      <vt:variant>
        <vt:i4>170</vt:i4>
      </vt:variant>
      <vt:variant>
        <vt:i4>0</vt:i4>
      </vt:variant>
      <vt:variant>
        <vt:i4>5</vt:i4>
      </vt:variant>
      <vt:variant>
        <vt:lpwstr/>
      </vt:variant>
      <vt:variant>
        <vt:lpwstr>_Toc22699887</vt:lpwstr>
      </vt:variant>
      <vt:variant>
        <vt:i4>1179701</vt:i4>
      </vt:variant>
      <vt:variant>
        <vt:i4>164</vt:i4>
      </vt:variant>
      <vt:variant>
        <vt:i4>0</vt:i4>
      </vt:variant>
      <vt:variant>
        <vt:i4>5</vt:i4>
      </vt:variant>
      <vt:variant>
        <vt:lpwstr/>
      </vt:variant>
      <vt:variant>
        <vt:lpwstr>_Toc22699886</vt:lpwstr>
      </vt:variant>
      <vt:variant>
        <vt:i4>1114165</vt:i4>
      </vt:variant>
      <vt:variant>
        <vt:i4>158</vt:i4>
      </vt:variant>
      <vt:variant>
        <vt:i4>0</vt:i4>
      </vt:variant>
      <vt:variant>
        <vt:i4>5</vt:i4>
      </vt:variant>
      <vt:variant>
        <vt:lpwstr/>
      </vt:variant>
      <vt:variant>
        <vt:lpwstr>_Toc22699885</vt:lpwstr>
      </vt:variant>
      <vt:variant>
        <vt:i4>1048629</vt:i4>
      </vt:variant>
      <vt:variant>
        <vt:i4>152</vt:i4>
      </vt:variant>
      <vt:variant>
        <vt:i4>0</vt:i4>
      </vt:variant>
      <vt:variant>
        <vt:i4>5</vt:i4>
      </vt:variant>
      <vt:variant>
        <vt:lpwstr/>
      </vt:variant>
      <vt:variant>
        <vt:lpwstr>_Toc22699884</vt:lpwstr>
      </vt:variant>
      <vt:variant>
        <vt:i4>1507381</vt:i4>
      </vt:variant>
      <vt:variant>
        <vt:i4>146</vt:i4>
      </vt:variant>
      <vt:variant>
        <vt:i4>0</vt:i4>
      </vt:variant>
      <vt:variant>
        <vt:i4>5</vt:i4>
      </vt:variant>
      <vt:variant>
        <vt:lpwstr/>
      </vt:variant>
      <vt:variant>
        <vt:lpwstr>_Toc22699883</vt:lpwstr>
      </vt:variant>
      <vt:variant>
        <vt:i4>1441845</vt:i4>
      </vt:variant>
      <vt:variant>
        <vt:i4>140</vt:i4>
      </vt:variant>
      <vt:variant>
        <vt:i4>0</vt:i4>
      </vt:variant>
      <vt:variant>
        <vt:i4>5</vt:i4>
      </vt:variant>
      <vt:variant>
        <vt:lpwstr/>
      </vt:variant>
      <vt:variant>
        <vt:lpwstr>_Toc22699882</vt:lpwstr>
      </vt:variant>
      <vt:variant>
        <vt:i4>1376309</vt:i4>
      </vt:variant>
      <vt:variant>
        <vt:i4>134</vt:i4>
      </vt:variant>
      <vt:variant>
        <vt:i4>0</vt:i4>
      </vt:variant>
      <vt:variant>
        <vt:i4>5</vt:i4>
      </vt:variant>
      <vt:variant>
        <vt:lpwstr/>
      </vt:variant>
      <vt:variant>
        <vt:lpwstr>_Toc22699881</vt:lpwstr>
      </vt:variant>
      <vt:variant>
        <vt:i4>1310773</vt:i4>
      </vt:variant>
      <vt:variant>
        <vt:i4>128</vt:i4>
      </vt:variant>
      <vt:variant>
        <vt:i4>0</vt:i4>
      </vt:variant>
      <vt:variant>
        <vt:i4>5</vt:i4>
      </vt:variant>
      <vt:variant>
        <vt:lpwstr/>
      </vt:variant>
      <vt:variant>
        <vt:lpwstr>_Toc22699880</vt:lpwstr>
      </vt:variant>
      <vt:variant>
        <vt:i4>1900602</vt:i4>
      </vt:variant>
      <vt:variant>
        <vt:i4>122</vt:i4>
      </vt:variant>
      <vt:variant>
        <vt:i4>0</vt:i4>
      </vt:variant>
      <vt:variant>
        <vt:i4>5</vt:i4>
      </vt:variant>
      <vt:variant>
        <vt:lpwstr/>
      </vt:variant>
      <vt:variant>
        <vt:lpwstr>_Toc22699879</vt:lpwstr>
      </vt:variant>
      <vt:variant>
        <vt:i4>1835066</vt:i4>
      </vt:variant>
      <vt:variant>
        <vt:i4>116</vt:i4>
      </vt:variant>
      <vt:variant>
        <vt:i4>0</vt:i4>
      </vt:variant>
      <vt:variant>
        <vt:i4>5</vt:i4>
      </vt:variant>
      <vt:variant>
        <vt:lpwstr/>
      </vt:variant>
      <vt:variant>
        <vt:lpwstr>_Toc22699878</vt:lpwstr>
      </vt:variant>
      <vt:variant>
        <vt:i4>1245242</vt:i4>
      </vt:variant>
      <vt:variant>
        <vt:i4>110</vt:i4>
      </vt:variant>
      <vt:variant>
        <vt:i4>0</vt:i4>
      </vt:variant>
      <vt:variant>
        <vt:i4>5</vt:i4>
      </vt:variant>
      <vt:variant>
        <vt:lpwstr/>
      </vt:variant>
      <vt:variant>
        <vt:lpwstr>_Toc22699877</vt:lpwstr>
      </vt:variant>
      <vt:variant>
        <vt:i4>1179706</vt:i4>
      </vt:variant>
      <vt:variant>
        <vt:i4>104</vt:i4>
      </vt:variant>
      <vt:variant>
        <vt:i4>0</vt:i4>
      </vt:variant>
      <vt:variant>
        <vt:i4>5</vt:i4>
      </vt:variant>
      <vt:variant>
        <vt:lpwstr/>
      </vt:variant>
      <vt:variant>
        <vt:lpwstr>_Toc22699876</vt:lpwstr>
      </vt:variant>
      <vt:variant>
        <vt:i4>1114170</vt:i4>
      </vt:variant>
      <vt:variant>
        <vt:i4>98</vt:i4>
      </vt:variant>
      <vt:variant>
        <vt:i4>0</vt:i4>
      </vt:variant>
      <vt:variant>
        <vt:i4>5</vt:i4>
      </vt:variant>
      <vt:variant>
        <vt:lpwstr/>
      </vt:variant>
      <vt:variant>
        <vt:lpwstr>_Toc22699875</vt:lpwstr>
      </vt:variant>
      <vt:variant>
        <vt:i4>1048634</vt:i4>
      </vt:variant>
      <vt:variant>
        <vt:i4>92</vt:i4>
      </vt:variant>
      <vt:variant>
        <vt:i4>0</vt:i4>
      </vt:variant>
      <vt:variant>
        <vt:i4>5</vt:i4>
      </vt:variant>
      <vt:variant>
        <vt:lpwstr/>
      </vt:variant>
      <vt:variant>
        <vt:lpwstr>_Toc22699874</vt:lpwstr>
      </vt:variant>
      <vt:variant>
        <vt:i4>1507386</vt:i4>
      </vt:variant>
      <vt:variant>
        <vt:i4>86</vt:i4>
      </vt:variant>
      <vt:variant>
        <vt:i4>0</vt:i4>
      </vt:variant>
      <vt:variant>
        <vt:i4>5</vt:i4>
      </vt:variant>
      <vt:variant>
        <vt:lpwstr/>
      </vt:variant>
      <vt:variant>
        <vt:lpwstr>_Toc22699873</vt:lpwstr>
      </vt:variant>
      <vt:variant>
        <vt:i4>1441850</vt:i4>
      </vt:variant>
      <vt:variant>
        <vt:i4>80</vt:i4>
      </vt:variant>
      <vt:variant>
        <vt:i4>0</vt:i4>
      </vt:variant>
      <vt:variant>
        <vt:i4>5</vt:i4>
      </vt:variant>
      <vt:variant>
        <vt:lpwstr/>
      </vt:variant>
      <vt:variant>
        <vt:lpwstr>_Toc22699872</vt:lpwstr>
      </vt:variant>
      <vt:variant>
        <vt:i4>1376314</vt:i4>
      </vt:variant>
      <vt:variant>
        <vt:i4>74</vt:i4>
      </vt:variant>
      <vt:variant>
        <vt:i4>0</vt:i4>
      </vt:variant>
      <vt:variant>
        <vt:i4>5</vt:i4>
      </vt:variant>
      <vt:variant>
        <vt:lpwstr/>
      </vt:variant>
      <vt:variant>
        <vt:lpwstr>_Toc22699871</vt:lpwstr>
      </vt:variant>
      <vt:variant>
        <vt:i4>1310778</vt:i4>
      </vt:variant>
      <vt:variant>
        <vt:i4>68</vt:i4>
      </vt:variant>
      <vt:variant>
        <vt:i4>0</vt:i4>
      </vt:variant>
      <vt:variant>
        <vt:i4>5</vt:i4>
      </vt:variant>
      <vt:variant>
        <vt:lpwstr/>
      </vt:variant>
      <vt:variant>
        <vt:lpwstr>_Toc22699870</vt:lpwstr>
      </vt:variant>
      <vt:variant>
        <vt:i4>1900603</vt:i4>
      </vt:variant>
      <vt:variant>
        <vt:i4>62</vt:i4>
      </vt:variant>
      <vt:variant>
        <vt:i4>0</vt:i4>
      </vt:variant>
      <vt:variant>
        <vt:i4>5</vt:i4>
      </vt:variant>
      <vt:variant>
        <vt:lpwstr/>
      </vt:variant>
      <vt:variant>
        <vt:lpwstr>_Toc22699869</vt:lpwstr>
      </vt:variant>
      <vt:variant>
        <vt:i4>1835067</vt:i4>
      </vt:variant>
      <vt:variant>
        <vt:i4>56</vt:i4>
      </vt:variant>
      <vt:variant>
        <vt:i4>0</vt:i4>
      </vt:variant>
      <vt:variant>
        <vt:i4>5</vt:i4>
      </vt:variant>
      <vt:variant>
        <vt:lpwstr/>
      </vt:variant>
      <vt:variant>
        <vt:lpwstr>_Toc22699868</vt:lpwstr>
      </vt:variant>
      <vt:variant>
        <vt:i4>1245243</vt:i4>
      </vt:variant>
      <vt:variant>
        <vt:i4>50</vt:i4>
      </vt:variant>
      <vt:variant>
        <vt:i4>0</vt:i4>
      </vt:variant>
      <vt:variant>
        <vt:i4>5</vt:i4>
      </vt:variant>
      <vt:variant>
        <vt:lpwstr/>
      </vt:variant>
      <vt:variant>
        <vt:lpwstr>_Toc22699867</vt:lpwstr>
      </vt:variant>
      <vt:variant>
        <vt:i4>1179707</vt:i4>
      </vt:variant>
      <vt:variant>
        <vt:i4>44</vt:i4>
      </vt:variant>
      <vt:variant>
        <vt:i4>0</vt:i4>
      </vt:variant>
      <vt:variant>
        <vt:i4>5</vt:i4>
      </vt:variant>
      <vt:variant>
        <vt:lpwstr/>
      </vt:variant>
      <vt:variant>
        <vt:lpwstr>_Toc22699866</vt:lpwstr>
      </vt:variant>
      <vt:variant>
        <vt:i4>1114171</vt:i4>
      </vt:variant>
      <vt:variant>
        <vt:i4>38</vt:i4>
      </vt:variant>
      <vt:variant>
        <vt:i4>0</vt:i4>
      </vt:variant>
      <vt:variant>
        <vt:i4>5</vt:i4>
      </vt:variant>
      <vt:variant>
        <vt:lpwstr/>
      </vt:variant>
      <vt:variant>
        <vt:lpwstr>_Toc22699865</vt:lpwstr>
      </vt:variant>
      <vt:variant>
        <vt:i4>1048635</vt:i4>
      </vt:variant>
      <vt:variant>
        <vt:i4>32</vt:i4>
      </vt:variant>
      <vt:variant>
        <vt:i4>0</vt:i4>
      </vt:variant>
      <vt:variant>
        <vt:i4>5</vt:i4>
      </vt:variant>
      <vt:variant>
        <vt:lpwstr/>
      </vt:variant>
      <vt:variant>
        <vt:lpwstr>_Toc22699864</vt:lpwstr>
      </vt:variant>
      <vt:variant>
        <vt:i4>1507387</vt:i4>
      </vt:variant>
      <vt:variant>
        <vt:i4>26</vt:i4>
      </vt:variant>
      <vt:variant>
        <vt:i4>0</vt:i4>
      </vt:variant>
      <vt:variant>
        <vt:i4>5</vt:i4>
      </vt:variant>
      <vt:variant>
        <vt:lpwstr/>
      </vt:variant>
      <vt:variant>
        <vt:lpwstr>_Toc22699863</vt:lpwstr>
      </vt:variant>
      <vt:variant>
        <vt:i4>1441851</vt:i4>
      </vt:variant>
      <vt:variant>
        <vt:i4>20</vt:i4>
      </vt:variant>
      <vt:variant>
        <vt:i4>0</vt:i4>
      </vt:variant>
      <vt:variant>
        <vt:i4>5</vt:i4>
      </vt:variant>
      <vt:variant>
        <vt:lpwstr/>
      </vt:variant>
      <vt:variant>
        <vt:lpwstr>_Toc22699862</vt:lpwstr>
      </vt:variant>
      <vt:variant>
        <vt:i4>4915259</vt:i4>
      </vt:variant>
      <vt:variant>
        <vt:i4>20781</vt:i4>
      </vt:variant>
      <vt:variant>
        <vt:i4>1025</vt:i4>
      </vt:variant>
      <vt:variant>
        <vt:i4>1</vt:i4>
      </vt:variant>
      <vt:variant>
        <vt:lpwstr>C:\Hugues\Status Reports\solidslogo.GIF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Definition</dc:title>
  <dc:creator>Charles Young</dc:creator>
  <cp:lastModifiedBy>Young Charles</cp:lastModifiedBy>
  <cp:revision>183</cp:revision>
  <cp:lastPrinted>2013-02-05T16:08:00Z</cp:lastPrinted>
  <dcterms:created xsi:type="dcterms:W3CDTF">2015-06-03T19:15:00Z</dcterms:created>
  <dcterms:modified xsi:type="dcterms:W3CDTF">2015-07-17T14:23:00Z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&lt;&lt;Project Name&gt;&gt;</vt:lpwstr>
  </property>
  <property fmtid="{D5CDD505-2E9C-101B-9397-08002B2CF9AE}" pid="3" name="Client">
    <vt:lpwstr>&lt;&lt;Customer name&gt;&gt;</vt:lpwstr>
  </property>
  <property fmtid="{D5CDD505-2E9C-101B-9397-08002B2CF9AE}" pid="4" name="Status">
    <vt:lpwstr>&lt;&lt;Draft&gt;&gt;</vt:lpwstr>
  </property>
  <property fmtid="{D5CDD505-2E9C-101B-9397-08002B2CF9AE}" pid="5" name="Version">
    <vt:lpwstr>&lt;X&gt;</vt:lpwstr>
  </property>
  <property fmtid="{D5CDD505-2E9C-101B-9397-08002B2CF9AE}" pid="6" name="System Name">
    <vt:lpwstr>&lt;System X&gt;</vt:lpwstr>
  </property>
  <property fmtid="{D5CDD505-2E9C-101B-9397-08002B2CF9AE}" pid="7" name="ContentTypeId">
    <vt:lpwstr>0x01010072D2051A84F2C34B9AC56C76395EA622</vt:lpwstr>
  </property>
  <property fmtid="{D5CDD505-2E9C-101B-9397-08002B2CF9AE}" pid="8" name="IsMyDocuments">
    <vt:bool>true</vt:bool>
  </property>
</Properties>
</file>