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A050FD">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1A1F259F" w:rsidR="00630480" w:rsidRDefault="00DA690D">
            <w:pPr>
              <w:pStyle w:val="Coordonnes"/>
              <w:jc w:val="left"/>
              <w:rPr>
                <w:sz w:val="20"/>
              </w:rPr>
            </w:pPr>
            <w:r>
              <w:rPr>
                <w:sz w:val="20"/>
              </w:rPr>
              <w:t>5</w:t>
            </w:r>
            <w:r w:rsidR="00A050FD">
              <w:rPr>
                <w:sz w:val="20"/>
              </w:rPr>
              <w:t>1</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proofErr w:type="gramStart"/>
            <w:r>
              <w:rPr>
                <w:sz w:val="20"/>
              </w:rPr>
              <w:t>Email</w:t>
            </w:r>
            <w:proofErr w:type="gramEnd"/>
            <w:r>
              <w:rPr>
                <w:sz w:val="20"/>
              </w:rPr>
              <w:t>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4E97E62A"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ARCHITECTE </w:t>
            </w:r>
            <w:r w:rsidR="00CC2B40" w:rsidRPr="00A050FD">
              <w:rPr>
                <w:rFonts w:ascii="Cambria" w:hAnsi="Cambria" w:cs="Calibri"/>
                <w:b/>
              </w:rPr>
              <w:t xml:space="preserve">APPLICATION </w:t>
            </w:r>
            <w:r w:rsidRPr="00A050FD">
              <w:rPr>
                <w:rFonts w:ascii="Cambria" w:hAnsi="Cambria" w:cs="Calibri"/>
                <w:b/>
              </w:rPr>
              <w:t xml:space="preserve">/CHEF DE PROJETS </w:t>
            </w:r>
          </w:p>
          <w:p w14:paraId="044C24EE" w14:textId="77777777" w:rsidR="00630480"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0017437F">
              <w:rPr>
                <w:rFonts w:asciiTheme="minorHAnsi" w:eastAsiaTheme="minorHAnsi" w:hAnsiTheme="minorHAnsi" w:cs="Calibri"/>
                <w:b/>
                <w:bCs/>
                <w:color w:val="595959" w:themeColor="text1" w:themeTint="A6"/>
                <w:lang w:eastAsia="fr-FR"/>
              </w:rPr>
              <w:t>,</w:t>
            </w:r>
          </w:p>
          <w:p w14:paraId="22726A35" w14:textId="2D87CF5A" w:rsidR="0017437F" w:rsidRPr="00A050FD" w:rsidRDefault="0017437F" w:rsidP="00A050FD">
            <w:pPr>
              <w:pStyle w:val="Contenudetableau"/>
              <w:ind w:right="3"/>
              <w:jc w:val="right"/>
              <w:rPr>
                <w:rFonts w:asciiTheme="minorHAnsi" w:eastAsiaTheme="minorHAnsi" w:hAnsiTheme="minorHAnsi" w:cs="Calibri"/>
                <w:b/>
                <w:bCs/>
                <w:color w:val="595959" w:themeColor="text1" w:themeTint="A6"/>
                <w:lang w:eastAsia="fr-FR"/>
              </w:rPr>
            </w:pPr>
            <w:r>
              <w:rPr>
                <w:rFonts w:asciiTheme="minorHAnsi" w:eastAsiaTheme="minorHAnsi" w:hAnsiTheme="minorHAnsi" w:cs="Calibri"/>
                <w:b/>
                <w:bCs/>
                <w:color w:val="595959" w:themeColor="text1" w:themeTint="A6"/>
                <w:lang w:eastAsia="fr-FR"/>
              </w:rPr>
              <w:t>Kubernetes</w:t>
            </w:r>
            <w:r w:rsidR="00DC5B58">
              <w:rPr>
                <w:rFonts w:asciiTheme="minorHAnsi" w:eastAsiaTheme="minorHAnsi" w:hAnsiTheme="minorHAnsi" w:cs="Calibri"/>
                <w:b/>
                <w:bCs/>
                <w:color w:val="595959" w:themeColor="text1" w:themeTint="A6"/>
                <w:lang w:eastAsia="fr-FR"/>
              </w:rPr>
              <w:t>, Docker</w:t>
            </w:r>
          </w:p>
        </w:tc>
      </w:tr>
      <w:tr w:rsidR="00630480" w14:paraId="63E92F18" w14:textId="77777777" w:rsidTr="00A050FD">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A050FD">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w:t>
            </w:r>
            <w:r w:rsidR="00A25AC7">
              <w:rPr>
                <w:rFonts w:cs="Calibri"/>
                <w:szCs w:val="22"/>
              </w:rPr>
              <w:t xml:space="preserve">, et des composants de la plateforme </w:t>
            </w:r>
            <w:proofErr w:type="spellStart"/>
            <w:r w:rsidR="00A25AC7">
              <w:rPr>
                <w:rFonts w:cs="Calibri"/>
                <w:szCs w:val="22"/>
              </w:rPr>
              <w:t>d’Iot</w:t>
            </w:r>
            <w:proofErr w:type="spellEnd"/>
            <w:r w:rsidR="00A25AC7">
              <w:rPr>
                <w:rFonts w:cs="Calibri"/>
                <w:szCs w:val="22"/>
              </w:rPr>
              <w:t xml:space="preserve">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29558ECE"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w:t>
            </w:r>
            <w:r>
              <w:rPr>
                <w:rFonts w:cs="Calibri"/>
                <w:szCs w:val="22"/>
              </w:rPr>
              <w:t xml:space="preserve">sous Amazon </w:t>
            </w:r>
            <w:r w:rsidR="00E876B5">
              <w:rPr>
                <w:rFonts w:cs="Calibri"/>
                <w:szCs w:val="22"/>
              </w:rPr>
              <w:t>AWS</w:t>
            </w:r>
            <w:r>
              <w:rPr>
                <w:rFonts w:cs="Calibri"/>
                <w:szCs w:val="22"/>
              </w:rPr>
              <w:t xml:space="preserve"> et Microsoft Azure,</w:t>
            </w:r>
            <w:r w:rsidR="0069795E">
              <w:rPr>
                <w:rFonts w:cs="Calibri"/>
                <w:szCs w:val="22"/>
              </w:rPr>
              <w:t xml:space="preserve"> </w:t>
            </w:r>
            <w:r w:rsidR="0069795E">
              <w:rPr>
                <w:rFonts w:cs="Calibri"/>
                <w:szCs w:val="22"/>
              </w:rPr>
              <w:t>Terraform, Kubernetes (AKS).</w:t>
            </w:r>
            <w:r>
              <w:rPr>
                <w:rFonts w:cs="Calibri"/>
                <w:szCs w:val="22"/>
              </w:rPr>
              <w:t xml:space="preserve"> VirtualBox, Ruby, Jenkins, </w:t>
            </w:r>
            <w:proofErr w:type="spellStart"/>
            <w:r>
              <w:rPr>
                <w:rFonts w:cs="Calibri"/>
                <w:szCs w:val="22"/>
              </w:rPr>
              <w:t>Cucumber</w:t>
            </w:r>
            <w:proofErr w:type="spellEnd"/>
            <w:r>
              <w:rPr>
                <w:rFonts w:cs="Calibri"/>
                <w:szCs w:val="22"/>
              </w:rPr>
              <w:t>, Ansible,</w:t>
            </w:r>
            <w:r w:rsidR="00862184">
              <w:rPr>
                <w:rFonts w:cs="Calibri"/>
                <w:szCs w:val="22"/>
              </w:rPr>
              <w:t xml:space="preserve"> </w:t>
            </w:r>
            <w:r w:rsidR="00C71E6F">
              <w:rPr>
                <w:rFonts w:cs="Calibri"/>
                <w:szCs w:val="22"/>
              </w:rPr>
              <w:t>Azure DevOps</w:t>
            </w:r>
          </w:p>
        </w:tc>
      </w:tr>
      <w:tr w:rsidR="00630480" w14:paraId="579A89D2" w14:textId="77777777" w:rsidTr="00A050FD">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A050FD">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3395F674" w14:textId="25C23085" w:rsidR="00B0511E" w:rsidRDefault="00B0511E" w:rsidP="00A050FD">
            <w:pPr>
              <w:pStyle w:val="Titre2"/>
              <w:spacing w:before="0" w:after="0" w:line="240" w:lineRule="auto"/>
              <w:jc w:val="both"/>
              <w:rPr>
                <w:rFonts w:cstheme="majorHAnsi"/>
                <w:b w:val="0"/>
                <w:sz w:val="16"/>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079A22A5" w14:textId="0F1288E2" w:rsidR="00B0511E" w:rsidRPr="00EC6A6C" w:rsidRDefault="00EC6A6C" w:rsidP="00A050FD">
            <w:pPr>
              <w:pStyle w:val="Titre2"/>
              <w:spacing w:before="0" w:after="0" w:line="240" w:lineRule="auto"/>
              <w:jc w:val="both"/>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avril 2020 - </w:t>
            </w:r>
            <w:r w:rsidR="00A91796"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septembre</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2020</w:t>
            </w:r>
          </w:p>
          <w:p w14:paraId="0850D87D" w14:textId="596F272B" w:rsidR="00A91796" w:rsidRDefault="00A91796" w:rsidP="00A050FD">
            <w:pPr>
              <w:pStyle w:val="Paragraphedeliste"/>
              <w:numPr>
                <w:ilvl w:val="0"/>
                <w:numId w:val="4"/>
              </w:numPr>
              <w:spacing w:before="0" w:after="0" w:line="240" w:lineRule="auto"/>
              <w:jc w:val="both"/>
              <w:rPr>
                <w:b/>
                <w:bCs/>
              </w:rPr>
            </w:pPr>
            <w:r>
              <w:rPr>
                <w:b/>
                <w:bCs/>
              </w:rPr>
              <w:t>Renforcement de mes connaissances dans le langag</w:t>
            </w:r>
            <w:r w:rsidR="00B013A5">
              <w:rPr>
                <w:b/>
                <w:bCs/>
              </w:rPr>
              <w:t xml:space="preserve">e </w:t>
            </w:r>
            <w:r>
              <w:rPr>
                <w:b/>
                <w:bCs/>
              </w:rPr>
              <w:t>Python, et l</w:t>
            </w:r>
            <w:r w:rsidR="00893E40">
              <w:rPr>
                <w:b/>
                <w:bCs/>
              </w:rPr>
              <w:t>e</w:t>
            </w:r>
            <w:r>
              <w:rPr>
                <w:b/>
                <w:bCs/>
              </w:rPr>
              <w:t xml:space="preserve"> </w:t>
            </w:r>
            <w:proofErr w:type="spellStart"/>
            <w:r>
              <w:rPr>
                <w:b/>
                <w:bCs/>
              </w:rPr>
              <w:t>framework</w:t>
            </w:r>
            <w:proofErr w:type="spellEnd"/>
            <w:r>
              <w:rPr>
                <w:b/>
                <w:bCs/>
              </w:rPr>
              <w:t xml:space="preserve"> D</w:t>
            </w:r>
            <w:r w:rsidR="00616497">
              <w:rPr>
                <w:b/>
                <w:bCs/>
              </w:rPr>
              <w:t>j</w:t>
            </w:r>
            <w:r>
              <w:rPr>
                <w:b/>
                <w:bCs/>
              </w:rPr>
              <w:t>ango</w:t>
            </w:r>
          </w:p>
          <w:p w14:paraId="199D1BCC" w14:textId="2BCA89C1" w:rsidR="00A91796" w:rsidRDefault="00A91796" w:rsidP="00A050FD">
            <w:pPr>
              <w:pStyle w:val="Paragraphedeliste"/>
              <w:numPr>
                <w:ilvl w:val="0"/>
                <w:numId w:val="4"/>
              </w:numPr>
              <w:spacing w:before="0" w:after="0" w:line="240" w:lineRule="auto"/>
              <w:jc w:val="both"/>
              <w:rPr>
                <w:b/>
                <w:bCs/>
              </w:rPr>
            </w:pPr>
            <w:r>
              <w:rPr>
                <w:b/>
                <w:bCs/>
              </w:rPr>
              <w:t>Renforcement de mes connaissances sur les réseaux TCP/IP</w:t>
            </w:r>
          </w:p>
          <w:p w14:paraId="465D4981" w14:textId="5E03A354" w:rsidR="00A050FD" w:rsidRPr="00907A99" w:rsidRDefault="00A91796" w:rsidP="00907A99">
            <w:pPr>
              <w:pStyle w:val="Paragraphedeliste"/>
              <w:numPr>
                <w:ilvl w:val="0"/>
                <w:numId w:val="4"/>
              </w:numPr>
              <w:spacing w:before="0" w:after="0" w:line="240" w:lineRule="auto"/>
              <w:jc w:val="both"/>
              <w:rPr>
                <w:b/>
                <w:bCs/>
              </w:rPr>
            </w:pPr>
            <w:r>
              <w:rPr>
                <w:b/>
                <w:bCs/>
              </w:rPr>
              <w:t>Renforcement de mes connaissances sur le déploiement des systèmes et réseaux dans le cloud sous AWS</w:t>
            </w:r>
          </w:p>
          <w:p w14:paraId="36E1E10B" w14:textId="37836242"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chneider avril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 xml:space="preserve">dans l’équipe R&amp;D </w:t>
            </w:r>
            <w:proofErr w:type="spellStart"/>
            <w:r w:rsidR="00714904" w:rsidRPr="00714904">
              <w:rPr>
                <w:b/>
                <w:smallCaps/>
                <w:color w:val="4F81BD" w:themeColor="accent1"/>
                <w:sz w:val="22"/>
              </w:rPr>
              <w:t>DmnPint</w:t>
            </w:r>
            <w:proofErr w:type="spellEnd"/>
            <w:r w:rsidR="00714904" w:rsidRPr="00714904">
              <w:rPr>
                <w:b/>
                <w:smallCaps/>
                <w:color w:val="4F81BD" w:themeColor="accent1"/>
                <w:sz w:val="22"/>
              </w:rPr>
              <w:t xml:space="preserve"> sur la plateforme de gestion d’objets connectés ETP (</w:t>
            </w:r>
            <w:proofErr w:type="spellStart"/>
            <w:r w:rsidR="00714904" w:rsidRPr="00714904">
              <w:rPr>
                <w:b/>
                <w:smallCaps/>
                <w:color w:val="4F81BD" w:themeColor="accent1"/>
                <w:sz w:val="22"/>
              </w:rPr>
              <w:t>Exostruxure</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Technology</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Plateform</w:t>
            </w:r>
            <w:proofErr w:type="spellEnd"/>
            <w:r w:rsidR="00714904" w:rsidRPr="00714904">
              <w:rPr>
                <w:b/>
                <w:smallCaps/>
                <w:color w:val="4F81BD" w:themeColor="accent1"/>
                <w:sz w:val="22"/>
              </w:rPr>
              <w:t>)</w:t>
            </w:r>
            <w:r w:rsidR="001C42A4">
              <w:t>.</w:t>
            </w:r>
          </w:p>
          <w:p w14:paraId="52B9ADA4" w14:textId="21A65E6C"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r w:rsidR="00D540F5">
              <w:rPr>
                <w:b/>
                <w:bCs/>
              </w:rPr>
              <w:t xml:space="preserve"> et scripts Terraform</w:t>
            </w:r>
            <w:r w:rsidR="00944001">
              <w:rPr>
                <w:b/>
                <w:bCs/>
              </w:rPr>
              <w:t>)</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7D5B7FEC" w14:textId="1BB97B45" w:rsidR="008C7EB8"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35BACCA6" w14:textId="4F8B0D1B" w:rsidR="007E3D88" w:rsidRDefault="007E3D88" w:rsidP="00A050FD">
            <w:pPr>
              <w:pStyle w:val="Paragraphedeliste"/>
              <w:numPr>
                <w:ilvl w:val="0"/>
                <w:numId w:val="4"/>
              </w:numPr>
              <w:spacing w:before="0" w:after="0" w:line="240" w:lineRule="auto"/>
              <w:jc w:val="both"/>
              <w:rPr>
                <w:b/>
                <w:bCs/>
              </w:rPr>
            </w:pPr>
            <w:r>
              <w:rPr>
                <w:b/>
                <w:bCs/>
              </w:rPr>
              <w:t>Formation Kubernetes sous AKS par Microsoft</w:t>
            </w:r>
          </w:p>
          <w:p w14:paraId="1815F3E7" w14:textId="77777777" w:rsidR="00DC62C6" w:rsidRDefault="00DC62C6" w:rsidP="00A050FD">
            <w:pPr>
              <w:pStyle w:val="Titre2"/>
              <w:spacing w:before="0" w:after="0" w:line="240" w:lineRule="auto"/>
              <w:jc w:val="both"/>
              <w:rPr>
                <w:rStyle w:val="Titre1Car"/>
                <w:rFonts w:asciiTheme="minorHAnsi" w:hAnsiTheme="minorHAnsi"/>
                <w:caps/>
                <w:color w:val="00000A"/>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lastRenderedPageBreak/>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backlog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A050FD">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A050FD">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720E5" w14:textId="77777777" w:rsidR="00DF4F2C" w:rsidRDefault="00DF4F2C">
      <w:pPr>
        <w:spacing w:before="0" w:after="0" w:line="240" w:lineRule="auto"/>
      </w:pPr>
      <w:r>
        <w:separator/>
      </w:r>
    </w:p>
  </w:endnote>
  <w:endnote w:type="continuationSeparator" w:id="0">
    <w:p w14:paraId="0086AF43" w14:textId="77777777" w:rsidR="00DF4F2C" w:rsidRDefault="00DF4F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7075C" w14:textId="77777777" w:rsidR="00DF4F2C" w:rsidRDefault="00DF4F2C">
      <w:pPr>
        <w:spacing w:before="0" w:after="0" w:line="240" w:lineRule="auto"/>
      </w:pPr>
      <w:r>
        <w:separator/>
      </w:r>
    </w:p>
  </w:footnote>
  <w:footnote w:type="continuationSeparator" w:id="0">
    <w:p w14:paraId="7C0C6136" w14:textId="77777777" w:rsidR="00DF4F2C" w:rsidRDefault="00DF4F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739E1"/>
    <w:rsid w:val="00090D79"/>
    <w:rsid w:val="000D0D0B"/>
    <w:rsid w:val="001429D8"/>
    <w:rsid w:val="0017437F"/>
    <w:rsid w:val="001A0966"/>
    <w:rsid w:val="001C42A4"/>
    <w:rsid w:val="001E2247"/>
    <w:rsid w:val="00206E3E"/>
    <w:rsid w:val="002523A2"/>
    <w:rsid w:val="002A2F0C"/>
    <w:rsid w:val="002A62D3"/>
    <w:rsid w:val="003804D0"/>
    <w:rsid w:val="003E3810"/>
    <w:rsid w:val="004F5579"/>
    <w:rsid w:val="005E3B11"/>
    <w:rsid w:val="00616497"/>
    <w:rsid w:val="00616F0E"/>
    <w:rsid w:val="00630480"/>
    <w:rsid w:val="006405E0"/>
    <w:rsid w:val="006552E2"/>
    <w:rsid w:val="00690224"/>
    <w:rsid w:val="0069795E"/>
    <w:rsid w:val="006C263B"/>
    <w:rsid w:val="00714904"/>
    <w:rsid w:val="007624C0"/>
    <w:rsid w:val="007B7C26"/>
    <w:rsid w:val="007C450A"/>
    <w:rsid w:val="007E3D88"/>
    <w:rsid w:val="00811B2D"/>
    <w:rsid w:val="00816F06"/>
    <w:rsid w:val="008210B1"/>
    <w:rsid w:val="008350E5"/>
    <w:rsid w:val="00855270"/>
    <w:rsid w:val="00862184"/>
    <w:rsid w:val="00865A01"/>
    <w:rsid w:val="00890099"/>
    <w:rsid w:val="00893E40"/>
    <w:rsid w:val="008B62ED"/>
    <w:rsid w:val="008C7EB8"/>
    <w:rsid w:val="00901C28"/>
    <w:rsid w:val="00907A99"/>
    <w:rsid w:val="00931BC1"/>
    <w:rsid w:val="00941D5D"/>
    <w:rsid w:val="00944001"/>
    <w:rsid w:val="0095080A"/>
    <w:rsid w:val="00963863"/>
    <w:rsid w:val="009726FE"/>
    <w:rsid w:val="00972DE4"/>
    <w:rsid w:val="009A6414"/>
    <w:rsid w:val="009D3143"/>
    <w:rsid w:val="00A050FD"/>
    <w:rsid w:val="00A25AC7"/>
    <w:rsid w:val="00A91796"/>
    <w:rsid w:val="00AD7F31"/>
    <w:rsid w:val="00AE1B0B"/>
    <w:rsid w:val="00B013A5"/>
    <w:rsid w:val="00B03596"/>
    <w:rsid w:val="00B0511E"/>
    <w:rsid w:val="00B2648E"/>
    <w:rsid w:val="00B27299"/>
    <w:rsid w:val="00B54DC3"/>
    <w:rsid w:val="00B77EFC"/>
    <w:rsid w:val="00C27DBE"/>
    <w:rsid w:val="00C35745"/>
    <w:rsid w:val="00C47C91"/>
    <w:rsid w:val="00C64C60"/>
    <w:rsid w:val="00C71E6F"/>
    <w:rsid w:val="00C85679"/>
    <w:rsid w:val="00CC2B40"/>
    <w:rsid w:val="00D540F5"/>
    <w:rsid w:val="00D674A4"/>
    <w:rsid w:val="00DA2CB4"/>
    <w:rsid w:val="00DA690D"/>
    <w:rsid w:val="00DB2C70"/>
    <w:rsid w:val="00DC59A1"/>
    <w:rsid w:val="00DC5B58"/>
    <w:rsid w:val="00DC62C6"/>
    <w:rsid w:val="00DF4F2C"/>
    <w:rsid w:val="00E80BA8"/>
    <w:rsid w:val="00E876B5"/>
    <w:rsid w:val="00EC6A6C"/>
    <w:rsid w:val="00F26BC7"/>
    <w:rsid w:val="00F90446"/>
    <w:rsid w:val="00FB188B"/>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1079</Words>
  <Characters>5935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14</cp:revision>
  <cp:lastPrinted>2020-09-21T08:34:00Z</cp:lastPrinted>
  <dcterms:created xsi:type="dcterms:W3CDTF">2020-09-21T09:11:00Z</dcterms:created>
  <dcterms:modified xsi:type="dcterms:W3CDTF">2020-09-30T14:04:00Z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