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</w:t>
      </w:r>
      <w:r w:rsidR="00686A1C">
        <w:t>cificación de requisitos de soft</w:t>
      </w:r>
      <w:r>
        <w:t>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5565CF">
        <w:t>Alfredo’s</w:t>
      </w:r>
    </w:p>
    <w:p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1764C7">
        <w:rPr>
          <w:rFonts w:cs="Arial"/>
          <w:color w:val="241A61"/>
          <w:sz w:val="22"/>
        </w:rPr>
        <w:t>1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pPr w:leftFromText="141" w:rightFromText="141" w:vertAnchor="text" w:horzAnchor="margin" w:tblpXSpec="right" w:tblpY="17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686A1C" w:rsidTr="00686A1C">
        <w:tc>
          <w:tcPr>
            <w:tcW w:w="2071" w:type="dxa"/>
            <w:vAlign w:val="center"/>
          </w:tcPr>
          <w:p w:rsidR="00686A1C" w:rsidRPr="00393AF2" w:rsidRDefault="00686A1C" w:rsidP="00686A1C">
            <w:pPr>
              <w:jc w:val="center"/>
            </w:pPr>
            <w:r>
              <w:br/>
            </w:r>
          </w:p>
        </w:tc>
        <w:tc>
          <w:tcPr>
            <w:tcW w:w="806" w:type="dxa"/>
            <w:vAlign w:val="center"/>
          </w:tcPr>
          <w:p w:rsidR="00686A1C" w:rsidRDefault="00686A1C" w:rsidP="00686A1C">
            <w:pPr>
              <w:jc w:val="center"/>
            </w:pPr>
          </w:p>
        </w:tc>
        <w:tc>
          <w:tcPr>
            <w:tcW w:w="2927" w:type="dxa"/>
            <w:vAlign w:val="bottom"/>
          </w:tcPr>
          <w:p w:rsidR="00686A1C" w:rsidRDefault="00686A1C" w:rsidP="00686A1C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686A1C" w:rsidRDefault="005565CF" w:rsidP="00686A1C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Mayo</w:t>
            </w:r>
            <w:r w:rsidR="00686A1C">
              <w:rPr>
                <w:rFonts w:cs="Arial"/>
                <w:color w:val="241A61"/>
                <w:sz w:val="18"/>
              </w:rPr>
              <w:t xml:space="preserve"> 2017</w:t>
            </w:r>
          </w:p>
        </w:tc>
      </w:tr>
    </w:tbl>
    <w:p w:rsidR="00482D99" w:rsidRPr="005D0502" w:rsidRDefault="00482D99" w:rsidP="00686A1C">
      <w:pPr>
        <w:ind w:left="2700"/>
        <w:sectPr w:rsidR="00482D99" w:rsidRPr="005D0502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52551B" w:rsidRPr="0052551B" w:rsidRDefault="0052551B" w:rsidP="0052551B">
      <w:pPr>
        <w:pStyle w:val="Normalindentado3"/>
      </w:pPr>
      <w:bookmarkStart w:id="0" w:name="_GoBack"/>
      <w:bookmarkEnd w:id="0"/>
    </w:p>
    <w:p w:rsidR="00482D99" w:rsidRDefault="00482D99">
      <w:pPr>
        <w:pStyle w:val="Ttulo2"/>
      </w:pPr>
      <w:bookmarkStart w:id="1" w:name="_Toc480419533"/>
      <w:r>
        <w:t>Requisitos no funcionales</w:t>
      </w:r>
      <w:bookmarkEnd w:id="1"/>
    </w:p>
    <w:p w:rsidR="000E3C1F" w:rsidRDefault="000E3C1F" w:rsidP="000E3C1F">
      <w:pPr>
        <w:pStyle w:val="Normalindentado2"/>
      </w:pPr>
    </w:p>
    <w:p w:rsidR="000E3C1F" w:rsidRDefault="000E3C1F" w:rsidP="000E3C1F">
      <w:pPr>
        <w:pStyle w:val="Ttulo3"/>
      </w:pPr>
      <w:bookmarkStart w:id="2" w:name="_Toc480419534"/>
      <w:r>
        <w:t>Requisito no funcional 1</w:t>
      </w:r>
      <w:bookmarkEnd w:id="2"/>
    </w:p>
    <w:p w:rsidR="000E3C1F" w:rsidRDefault="000E3C1F" w:rsidP="000E3C1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Desempe</w:t>
      </w:r>
      <w:r w:rsidR="007E7B78">
        <w:rPr>
          <w:rFonts w:cs="Arial"/>
          <w:sz w:val="24"/>
        </w:rPr>
        <w:t>ño: L</w:t>
      </w:r>
      <w:r w:rsidR="00B55E1A">
        <w:rPr>
          <w:rFonts w:cs="Arial"/>
          <w:sz w:val="24"/>
        </w:rPr>
        <w:t>a base de datos efectúa</w:t>
      </w:r>
      <w:r>
        <w:rPr>
          <w:rFonts w:cs="Arial"/>
          <w:sz w:val="24"/>
        </w:rPr>
        <w:t xml:space="preserve"> las consultas y las operaciones que solicita el usu</w:t>
      </w:r>
      <w:r w:rsidR="00B55E1A">
        <w:rPr>
          <w:rFonts w:cs="Arial"/>
          <w:sz w:val="24"/>
        </w:rPr>
        <w:t>ario en un tiempo estimado de 11</w:t>
      </w:r>
      <w:r>
        <w:rPr>
          <w:rFonts w:cs="Arial"/>
          <w:sz w:val="24"/>
        </w:rPr>
        <w:t xml:space="preserve"> segundos por cada una de las consultas que se hagan en las tablas de la base de datos. </w:t>
      </w:r>
    </w:p>
    <w:p w:rsidR="000E3C1F" w:rsidRPr="000E3C1F" w:rsidRDefault="000E3C1F" w:rsidP="000E3C1F">
      <w:pPr>
        <w:pStyle w:val="Normalindentado3"/>
      </w:pPr>
    </w:p>
    <w:p w:rsidR="000E3C1F" w:rsidRDefault="000E3C1F" w:rsidP="000E3C1F">
      <w:pPr>
        <w:pStyle w:val="Ttulo3"/>
        <w:numPr>
          <w:ilvl w:val="2"/>
          <w:numId w:val="11"/>
        </w:numPr>
      </w:pPr>
      <w:bookmarkStart w:id="3" w:name="_Toc480419535"/>
      <w:r>
        <w:t>Requisito no funcional 2</w:t>
      </w:r>
      <w:bookmarkEnd w:id="3"/>
    </w:p>
    <w:p w:rsidR="000E3C1F" w:rsidRDefault="000E3C1F" w:rsidP="000E3C1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Disponibilidad: La base de datos está disponible durante las 24 horas del día, los 7 días de la semana y los 365 días del año para consultar la información que se encuentra dentro de la base de datos.</w:t>
      </w:r>
    </w:p>
    <w:p w:rsidR="000E3C1F" w:rsidRPr="000E3C1F" w:rsidRDefault="000E3C1F" w:rsidP="000E3C1F">
      <w:pPr>
        <w:pStyle w:val="Normalindentado3"/>
      </w:pPr>
    </w:p>
    <w:p w:rsidR="000E3C1F" w:rsidRDefault="000E3C1F" w:rsidP="000E3C1F">
      <w:pPr>
        <w:pStyle w:val="Ttulo3"/>
      </w:pPr>
      <w:bookmarkStart w:id="4" w:name="_Toc480419536"/>
      <w:r>
        <w:t>Requisito no funcional 3</w:t>
      </w:r>
      <w:bookmarkEnd w:id="4"/>
    </w:p>
    <w:p w:rsidR="000E3C1F" w:rsidRDefault="000E3C1F" w:rsidP="000E3C1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Usabilidad: La base de datos presentara mensajes de error que serán informados al usuario final quien la estará usando por un largo periodo de tiempo. </w:t>
      </w:r>
    </w:p>
    <w:p w:rsidR="000E3C1F" w:rsidRDefault="000E3C1F" w:rsidP="000E3C1F">
      <w:pPr>
        <w:pStyle w:val="Normalindentado3"/>
      </w:pPr>
    </w:p>
    <w:p w:rsidR="000E3C1F" w:rsidRDefault="000E3C1F" w:rsidP="000E3C1F">
      <w:pPr>
        <w:pStyle w:val="Ttulo3"/>
      </w:pPr>
      <w:bookmarkStart w:id="5" w:name="_Toc480419537"/>
      <w:r>
        <w:t>Requisito no funcional 4</w:t>
      </w:r>
      <w:bookmarkEnd w:id="5"/>
    </w:p>
    <w:p w:rsidR="000E3C1F" w:rsidRPr="000E3C1F" w:rsidRDefault="000E3C1F" w:rsidP="000E3C1F">
      <w:pPr>
        <w:pStyle w:val="Normalindentado3"/>
      </w:pPr>
    </w:p>
    <w:p w:rsidR="000E3C1F" w:rsidRDefault="000E3C1F" w:rsidP="000E3C1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Idioma: La base de datos presentara el contenido en el lenguaje español ya que el usuario </w:t>
      </w:r>
      <w:r w:rsidR="00B55E1A">
        <w:rPr>
          <w:rFonts w:cs="Arial"/>
          <w:sz w:val="24"/>
        </w:rPr>
        <w:t>final así la solicito</w:t>
      </w:r>
      <w:r>
        <w:rPr>
          <w:rFonts w:cs="Arial"/>
          <w:sz w:val="24"/>
        </w:rPr>
        <w:t>.</w:t>
      </w:r>
    </w:p>
    <w:p w:rsidR="000E3C1F" w:rsidRDefault="000E3C1F" w:rsidP="000E3C1F">
      <w:pPr>
        <w:pStyle w:val="Ttulo3"/>
        <w:numPr>
          <w:ilvl w:val="2"/>
          <w:numId w:val="12"/>
        </w:numPr>
      </w:pPr>
      <w:bookmarkStart w:id="6" w:name="_Toc480419538"/>
      <w:r>
        <w:t>Requisito no funcional 5</w:t>
      </w:r>
      <w:bookmarkEnd w:id="6"/>
    </w:p>
    <w:p w:rsidR="000E3C1F" w:rsidRPr="007E4E87" w:rsidRDefault="003C38C5" w:rsidP="000E3C1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Seguridad: </w:t>
      </w:r>
      <w:r w:rsidR="00B55E1A">
        <w:rPr>
          <w:rFonts w:cs="Arial"/>
          <w:sz w:val="24"/>
        </w:rPr>
        <w:t xml:space="preserve">La base de datos </w:t>
      </w:r>
      <w:r w:rsidR="000E3C1F">
        <w:rPr>
          <w:rFonts w:cs="Arial"/>
          <w:sz w:val="24"/>
        </w:rPr>
        <w:t xml:space="preserve"> tendrá datos </w:t>
      </w:r>
      <w:r w:rsidR="00B55E1A" w:rsidRPr="00B55E1A">
        <w:rPr>
          <w:rFonts w:cs="Arial"/>
          <w:sz w:val="24"/>
        </w:rPr>
        <w:t>incorruptible</w:t>
      </w:r>
      <w:r w:rsidR="00B55E1A">
        <w:rPr>
          <w:rFonts w:cs="Arial"/>
          <w:sz w:val="24"/>
        </w:rPr>
        <w:t>s</w:t>
      </w:r>
      <w:r w:rsidR="000E3C1F">
        <w:rPr>
          <w:rFonts w:cs="Arial"/>
          <w:sz w:val="24"/>
        </w:rPr>
        <w:t xml:space="preserve"> para una mayor seguridad además d</w:t>
      </w:r>
      <w:r w:rsidR="00B55E1A">
        <w:rPr>
          <w:rFonts w:cs="Arial"/>
          <w:sz w:val="24"/>
        </w:rPr>
        <w:t>e que solo pueden acceder a la base de datos</w:t>
      </w:r>
      <w:r w:rsidR="000E3C1F">
        <w:rPr>
          <w:rFonts w:cs="Arial"/>
          <w:sz w:val="24"/>
        </w:rPr>
        <w:t xml:space="preserve"> los trabajadores y los administradores</w:t>
      </w:r>
      <w:r w:rsidR="00B55E1A">
        <w:rPr>
          <w:rFonts w:cs="Arial"/>
          <w:sz w:val="24"/>
        </w:rPr>
        <w:t xml:space="preserve"> designados por el dueño de la empresa</w:t>
      </w:r>
      <w:r w:rsidR="000E3C1F">
        <w:rPr>
          <w:rFonts w:cs="Arial"/>
          <w:sz w:val="24"/>
        </w:rPr>
        <w:t>.</w:t>
      </w:r>
    </w:p>
    <w:p w:rsidR="000E3C1F" w:rsidRPr="000E3C1F" w:rsidRDefault="000E3C1F" w:rsidP="000E3C1F">
      <w:pPr>
        <w:pStyle w:val="Normalindentado2"/>
      </w:pPr>
    </w:p>
    <w:p w:rsidR="000E3C1F" w:rsidRPr="000E3C1F" w:rsidRDefault="000E3C1F" w:rsidP="000E3C1F">
      <w:pPr>
        <w:pStyle w:val="Normalindentado2"/>
        <w:jc w:val="both"/>
        <w:rPr>
          <w:sz w:val="24"/>
        </w:rPr>
      </w:pPr>
    </w:p>
    <w:sectPr w:rsidR="000E3C1F" w:rsidRPr="000E3C1F">
      <w:headerReference w:type="firs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38E" w:rsidRDefault="0019738E">
      <w:r>
        <w:separator/>
      </w:r>
    </w:p>
  </w:endnote>
  <w:endnote w:type="continuationSeparator" w:id="0">
    <w:p w:rsidR="0019738E" w:rsidRDefault="0019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1A092E">
      <w:tc>
        <w:tcPr>
          <w:tcW w:w="1947" w:type="dxa"/>
          <w:tcMar>
            <w:top w:w="68" w:type="dxa"/>
            <w:bottom w:w="68" w:type="dxa"/>
          </w:tcMar>
        </w:tcPr>
        <w:p w:rsidR="001A092E" w:rsidRDefault="001A092E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1A092E" w:rsidRDefault="001A0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38E" w:rsidRDefault="0019738E">
      <w:r>
        <w:separator/>
      </w:r>
    </w:p>
  </w:footnote>
  <w:footnote w:type="continuationSeparator" w:id="0">
    <w:p w:rsidR="0019738E" w:rsidRDefault="00197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00"/>
      <w:gridCol w:w="5143"/>
    </w:tblGrid>
    <w:tr w:rsidR="005565CF" w:rsidTr="0012077A">
      <w:tc>
        <w:tcPr>
          <w:tcW w:w="1947" w:type="dxa"/>
          <w:tcMar>
            <w:top w:w="68" w:type="dxa"/>
            <w:bottom w:w="68" w:type="dxa"/>
          </w:tcMar>
        </w:tcPr>
        <w:p w:rsidR="005565CF" w:rsidRPr="00393AF2" w:rsidRDefault="005565CF" w:rsidP="005565CF">
          <w:pPr>
            <w:pStyle w:val="Encabezado"/>
            <w:jc w:val="center"/>
            <w:rPr>
              <w:rFonts w:cs="Arial"/>
              <w:sz w:val="16"/>
            </w:rPr>
          </w:pPr>
          <w:r w:rsidRPr="0010071B"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 wp14:anchorId="376AC56D" wp14:editId="1624B25A">
                <wp:extent cx="1562100" cy="904875"/>
                <wp:effectExtent l="0" t="0" r="0" b="9525"/>
                <wp:docPr id="33" name="Imagen 33" descr="F:\lalo oni-chan\Pictures\solintec\Solintec - cop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F:\lalo oni-chan\Pictures\solintec\Solintec - cop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5565CF" w:rsidRDefault="005565CF" w:rsidP="005565CF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>ALFREDO´S</w:t>
          </w:r>
        </w:p>
        <w:p w:rsidR="005565CF" w:rsidRDefault="005565CF" w:rsidP="005565C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Requerimientos funcionales</w:t>
          </w:r>
        </w:p>
      </w:tc>
    </w:tr>
  </w:tbl>
  <w:p w:rsidR="001A092E" w:rsidRDefault="001A0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92E" w:rsidRDefault="001A092E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A092E">
      <w:tc>
        <w:tcPr>
          <w:tcW w:w="1947" w:type="dxa"/>
          <w:tcMar>
            <w:top w:w="68" w:type="dxa"/>
            <w:bottom w:w="68" w:type="dxa"/>
          </w:tcMar>
        </w:tcPr>
        <w:p w:rsidR="001A092E" w:rsidRDefault="001A09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43000" cy="466725"/>
                <wp:effectExtent l="0" t="0" r="0" b="9525"/>
                <wp:docPr id="7" name="Imagen 7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A092E" w:rsidRDefault="001A092E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A092E" w:rsidRDefault="001A092E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A092E" w:rsidRDefault="001A092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1057"/>
    <w:multiLevelType w:val="hybridMultilevel"/>
    <w:tmpl w:val="172E8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965B4"/>
    <w:rsid w:val="000E3C1F"/>
    <w:rsid w:val="000E4C98"/>
    <w:rsid w:val="0010071B"/>
    <w:rsid w:val="001028FB"/>
    <w:rsid w:val="00126F76"/>
    <w:rsid w:val="00145F6C"/>
    <w:rsid w:val="00160DE4"/>
    <w:rsid w:val="00162BBA"/>
    <w:rsid w:val="001764C7"/>
    <w:rsid w:val="0019738E"/>
    <w:rsid w:val="001A092E"/>
    <w:rsid w:val="001A44AD"/>
    <w:rsid w:val="001A60C3"/>
    <w:rsid w:val="001C7997"/>
    <w:rsid w:val="001D4F3E"/>
    <w:rsid w:val="001F19E3"/>
    <w:rsid w:val="001F4447"/>
    <w:rsid w:val="001F5158"/>
    <w:rsid w:val="00213F48"/>
    <w:rsid w:val="00270EFE"/>
    <w:rsid w:val="002772C0"/>
    <w:rsid w:val="00285058"/>
    <w:rsid w:val="002A1ACF"/>
    <w:rsid w:val="00313495"/>
    <w:rsid w:val="00313840"/>
    <w:rsid w:val="00314DC7"/>
    <w:rsid w:val="00365B7A"/>
    <w:rsid w:val="00393AF2"/>
    <w:rsid w:val="003B188E"/>
    <w:rsid w:val="003C38C5"/>
    <w:rsid w:val="003C3F64"/>
    <w:rsid w:val="003E2208"/>
    <w:rsid w:val="004124D0"/>
    <w:rsid w:val="00415A65"/>
    <w:rsid w:val="0046510F"/>
    <w:rsid w:val="00482D99"/>
    <w:rsid w:val="004838D9"/>
    <w:rsid w:val="004903F8"/>
    <w:rsid w:val="004D215D"/>
    <w:rsid w:val="0051703B"/>
    <w:rsid w:val="0052551B"/>
    <w:rsid w:val="00540A05"/>
    <w:rsid w:val="00541BAB"/>
    <w:rsid w:val="005565CF"/>
    <w:rsid w:val="00566EC6"/>
    <w:rsid w:val="005D0502"/>
    <w:rsid w:val="005D792B"/>
    <w:rsid w:val="006068CD"/>
    <w:rsid w:val="006568AD"/>
    <w:rsid w:val="00686A1C"/>
    <w:rsid w:val="006E4F1A"/>
    <w:rsid w:val="00706E3F"/>
    <w:rsid w:val="00740904"/>
    <w:rsid w:val="00792DC0"/>
    <w:rsid w:val="007959B7"/>
    <w:rsid w:val="007A1FA4"/>
    <w:rsid w:val="007B4BE8"/>
    <w:rsid w:val="007E7B78"/>
    <w:rsid w:val="00896024"/>
    <w:rsid w:val="008B0F19"/>
    <w:rsid w:val="008F3EFC"/>
    <w:rsid w:val="00915F1D"/>
    <w:rsid w:val="00933627"/>
    <w:rsid w:val="00967942"/>
    <w:rsid w:val="00991BF4"/>
    <w:rsid w:val="009C3062"/>
    <w:rsid w:val="00A25ECD"/>
    <w:rsid w:val="00A47471"/>
    <w:rsid w:val="00AB418F"/>
    <w:rsid w:val="00AF7D0F"/>
    <w:rsid w:val="00B35388"/>
    <w:rsid w:val="00B43785"/>
    <w:rsid w:val="00B4488A"/>
    <w:rsid w:val="00B55E1A"/>
    <w:rsid w:val="00B95A14"/>
    <w:rsid w:val="00B977E5"/>
    <w:rsid w:val="00BA08BA"/>
    <w:rsid w:val="00BF0854"/>
    <w:rsid w:val="00BF2FF2"/>
    <w:rsid w:val="00C84535"/>
    <w:rsid w:val="00CB03C9"/>
    <w:rsid w:val="00CE6488"/>
    <w:rsid w:val="00D07FC6"/>
    <w:rsid w:val="00D153D4"/>
    <w:rsid w:val="00D66EFB"/>
    <w:rsid w:val="00D855CE"/>
    <w:rsid w:val="00D9485B"/>
    <w:rsid w:val="00DE70E2"/>
    <w:rsid w:val="00E506EA"/>
    <w:rsid w:val="00E97064"/>
    <w:rsid w:val="00ED4140"/>
    <w:rsid w:val="00EF3090"/>
    <w:rsid w:val="00EF65A6"/>
    <w:rsid w:val="00F0425F"/>
    <w:rsid w:val="00F535CE"/>
    <w:rsid w:val="00FC2933"/>
    <w:rsid w:val="00FE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4DF34"/>
  <w15:chartTrackingRefBased/>
  <w15:docId w15:val="{4EDF4F4B-5EAC-4A03-BF20-6B6F4CC4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B4488A"/>
    <w:pPr>
      <w:tabs>
        <w:tab w:val="right" w:pos="8494"/>
      </w:tabs>
      <w:spacing w:before="360"/>
      <w:jc w:val="both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Ttulo10">
    <w:name w:val="Título1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3B188E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rsid w:val="00933627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3C3F64"/>
    <w:pPr>
      <w:ind w:left="708"/>
    </w:pPr>
  </w:style>
  <w:style w:type="character" w:customStyle="1" w:styleId="Ttulo3Car">
    <w:name w:val="Título 3 Car"/>
    <w:link w:val="Ttulo3"/>
    <w:rsid w:val="000E3C1F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Toshiba</Company>
  <LinksUpToDate>false</LinksUpToDate>
  <CharactersWithSpaces>1183</CharactersWithSpaces>
  <SharedDoc>false</SharedDoc>
  <HLinks>
    <vt:vector size="120" baseType="variant"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luckart</dc:creator>
  <cp:keywords/>
  <cp:lastModifiedBy>Tony Garcia</cp:lastModifiedBy>
  <cp:revision>2</cp:revision>
  <cp:lastPrinted>2003-02-19T14:46:00Z</cp:lastPrinted>
  <dcterms:created xsi:type="dcterms:W3CDTF">2017-07-05T00:55:00Z</dcterms:created>
  <dcterms:modified xsi:type="dcterms:W3CDTF">2017-07-05T00:55:00Z</dcterms:modified>
</cp:coreProperties>
</file>