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jc w:val="center"/>
        <w:rPr>
          <w:rFonts w:ascii="Calibri" w:hAnsi="Calibri" w:eastAsia="Calibri" w:cs="Calibri"/>
          <w:b/>
          <w:bCs/>
          <w:sz w:val="72"/>
          <w:szCs w:val="72"/>
          <w:lang w:val="pt-PT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sz w:val="72"/>
          <w:szCs w:val="72"/>
          <w:lang w:val="pt-PT"/>
        </w:rPr>
        <w:t>Implementação de funções lógicas NAND e NOR com interruptores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Protocolo 2 Sistemas Digitais</w:t>
      </w:r>
    </w:p>
    <w:p>
      <w:pPr>
        <w:jc w:val="center"/>
        <w:rPr>
          <w:sz w:val="40"/>
          <w:szCs w:val="40"/>
        </w:rPr>
      </w:pP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Grupo: Manuel Gonçalves nº 43087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Bruno Ferreira nº 43056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Jorge Ferreira nº 43073</w:t>
      </w:r>
    </w:p>
    <w:p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sdt>
      <w:sdtPr>
        <w:id w:val="1828310163"/>
        <w:docPartObj>
          <w:docPartGallery w:val="Table of Contents"/>
          <w:docPartUnique/>
        </w:docPartObj>
      </w:sdtPr>
      <w:sdtContent>
        <w:p>
          <w:pPr>
            <w:pStyle w:val="17"/>
            <w:rPr>
              <w:b/>
              <w:bCs/>
            </w:rPr>
          </w:pPr>
          <w:r>
            <w:rPr>
              <w:b/>
              <w:bCs/>
            </w:rPr>
            <w:t>Conteúdo</w:t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begin"/>
          </w:r>
          <w:r>
            <w:instrText xml:space="preserve"> HYPERLINK \l "_Toc92305225" \h </w:instrText>
          </w:r>
          <w:r>
            <w:fldChar w:fldCharType="separate"/>
          </w:r>
          <w:r>
            <w:rPr>
              <w:rStyle w:val="6"/>
            </w:rPr>
            <w:t>Objetivos</w:t>
          </w:r>
          <w:r>
            <w:tab/>
          </w:r>
          <w:r>
            <w:fldChar w:fldCharType="begin"/>
          </w:r>
          <w:r>
            <w:instrText xml:space="preserve">PAGEREF _Toc92305225 \h</w:instrText>
          </w:r>
          <w:r>
            <w:fldChar w:fldCharType="separate"/>
          </w:r>
          <w:r>
            <w:rPr>
              <w:rStyle w:val="6"/>
            </w:rP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"_Toc1059241468" \h </w:instrText>
          </w:r>
          <w:r>
            <w:fldChar w:fldCharType="separate"/>
          </w:r>
          <w:r>
            <w:rPr>
              <w:rStyle w:val="6"/>
            </w:rPr>
            <w:t>Material a utilizar</w:t>
          </w:r>
          <w:r>
            <w:tab/>
          </w:r>
          <w:r>
            <w:fldChar w:fldCharType="begin"/>
          </w:r>
          <w:r>
            <w:instrText xml:space="preserve">PAGEREF _Toc1059241468 \h</w:instrText>
          </w:r>
          <w:r>
            <w:fldChar w:fldCharType="separate"/>
          </w:r>
          <w:r>
            <w:rPr>
              <w:rStyle w:val="6"/>
            </w:rP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"_Toc216492456" \h </w:instrText>
          </w:r>
          <w:r>
            <w:fldChar w:fldCharType="separate"/>
          </w:r>
          <w:r>
            <w:rPr>
              <w:rStyle w:val="6"/>
            </w:rPr>
            <w:t>Experiência 1: Função Lógica AND</w:t>
          </w:r>
          <w:r>
            <w:tab/>
          </w:r>
          <w:r>
            <w:fldChar w:fldCharType="begin"/>
          </w:r>
          <w:r>
            <w:instrText xml:space="preserve">PAGEREF _Toc216492456 \h</w:instrText>
          </w:r>
          <w:r>
            <w:fldChar w:fldCharType="separate"/>
          </w:r>
          <w:r>
            <w:rPr>
              <w:rStyle w:val="6"/>
            </w:rP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"_Toc445927967" \h </w:instrText>
          </w:r>
          <w:r>
            <w:fldChar w:fldCharType="separate"/>
          </w:r>
          <w:r>
            <w:rPr>
              <w:rStyle w:val="6"/>
            </w:rPr>
            <w:t>Experiência 2: Variável lógica</w:t>
          </w:r>
          <w:r>
            <w:tab/>
          </w:r>
          <w:r>
            <w:fldChar w:fldCharType="begin"/>
          </w:r>
          <w:r>
            <w:instrText xml:space="preserve">PAGEREF _Toc445927967 \h</w:instrText>
          </w:r>
          <w:r>
            <w:fldChar w:fldCharType="separate"/>
          </w:r>
          <w:r>
            <w:rPr>
              <w:rStyle w:val="6"/>
            </w:rP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"_Toc850356336" \h </w:instrText>
          </w:r>
          <w:r>
            <w:fldChar w:fldCharType="separate"/>
          </w:r>
          <w:r>
            <w:rPr>
              <w:rStyle w:val="6"/>
            </w:rPr>
            <w:t>Material utilizar:</w:t>
          </w:r>
          <w:r>
            <w:tab/>
          </w:r>
          <w:r>
            <w:fldChar w:fldCharType="begin"/>
          </w:r>
          <w:r>
            <w:instrText xml:space="preserve">PAGEREF _Toc850356336 \h</w:instrText>
          </w:r>
          <w:r>
            <w:fldChar w:fldCharType="separate"/>
          </w:r>
          <w:r>
            <w:rPr>
              <w:rStyle w:val="6"/>
            </w:rP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  <w:lang w:eastAsia="pt-PT"/>
            </w:rPr>
          </w:pPr>
          <w:r>
            <w:fldChar w:fldCharType="begin"/>
          </w:r>
          <w:r>
            <w:instrText xml:space="preserve"> HYPERLINK \l "_Toc749020339" \h </w:instrText>
          </w:r>
          <w:r>
            <w:fldChar w:fldCharType="separate"/>
          </w:r>
          <w:r>
            <w:rPr>
              <w:rStyle w:val="6"/>
            </w:rPr>
            <w:t>Problemas Encontrados</w:t>
          </w:r>
          <w:r>
            <w:tab/>
          </w:r>
          <w:r>
            <w:fldChar w:fldCharType="begin"/>
          </w:r>
          <w:r>
            <w:instrText xml:space="preserve">PAGEREF _Toc749020339 \h</w:instrText>
          </w:r>
          <w:r>
            <w:fldChar w:fldCharType="separate"/>
          </w:r>
          <w:r>
            <w:rPr>
              <w:rStyle w:val="6"/>
            </w:rP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490"/>
            </w:tabs>
            <w:rPr>
              <w:rStyle w:val="6"/>
            </w:rPr>
          </w:pPr>
          <w:r>
            <w:fldChar w:fldCharType="begin"/>
          </w:r>
          <w:r>
            <w:instrText xml:space="preserve"> HYPERLINK \l "_Toc1851285271" \h </w:instrText>
          </w:r>
          <w:r>
            <w:fldChar w:fldCharType="separate"/>
          </w:r>
          <w:r>
            <w:rPr>
              <w:rStyle w:val="6"/>
            </w:rPr>
            <w:t>Conclusão</w:t>
          </w:r>
          <w:r>
            <w:tab/>
          </w:r>
          <w:r>
            <w:fldChar w:fldCharType="begin"/>
          </w:r>
          <w:r>
            <w:instrText xml:space="preserve">PAGEREF _Toc1851285271 \h</w:instrText>
          </w:r>
          <w:r>
            <w:fldChar w:fldCharType="separate"/>
          </w:r>
          <w:r>
            <w:rPr>
              <w:rStyle w:val="6"/>
            </w:rPr>
            <w:t>8</w:t>
          </w:r>
          <w:r>
            <w:fldChar w:fldCharType="end"/>
          </w:r>
          <w:r>
            <w:fldChar w:fldCharType="end"/>
          </w:r>
          <w:r>
            <w:fldChar w:fldCharType="end"/>
          </w:r>
        </w:p>
      </w:sdtContent>
    </w:sdt>
    <w:p/>
    <w:p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/>
    <w:p/>
    <w:p>
      <w:pPr>
        <w:pStyle w:val="2"/>
        <w:rPr>
          <w:b/>
          <w:bCs/>
          <w:sz w:val="40"/>
          <w:szCs w:val="40"/>
        </w:rPr>
      </w:pPr>
      <w:bookmarkStart w:id="0" w:name="_Toc92305225"/>
      <w:r>
        <w:rPr>
          <w:b/>
          <w:bCs/>
          <w:sz w:val="40"/>
          <w:szCs w:val="40"/>
        </w:rPr>
        <w:t>Objetivos</w:t>
      </w:r>
      <w:bookmarkEnd w:id="0"/>
    </w:p>
    <w:p>
      <w:pPr>
        <w:bidi w:val="0"/>
        <w:spacing w:before="0" w:beforeAutospacing="0" w:after="160" w:afterAutospacing="0" w:line="259" w:lineRule="auto"/>
        <w:ind w:left="0" w:right="0" w:firstLine="708"/>
        <w:jc w:val="both"/>
        <w:rPr>
          <w:rFonts w:ascii="Calibri" w:hAnsi="Calibri" w:eastAsia="Calibri" w:cs="Calibri"/>
          <w:sz w:val="24"/>
          <w:szCs w:val="24"/>
          <w:lang w:val="pt-PT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>Compreender e aplicar os conceitos fundamentais da Álgebra de Boole.</w:t>
      </w:r>
      <w:r>
        <w:br w:type="textWrapping"/>
      </w:r>
      <w:r>
        <w:tab/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>Compreender os circuitos: “Não E” lógico (NAND) e “Não OU” lógico (NOR) construindo-os com recurso a interruptores.</w:t>
      </w:r>
      <w:r>
        <w:br w:type="textWrapping"/>
      </w:r>
      <w:r>
        <w:tab/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>Construir a Tabela de Verdade de um circuito lógico a partir de dados obtidos diretamente na prática.</w:t>
      </w:r>
    </w:p>
    <w:p>
      <w:pPr>
        <w:bidi w:val="0"/>
        <w:spacing w:before="0" w:beforeAutospacing="0" w:after="160" w:afterAutospacing="0" w:line="259" w:lineRule="auto"/>
        <w:ind w:left="0" w:right="0" w:firstLine="708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 xml:space="preserve">Implementar com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u w:val="none"/>
          <w:lang w:val="pt-PT"/>
        </w:rPr>
        <w:t>interruptores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z w:val="25"/>
          <w:szCs w:val="25"/>
          <w:lang w:val="pt-PT"/>
        </w:rPr>
        <w:t xml:space="preserve"> uma função lógica simples.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2"/>
        <w:rPr>
          <w:b/>
          <w:bCs/>
          <w:sz w:val="40"/>
          <w:szCs w:val="40"/>
        </w:rPr>
      </w:pPr>
      <w:bookmarkStart w:id="1" w:name="_Toc1059241468"/>
      <w:r>
        <w:rPr>
          <w:b/>
          <w:bCs/>
          <w:sz w:val="40"/>
          <w:szCs w:val="40"/>
        </w:rPr>
        <w:t>Material a utilizar</w:t>
      </w:r>
      <w:bookmarkEnd w:id="1"/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Uma placa de ensaio</w:t>
      </w:r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Uma fonte de alimentação DC ajustável para +5 V</w:t>
      </w:r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 multímetro analógico ou digital</w:t>
      </w:r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 alicate de corte pequeno</w:t>
      </w:r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 DIP Switch com 4 pares de contactos independentes</w:t>
      </w:r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Uma resistência de 330 Ω</w:t>
      </w:r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Um LED</w:t>
      </w:r>
    </w:p>
    <w:p>
      <w:pPr>
        <w:pStyle w:val="15"/>
        <w:numPr>
          <w:ilvl w:val="0"/>
          <w:numId w:val="1"/>
        </w:numPr>
        <w:jc w:val="both"/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pt-PT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Fios rígidos unifilares de 0,5 mm de diâmetro</w:t>
      </w:r>
    </w:p>
    <w:p/>
    <w:p>
      <w:r>
        <w:br w:type="page"/>
      </w:r>
    </w:p>
    <w:p>
      <w:pPr>
        <w:pStyle w:val="2"/>
        <w:rPr>
          <w:b/>
          <w:bCs/>
          <w:sz w:val="40"/>
          <w:szCs w:val="40"/>
        </w:rPr>
      </w:pPr>
      <w:bookmarkStart w:id="2" w:name="_Toc216492456"/>
      <w:r>
        <w:rPr>
          <w:b/>
          <w:bCs/>
          <w:sz w:val="40"/>
          <w:szCs w:val="40"/>
        </w:rPr>
        <w:t>Experiência 1: Função Lógica NAND</w:t>
      </w:r>
      <w:bookmarkEnd w:id="2"/>
    </w:p>
    <w:p/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both"/>
      </w:pPr>
      <w:r>
        <w:rPr>
          <w:rFonts w:ascii="Calibri" w:hAnsi="Calibri" w:eastAsia="Calibri" w:cs="Times New Roman"/>
          <w:sz w:val="24"/>
          <w:szCs w:val="24"/>
        </w:rPr>
        <w:t>Nesta experiência estudamos a função “Não E” lógico (NAND) utilizando uma montagem de interruptores em série e esta associação série em paralelo com o LED. Com este circuito, os interruptores são comutados nas quatro combinações possíveis de modo a possibilitar o teste de todas as configurações de entrada. Finalmente contruímos a tabela de verdade deste circuito.</w:t>
      </w:r>
    </w:p>
    <w:p>
      <w:pPr>
        <w:ind w:left="0"/>
        <w:jc w:val="both"/>
        <w:rPr>
          <w:sz w:val="24"/>
          <w:szCs w:val="24"/>
        </w:rPr>
      </w:pPr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center"/>
      </w:pPr>
    </w:p>
    <w:p>
      <w:pPr>
        <w:rPr>
          <w:rFonts w:ascii="Calibri" w:hAnsi="Calibri" w:eastAsia="Calibri" w:cs="Times New Roman"/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drawing>
          <wp:inline distT="0" distB="0" distL="114300" distR="114300">
            <wp:extent cx="4572000" cy="3429000"/>
            <wp:effectExtent l="0" t="0" r="0" b="0"/>
            <wp:docPr id="1753266689" name="Imagem 175326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66689" name="Imagem 175326668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4"/>
          <w:szCs w:val="24"/>
        </w:rPr>
        <w:br w:type="page"/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2"/>
        <w:rPr>
          <w:b/>
          <w:bCs/>
          <w:sz w:val="40"/>
          <w:szCs w:val="40"/>
        </w:rPr>
      </w:pPr>
      <w:bookmarkStart w:id="3" w:name="_Toc445927967"/>
      <w:r>
        <w:rPr>
          <w:b/>
          <w:bCs/>
          <w:sz w:val="40"/>
          <w:szCs w:val="40"/>
        </w:rPr>
        <w:t>Experiência 2: Função Lógica NOR</w:t>
      </w:r>
      <w:bookmarkEnd w:id="3"/>
    </w:p>
    <w:p/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both"/>
        <w:rPr>
          <w:rFonts w:ascii="Calibri" w:hAnsi="Calibri" w:eastAsia="Calibri" w:cs="Times New Roman"/>
          <w:sz w:val="24"/>
          <w:szCs w:val="24"/>
        </w:rPr>
      </w:pPr>
      <w:r>
        <w:rPr>
          <w:rFonts w:ascii="Calibri" w:hAnsi="Calibri" w:eastAsia="Calibri" w:cs="Times New Roman"/>
          <w:sz w:val="24"/>
          <w:szCs w:val="24"/>
        </w:rPr>
        <w:t xml:space="preserve">Nesta experiência estudamos a função “Não OU” lógico (NOR). Montamos o LED na placa de ensaio, com a resistência 330 Ω e usamos os 2 primeiros interruptores do DIP switch ligados em paralelo e esta associação paralela em paralelo com o LED. </w:t>
      </w:r>
    </w:p>
    <w:p>
      <w:pPr>
        <w:spacing w:line="256" w:lineRule="auto"/>
        <w:jc w:val="both"/>
        <w:rPr>
          <w:rFonts w:ascii="Calibri" w:hAnsi="Calibri" w:eastAsia="Calibri" w:cs="Times New Roman"/>
          <w:sz w:val="24"/>
          <w:szCs w:val="24"/>
        </w:rPr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1968500" cy="4572000"/>
            <wp:effectExtent l="1301740" t="0" r="1301740" b="0"/>
            <wp:docPr id="1104840345" name="Imagem 110484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40345" name="Imagem 110484034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9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6852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sz w:val="40"/>
          <w:szCs w:val="40"/>
        </w:rPr>
      </w:pPr>
      <w:bookmarkStart w:id="4" w:name="_Toc749020339"/>
      <w:r>
        <w:rPr>
          <w:sz w:val="40"/>
          <w:szCs w:val="40"/>
        </w:rPr>
        <w:t>Problemas Encontrados</w:t>
      </w:r>
      <w:bookmarkEnd w:id="4"/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both"/>
        <w:rPr>
          <w:sz w:val="24"/>
          <w:szCs w:val="24"/>
        </w:rPr>
      </w:pPr>
      <w:r>
        <w:rPr>
          <w:sz w:val="24"/>
          <w:szCs w:val="24"/>
        </w:rPr>
        <w:t>Nesta atividade laboratorial não foram encontrados problemas.</w:t>
      </w:r>
    </w:p>
    <w:p>
      <w:pPr>
        <w:rPr>
          <w:sz w:val="24"/>
          <w:szCs w:val="24"/>
        </w:rPr>
      </w:pPr>
    </w:p>
    <w:p>
      <w:pPr>
        <w:pStyle w:val="2"/>
        <w:rPr>
          <w:sz w:val="40"/>
          <w:szCs w:val="40"/>
        </w:rPr>
      </w:pPr>
      <w:bookmarkStart w:id="5" w:name="_Toc1851285271"/>
      <w:r>
        <w:rPr>
          <w:sz w:val="40"/>
          <w:szCs w:val="40"/>
        </w:rPr>
        <w:t>Conclusão</w:t>
      </w:r>
      <w:bookmarkEnd w:id="5"/>
    </w:p>
    <w:p>
      <w:r>
        <w:t>Com estas experiência conseguimos perceber como funcionam as funções lógicas NAND e NOR.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17" w:right="1701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bookmarkStart w:id="6" w:name="_GoBack"/>
    <w:bookmarkEnd w:id="6"/>
    <w: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417195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417195"/>
                        <a:chOff x="0" y="0"/>
                        <a:chExt cx="6172200" cy="417195"/>
                      </a:xfrm>
                    </wpg:grpSpPr>
                    <wps:wsp>
                      <wps:cNvPr id="165" name="Retâ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166" name="Caixa de Texto 166"/>
                      <wps:cNvSpPr txBox="1"/>
                      <wps:spPr>
                        <a:xfrm>
                          <a:off x="0" y="9525"/>
                          <a:ext cx="5943600" cy="40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9"/>
                              <w:jc w:val="right"/>
                              <w:rPr>
                                <w:b/>
                                <w:bCs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20"/>
                                  <w:szCs w:val="20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alias w:val="Título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20"/>
                                  <w:szCs w:val="20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0"/>
                                    <w:szCs w:val="20"/>
                                    <w:lang w:val="pt-PT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Relatório 3 Sistemas Digitais</w:t>
                                </w:r>
                              </w:sdtContent>
                            </w:sdt>
                            <w:r>
                              <w:rPr>
                                <w:b/>
                                <w:bCs/>
                                <w:caps/>
                                <w:color w:val="7F7F7F" w:themeColor="background1" w:themeShade="80"/>
                                <w:sz w:val="20"/>
                                <w:szCs w:val="20"/>
                              </w:rPr>
                              <w:t> |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aps/>
                                <w:color w:val="7F7F7F" w:themeColor="background1" w:themeShade="80"/>
                                <w:sz w:val="20"/>
                                <w:szCs w:val="20"/>
                                <w:lang w:val="pt-PT"/>
                              </w:rPr>
                              <w:t>Manuel Goncalves</w:t>
                            </w:r>
                            <w:sdt>
                              <w:sdtPr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alias w:val="Subtítulo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>
                                <w:rPr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0"/>
                                    <w:szCs w:val="20"/>
                                    <w:lang w:val="pt-PT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nº 43087, Bruno Ferreira nº 43056, Jorge Ferreira nº 43073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164" o:spid="_x0000_s1026" o:spt="203" style="position:absolute;left:0pt;margin-left:109.3pt;margin-top:797.1pt;height:32.85pt;width:486pt;mso-position-horizontal-relative:page;mso-position-vertical-relative:page;z-index:251661312;mso-width-relative:page;mso-height-relative:page;" coordsize="6172200,417195" o:gfxdata="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">
              <o:lock v:ext="edit" aspectratio="f"/>
              <v:rect id="Retângulo 165" o:spid="_x0000_s1026" o:spt="1" style="position:absolute;left:228600;top:0;height:274320;width:5943600;v-text-anchor:middle;" fillcolor="#FFFFFF [3212]" filled="t" stroked="f" coordsize="21600,21600" o:gfxdata="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6xQaS8AAAA&#10;3AAAAA8AAAAAAAAAAQAgAAAAIgAAAGRycy9kb3ducmV2LnhtbFBLAQIUABQAAAAIAIdO4kAzLwWe&#10;OwAAADkAAAAQAAAAAAAAAAEAIAAAAAsBAABkcnMvc2hhcGV4bWwueG1sUEsFBgAAAAAGAAYAWwEA&#10;ALUDAAAAAA==&#10;">
                <v:fill on="t" opacity="0f" focussize="0,0"/>
                <v:stroke on="f" weight="1pt" miterlimit="8" joinstyle="miter"/>
                <v:imagedata o:title=""/>
                <o:lock v:ext="edit" aspectratio="f"/>
              </v:rect>
              <v:shape id="_x0000_s1026" o:spid="_x0000_s1026" o:spt="202" type="#_x0000_t202" style="position:absolute;left:0;top:9525;height:407670;width:5943600;" filled="f" stroked="f" coordsize="21600,21600" o:gfxdata="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2YgucugAAANw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 inset="0mm,1.27mm,0mm,1.27mm" style="mso-fit-shape-to-text:t;">
                  <w:txbxContent>
                    <w:p>
                      <w:pPr>
                        <w:pStyle w:val="9"/>
                        <w:jc w:val="right"/>
                        <w:rPr>
                          <w:b/>
                          <w:bCs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4472C4" w:themeColor="accent1"/>
                            <w:sz w:val="20"/>
                            <w:szCs w:val="20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alias w:val="Título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b/>
                            <w:bCs/>
                            <w:caps/>
                            <w:color w:val="4472C4" w:themeColor="accent1"/>
                            <w:sz w:val="20"/>
                            <w:szCs w:val="20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sdtEndPr>
                        <w:sdtContent>
                          <w:r>
                            <w:rPr>
                              <w:b/>
                              <w:bCs/>
                              <w:caps/>
                              <w:color w:val="4472C4" w:themeColor="accent1"/>
                              <w:sz w:val="20"/>
                              <w:szCs w:val="20"/>
                              <w:lang w:val="pt-PT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Relatório 3 Sistemas Digitais</w:t>
                          </w:r>
                        </w:sdtContent>
                      </w:sdt>
                      <w:r>
                        <w:rPr>
                          <w:b/>
                          <w:bCs/>
                          <w:caps/>
                          <w:color w:val="7F7F7F" w:themeColor="background1" w:themeShade="80"/>
                          <w:sz w:val="20"/>
                          <w:szCs w:val="20"/>
                        </w:rPr>
                        <w:t> |</w:t>
                      </w:r>
                      <w:r>
                        <w:rPr>
                          <w:rFonts w:hint="default"/>
                          <w:b/>
                          <w:bCs/>
                          <w:caps/>
                          <w:color w:val="7F7F7F" w:themeColor="background1" w:themeShade="80"/>
                          <w:sz w:val="20"/>
                          <w:szCs w:val="20"/>
                          <w:lang w:val="pt-PT"/>
                        </w:rPr>
                        <w:t>Manuel Goncalves</w:t>
                      </w:r>
                      <w:sdt>
                        <w:sdtPr>
                          <w:rPr>
                            <w:rFonts w:hint="default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alias w:val="Subtítulo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sdtEndPr>
                        <w:sdtContent>
                          <w:r>
                            <w:rPr>
                              <w:b/>
                              <w:bCs/>
                              <w:color w:val="000000" w:themeColor="text1"/>
                              <w:sz w:val="20"/>
                              <w:szCs w:val="20"/>
                              <w:lang w:val="pt-PT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nº 43087, Bruno Ferreira nº 43056, Jorge Ferreira nº 43073</w:t>
                          </w:r>
                        </w:sdtContent>
                      </w:sdt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-1045210</wp:posOffset>
          </wp:positionH>
          <wp:positionV relativeFrom="paragraph">
            <wp:posOffset>-397510</wp:posOffset>
          </wp:positionV>
          <wp:extent cx="2858770" cy="1146175"/>
          <wp:effectExtent l="0" t="0" r="0" b="0"/>
          <wp:wrapTight wrapText="bothSides">
            <wp:wrapPolygon>
              <wp:start x="1871" y="0"/>
              <wp:lineTo x="0" y="1077"/>
              <wp:lineTo x="0" y="19027"/>
              <wp:lineTo x="1151" y="21181"/>
              <wp:lineTo x="2159" y="21181"/>
              <wp:lineTo x="4318" y="21181"/>
              <wp:lineTo x="16121" y="19745"/>
              <wp:lineTo x="16553" y="19386"/>
              <wp:lineTo x="12666" y="17232"/>
              <wp:lineTo x="21446" y="17232"/>
              <wp:lineTo x="21446" y="8257"/>
              <wp:lineTo x="18568" y="5744"/>
              <wp:lineTo x="21303" y="4308"/>
              <wp:lineTo x="21303" y="3231"/>
              <wp:lineTo x="19143" y="0"/>
              <wp:lineTo x="1871" y="0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58770" cy="1146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caps/>
        <w:color w:val="7F7F7F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530" cy="1024255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â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0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1" name="Retâ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grpSp>
                    <wps:wsp>
                      <wps:cNvPr id="172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0"/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167" o:spid="_x0000_s1026" o:spt="203" style="position:absolute;left:0pt;margin-left:461.4pt;margin-top:19.35pt;height:80.65pt;width:133.9pt;mso-position-horizontal-relative:page;mso-position-vertical-relative:page;z-index:251659264;mso-width-relative:page;mso-height-relative:page;" coordsize="1700784,1024128" o:gfxdata="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">
              <o:lock v:ext="edit" aspectratio="f"/>
              <v:group id="Grupo 168" o:spid="_x0000_s1026" o:spt="203" style="position:absolute;left:0;top:0;height:1024128;width:1700784;" coordsize="1700784,1024128" o:gfxdata="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4zdHe+AAAA3AAAAA8AAAAAAAAAAQAgAAAAIgAAAGRycy9kb3ducmV2Lnht&#10;bFBLAQIUABQAAAAIAIdO4kAzLwWeOwAAADkAAAAVAAAAAAAAAAEAIAAAAA0BAABkcnMvZ3JvdXBz&#10;aGFwZXhtbC54bWxQSwUGAAAAAAYABgBgAQAAygMAAAAA&#10;">
                <o:lock v:ext="edit" aspectratio="f"/>
                <v:rect id="Retângulo 169" o:spid="_x0000_s1026" o:spt="1" style="position:absolute;left:0;top:0;height:1024128;width:1700784;v-text-anchor:middle;" fillcolor="#FFFFFF [3212]" filled="t" stroked="f" coordsize="21600,21600" o:gfxdata="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/Euh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on="f" weight="1pt" miterlimit="8" joinstyle="miter"/>
                  <v:imagedata o:title=""/>
                  <o:lock v:ext="edit" aspectratio="f"/>
                </v:rect>
                <v:shape id="Retângulo 12" o:spid="_x0000_s1026" o:spt="100" style="position:absolute;left:0;top:0;height:1014984;width:1463040;v-text-anchor:middle;" fillcolor="#4472C4 [3204]" filled="t" stroked="f" coordsize="1462822,1014481" o:gfxdata="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J9GBy/&#10;AAAA3AAAAA8AAAAAAAAAAQAgAAAAIgAAAGRycy9kb3ducmV2LnhtbFBLAQIUABQAAAAIAIdO4kAz&#10;LwWeOwAAADkAAAAQAAAAAAAAAAEAIAAAAA4BAABkcnMvc2hhcGV4bWwueG1sUEsFBgAAAAAGAAYA&#10;WwEAALgDAAAAAA==&#10;" path="m0,0l1462822,0,1462822,1014481,638269,407899,0,0xe">
                  <v:path o:connectlocs="0,0;1463040,0;1463040,1014984;638364,408101;0,0" o:connectangles="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Retângulo 171" o:spid="_x0000_s1026" o:spt="1" style="position:absolute;left:0;top:0;height:1024128;width:1472184;v-text-anchor:middle;" filled="t" stroked="t" coordsize="21600,21600" o:gfxdata="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szxW8AAAA&#10;3AAAAA8AAAAAAAAAAQAgAAAAIgAAAGRycy9kb3ducmV2LnhtbFBLAQIUABQAAAAIAIdO4kAzLwWe&#10;OwAAADkAAAAQAAAAAAAAAAEAIAAAAAsBAABkcnMvc2hhcGV4bWwueG1sUEsFBgAAAAAGAAYAWwEA&#10;ALUDAAAAAA==&#10;">
                  <v:fill type="frame" on="t" focussize="0,0" recolor="t" rotate="t" r:id="rId2"/>
                  <v:stroke weight="1pt" color="#FFFFFF [3212]" miterlimit="8" joinstyle="miter"/>
                  <v:imagedata o:title=""/>
                  <o:lock v:ext="edit" aspectratio="f"/>
                </v:rect>
              </v:group>
              <v:shape id="_x0000_s1026" o:spid="_x0000_s1026" o:spt="202" type="#_x0000_t202" style="position:absolute;left:1032625;top:9510;height:375285;width:438150;v-text-anchor:middle;" filled="f" stroked="f" coordsize="21600,21600" o:gfxdata="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SfqtvQAA&#10;ANw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 inset="2.54mm,2.54mm,2.54mm,2.54mm">
                  <w:txbxContent>
                    <w:p>
                      <w:pPr>
                        <w:pStyle w:val="10"/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instrText xml:space="preserve"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243F2A"/>
    <w:multiLevelType w:val="multilevel"/>
    <w:tmpl w:val="41243F2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E92"/>
    <w:rsid w:val="00085518"/>
    <w:rsid w:val="000B2FCC"/>
    <w:rsid w:val="000B32A6"/>
    <w:rsid w:val="000B4921"/>
    <w:rsid w:val="00194D4C"/>
    <w:rsid w:val="001E216E"/>
    <w:rsid w:val="00226F97"/>
    <w:rsid w:val="00261265"/>
    <w:rsid w:val="002A4CB9"/>
    <w:rsid w:val="002A59F7"/>
    <w:rsid w:val="002C43EB"/>
    <w:rsid w:val="002D0875"/>
    <w:rsid w:val="002F419D"/>
    <w:rsid w:val="00314273"/>
    <w:rsid w:val="00357D9C"/>
    <w:rsid w:val="00366BE8"/>
    <w:rsid w:val="004505E1"/>
    <w:rsid w:val="00481333"/>
    <w:rsid w:val="004A0EBA"/>
    <w:rsid w:val="004A24BF"/>
    <w:rsid w:val="004E251E"/>
    <w:rsid w:val="004F1E92"/>
    <w:rsid w:val="004F2712"/>
    <w:rsid w:val="00552CD4"/>
    <w:rsid w:val="005F7DA2"/>
    <w:rsid w:val="00626A5C"/>
    <w:rsid w:val="00644AA5"/>
    <w:rsid w:val="00647CA0"/>
    <w:rsid w:val="00667544"/>
    <w:rsid w:val="006D056C"/>
    <w:rsid w:val="006D28F9"/>
    <w:rsid w:val="006E432B"/>
    <w:rsid w:val="007214E0"/>
    <w:rsid w:val="007945C4"/>
    <w:rsid w:val="007A4261"/>
    <w:rsid w:val="007B18F8"/>
    <w:rsid w:val="007D5EC5"/>
    <w:rsid w:val="008A6007"/>
    <w:rsid w:val="00935D6B"/>
    <w:rsid w:val="009E2B5D"/>
    <w:rsid w:val="00A02C24"/>
    <w:rsid w:val="00B51071"/>
    <w:rsid w:val="00B74C68"/>
    <w:rsid w:val="00B77520"/>
    <w:rsid w:val="00BD4EF0"/>
    <w:rsid w:val="00BF78AD"/>
    <w:rsid w:val="00C077AB"/>
    <w:rsid w:val="00C2342C"/>
    <w:rsid w:val="00C54C32"/>
    <w:rsid w:val="00C67FC8"/>
    <w:rsid w:val="00C970F7"/>
    <w:rsid w:val="00CB7AF4"/>
    <w:rsid w:val="00CE6A7F"/>
    <w:rsid w:val="00D51AD4"/>
    <w:rsid w:val="00D55140"/>
    <w:rsid w:val="00D831D7"/>
    <w:rsid w:val="00DD136B"/>
    <w:rsid w:val="00E22710"/>
    <w:rsid w:val="00E81100"/>
    <w:rsid w:val="00E85BEA"/>
    <w:rsid w:val="00E9048D"/>
    <w:rsid w:val="00EB6211"/>
    <w:rsid w:val="00EF13A3"/>
    <w:rsid w:val="00F2780C"/>
    <w:rsid w:val="00F96B22"/>
    <w:rsid w:val="00FB0BC6"/>
    <w:rsid w:val="00FC7B3A"/>
    <w:rsid w:val="46413396"/>
    <w:rsid w:val="499B7E81"/>
    <w:rsid w:val="7AE0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PT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FollowedHyperlink"/>
    <w:basedOn w:val="4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8">
    <w:name w:val="toc 1"/>
    <w:basedOn w:val="1"/>
    <w:next w:val="1"/>
    <w:unhideWhenUsed/>
    <w:uiPriority w:val="39"/>
    <w:pPr>
      <w:spacing w:after="100"/>
    </w:pPr>
  </w:style>
  <w:style w:type="paragraph" w:styleId="9">
    <w:name w:val="footer"/>
    <w:basedOn w:val="1"/>
    <w:link w:val="14"/>
    <w:unhideWhenUsed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10">
    <w:name w:val="header"/>
    <w:basedOn w:val="1"/>
    <w:link w:val="13"/>
    <w:unhideWhenUsed/>
    <w:qFormat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11">
    <w:name w:val="toc 2"/>
    <w:basedOn w:val="1"/>
    <w:next w:val="1"/>
    <w:unhideWhenUsed/>
    <w:qFormat/>
    <w:uiPriority w:val="39"/>
    <w:pPr>
      <w:spacing w:after="100"/>
      <w:ind w:left="220"/>
    </w:pPr>
  </w:style>
  <w:style w:type="character" w:customStyle="1" w:styleId="12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character" w:customStyle="1" w:styleId="13">
    <w:name w:val="Cabeçalho Caráter"/>
    <w:basedOn w:val="4"/>
    <w:link w:val="10"/>
    <w:uiPriority w:val="99"/>
  </w:style>
  <w:style w:type="character" w:customStyle="1" w:styleId="14">
    <w:name w:val="Rodapé Caráter"/>
    <w:basedOn w:val="4"/>
    <w:link w:val="9"/>
    <w:uiPriority w:val="99"/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customStyle="1" w:styleId="16">
    <w:name w:val="Título 1 Caráter"/>
    <w:basedOn w:val="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17">
    <w:name w:val="TOC Heading"/>
    <w:basedOn w:val="2"/>
    <w:next w:val="1"/>
    <w:unhideWhenUsed/>
    <w:qFormat/>
    <w:uiPriority w:val="39"/>
    <w:pPr>
      <w:outlineLvl w:val="9"/>
    </w:pPr>
    <w:rPr>
      <w:lang w:eastAsia="pt-PT"/>
    </w:rPr>
  </w:style>
  <w:style w:type="character" w:customStyle="1" w:styleId="18">
    <w:name w:val="Título 2 Caráter"/>
    <w:basedOn w:val="4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5B54FE0-A494-4444-A43E-AB0C72B768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ScaleCrop>false</ScaleCrop>
  <LinksUpToDate>false</LinksUpToDate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2022-10-10T23:06:00Z</dcterms:created>
  <dc:creator>Tiago Rêga</dc:creator>
  <cp:lastModifiedBy>pc</cp:lastModifiedBy>
  <cp:lastPrinted>2022-03-14T23:56:00Z</cp:lastPrinted>
  <dcterms:modified xsi:type="dcterms:W3CDTF">2023-11-20T17:15:00Z</dcterms:modified>
  <dc:subject> nº 43087, Bruno Ferreira nº 43056, Jorge Ferreira nº 43073</dc:subject>
  <dc:title>Relatório 3 Sistemas Digitais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2070-12.2.0.13306</vt:lpwstr>
  </property>
  <property fmtid="{D5CDD505-2E9C-101B-9397-08002B2CF9AE}" pid="3" name="ICV">
    <vt:lpwstr>3FF4769C112341498E566B0D4B459D7F_12</vt:lpwstr>
  </property>
</Properties>
</file>