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8826E" w14:textId="77777777" w:rsidR="00156638" w:rsidRDefault="00156638" w:rsidP="00156638">
      <w:pPr>
        <w:jc w:val="center"/>
      </w:pPr>
      <w:r>
        <w:rPr>
          <w:sz w:val="40"/>
          <w:szCs w:val="40"/>
        </w:rPr>
        <w:t>UNIVERSIDADE FERNANDO PESSOA</w:t>
      </w:r>
    </w:p>
    <w:p w14:paraId="1E2087A3" w14:textId="77777777" w:rsidR="00156638" w:rsidRDefault="00156638" w:rsidP="00156638">
      <w:pPr>
        <w:jc w:val="center"/>
      </w:pPr>
      <w:r>
        <w:rPr>
          <w:sz w:val="40"/>
          <w:szCs w:val="40"/>
        </w:rPr>
        <w:t>Porto (26/05/2024)</w:t>
      </w:r>
    </w:p>
    <w:p w14:paraId="61002B3D" w14:textId="77777777" w:rsidR="00156638" w:rsidRDefault="00156638" w:rsidP="0015663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E87B7BF" w14:textId="77777777" w:rsidR="00156638" w:rsidRDefault="00156638" w:rsidP="0015663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7A10C81" w14:textId="77777777" w:rsidR="00156638" w:rsidRDefault="00156638" w:rsidP="00156638">
      <w:pPr>
        <w:rPr>
          <w:sz w:val="40"/>
          <w:szCs w:val="40"/>
        </w:rPr>
      </w:pPr>
    </w:p>
    <w:p w14:paraId="18697CD8" w14:textId="77777777" w:rsidR="00156638" w:rsidRDefault="00156638" w:rsidP="0015663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1E724FD" w14:textId="0868AA13" w:rsidR="00156638" w:rsidRDefault="00156638" w:rsidP="00156638">
      <w:pPr>
        <w:jc w:val="center"/>
        <w:rPr>
          <w:sz w:val="2"/>
          <w:szCs w:val="2"/>
        </w:rPr>
      </w:pPr>
      <w:r>
        <w:rPr>
          <w:sz w:val="40"/>
          <w:szCs w:val="40"/>
        </w:rPr>
        <w:t xml:space="preserve">PROJETO </w:t>
      </w:r>
      <w:r>
        <w:rPr>
          <w:sz w:val="40"/>
          <w:szCs w:val="40"/>
        </w:rPr>
        <w:t>SISTEMAS DISTRIBUIDOS</w:t>
      </w:r>
    </w:p>
    <w:p w14:paraId="3B82D26E" w14:textId="77777777" w:rsidR="00156638" w:rsidRDefault="00156638" w:rsidP="0015663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4CF9B9B" w14:textId="77777777" w:rsidR="00156638" w:rsidRDefault="00156638" w:rsidP="0015663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5A9EC8E" w14:textId="486EF6D0" w:rsidR="00156638" w:rsidRDefault="00156638" w:rsidP="0015663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Manuel Gonçalves – 43087</w:t>
      </w:r>
    </w:p>
    <w:p w14:paraId="65ACDC9A" w14:textId="679D87EC" w:rsidR="001C4D5F" w:rsidRDefault="00156638" w:rsidP="001C4D5F">
      <w:pPr>
        <w:jc w:val="center"/>
        <w:rPr>
          <w:sz w:val="40"/>
          <w:szCs w:val="40"/>
        </w:rPr>
      </w:pPr>
      <w:r>
        <w:rPr>
          <w:sz w:val="40"/>
          <w:szCs w:val="40"/>
        </w:rPr>
        <w:t>Bruno Silva – 42824</w:t>
      </w:r>
    </w:p>
    <w:p w14:paraId="5C58F73F" w14:textId="74C89878" w:rsidR="00156638" w:rsidRDefault="00156638" w:rsidP="0015663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Rui Pereira – </w:t>
      </w:r>
      <w:r w:rsidR="001C4D5F">
        <w:rPr>
          <w:sz w:val="40"/>
          <w:szCs w:val="40"/>
        </w:rPr>
        <w:t>42619</w:t>
      </w:r>
    </w:p>
    <w:p w14:paraId="5D8B1213" w14:textId="0376A491" w:rsidR="00156638" w:rsidRDefault="00156638">
      <w:pPr>
        <w:spacing w:before="0" w:beforeAutospacing="0" w:after="160" w:afterAutospacing="0" w:line="259" w:lineRule="auto"/>
      </w:pPr>
      <w:r>
        <w:br w:type="page"/>
      </w:r>
    </w:p>
    <w:sdt>
      <w:sdtPr>
        <w:id w:val="1673071472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auto"/>
          <w:sz w:val="24"/>
          <w:szCs w:val="24"/>
        </w:rPr>
      </w:sdtEndPr>
      <w:sdtContent>
        <w:p w14:paraId="62341F7D" w14:textId="69034347" w:rsidR="00415E42" w:rsidRDefault="00415E42">
          <w:pPr>
            <w:pStyle w:val="Cabealhodondice"/>
          </w:pPr>
          <w:r>
            <w:t>Conteúdo</w:t>
          </w:r>
        </w:p>
        <w:p w14:paraId="6F5B5C79" w14:textId="193CC743" w:rsidR="001C4D5F" w:rsidRDefault="00415E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58705" w:history="1">
            <w:r w:rsidR="001C4D5F" w:rsidRPr="000C12C4">
              <w:rPr>
                <w:rStyle w:val="Hiperligao"/>
                <w:noProof/>
              </w:rPr>
              <w:t>Arquitetura adotada</w:t>
            </w:r>
            <w:r w:rsidR="001C4D5F">
              <w:rPr>
                <w:noProof/>
                <w:webHidden/>
              </w:rPr>
              <w:tab/>
            </w:r>
            <w:r w:rsidR="001C4D5F">
              <w:rPr>
                <w:noProof/>
                <w:webHidden/>
              </w:rPr>
              <w:fldChar w:fldCharType="begin"/>
            </w:r>
            <w:r w:rsidR="001C4D5F">
              <w:rPr>
                <w:noProof/>
                <w:webHidden/>
              </w:rPr>
              <w:instrText xml:space="preserve"> PAGEREF _Toc167658705 \h </w:instrText>
            </w:r>
            <w:r w:rsidR="001C4D5F">
              <w:rPr>
                <w:noProof/>
                <w:webHidden/>
              </w:rPr>
            </w:r>
            <w:r w:rsidR="001C4D5F">
              <w:rPr>
                <w:noProof/>
                <w:webHidden/>
              </w:rPr>
              <w:fldChar w:fldCharType="separate"/>
            </w:r>
            <w:r w:rsidR="001C4D5F">
              <w:rPr>
                <w:noProof/>
                <w:webHidden/>
              </w:rPr>
              <w:t>3</w:t>
            </w:r>
            <w:r w:rsidR="001C4D5F">
              <w:rPr>
                <w:noProof/>
                <w:webHidden/>
              </w:rPr>
              <w:fldChar w:fldCharType="end"/>
            </w:r>
          </w:hyperlink>
        </w:p>
        <w:p w14:paraId="1EF786F8" w14:textId="6810CCF1" w:rsidR="001C4D5F" w:rsidRDefault="001C4D5F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67658706" w:history="1">
            <w:r w:rsidRPr="000C12C4">
              <w:rPr>
                <w:rStyle w:val="Hiperligao"/>
                <w:noProof/>
              </w:rPr>
              <w:t>Estrutura do Padrão 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990F" w14:textId="66230A14" w:rsidR="001C4D5F" w:rsidRDefault="001C4D5F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167658707" w:history="1">
            <w:r w:rsidRPr="000C12C4">
              <w:rPr>
                <w:rStyle w:val="Hiperligao"/>
                <w:noProof/>
              </w:rPr>
              <w:t>Funcionamento do Padrão 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9A6E" w14:textId="53163579" w:rsidR="001C4D5F" w:rsidRDefault="001C4D5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8708" w:history="1">
            <w:r w:rsidRPr="000C12C4">
              <w:rPr>
                <w:rStyle w:val="Hiperliga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60D4" w14:textId="3F3E8EF3" w:rsidR="001C4D5F" w:rsidRDefault="001C4D5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8709" w:history="1">
            <w:r w:rsidRPr="000C12C4">
              <w:rPr>
                <w:rStyle w:val="Hiperligao"/>
                <w:noProof/>
                <w:shd w:val="clear" w:color="auto" w:fill="FFFFFF"/>
              </w:rPr>
              <w:t>Implementação realizada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FA32" w14:textId="3B3D6A06" w:rsidR="00415E42" w:rsidRDefault="00415E42">
          <w:r>
            <w:rPr>
              <w:b/>
              <w:bCs/>
            </w:rPr>
            <w:fldChar w:fldCharType="end"/>
          </w:r>
        </w:p>
      </w:sdtContent>
    </w:sdt>
    <w:p w14:paraId="13713274" w14:textId="0B34E429" w:rsidR="00415E42" w:rsidRDefault="00415E42">
      <w:pPr>
        <w:spacing w:before="0" w:beforeAutospacing="0" w:after="160" w:afterAutospacing="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0721B6A4" w14:textId="68723C09" w:rsidR="00156638" w:rsidRDefault="00415E42" w:rsidP="00415E42">
      <w:pPr>
        <w:pStyle w:val="Ttulo1"/>
      </w:pPr>
      <w:bookmarkStart w:id="0" w:name="_Toc167658705"/>
      <w:r>
        <w:lastRenderedPageBreak/>
        <w:t>Arquitetura adotada</w:t>
      </w:r>
      <w:bookmarkEnd w:id="0"/>
    </w:p>
    <w:p w14:paraId="166D02E3" w14:textId="76A1116F" w:rsidR="00415E42" w:rsidRDefault="00415E42" w:rsidP="00415E42">
      <w:pPr>
        <w:jc w:val="both"/>
      </w:pPr>
      <w:r>
        <w:t>O padrão de projeto Observer é um dos padrões comportamentais mais utilizados no desenvolvimento de software, especialmente em sistemas distribuídos. Ele permite que um objeto (chamado de "subject"</w:t>
      </w:r>
      <w:r>
        <w:t xml:space="preserve">) </w:t>
      </w:r>
      <w:r>
        <w:t xml:space="preserve">notifique automaticamente um conjunto de outros objetos (chamados de "observers") sobre qualquer mudança </w:t>
      </w:r>
      <w:r>
        <w:t xml:space="preserve">no seu </w:t>
      </w:r>
      <w:r>
        <w:t>estado.</w:t>
      </w:r>
    </w:p>
    <w:p w14:paraId="73960AA6" w14:textId="77777777" w:rsidR="00415E42" w:rsidRDefault="00415E42" w:rsidP="00415E42">
      <w:pPr>
        <w:pStyle w:val="Ttulo2"/>
        <w:rPr>
          <w:rFonts w:ascii="Times New Roman" w:hAnsi="Times New Roman"/>
          <w:sz w:val="24"/>
          <w:szCs w:val="24"/>
        </w:rPr>
      </w:pPr>
      <w:bookmarkStart w:id="1" w:name="_Toc167658706"/>
      <w:r>
        <w:t>Estrutura do Padrão Observer</w:t>
      </w:r>
      <w:bookmarkEnd w:id="1"/>
    </w:p>
    <w:p w14:paraId="15628DAF" w14:textId="7187535B" w:rsidR="00415E42" w:rsidRDefault="00415E42" w:rsidP="00415E42">
      <w:pPr>
        <w:numPr>
          <w:ilvl w:val="0"/>
          <w:numId w:val="1"/>
        </w:numPr>
        <w:spacing w:line="240" w:lineRule="auto"/>
      </w:pPr>
      <w:r>
        <w:t>Subject</w:t>
      </w:r>
    </w:p>
    <w:p w14:paraId="5D5B4218" w14:textId="79E31946" w:rsidR="00415E42" w:rsidRDefault="00415E42" w:rsidP="00415E42">
      <w:pPr>
        <w:numPr>
          <w:ilvl w:val="1"/>
          <w:numId w:val="1"/>
        </w:numPr>
        <w:spacing w:line="240" w:lineRule="auto"/>
      </w:pPr>
      <w:r>
        <w:t>Irá conter um ArrayList com os Observers e um ArrayList com os Clients;</w:t>
      </w:r>
    </w:p>
    <w:p w14:paraId="3ED50373" w14:textId="3B6A58F2" w:rsidR="00415E42" w:rsidRDefault="00415E42" w:rsidP="00415E42">
      <w:pPr>
        <w:numPr>
          <w:ilvl w:val="1"/>
          <w:numId w:val="1"/>
        </w:numPr>
        <w:spacing w:line="240" w:lineRule="auto"/>
      </w:pPr>
      <w:r>
        <w:t xml:space="preserve">Possui </w:t>
      </w:r>
      <w:r w:rsidR="00EC22AE">
        <w:t>métodos para</w:t>
      </w:r>
      <w:r>
        <w:t xml:space="preserve"> adicionar, remover e notificar Observers;</w:t>
      </w:r>
    </w:p>
    <w:p w14:paraId="5AE75119" w14:textId="184D78B6" w:rsidR="00415E42" w:rsidRDefault="00415E42" w:rsidP="00415E42">
      <w:pPr>
        <w:numPr>
          <w:ilvl w:val="1"/>
          <w:numId w:val="1"/>
        </w:numPr>
        <w:spacing w:line="240" w:lineRule="auto"/>
      </w:pPr>
      <w:r>
        <w:t>Possui métodos para adicionar</w:t>
      </w:r>
      <w:r w:rsidR="00EC22AE">
        <w:t xml:space="preserve"> e remover Clients;</w:t>
      </w:r>
    </w:p>
    <w:p w14:paraId="235E1C0F" w14:textId="1FA84873" w:rsidR="00EC22AE" w:rsidRDefault="00EC22AE" w:rsidP="00EC22AE">
      <w:pPr>
        <w:numPr>
          <w:ilvl w:val="1"/>
          <w:numId w:val="1"/>
        </w:numPr>
        <w:spacing w:line="240" w:lineRule="auto"/>
      </w:pPr>
      <w:r>
        <w:t>Irá conter uma variável State que é utilizada para notificar os outros Observers que houve uma alteração no jogo;</w:t>
      </w:r>
    </w:p>
    <w:p w14:paraId="35B409C5" w14:textId="14CFA716" w:rsidR="00EC22AE" w:rsidRDefault="00EC22AE" w:rsidP="00EC22AE">
      <w:pPr>
        <w:numPr>
          <w:ilvl w:val="0"/>
          <w:numId w:val="1"/>
        </w:numPr>
        <w:spacing w:line="240" w:lineRule="auto"/>
      </w:pPr>
      <w:r>
        <w:t>Observer</w:t>
      </w:r>
    </w:p>
    <w:p w14:paraId="14C6C451" w14:textId="519AF70D" w:rsidR="00415E42" w:rsidRDefault="00EC22AE" w:rsidP="00EC22AE">
      <w:pPr>
        <w:numPr>
          <w:ilvl w:val="1"/>
          <w:numId w:val="1"/>
        </w:numPr>
        <w:spacing w:line="240" w:lineRule="auto"/>
      </w:pPr>
      <w:r w:rsidRPr="00EC22AE">
        <w:t>O objeto que deseja ser informado sobre mudanças no estado do Subject. Ele define uma interface com o método update, que é chamado pelo Subject quando há uma mudança de estado</w:t>
      </w:r>
      <w:r>
        <w:t>;</w:t>
      </w:r>
    </w:p>
    <w:p w14:paraId="7B52EE18" w14:textId="162B7999" w:rsidR="00EC22AE" w:rsidRDefault="00EC22AE" w:rsidP="00EC22AE">
      <w:pPr>
        <w:numPr>
          <w:ilvl w:val="0"/>
          <w:numId w:val="1"/>
        </w:numPr>
        <w:spacing w:line="240" w:lineRule="auto"/>
      </w:pPr>
      <w:r>
        <w:t>State</w:t>
      </w:r>
    </w:p>
    <w:p w14:paraId="09940128" w14:textId="11F7572B" w:rsidR="00EC22AE" w:rsidRDefault="00EC22AE" w:rsidP="00EC22AE">
      <w:pPr>
        <w:numPr>
          <w:ilvl w:val="1"/>
          <w:numId w:val="1"/>
        </w:numPr>
        <w:spacing w:line="240" w:lineRule="auto"/>
      </w:pPr>
      <w:r>
        <w:t>O state é a class que contem o id e a mensagem. A junção do id e da mensagem atuais criam o estado para ser atualizado em cada observer;</w:t>
      </w:r>
    </w:p>
    <w:p w14:paraId="793131DA" w14:textId="66737567" w:rsidR="00C229C1" w:rsidRDefault="00C229C1" w:rsidP="00C229C1">
      <w:pPr>
        <w:pStyle w:val="Ttulo2"/>
      </w:pPr>
      <w:bookmarkStart w:id="2" w:name="_Toc167658707"/>
      <w:r>
        <w:t>Funcionamento do Padrão Observer</w:t>
      </w:r>
      <w:bookmarkEnd w:id="2"/>
    </w:p>
    <w:p w14:paraId="2584516F" w14:textId="7CEA147D" w:rsidR="00C229C1" w:rsidRDefault="00C229C1" w:rsidP="00C229C1">
      <w:pPr>
        <w:pStyle w:val="PargrafodaLista"/>
        <w:numPr>
          <w:ilvl w:val="0"/>
          <w:numId w:val="2"/>
        </w:numPr>
      </w:pPr>
      <w:r>
        <w:t>Registo dos observers</w:t>
      </w:r>
    </w:p>
    <w:p w14:paraId="7860455E" w14:textId="14F6AA16" w:rsidR="00C229C1" w:rsidRDefault="00C229C1" w:rsidP="00C229C1">
      <w:pPr>
        <w:pStyle w:val="PargrafodaLista"/>
        <w:numPr>
          <w:ilvl w:val="1"/>
          <w:numId w:val="2"/>
        </w:numPr>
      </w:pPr>
      <w:r>
        <w:t xml:space="preserve">Inicialmente quando um user se regista no menu </w:t>
      </w:r>
      <w:r w:rsidR="001B4392">
        <w:t>e cria uma sala ou junta-se a uma sala é criado um ObserverImpl para esse user que vai ficar registado no Arraylist de observers do SubjectRI da sala;</w:t>
      </w:r>
    </w:p>
    <w:p w14:paraId="717203A6" w14:textId="0E409D0E" w:rsidR="0021702E" w:rsidRDefault="0021702E" w:rsidP="0021702E">
      <w:pPr>
        <w:pStyle w:val="PargrafodaLista"/>
        <w:ind w:left="1440"/>
      </w:pPr>
    </w:p>
    <w:p w14:paraId="55E053D1" w14:textId="49792E2A" w:rsidR="0021702E" w:rsidRDefault="0021702E" w:rsidP="0021702E">
      <w:pPr>
        <w:pStyle w:val="PargrafodaLista"/>
        <w:numPr>
          <w:ilvl w:val="0"/>
          <w:numId w:val="2"/>
        </w:numPr>
      </w:pPr>
      <w:r>
        <w:t>Mudança de estado</w:t>
      </w:r>
    </w:p>
    <w:p w14:paraId="66191293" w14:textId="77777777" w:rsidR="00687193" w:rsidRDefault="00687193" w:rsidP="0021702E">
      <w:pPr>
        <w:pStyle w:val="PargrafodaLista"/>
        <w:numPr>
          <w:ilvl w:val="1"/>
          <w:numId w:val="2"/>
        </w:numPr>
      </w:pPr>
      <w:r>
        <w:t>O ClientManager é a class responsável por alterar os estados do jogo e notificar todos os Observers;</w:t>
      </w:r>
    </w:p>
    <w:p w14:paraId="3FD7F430" w14:textId="614451A1" w:rsidR="0021702E" w:rsidRDefault="0021702E" w:rsidP="00687193">
      <w:pPr>
        <w:pStyle w:val="PargrafodaLista"/>
        <w:ind w:left="1440"/>
      </w:pPr>
    </w:p>
    <w:p w14:paraId="2FA3821E" w14:textId="3A36E926" w:rsidR="00687193" w:rsidRDefault="00687193" w:rsidP="00687193">
      <w:pPr>
        <w:pStyle w:val="PargrafodaLista"/>
        <w:numPr>
          <w:ilvl w:val="0"/>
          <w:numId w:val="2"/>
        </w:numPr>
      </w:pPr>
      <w:r>
        <w:t>Atualização dos Observers</w:t>
      </w:r>
    </w:p>
    <w:p w14:paraId="2945C5B1" w14:textId="4D6D3CC9" w:rsidR="00687193" w:rsidRDefault="00687193" w:rsidP="00687193">
      <w:pPr>
        <w:pStyle w:val="PargrafodaLista"/>
        <w:numPr>
          <w:ilvl w:val="1"/>
          <w:numId w:val="2"/>
        </w:numPr>
      </w:pPr>
      <w:r>
        <w:t>Quando o ClientManager atualiza os estados a class SubjectRI vai notificar todos os observers que estiverem registados no ArrayList de Observers, enviando o novo estado atualizado;</w:t>
      </w:r>
    </w:p>
    <w:p w14:paraId="66475049" w14:textId="58DFF5DB" w:rsidR="00687193" w:rsidRDefault="00687193">
      <w:pPr>
        <w:spacing w:before="0" w:beforeAutospacing="0" w:after="160" w:afterAutospacing="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15BDE8F" w14:textId="4A1D0493" w:rsidR="00687193" w:rsidRDefault="00687193" w:rsidP="00687193">
      <w:pPr>
        <w:pStyle w:val="Ttulo1"/>
      </w:pPr>
      <w:bookmarkStart w:id="3" w:name="_Toc167658708"/>
      <w:r>
        <w:lastRenderedPageBreak/>
        <w:t>Diagramas</w:t>
      </w:r>
      <w:bookmarkEnd w:id="3"/>
    </w:p>
    <w:p w14:paraId="636F010A" w14:textId="77777777" w:rsidR="00C1672A" w:rsidRDefault="00C1672A" w:rsidP="00C1672A"/>
    <w:p w14:paraId="55871098" w14:textId="77777777" w:rsidR="00C1672A" w:rsidRDefault="00C1672A" w:rsidP="00C1672A"/>
    <w:p w14:paraId="0F7FD597" w14:textId="77777777" w:rsidR="00C1672A" w:rsidRDefault="00C1672A" w:rsidP="00C1672A"/>
    <w:p w14:paraId="7D6CC52C" w14:textId="3631B170" w:rsidR="00C1672A" w:rsidRPr="00C1672A" w:rsidRDefault="00C1672A" w:rsidP="00C1672A">
      <w:r>
        <w:rPr>
          <w:noProof/>
        </w:rPr>
        <w:drawing>
          <wp:anchor distT="0" distB="0" distL="114300" distR="114300" simplePos="0" relativeHeight="251659264" behindDoc="1" locked="0" layoutInCell="1" allowOverlap="1" wp14:anchorId="3BCD29BE" wp14:editId="4F396172">
            <wp:simplePos x="0" y="0"/>
            <wp:positionH relativeFrom="margin">
              <wp:posOffset>-847090</wp:posOffset>
            </wp:positionH>
            <wp:positionV relativeFrom="paragraph">
              <wp:posOffset>342265</wp:posOffset>
            </wp:positionV>
            <wp:extent cx="7051040" cy="3705225"/>
            <wp:effectExtent l="0" t="0" r="0" b="9525"/>
            <wp:wrapTight wrapText="bothSides">
              <wp:wrapPolygon edited="0">
                <wp:start x="0" y="0"/>
                <wp:lineTo x="0" y="21544"/>
                <wp:lineTo x="21534" y="21544"/>
                <wp:lineTo x="21534" y="0"/>
                <wp:lineTo x="0" y="0"/>
              </wp:wrapPolygon>
            </wp:wrapTight>
            <wp:docPr id="1386058268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58268" name="Imagem 1" descr="Uma imagem com texto, captura de ecrã, diagrama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04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UML</w:t>
      </w:r>
    </w:p>
    <w:p w14:paraId="795F59CF" w14:textId="7CDB9129" w:rsidR="00687193" w:rsidRPr="00687193" w:rsidRDefault="00687193" w:rsidP="00687193"/>
    <w:p w14:paraId="057069C3" w14:textId="44960806" w:rsidR="00C1672A" w:rsidRDefault="00C1672A">
      <w:pPr>
        <w:spacing w:before="0" w:beforeAutospacing="0" w:after="160" w:afterAutospacing="0" w:line="259" w:lineRule="auto"/>
      </w:pPr>
      <w:r>
        <w:br w:type="page"/>
      </w:r>
    </w:p>
    <w:p w14:paraId="4ABEB222" w14:textId="77777777" w:rsidR="00C1672A" w:rsidRDefault="00C1672A" w:rsidP="00687193"/>
    <w:p w14:paraId="450B9BB8" w14:textId="38508E50" w:rsidR="00687193" w:rsidRDefault="00C1672A" w:rsidP="00687193">
      <w:r>
        <w:t>Sequencia</w:t>
      </w:r>
    </w:p>
    <w:p w14:paraId="42CAD6D3" w14:textId="1A8E8FB7" w:rsidR="00C1672A" w:rsidRDefault="00C1672A" w:rsidP="00687193">
      <w:r>
        <w:rPr>
          <w:noProof/>
        </w:rPr>
        <w:drawing>
          <wp:inline distT="0" distB="0" distL="0" distR="0" wp14:anchorId="353E14FF" wp14:editId="100BF565">
            <wp:extent cx="5838825" cy="4230814"/>
            <wp:effectExtent l="0" t="0" r="0" b="0"/>
            <wp:docPr id="774150878" name="Imagem 2" descr="Uma imagem com texto, diagrama, Paralel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50878" name="Imagem 2" descr="Uma imagem com texto, diagrama, Paralel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106" cy="42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B12D" w14:textId="678C4399" w:rsidR="00C1672A" w:rsidRDefault="00C1672A" w:rsidP="00687193">
      <w:r>
        <w:rPr>
          <w:noProof/>
        </w:rPr>
        <w:drawing>
          <wp:anchor distT="0" distB="0" distL="114300" distR="114300" simplePos="0" relativeHeight="251660288" behindDoc="1" locked="0" layoutInCell="1" allowOverlap="1" wp14:anchorId="1A02A6D6" wp14:editId="56B6FDAC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6621780" cy="3086100"/>
            <wp:effectExtent l="0" t="0" r="7620" b="0"/>
            <wp:wrapTight wrapText="bothSides">
              <wp:wrapPolygon edited="0">
                <wp:start x="0" y="0"/>
                <wp:lineTo x="0" y="21467"/>
                <wp:lineTo x="21563" y="21467"/>
                <wp:lineTo x="21563" y="0"/>
                <wp:lineTo x="0" y="0"/>
              </wp:wrapPolygon>
            </wp:wrapTight>
            <wp:docPr id="699693683" name="Imagem 3" descr="Uma imagem com texto, diagrama, Parale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93683" name="Imagem 3" descr="Uma imagem com texto, diagrama, Paralel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B49D6" w14:textId="15B1F838" w:rsidR="00C1672A" w:rsidRDefault="00C1672A" w:rsidP="00687193"/>
    <w:p w14:paraId="43BEB0E1" w14:textId="2B458E07" w:rsidR="00C1672A" w:rsidRDefault="00C1672A" w:rsidP="00C1672A">
      <w:pPr>
        <w:pStyle w:val="Ttulo1"/>
        <w:rPr>
          <w:shd w:val="clear" w:color="auto" w:fill="FFFFFF"/>
        </w:rPr>
      </w:pPr>
      <w:bookmarkStart w:id="4" w:name="_Toc167658709"/>
      <w:r>
        <w:rPr>
          <w:shd w:val="clear" w:color="auto" w:fill="FFFFFF"/>
        </w:rPr>
        <w:lastRenderedPageBreak/>
        <w:t>I</w:t>
      </w:r>
      <w:r>
        <w:rPr>
          <w:shd w:val="clear" w:color="auto" w:fill="FFFFFF"/>
        </w:rPr>
        <w:t>mplementação realizada</w:t>
      </w:r>
      <w:bookmarkEnd w:id="4"/>
    </w:p>
    <w:p w14:paraId="5FAC26E5" w14:textId="4AF6C848" w:rsidR="00C1672A" w:rsidRDefault="00C1672A" w:rsidP="00C1672A">
      <w:pPr>
        <w:pStyle w:val="PargrafodaLista"/>
        <w:numPr>
          <w:ilvl w:val="0"/>
          <w:numId w:val="3"/>
        </w:numPr>
      </w:pPr>
      <w:r>
        <w:t>Requisito 1</w:t>
      </w:r>
    </w:p>
    <w:p w14:paraId="3BA27915" w14:textId="066EAA43" w:rsidR="00C1672A" w:rsidRDefault="00C1672A" w:rsidP="00C1672A">
      <w:pPr>
        <w:ind w:left="720"/>
      </w:pPr>
      <w:r>
        <w:t>Neste requisito apenas não foi implementado o JWT. A autenticação com registo e login foram implementadas a 100%;</w:t>
      </w:r>
    </w:p>
    <w:p w14:paraId="580EA993" w14:textId="77777777" w:rsidR="00C1672A" w:rsidRDefault="00C1672A" w:rsidP="00C1672A">
      <w:pPr>
        <w:ind w:left="720"/>
      </w:pPr>
    </w:p>
    <w:p w14:paraId="3466680E" w14:textId="616BA36D" w:rsidR="00C1672A" w:rsidRDefault="00C1672A" w:rsidP="00C1672A">
      <w:pPr>
        <w:pStyle w:val="PargrafodaLista"/>
        <w:numPr>
          <w:ilvl w:val="0"/>
          <w:numId w:val="3"/>
        </w:numPr>
      </w:pPr>
      <w:r>
        <w:t>Requisito 2</w:t>
      </w:r>
    </w:p>
    <w:p w14:paraId="5D54B3CC" w14:textId="77777777" w:rsidR="00C1672A" w:rsidRDefault="00C1672A" w:rsidP="00C1672A">
      <w:pPr>
        <w:pStyle w:val="PargrafodaLista"/>
      </w:pPr>
    </w:p>
    <w:p w14:paraId="47FC6BE6" w14:textId="6472724A" w:rsidR="00C1672A" w:rsidRDefault="00C1672A" w:rsidP="00C1672A">
      <w:pPr>
        <w:pStyle w:val="PargrafodaLista"/>
      </w:pPr>
      <w:r>
        <w:t>Este requisito ficou implementado a 100%;</w:t>
      </w:r>
    </w:p>
    <w:p w14:paraId="6DDBB635" w14:textId="77777777" w:rsidR="00C1672A" w:rsidRDefault="00C1672A" w:rsidP="00C1672A">
      <w:pPr>
        <w:pStyle w:val="PargrafodaLista"/>
      </w:pPr>
    </w:p>
    <w:p w14:paraId="4D9F35D7" w14:textId="77777777" w:rsidR="00C1672A" w:rsidRDefault="00C1672A" w:rsidP="00C1672A">
      <w:pPr>
        <w:pStyle w:val="PargrafodaLista"/>
      </w:pPr>
    </w:p>
    <w:p w14:paraId="3348F34D" w14:textId="685D2571" w:rsidR="00C1672A" w:rsidRDefault="00C1672A" w:rsidP="00C1672A">
      <w:pPr>
        <w:pStyle w:val="PargrafodaLista"/>
        <w:numPr>
          <w:ilvl w:val="0"/>
          <w:numId w:val="3"/>
        </w:numPr>
      </w:pPr>
      <w:r>
        <w:t>Requisito 3</w:t>
      </w:r>
    </w:p>
    <w:p w14:paraId="642E3668" w14:textId="77777777" w:rsidR="00C1672A" w:rsidRDefault="00C1672A" w:rsidP="00C1672A">
      <w:pPr>
        <w:pStyle w:val="PargrafodaLista"/>
      </w:pPr>
    </w:p>
    <w:p w14:paraId="0F2B33C7" w14:textId="77777777" w:rsidR="00C1672A" w:rsidRDefault="00C1672A" w:rsidP="00C1672A">
      <w:pPr>
        <w:pStyle w:val="PargrafodaLista"/>
        <w:numPr>
          <w:ilvl w:val="1"/>
          <w:numId w:val="3"/>
        </w:numPr>
      </w:pPr>
      <w:r>
        <w:t>RMI</w:t>
      </w:r>
    </w:p>
    <w:p w14:paraId="076E0042" w14:textId="77777777" w:rsidR="00C1672A" w:rsidRDefault="00C1672A" w:rsidP="00C1672A">
      <w:pPr>
        <w:pStyle w:val="PargrafodaLista"/>
        <w:ind w:left="1440"/>
      </w:pPr>
    </w:p>
    <w:p w14:paraId="220CA8D6" w14:textId="77777777" w:rsidR="00C1672A" w:rsidRDefault="00C1672A" w:rsidP="00C1672A">
      <w:pPr>
        <w:pStyle w:val="PargrafodaLista"/>
        <w:ind w:left="1440"/>
      </w:pPr>
      <w:r>
        <w:t xml:space="preserve">Neste requisito a implementação com RMI ficou quase totalmente implementada, apenas faltou fazer o </w:t>
      </w:r>
      <w:proofErr w:type="gramStart"/>
      <w:r>
        <w:t>detach(</w:t>
      </w:r>
      <w:proofErr w:type="gramEnd"/>
      <w:r>
        <w:t>) dos jogadores que morrem no jogo;</w:t>
      </w:r>
    </w:p>
    <w:p w14:paraId="5AB5F0CF" w14:textId="77777777" w:rsidR="00C1672A" w:rsidRDefault="00C1672A" w:rsidP="00C1672A">
      <w:pPr>
        <w:pStyle w:val="PargrafodaLista"/>
        <w:ind w:left="1440"/>
      </w:pPr>
    </w:p>
    <w:p w14:paraId="10E41197" w14:textId="77777777" w:rsidR="00C1672A" w:rsidRDefault="00C1672A" w:rsidP="00C1672A">
      <w:pPr>
        <w:pStyle w:val="PargrafodaLista"/>
        <w:numPr>
          <w:ilvl w:val="1"/>
          <w:numId w:val="3"/>
        </w:numPr>
      </w:pPr>
      <w:r>
        <w:t>RabbitMQ</w:t>
      </w:r>
    </w:p>
    <w:p w14:paraId="18837FE9" w14:textId="77777777" w:rsidR="00C1672A" w:rsidRDefault="00C1672A" w:rsidP="00C1672A">
      <w:pPr>
        <w:pStyle w:val="PargrafodaLista"/>
        <w:ind w:left="1440"/>
      </w:pPr>
    </w:p>
    <w:p w14:paraId="07CECE03" w14:textId="77777777" w:rsidR="00C1672A" w:rsidRDefault="00C1672A" w:rsidP="00C1672A">
      <w:pPr>
        <w:pStyle w:val="PargrafodaLista"/>
        <w:ind w:left="1440"/>
      </w:pPr>
      <w:r>
        <w:t>Neste requisito a implementação com RabbitMQ ainda não foi feita, mas ira ser implementada;</w:t>
      </w:r>
    </w:p>
    <w:p w14:paraId="3301CBEE" w14:textId="77777777" w:rsidR="00C1672A" w:rsidRDefault="00C1672A" w:rsidP="00C1672A">
      <w:pPr>
        <w:pStyle w:val="PargrafodaLista"/>
        <w:ind w:left="1440"/>
      </w:pPr>
    </w:p>
    <w:p w14:paraId="4BD1562B" w14:textId="576E8343" w:rsidR="00C1672A" w:rsidRDefault="00C1672A" w:rsidP="00C1672A">
      <w:pPr>
        <w:pStyle w:val="PargrafodaLista"/>
        <w:numPr>
          <w:ilvl w:val="0"/>
          <w:numId w:val="3"/>
        </w:numPr>
      </w:pPr>
      <w:r>
        <w:t>Requisito 4</w:t>
      </w:r>
    </w:p>
    <w:p w14:paraId="560E0A77" w14:textId="693D7E33" w:rsidR="00C1672A" w:rsidRDefault="00C1672A" w:rsidP="00C1672A">
      <w:pPr>
        <w:pStyle w:val="PargrafodaLista"/>
      </w:pPr>
    </w:p>
    <w:p w14:paraId="06B3CEA2" w14:textId="5C5C40B4" w:rsidR="00C1672A" w:rsidRDefault="00C1672A" w:rsidP="00C1672A">
      <w:pPr>
        <w:pStyle w:val="PargrafodaLista"/>
      </w:pPr>
      <w:r>
        <w:t>Este requisito não foi implementado nem irá ser implementado</w:t>
      </w:r>
    </w:p>
    <w:p w14:paraId="4134741D" w14:textId="77777777" w:rsidR="00C1672A" w:rsidRDefault="00C1672A" w:rsidP="00C1672A">
      <w:pPr>
        <w:pStyle w:val="PargrafodaLista"/>
      </w:pPr>
    </w:p>
    <w:p w14:paraId="25BD3FCC" w14:textId="1FC2E62A" w:rsidR="00C1672A" w:rsidRDefault="00C1672A" w:rsidP="00C1672A">
      <w:pPr>
        <w:pStyle w:val="PargrafodaLista"/>
        <w:numPr>
          <w:ilvl w:val="0"/>
          <w:numId w:val="3"/>
        </w:numPr>
      </w:pPr>
      <w:r>
        <w:t>Requisito 5</w:t>
      </w:r>
    </w:p>
    <w:p w14:paraId="34E7A84F" w14:textId="77777777" w:rsidR="00C1672A" w:rsidRDefault="00C1672A" w:rsidP="00C1672A">
      <w:pPr>
        <w:pStyle w:val="PargrafodaLista"/>
      </w:pPr>
    </w:p>
    <w:p w14:paraId="04A32923" w14:textId="173E93C0" w:rsidR="00C1672A" w:rsidRDefault="00C1672A" w:rsidP="00C1672A">
      <w:pPr>
        <w:pStyle w:val="PargrafodaLista"/>
      </w:pPr>
      <w:r>
        <w:t>Este requisito foi implementado</w:t>
      </w:r>
    </w:p>
    <w:p w14:paraId="7DE85797" w14:textId="77777777" w:rsidR="00C1672A" w:rsidRDefault="00C1672A" w:rsidP="00C1672A">
      <w:pPr>
        <w:pStyle w:val="PargrafodaLista"/>
      </w:pPr>
    </w:p>
    <w:p w14:paraId="6ACC691F" w14:textId="77777777" w:rsidR="00C1672A" w:rsidRPr="00C1672A" w:rsidRDefault="00C1672A" w:rsidP="00C1672A"/>
    <w:sectPr w:rsidR="00C1672A" w:rsidRPr="00C1672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E8B3A" w14:textId="77777777" w:rsidR="006023C6" w:rsidRDefault="006023C6" w:rsidP="00156638">
      <w:pPr>
        <w:spacing w:before="0" w:after="0" w:line="240" w:lineRule="auto"/>
      </w:pPr>
      <w:r>
        <w:separator/>
      </w:r>
    </w:p>
  </w:endnote>
  <w:endnote w:type="continuationSeparator" w:id="0">
    <w:p w14:paraId="0A3076AA" w14:textId="77777777" w:rsidR="006023C6" w:rsidRDefault="006023C6" w:rsidP="001566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0DB0B" w14:textId="3E6D2D6B" w:rsidR="00156638" w:rsidRDefault="00156638">
    <w:pPr>
      <w:pStyle w:val="Rodap"/>
    </w:pPr>
    <w:r>
      <w:t>Bruno Silva – 42824 Manuel Gonçalves – 43087 Rui Pereira – 123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6A4AB" w14:textId="77777777" w:rsidR="006023C6" w:rsidRDefault="006023C6" w:rsidP="00156638">
      <w:pPr>
        <w:spacing w:before="0" w:after="0" w:line="240" w:lineRule="auto"/>
      </w:pPr>
      <w:r>
        <w:separator/>
      </w:r>
    </w:p>
  </w:footnote>
  <w:footnote w:type="continuationSeparator" w:id="0">
    <w:p w14:paraId="45F6BF01" w14:textId="77777777" w:rsidR="006023C6" w:rsidRDefault="006023C6" w:rsidP="0015663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11875"/>
    <w:multiLevelType w:val="hybridMultilevel"/>
    <w:tmpl w:val="F00213EE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43966"/>
    <w:multiLevelType w:val="multilevel"/>
    <w:tmpl w:val="92D8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D6208"/>
    <w:multiLevelType w:val="hybridMultilevel"/>
    <w:tmpl w:val="18EEE9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027674">
    <w:abstractNumId w:val="1"/>
  </w:num>
  <w:num w:numId="2" w16cid:durableId="2006207868">
    <w:abstractNumId w:val="2"/>
  </w:num>
  <w:num w:numId="3" w16cid:durableId="128412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38"/>
    <w:rsid w:val="00107B33"/>
    <w:rsid w:val="00156638"/>
    <w:rsid w:val="001B4392"/>
    <w:rsid w:val="001C4D5F"/>
    <w:rsid w:val="0021702E"/>
    <w:rsid w:val="00415E42"/>
    <w:rsid w:val="004236B0"/>
    <w:rsid w:val="006023C6"/>
    <w:rsid w:val="00687193"/>
    <w:rsid w:val="00922A55"/>
    <w:rsid w:val="00C1672A"/>
    <w:rsid w:val="00C229C1"/>
    <w:rsid w:val="00EC22AE"/>
    <w:rsid w:val="00FE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CD46"/>
  <w15:chartTrackingRefBased/>
  <w15:docId w15:val="{D01BCFFB-B96F-46F7-ABB4-4465D87C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38"/>
    <w:pPr>
      <w:spacing w:before="100" w:beforeAutospacing="1" w:after="100" w:afterAutospacing="1" w:line="254" w:lineRule="auto"/>
    </w:pPr>
    <w:rPr>
      <w:rFonts w:ascii="Calibri" w:eastAsia="Times New Roman" w:hAnsi="Calibri" w:cs="Times New Roman"/>
      <w:kern w:val="0"/>
      <w:sz w:val="24"/>
      <w:szCs w:val="24"/>
      <w:lang w:eastAsia="pt-PT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156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56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56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56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56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56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56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56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56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56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56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56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566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5663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566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5663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566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566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56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56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56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56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56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566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663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566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56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5663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5663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15663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6638"/>
    <w:rPr>
      <w:rFonts w:ascii="Calibri" w:eastAsia="Times New Roman" w:hAnsi="Calibri" w:cs="Times New Roman"/>
      <w:kern w:val="0"/>
      <w:sz w:val="24"/>
      <w:szCs w:val="24"/>
      <w:lang w:eastAsia="pt-PT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15663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6638"/>
    <w:rPr>
      <w:rFonts w:ascii="Calibri" w:eastAsia="Times New Roman" w:hAnsi="Calibri" w:cs="Times New Roman"/>
      <w:kern w:val="0"/>
      <w:sz w:val="24"/>
      <w:szCs w:val="24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415E42"/>
    <w:pPr>
      <w:spacing w:before="240" w:after="0"/>
      <w:outlineLvl w:val="9"/>
    </w:pPr>
    <w:rPr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415E42"/>
  </w:style>
  <w:style w:type="character" w:styleId="Hiperligao">
    <w:name w:val="Hyperlink"/>
    <w:basedOn w:val="Tipodeletrapredefinidodopargrafo"/>
    <w:uiPriority w:val="99"/>
    <w:unhideWhenUsed/>
    <w:rsid w:val="00415E42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1C4D5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7475A-0954-40DB-BAD1-678A7FAE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GABRIEL SANTOS VAZ BRANQUINHO DA SILVA</dc:creator>
  <cp:keywords/>
  <dc:description/>
  <cp:lastModifiedBy>BRUNO GABRIEL SANTOS VAZ BRANQUINHO DA SILVA</cp:lastModifiedBy>
  <cp:revision>1</cp:revision>
  <dcterms:created xsi:type="dcterms:W3CDTF">2024-05-26T19:42:00Z</dcterms:created>
  <dcterms:modified xsi:type="dcterms:W3CDTF">2024-05-26T22:32:00Z</dcterms:modified>
</cp:coreProperties>
</file>