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Lida friluftsgård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Aktiviteter: Fiske, bad, skridskor, skidbacke, pulkabacke, stigar, klätterbanor &amp; minigolf.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Faciliteter</w:t>
      </w:r>
      <w:r w:rsidDel="00000000" w:rsidR="00000000" w:rsidRPr="00000000">
        <w:rPr>
          <w:rtl w:val="0"/>
        </w:rPr>
        <w:t xml:space="preserve">: Parkering, restaurang, toaletter, skötbord , värmestugor &amp; wifi mm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Beskrivande text: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Lida är det enkla äventyret. Motionera. Koppla av. Eller båda. Året runt för hela familjen.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Länk google maps: https://goo.gl/maps/EX2J8cH9ETuxdYwj8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