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Nyckelviken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Aktivteter: Besöka bondgård, motionsspår, bad, ponnyridning, picknickplatser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Faciliteter</w:t>
      </w:r>
      <w:r w:rsidDel="00000000" w:rsidR="00000000" w:rsidRPr="00000000">
        <w:rPr>
          <w:rtl w:val="0"/>
        </w:rPr>
        <w:t xml:space="preserve">: toaletter, skötbord, cafe, parkering, grillplats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Beskrivande text: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Nyckelviken är ett kombinerat frilufts- och kulturområde, en oas i centrala Nacka. Populärast bland barnfamiljer är att besöka bondgården med alla sina djur.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Länk google maps: https://goo.gl/maps/i7qaSGi27Da8eJbd7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