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Доверенность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на получение заработной платы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«___»_______201_г.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город 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Я, (Ф.И.О. доверителя) паспорт серии ___, выданный _________  Тошкент шахар, ______тумани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ИИБ, проживающий по адресу ____________________________________, доверяю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(организационно-правовая форма и наименование юрлица – напр., ООО «LEGALSERVICE»),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ИНН___________, созданному и зарегистрированному в соответствии с законодательством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Республики Узбекистан по адресу____________________, в лице генерального директора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______________*, действующего на основании Устава, получить в Народном банке накопительную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книжку, открытую на мое имя _____________(Ф.И.О. доверителя).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доверенность действительна в течение ___ месяцев с даты её выдачи, с правом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передоверия.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______________(Ф.И.О. доверителя)  ____________ подпись (доверителя)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*При необходимости, организация, куда предоставляется доверенность, может проверить,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является ли лицо, указанное в доверенности, руководителем предприятия, введя ИНН на сайте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www.stat.uz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c66532bc8f54d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