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(ООО «Барака савдо»)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 отсутствии на рабочем месте менеджера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Бурхановой Б.Б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26.02.2024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Время составления акта: </w:t>
      </w:r>
      <w:r>
        <w:rPr>
          <w:rFonts w:hAnsi="Times New Roman" w:cs="Times New Roman"/>
          <w:color w:val="000000"/>
          <w:sz w:val="24"/>
          <w:szCs w:val="24"/>
        </w:rPr>
        <w:t>15 ч 05 мин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Мною, </w:t>
      </w:r>
      <w:r>
        <w:rPr>
          <w:rFonts w:hAnsi="Times New Roman" w:cs="Times New Roman"/>
          <w:color w:val="000000"/>
          <w:sz w:val="24"/>
          <w:szCs w:val="24"/>
        </w:rPr>
        <w:t>начальником отдела продаж Кудратовым К.К</w:t>
      </w:r>
      <w:r>
        <w:rPr>
          <w:rFonts w:hAnsi="Times New Roman" w:cs="Times New Roman"/>
          <w:color w:val="000000"/>
          <w:sz w:val="24"/>
          <w:szCs w:val="24"/>
        </w:rPr>
        <w:t xml:space="preserve">., в присутствии руководителя </w:t>
      </w:r>
      <w:r>
        <w:rPr>
          <w:rFonts w:hAnsi="Times New Roman" w:cs="Times New Roman"/>
          <w:color w:val="000000"/>
          <w:sz w:val="24"/>
          <w:szCs w:val="24"/>
        </w:rPr>
        <w:t>отдела кадров Гулямовой Г.И. и менеджера Ибратовой И.К</w:t>
      </w:r>
      <w:r>
        <w:rPr>
          <w:rFonts w:hAnsi="Times New Roman" w:cs="Times New Roman"/>
          <w:color w:val="000000"/>
          <w:sz w:val="24"/>
          <w:szCs w:val="24"/>
        </w:rPr>
        <w:t>. составлен настоящий акт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 том, что </w:t>
      </w:r>
      <w:r>
        <w:rPr>
          <w:rFonts w:hAnsi="Times New Roman" w:cs="Times New Roman"/>
          <w:color w:val="000000"/>
          <w:sz w:val="24"/>
          <w:szCs w:val="24"/>
        </w:rPr>
        <w:t>26.02.2024 менеджер Бурханова Б.Б</w:t>
      </w:r>
      <w:r>
        <w:rPr>
          <w:rFonts w:hAnsi="Times New Roman" w:cs="Times New Roman"/>
          <w:color w:val="000000"/>
          <w:sz w:val="24"/>
          <w:szCs w:val="24"/>
        </w:rPr>
        <w:t xml:space="preserve">. отсутствовал на рабочем месте в отделе продаж с </w:t>
      </w:r>
      <w:r>
        <w:rPr>
          <w:rFonts w:hAnsi="Times New Roman" w:cs="Times New Roman"/>
          <w:color w:val="000000"/>
          <w:sz w:val="24"/>
          <w:szCs w:val="24"/>
        </w:rPr>
        <w:t>9 ч 00 мин до 15 ч 05 мин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всего 5 ч 05 мин</w:t>
      </w:r>
      <w:r>
        <w:rPr>
          <w:rFonts w:hAnsi="Times New Roman" w:cs="Times New Roman"/>
          <w:color w:val="000000"/>
          <w:sz w:val="24"/>
          <w:szCs w:val="24"/>
        </w:rPr>
        <w:t xml:space="preserve">). На время составления акта сведений о причинах отсутствия от </w:t>
      </w:r>
      <w:r>
        <w:rPr>
          <w:rFonts w:hAnsi="Times New Roman" w:cs="Times New Roman"/>
          <w:color w:val="000000"/>
          <w:sz w:val="24"/>
          <w:szCs w:val="24"/>
        </w:rPr>
        <w:t>Бурхановой Б.Б</w:t>
      </w:r>
      <w:r>
        <w:rPr>
          <w:rFonts w:hAnsi="Times New Roman" w:cs="Times New Roman"/>
          <w:color w:val="000000"/>
          <w:sz w:val="24"/>
          <w:szCs w:val="24"/>
        </w:rPr>
        <w:t>. не поступало.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Настоящий акт составил: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продаж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Кудратов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К.К. Кудратов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492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акта подтверждаем личными подписями: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Гулямова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Г.И. Гулямова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Ибратова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И.К. Ибратова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актом ознакомлен: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456fc78f664c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