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ДОГОВОР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15-ТД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05.05.2025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 ограниченной ответственностью «Барака»</w:t>
      </w:r>
      <w:r>
        <w:rPr>
          <w:rFonts w:hAnsi="Times New Roman" w:cs="Times New Roman"/>
          <w:color w:val="000000"/>
          <w:sz w:val="24"/>
          <w:szCs w:val="24"/>
        </w:rPr>
        <w:t xml:space="preserve"> в лице </w:t>
      </w:r>
      <w:r>
        <w:rPr>
          <w:rFonts w:hAnsi="Times New Roman" w:cs="Times New Roman"/>
          <w:color w:val="000000"/>
          <w:sz w:val="24"/>
          <w:szCs w:val="24"/>
        </w:rPr>
        <w:t>директора Ибрагимова Гайрата Ганиевича (IBRAGIMOV G’AYRAT GANIYEVICH)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действующее на основании Устава, именуемое в дальнейшем «Работодатель», с одной стороны, и </w:t>
      </w:r>
      <w:r>
        <w:rPr>
          <w:rFonts w:hAnsi="Times New Roman" w:cs="Times New Roman"/>
          <w:color w:val="000000"/>
          <w:sz w:val="24"/>
          <w:szCs w:val="24"/>
        </w:rPr>
        <w:t>Азимова Улугбека Убайдуллаевича (AZIMOV ULUGBEK UBAYDULLAYEVICH)</w:t>
      </w:r>
      <w:r>
        <w:rPr>
          <w:rFonts w:hAnsi="Times New Roman" w:cs="Times New Roman"/>
          <w:color w:val="000000"/>
          <w:sz w:val="24"/>
          <w:szCs w:val="24"/>
        </w:rPr>
        <w:t>, именуемый в дальнейшем «Работник», с другой стороны, а вместе именуемые «Стороны», заключили настоящий трудовой договор о нижеследующем: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По настоящему трудовому договору Работодатель предоставляет Работнику работу по должности </w:t>
      </w:r>
      <w:r>
        <w:rPr>
          <w:rFonts w:hAnsi="Times New Roman" w:cs="Times New Roman"/>
          <w:color w:val="000000"/>
          <w:sz w:val="24"/>
          <w:szCs w:val="24"/>
        </w:rPr>
        <w:t>главный специалист</w:t>
      </w:r>
      <w:r>
        <w:rPr>
          <w:rFonts w:hAnsi="Times New Roman" w:cs="Times New Roman"/>
          <w:color w:val="000000"/>
          <w:sz w:val="24"/>
          <w:szCs w:val="24"/>
        </w:rPr>
        <w:t>, а Работник обязуется лично выполнять указанную работу в соответствии с условиями настоящего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Работник принимается на работу в </w:t>
      </w:r>
      <w:r>
        <w:rPr>
          <w:rFonts w:hAnsi="Times New Roman" w:cs="Times New Roman"/>
          <w:color w:val="000000"/>
          <w:sz w:val="24"/>
          <w:szCs w:val="24"/>
        </w:rPr>
        <w:t>производственно-технический отдел</w:t>
      </w:r>
      <w:r>
        <w:rPr>
          <w:rFonts w:hAnsi="Times New Roman" w:cs="Times New Roman"/>
          <w:color w:val="000000"/>
          <w:sz w:val="24"/>
          <w:szCs w:val="24"/>
        </w:rPr>
        <w:t xml:space="preserve"> предприятия Работодателя на </w:t>
      </w:r>
      <w:r>
        <w:rPr>
          <w:rFonts w:hAnsi="Times New Roman" w:cs="Times New Roman"/>
          <w:color w:val="000000"/>
          <w:sz w:val="24"/>
          <w:szCs w:val="24"/>
        </w:rPr>
        <w:t>1,0</w:t>
      </w:r>
      <w:r>
        <w:rPr>
          <w:rFonts w:hAnsi="Times New Roman" w:cs="Times New Roman"/>
          <w:color w:val="000000"/>
          <w:sz w:val="24"/>
          <w:szCs w:val="24"/>
        </w:rPr>
        <w:t> 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Место работы Работника — </w:t>
      </w:r>
      <w:r>
        <w:rPr>
          <w:rFonts w:hAnsi="Times New Roman" w:cs="Times New Roman"/>
          <w:color w:val="000000"/>
          <w:sz w:val="24"/>
          <w:szCs w:val="24"/>
        </w:rPr>
        <w:t>г. Ташкент, ул. Айбек, 13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Работа по настоящему трудовому договору является для Работника </w:t>
      </w:r>
      <w:r>
        <w:rPr>
          <w:rFonts w:hAnsi="Times New Roman" w:cs="Times New Roman"/>
          <w:color w:val="000000"/>
          <w:sz w:val="24"/>
          <w:szCs w:val="24"/>
        </w:rPr>
        <w:t>основной.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Настоящий трудовой договор заключается на </w:t>
      </w:r>
      <w:r>
        <w:rPr>
          <w:rFonts w:hAnsi="Times New Roman" w:cs="Times New Roman"/>
          <w:color w:val="000000"/>
          <w:sz w:val="24"/>
          <w:szCs w:val="24"/>
        </w:rPr>
        <w:t>неопределенный срок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Настоящий трудовой договор вступает в силу со дня допущения Работника к работе, определяемого пунктом 1.7 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1.7. Дата начала работы — </w:t>
      </w:r>
      <w:r>
        <w:rPr>
          <w:rFonts w:hAnsi="Times New Roman" w:cs="Times New Roman"/>
          <w:color w:val="000000"/>
          <w:sz w:val="24"/>
          <w:szCs w:val="24"/>
        </w:rPr>
        <w:t>05.05.2025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1.8. Работнику устанавливается срок испытания продолжительностью </w:t>
      </w:r>
      <w:r>
        <w:rPr>
          <w:rFonts w:hAnsi="Times New Roman" w:cs="Times New Roman"/>
          <w:color w:val="000000"/>
          <w:sz w:val="24"/>
          <w:szCs w:val="24"/>
        </w:rPr>
        <w:t>три месяца</w:t>
      </w:r>
      <w:r>
        <w:rPr>
          <w:rFonts w:hAnsi="Times New Roman" w:cs="Times New Roman"/>
          <w:color w:val="000000"/>
          <w:sz w:val="24"/>
          <w:szCs w:val="24"/>
        </w:rPr>
        <w:t xml:space="preserve"> с целью проверки соответствия Работника поручаемой работе. В срок испытания не включаются периоды, когда Работник фактически отсутствовал на работе.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ПРАВА И ОБЯЗАННОСТИ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Работник имеет право на следующее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Предоставление ему работы, обусловленной настоящим трудовым договором, а также рабочего места, соответствующего государственным 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Обеспечение рабочего места оборудованием, инструментами, технической документацией и иными средствами, необходимыми для исполнения им 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Своевременную и в полном объеме выплату заработной платы в соответствии с квалификацией, сложностью, количеством и качеством выполненной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Полную и достоверную информацию об условиях труда и требованиях охраны труда на 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Оказание содействия в исполнении своих должностных обязанностей и 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Внесение предложений по совершенствованию работы, обусловленной настоящим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Отдых, то есть соблюдение ежедневной продолжительности рабочего времени, предоставление перерывов для отдыха и питания, еженедельных выходных дней, оплачиваемых ежегодных отпусков в соответствии с настоящим трудовым договором и трудовым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Изменение и расторжение трудового договора в порядке и на условиях, которые установлены Трудовым кодексом и трудовым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Работник имеет иные права</w:t>
      </w:r>
      <w:r>
        <w:rPr>
          <w:rFonts w:hAnsi="Times New Roman" w:cs="Times New Roman"/>
          <w:color w:val="000000"/>
          <w:sz w:val="24"/>
          <w:szCs w:val="24"/>
        </w:rPr>
        <w:t>, предусмотренные трудовым законодательством Республики Узбекистан, настоящим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 обязан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Добросовестно исполнять свои трудовые обязанности, возложенные на него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настоящим трудовым договором и 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Соблюдать правила трудового распорядка, действующие у Работодателя,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требования по охране труда и обеспечению безопасности труда, иные локальные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нормативные акты Работодателя, непосредственно связанные с трудовой деятельностью Работника, с которыми Работник был ознакомлен под подпись до подписания настоящего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Соблюдать трудовую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Бережно относиться к имуществу Работодателя, в том числе находящемуся 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Работодателя имуществу третьих лиц, если Работодатель несет ответственность за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сохранность этого имущества, и 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Незамедлительно сообщать Работодателю либо непосредственному руководителю о возникновении ситуации, представляющей угрозу жизни и здоровью людей, сохранности имущества Работодателя (в т. ч. находящемуся у Работодателя имуществу третьих лиц, если Работодатель несет ответственность за сохранность этого имущества), имущества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Организовывать оперативный контроль за ходом производства, за обеспечением производства технической документацией, оборудованием, инструментом, материалами, комплектующими изделиями, транспортом, погрузочно-разгрузочными средствами и т. п., а также за осуществлением подготовки производства новых видов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Обеспечивать ежедневный оперативный учет хода производства, выполнения суточных заданий выпуска готовой продукции по количеству и номенклатуре изделий, контроль за состоянием и комплектностью незавершенного производства, соблюдением установленных норм заделов на складах и рабочих местах, за рациональностью использования транспортных средств и своевременностью выполнения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Принимать меры по обеспечению ритмичности выполнения календарных планов производства, предупреждению и устранению нарушений хода производственного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 Работник обязан</w:t>
      </w:r>
      <w:r>
        <w:rPr>
          <w:rFonts w:hAnsi="Times New Roman" w:cs="Times New Roman"/>
          <w:color w:val="000000"/>
          <w:sz w:val="24"/>
          <w:szCs w:val="24"/>
        </w:rPr>
        <w:t xml:space="preserve"> выполнять другие обязанности, предусмотренные трудовым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законодательством Республики Узбекистан, настоящим трудовым договором и должностной инструкцией.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ПРАВА И ОБЯЗАННОСТИ РАБОТОДАТЕЛЯ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Работодатель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Требовать от Работника добросовестного исполнения обязанностей по настоящему трудовому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Принимать локальные акты, непосредственно связанные с трудовой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деятельностью Работника, в том числе правила трудового распорядка, требования по охране труда и обеспечению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Привлекать Работника к дисциплинарной и материальной ответственности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порядке, установленном Трудовым кодексом Республики Узбекистан, иными законодательными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Поощрять Работника за добросовестный эффективный труд.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Работодатель имеет иные права</w:t>
      </w:r>
      <w:r>
        <w:rPr>
          <w:rFonts w:hAnsi="Times New Roman" w:cs="Times New Roman"/>
          <w:color w:val="000000"/>
          <w:sz w:val="24"/>
          <w:szCs w:val="24"/>
        </w:rPr>
        <w:t>, предусмотренные трудовым законодательством Республики Узбекистан, настоящим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Работодатель обязан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Предоставить Работнику работу, обусловленную настоящим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Обеспечить безопасность и условия труда Работника, соответствующие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нормативным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Обеспечивать Работника оборудованием, инструментами, технической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документацией и иными средствами, необходимыми для исполнения им трудовых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3.2.4. Выплачивать в полном размере причитающуюся работнику заработную плату в 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3.2.5. Осуществлять обработку и обеспечивать защиту персональных данных Работника в соответствии с 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3.2.6. Знакомить Работника под роспись с принимаемыми локальными нормативными актами, непосредственно связанными с его трудовой деятельностью.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3.2.7. Обеспечивать бытовые нужды Работника, связанные с исполнением им 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3.2.8. Оплачивать обучение Работника в случае производственной необходимости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целях повышения его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3.2.9. Работодатель исполняет иные обязанности, предусмотренные трудовым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законодательством и иными нормативно-правовыми актами, содержащими нормы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трудового права, коллективным договором, соглашениями, локальными актами и настоящим трудовым договором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ОПЛАТА ТРУДА И СОЦИАЛЬНЫЕ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 За выполнение трудовых обязанностей, предусмотренных настоящим трудовым договором, Работнику устанавливается должностной оклад в размере        </w:t>
      </w:r>
      <w:r>
        <w:rPr>
          <w:rFonts w:hAnsi="Times New Roman" w:cs="Times New Roman"/>
          <w:color w:val="000000"/>
          <w:sz w:val="24"/>
          <w:szCs w:val="24"/>
        </w:rPr>
        <w:t>5 000 000 (Пять миллионов) сумов в 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4.2. Выплата премий и вознаграждений Работнику производится в порядке, установленном в </w:t>
      </w:r>
      <w:r>
        <w:rPr>
          <w:rFonts w:hAnsi="Times New Roman" w:cs="Times New Roman"/>
          <w:color w:val="000000"/>
          <w:sz w:val="24"/>
          <w:szCs w:val="24"/>
        </w:rPr>
        <w:t>коллективном договоре от 01.05.2024 года</w:t>
      </w:r>
      <w:r>
        <w:rPr>
          <w:rFonts w:hAnsi="Times New Roman" w:cs="Times New Roman"/>
          <w:color w:val="000000"/>
          <w:sz w:val="24"/>
          <w:szCs w:val="24"/>
        </w:rPr>
        <w:t xml:space="preserve"> и в </w:t>
      </w:r>
      <w:r>
        <w:rPr>
          <w:rFonts w:hAnsi="Times New Roman" w:cs="Times New Roman"/>
          <w:color w:val="000000"/>
          <w:sz w:val="24"/>
          <w:szCs w:val="24"/>
        </w:rPr>
        <w:t>Положении о премировании от 01.05.2025 года № 5</w:t>
      </w:r>
      <w:r>
        <w:rPr>
          <w:rFonts w:hAnsi="Times New Roman" w:cs="Times New Roman"/>
          <w:color w:val="000000"/>
          <w:sz w:val="24"/>
          <w:szCs w:val="24"/>
        </w:rPr>
        <w:t>, с которым Работник ознакомлен при подписании настоящего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Заработная плата выплачивается Работнику не реже чем каждые полмесяца (</w:t>
      </w:r>
      <w:r>
        <w:rPr>
          <w:rFonts w:hAnsi="Times New Roman" w:cs="Times New Roman"/>
          <w:color w:val="000000"/>
          <w:sz w:val="24"/>
          <w:szCs w:val="24"/>
        </w:rPr>
        <w:t>20-го числа текущего месяца — за первую половину месяца и 5-го числа месяца, следующего за отработанным, — окончательный расчет за отработанный месяц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. При совпадении дня выплаты с выходным или нерабочим праздничным днем выплата заработной платы производится накануне этого дня. Оплата отпуска производится не позднее последнего рабочего дня до начала отпуска.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Работодатель с заработной платы Работника перечисляет налоги в размерах и порядке, предусмотренных действующим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Из заработной платы Работника производятся удержания в случаях, предусмотренных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 Работника распространяются льготы, гарантии и компенсации, установленные законодательством Республики Узбекистан и локальными актами Работодателя.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РАБОЧЕЕ ВРЕМЯ И ВРЕМЯ ОТДЫХА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Работнику устанавливается </w:t>
      </w:r>
      <w:r>
        <w:rPr>
          <w:rFonts w:hAnsi="Times New Roman" w:cs="Times New Roman"/>
          <w:color w:val="000000"/>
          <w:sz w:val="24"/>
          <w:szCs w:val="24"/>
        </w:rPr>
        <w:t>пятидневная</w:t>
      </w:r>
      <w:r>
        <w:rPr>
          <w:rFonts w:hAnsi="Times New Roman" w:cs="Times New Roman"/>
          <w:color w:val="000000"/>
          <w:sz w:val="24"/>
          <w:szCs w:val="24"/>
        </w:rPr>
        <w:t xml:space="preserve"> рабочая неделя продолжительностью </w:t>
      </w:r>
      <w:r>
        <w:rPr>
          <w:rFonts w:hAnsi="Times New Roman" w:cs="Times New Roman"/>
          <w:color w:val="000000"/>
          <w:sz w:val="24"/>
          <w:szCs w:val="24"/>
        </w:rPr>
        <w:t>40</w:t>
      </w:r>
      <w:r>
        <w:rPr>
          <w:rFonts w:hAnsi="Times New Roman" w:cs="Times New Roman"/>
          <w:color w:val="000000"/>
          <w:sz w:val="24"/>
          <w:szCs w:val="24"/>
        </w:rPr>
        <w:t xml:space="preserve"> (сорок)</w:t>
      </w:r>
      <w:r>
        <w:rPr>
          <w:rFonts w:hAnsi="Times New Roman" w:cs="Times New Roman"/>
          <w:color w:val="000000"/>
          <w:sz w:val="24"/>
          <w:szCs w:val="24"/>
        </w:rPr>
        <w:t xml:space="preserve">часов. Начало работы с </w:t>
      </w:r>
      <w:r>
        <w:rPr>
          <w:rFonts w:hAnsi="Times New Roman" w:cs="Times New Roman"/>
          <w:color w:val="000000"/>
          <w:sz w:val="24"/>
          <w:szCs w:val="24"/>
        </w:rPr>
        <w:t>понедельника по пятницу</w:t>
      </w:r>
      <w:r>
        <w:rPr>
          <w:rFonts w:hAnsi="Times New Roman" w:cs="Times New Roman"/>
          <w:color w:val="000000"/>
          <w:sz w:val="24"/>
          <w:szCs w:val="24"/>
        </w:rPr>
        <w:t xml:space="preserve"> — </w:t>
      </w:r>
      <w:r>
        <w:rPr>
          <w:rFonts w:hAnsi="Times New Roman" w:cs="Times New Roman"/>
          <w:color w:val="000000"/>
          <w:sz w:val="24"/>
          <w:szCs w:val="24"/>
        </w:rPr>
        <w:t>9:00</w:t>
      </w:r>
      <w:r>
        <w:rPr>
          <w:rFonts w:hAnsi="Times New Roman" w:cs="Times New Roman"/>
          <w:color w:val="000000"/>
          <w:sz w:val="24"/>
          <w:szCs w:val="24"/>
        </w:rPr>
        <w:t xml:space="preserve">, окончание работы — </w:t>
      </w:r>
      <w:r>
        <w:rPr>
          <w:rFonts w:hAnsi="Times New Roman" w:cs="Times New Roman"/>
          <w:color w:val="000000"/>
          <w:sz w:val="24"/>
          <w:szCs w:val="24"/>
        </w:rPr>
        <w:t>18:00.</w:t>
      </w:r>
      <w:r>
        <w:rPr>
          <w:rFonts w:hAnsi="Times New Roman" w:cs="Times New Roman"/>
          <w:color w:val="000000"/>
          <w:sz w:val="24"/>
          <w:szCs w:val="24"/>
        </w:rPr>
        <w:t xml:space="preserve"> Перерыв для отдыха и питания с </w:t>
      </w:r>
      <w:r>
        <w:rPr>
          <w:rFonts w:hAnsi="Times New Roman" w:cs="Times New Roman"/>
          <w:color w:val="000000"/>
          <w:sz w:val="24"/>
          <w:szCs w:val="24"/>
        </w:rPr>
        <w:t>13:00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14:00</w:t>
      </w:r>
      <w:r>
        <w:rPr>
          <w:rFonts w:hAnsi="Times New Roman" w:cs="Times New Roman"/>
          <w:color w:val="000000"/>
          <w:sz w:val="24"/>
          <w:szCs w:val="24"/>
        </w:rPr>
        <w:t xml:space="preserve">. Выходными днями являются </w:t>
      </w:r>
      <w:r>
        <w:rPr>
          <w:rFonts w:hAnsi="Times New Roman" w:cs="Times New Roman"/>
          <w:color w:val="000000"/>
          <w:sz w:val="24"/>
          <w:szCs w:val="24"/>
        </w:rPr>
        <w:t>суббота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воскресенье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Работодатель вправе привлекать Работника к работе в выходные и нерабочие праздничные дни, а также к сверхурочной работе в порядке и на условиях, установленных трудовым законодательством Республики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ТРУДОВОЙ ОТПУСК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Работнику предоставляется ежегодный оплачиваемый отпуск продолжительностью: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основной (трудовой) </w:t>
      </w:r>
      <w:r>
        <w:rPr>
          <w:rFonts w:hAnsi="Times New Roman" w:cs="Times New Roman"/>
          <w:color w:val="000000"/>
          <w:sz w:val="24"/>
          <w:szCs w:val="24"/>
        </w:rPr>
        <w:t>21 календарный</w:t>
      </w:r>
      <w:r>
        <w:rPr>
          <w:rFonts w:hAnsi="Times New Roman" w:cs="Times New Roman"/>
          <w:color w:val="000000"/>
          <w:sz w:val="24"/>
          <w:szCs w:val="24"/>
        </w:rPr>
        <w:t xml:space="preserve"> день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дополнительный </w:t>
      </w:r>
      <w:r>
        <w:rPr>
          <w:rFonts w:hAnsi="Times New Roman" w:cs="Times New Roman"/>
          <w:color w:val="000000"/>
          <w:sz w:val="24"/>
          <w:szCs w:val="24"/>
        </w:rPr>
        <w:t>9 календарных</w:t>
      </w:r>
      <w:r>
        <w:rPr>
          <w:rFonts w:hAnsi="Times New Roman" w:cs="Times New Roman"/>
          <w:color w:val="000000"/>
          <w:sz w:val="24"/>
          <w:szCs w:val="24"/>
        </w:rPr>
        <w:t xml:space="preserve"> дней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 на использование отпуска за первый год работы возникает у Работника по истечении шести месяцев его непрерывной работы у данного Работодателя. По соглашению Сторон и в соответствии с трудовым законодательством Республики Узбекистан оплачиваемый отпуск Работнику может быть предоставлен до истечения шести месяцев. Отпуск за второй и последующие годы работы может предоставляться в любое время рабочего года в соответствии с графиком отпусков.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По семейным обстоятельствам и другим уважительным причинам Работнику на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основании его письменного заявления может быть предоставлен отпуск без сохранения заработной платы. Продолжительность указанного отпуска определяется по соглашению сторон и в соответствии с трудовым законодательством Республики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ИНЫЕ УСЛОВИЯ ТРУДОВОГО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Работник обязуется в течение срока действия настоящего трудового договора и после его прекращения в течение пяти лет не разглашать охраняемую законом коммерческую тайну, ставшую известной Работнику в связи с исполнением им трудовых обязанностей. С перечнем информации, составляющей охраняемую законом коммерческую тайну, Работник должен быть ознакомлен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В случае нарушения порядка использования и неправомерного разглашения информации, указанной в пункте 7.1 настоящего договора, соответствующая виновная сторона договора обязана возместить другой стороне причиненный ущерб.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ОТВЕТСТВЕННОСТЬ СТОРОН ТРУДОВОГО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Работодатель и Работник несут ответственность за неисполнение или ненадлежащее исполнение взятых на себя обязанностей и обязательств, установленных настоящим трудовым договором, локальными нормативными актами Работодателя,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За совершение дисциплинарного проступка, то есть неисполнение или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ненадлежащее исполнение Работником по его вине возложенных на него трудовых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обязанностей, к Работнику могут быть применены дисциплинарные взыскания,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предусмотренные статьей 312 Трудового кодекса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Работодатель и Работник могут быть привлечены к материальной и иным видам юридической ответственности в порядке и случаях, предусмотренных трудовым законодательством и иными законодательными актами.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ИЗМЕНЕНИЕ И ПРЕКРАЩЕНИЕ ТРУДОВОГО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Каждая из Сторон настоящего трудового договора вправе ставить перед другой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Стороной вопрос о его дополнении или ином изменении трудового договора, которые по соглашению Сторон оформляются дополнительным соглашением, являющимся неотъемлемой частью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Изменения и дополнения могут быть внесены в настоящий трудовой договор по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соглашению Сторон также в следующих случаях: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изменении законодательства Республики Узбекистан в части, затрагивающей права, обязанности и интересы Сторон, а также при изменении локальных нормативных актов 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других случаях, предусмотренных Трудовым кодексом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При изменении Работодателем условий настоящего трудового договора (за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исключением трудовой функции) по причинам, связанным с изменением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организационных или технологических условий труда, Работодатель обязан уведомить об этом Работника в письменной форме не позднее чем за два месяца до их изменения.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О предстоящем увольнении в связи с ликвидацией организации, сокращением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численности или штата работников организации Работодатель обязан предупредить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Работника персонально и под роспись не менее чем за два месяца до увольнения.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Настоящий трудовой договор прекращается только по основаниям, установленным Трудовым кодексом и иными законодательными актами Республики Узбекистан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При прекращении трудового договора Работнику предоставляются гарантии и компенсации, предусмотренные нормами Трудового кодекса и иных законодательных актов.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Трудовые споры и разногласия Сторон по вопросам соблюдения условий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настоящего трудового договора разрешаются по соглашению Сторон, а в случае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недостижения соглашения рассматриваются комиссией по трудовым спорам и (или) судом в порядке, установленном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В части, не предусмотренной настоящим трудовым договором, Стороны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руководствуются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Настоящий трудовой договор заключен в двух экземплярах, имеющих одинаковую юридическую силу. Один экземпляр хранится Работодателем в личном деле Работника, второй — у Работника.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АДРЕСА, РЕКВИЗИТЫ И ПОДПИСИ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Азимов Улугбек Убайдуллаевич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РАБОТОДАТЕЛЬ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Общество с ограниченной ответственностью «Барака Савдо»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Паспорт: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АА № 1234567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жительство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Мирабадский р-н, ул. Мирабад, д.1, кв.1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123456789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 ПИНФЛ: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12345678987654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ИНПС: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12345678912345678912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Контактные данные: тел.: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+ 998901234567, эл. почта abcd@mail.ru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 лице директора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Ибрагимова Гайрата Ганиевича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нахождения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Янгиабадский р-н, ул. Янгиабад, д.1.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9876543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Банковские реквизиты: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Мирабадский филиал Капитал банк. МФО: 456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Расчетный счет: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12345678912345678912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Контактные данные: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+ 998971 123 45 67, эл. почта info@mail.ru</w:t>
            </w:r>
          </w:p>
        </w:tc>
      </w:tr>
      <w:tr>
        <w:trPr>
          <w:trHeight w:val="0"/>
        </w:trPr>
        <w:tc>
          <w:tcPr>
            <w:tcW w:w="207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У.У. Азимов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207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 ознакомлении с трудовым договором (контрактом) был ознакомлен 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Правилами внутреннего трудового распорядка, Положением об оплате труда и коллективным договором предприятия.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У. У. Азимов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05.05.2025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(инициалы, фамилия)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Экземпляр трудового договора получил (а)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У.У. Азимов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05.05.2025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(инициалы, фамилия)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a23b8d68e44d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