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36F0" w:rsidRPr="00FA36F0" w:rsidRDefault="00FA36F0" w:rsidP="00FA36F0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FA36F0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ПРИЛОЖЕНИЕ N 16</w:t>
      </w:r>
    </w:p>
    <w:p w:rsidR="00FA36F0" w:rsidRPr="00FA36F0" w:rsidRDefault="00FA36F0" w:rsidP="00FA36F0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FA36F0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к </w:t>
      </w:r>
      <w:r w:rsidRPr="00FA36F0">
        <w:rPr>
          <w:rFonts w:ascii="Arial" w:eastAsia="Times New Roman" w:hAnsi="Arial" w:cs="Arial"/>
          <w:bCs/>
          <w:sz w:val="20"/>
          <w:szCs w:val="20"/>
          <w:lang w:eastAsia="ru-RU"/>
        </w:rPr>
        <w:t>НСБУ</w:t>
      </w:r>
      <w:r w:rsidRPr="00FA36F0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 N 19</w:t>
      </w:r>
    </w:p>
    <w:p w:rsidR="00FA36F0" w:rsidRPr="00FA36F0" w:rsidRDefault="00FA36F0" w:rsidP="00FA36F0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FA36F0" w:rsidRPr="00FA36F0" w:rsidRDefault="00FA36F0" w:rsidP="00FA36F0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FA36F0" w:rsidRPr="00FA36F0" w:rsidRDefault="00FA36F0" w:rsidP="00FA3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A36F0" w:rsidRPr="00FA36F0" w:rsidRDefault="00FA36F0" w:rsidP="00FA36F0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FA36F0" w:rsidRPr="00FA36F0" w:rsidRDefault="00FA36F0" w:rsidP="00FA36F0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FA36F0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АКТ</w:t>
      </w:r>
    </w:p>
    <w:p w:rsidR="00FA36F0" w:rsidRPr="00FA36F0" w:rsidRDefault="00FA36F0" w:rsidP="00FA36F0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FA36F0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инвентаризации расчетов с покупателями,</w:t>
      </w:r>
    </w:p>
    <w:p w:rsidR="00FA36F0" w:rsidRPr="00FA36F0" w:rsidRDefault="00FA36F0" w:rsidP="00FA36F0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FA36F0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 xml:space="preserve">поставщиками и </w:t>
      </w:r>
      <w:proofErr w:type="gramStart"/>
      <w:r w:rsidRPr="00FA36F0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прочими дебиторами</w:t>
      </w:r>
      <w:proofErr w:type="gramEnd"/>
      <w:r w:rsidRPr="00FA36F0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 xml:space="preserve"> и кредиторами</w:t>
      </w:r>
    </w:p>
    <w:p w:rsidR="00FA36F0" w:rsidRPr="00FA36F0" w:rsidRDefault="00FA36F0" w:rsidP="00FA36F0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FA36F0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N______</w:t>
      </w:r>
    </w:p>
    <w:tbl>
      <w:tblPr>
        <w:tblW w:w="5000" w:type="pct"/>
        <w:jc w:val="center"/>
        <w:tblBorders>
          <w:top w:val="outset" w:sz="2" w:space="0" w:color="auto"/>
          <w:left w:val="outset" w:sz="2" w:space="0" w:color="auto"/>
          <w:bottom w:val="outset" w:sz="2" w:space="0" w:color="auto"/>
          <w:right w:val="outset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2"/>
        <w:gridCol w:w="1028"/>
        <w:gridCol w:w="467"/>
        <w:gridCol w:w="1589"/>
        <w:gridCol w:w="935"/>
        <w:gridCol w:w="467"/>
        <w:gridCol w:w="1869"/>
        <w:gridCol w:w="748"/>
        <w:gridCol w:w="1122"/>
      </w:tblGrid>
      <w:tr w:rsidR="00FA36F0" w:rsidRPr="00FA36F0" w:rsidTr="00FA36F0">
        <w:trPr>
          <w:jc w:val="center"/>
        </w:trPr>
        <w:tc>
          <w:tcPr>
            <w:tcW w:w="4000" w:type="pct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ИНН</w:t>
            </w:r>
          </w:p>
        </w:tc>
        <w:tc>
          <w:tcPr>
            <w:tcW w:w="100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</w:tr>
      <w:tr w:rsidR="00FA36F0" w:rsidRPr="00FA36F0" w:rsidTr="00FA36F0">
        <w:trPr>
          <w:jc w:val="center"/>
        </w:trPr>
        <w:tc>
          <w:tcPr>
            <w:tcW w:w="3000" w:type="pct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40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Код</w:t>
            </w:r>
          </w:p>
        </w:tc>
      </w:tr>
      <w:tr w:rsidR="00FA36F0" w:rsidRPr="00FA36F0" w:rsidTr="00FA36F0">
        <w:trPr>
          <w:jc w:val="center"/>
        </w:trPr>
        <w:tc>
          <w:tcPr>
            <w:tcW w:w="2750" w:type="pct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40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Форма N инв-17 по ОКУД</w:t>
            </w: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</w:tr>
      <w:tr w:rsidR="00FA36F0" w:rsidRPr="00FA36F0" w:rsidTr="00FA36F0">
        <w:trPr>
          <w:jc w:val="center"/>
        </w:trPr>
        <w:tc>
          <w:tcPr>
            <w:tcW w:w="2750" w:type="pct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40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</w:tr>
      <w:tr w:rsidR="00FA36F0" w:rsidRPr="00FA36F0" w:rsidTr="00FA36F0">
        <w:trPr>
          <w:jc w:val="center"/>
        </w:trPr>
        <w:tc>
          <w:tcPr>
            <w:tcW w:w="600" w:type="pct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Организация</w:t>
            </w:r>
          </w:p>
        </w:tc>
        <w:tc>
          <w:tcPr>
            <w:tcW w:w="2150" w:type="pct"/>
            <w:gridSpan w:val="4"/>
            <w:tcBorders>
              <w:top w:val="nil"/>
              <w:left w:val="nil"/>
              <w:bottom w:val="single" w:sz="6" w:space="0" w:color="000000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6" w:space="0" w:color="000000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40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Дата (год, число, месяц)</w:t>
            </w: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</w:tr>
      <w:tr w:rsidR="00FA36F0" w:rsidRPr="00FA36F0" w:rsidTr="00FA36F0">
        <w:trPr>
          <w:jc w:val="center"/>
        </w:trPr>
        <w:tc>
          <w:tcPr>
            <w:tcW w:w="2750" w:type="pct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40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</w:tr>
      <w:tr w:rsidR="00FA36F0" w:rsidRPr="00FA36F0" w:rsidTr="00FA36F0">
        <w:trPr>
          <w:jc w:val="center"/>
        </w:trPr>
        <w:tc>
          <w:tcPr>
            <w:tcW w:w="1400" w:type="pct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Структурная единица организации</w:t>
            </w:r>
          </w:p>
        </w:tc>
        <w:tc>
          <w:tcPr>
            <w:tcW w:w="1600" w:type="pct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40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по ОКПО</w:t>
            </w: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</w:tr>
      <w:tr w:rsidR="00FA36F0" w:rsidRPr="00FA36F0" w:rsidTr="00FA36F0">
        <w:trPr>
          <w:jc w:val="center"/>
        </w:trPr>
        <w:tc>
          <w:tcPr>
            <w:tcW w:w="2250" w:type="pct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75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40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</w:tr>
      <w:tr w:rsidR="00FA36F0" w:rsidRPr="00FA36F0" w:rsidTr="00FA36F0">
        <w:trPr>
          <w:jc w:val="center"/>
        </w:trPr>
        <w:tc>
          <w:tcPr>
            <w:tcW w:w="3000" w:type="pct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Основание для проведения инвентаризации: </w:t>
            </w:r>
            <w:r w:rsidRPr="00FA36F0">
              <w:rPr>
                <w:rFonts w:ascii="Arial" w:eastAsia="Times New Roman" w:hAnsi="Arial" w:cs="Arial"/>
                <w:color w:val="000000"/>
                <w:sz w:val="14"/>
                <w:szCs w:val="14"/>
                <w:u w:val="single"/>
                <w:lang w:eastAsia="ru-RU"/>
              </w:rPr>
              <w:t>приказ, постановление, распоряжение</w:t>
            </w:r>
          </w:p>
        </w:tc>
        <w:tc>
          <w:tcPr>
            <w:tcW w:w="140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по ОКЭД</w:t>
            </w: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</w:tr>
      <w:tr w:rsidR="00FA36F0" w:rsidRPr="00FA36F0" w:rsidTr="00FA36F0">
        <w:trPr>
          <w:jc w:val="center"/>
        </w:trPr>
        <w:tc>
          <w:tcPr>
            <w:tcW w:w="3000" w:type="pct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(не нужное зачеркнуть)</w:t>
            </w:r>
          </w:p>
        </w:tc>
        <w:tc>
          <w:tcPr>
            <w:tcW w:w="140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</w:tr>
      <w:tr w:rsidR="00FA36F0" w:rsidRPr="00FA36F0" w:rsidTr="00FA36F0">
        <w:trPr>
          <w:jc w:val="center"/>
        </w:trPr>
        <w:tc>
          <w:tcPr>
            <w:tcW w:w="2250" w:type="pct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 </w:t>
            </w:r>
          </w:p>
        </w:tc>
        <w:tc>
          <w:tcPr>
            <w:tcW w:w="75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40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по ОКПО</w:t>
            </w: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</w:tr>
      <w:tr w:rsidR="00FA36F0" w:rsidRPr="00FA36F0" w:rsidTr="00FA36F0">
        <w:trPr>
          <w:jc w:val="center"/>
        </w:trPr>
        <w:tc>
          <w:tcPr>
            <w:tcW w:w="115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50" w:type="pct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0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</w:tr>
      <w:tr w:rsidR="00FA36F0" w:rsidRPr="00FA36F0" w:rsidTr="00FA36F0">
        <w:trPr>
          <w:jc w:val="center"/>
        </w:trPr>
        <w:tc>
          <w:tcPr>
            <w:tcW w:w="115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50" w:type="pct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0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Дата начала инвентаризации</w:t>
            </w: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</w:tr>
      <w:tr w:rsidR="00FA36F0" w:rsidRPr="00FA36F0" w:rsidTr="00FA36F0">
        <w:trPr>
          <w:jc w:val="center"/>
        </w:trPr>
        <w:tc>
          <w:tcPr>
            <w:tcW w:w="115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50" w:type="pct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0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</w:tr>
      <w:tr w:rsidR="00FA36F0" w:rsidRPr="00FA36F0" w:rsidTr="00FA36F0">
        <w:trPr>
          <w:jc w:val="center"/>
        </w:trPr>
        <w:tc>
          <w:tcPr>
            <w:tcW w:w="115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850" w:type="pct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40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Дата окончания инвентаризации</w:t>
            </w: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</w:tr>
      <w:tr w:rsidR="00FA36F0" w:rsidRPr="00FA36F0" w:rsidTr="00FA36F0">
        <w:trPr>
          <w:jc w:val="center"/>
        </w:trPr>
        <w:tc>
          <w:tcPr>
            <w:tcW w:w="115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850" w:type="pct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40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</w:tr>
      <w:tr w:rsidR="00FA36F0" w:rsidRPr="00FA36F0" w:rsidTr="00FA36F0">
        <w:trPr>
          <w:jc w:val="center"/>
        </w:trPr>
        <w:tc>
          <w:tcPr>
            <w:tcW w:w="115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50" w:type="pct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0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Дата проведения инвентаризации</w:t>
            </w: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</w:tr>
    </w:tbl>
    <w:p w:rsidR="00FA36F0" w:rsidRPr="00FA36F0" w:rsidRDefault="00FA36F0" w:rsidP="00FA36F0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FA36F0" w:rsidRPr="00FA36F0" w:rsidRDefault="00FA36F0" w:rsidP="00FA36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FA36F0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Единица измерения: </w:t>
      </w:r>
      <w:proofErr w:type="spellStart"/>
      <w:r w:rsidRPr="00FA36F0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сум</w:t>
      </w:r>
      <w:proofErr w:type="spellEnd"/>
      <w:r w:rsidRPr="00FA36F0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.</w:t>
      </w:r>
    </w:p>
    <w:p w:rsidR="00FA36F0" w:rsidRPr="00FA36F0" w:rsidRDefault="00FA36F0" w:rsidP="00FA36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FA36F0" w:rsidRPr="00FA36F0" w:rsidRDefault="00FA36F0" w:rsidP="00FA36F0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FA36F0">
        <w:rPr>
          <w:rFonts w:ascii="Arial" w:eastAsia="Times New Roman" w:hAnsi="Arial" w:cs="Arial"/>
          <w:b/>
          <w:bCs/>
          <w:color w:val="000000"/>
          <w:sz w:val="18"/>
          <w:szCs w:val="18"/>
          <w:lang w:eastAsia="ru-RU"/>
        </w:rPr>
        <w:t>1. По дебиторской задолженности</w:t>
      </w:r>
    </w:p>
    <w:tbl>
      <w:tblPr>
        <w:tblW w:w="5000" w:type="pct"/>
        <w:jc w:val="center"/>
        <w:tblBorders>
          <w:top w:val="outset" w:sz="2" w:space="0" w:color="auto"/>
          <w:left w:val="outset" w:sz="2" w:space="0" w:color="auto"/>
          <w:bottom w:val="outset" w:sz="2" w:space="0" w:color="auto"/>
          <w:right w:val="outset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1"/>
        <w:gridCol w:w="1027"/>
        <w:gridCol w:w="841"/>
        <w:gridCol w:w="1681"/>
        <w:gridCol w:w="1868"/>
        <w:gridCol w:w="1961"/>
      </w:tblGrid>
      <w:tr w:rsidR="00FA36F0" w:rsidRPr="00FA36F0" w:rsidTr="00FA36F0">
        <w:trPr>
          <w:jc w:val="center"/>
        </w:trPr>
        <w:tc>
          <w:tcPr>
            <w:tcW w:w="105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Наименование</w:t>
            </w:r>
          </w:p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счета</w:t>
            </w:r>
          </w:p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бухгалтерского</w:t>
            </w:r>
          </w:p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учета и кредитора</w:t>
            </w:r>
          </w:p>
        </w:tc>
        <w:tc>
          <w:tcPr>
            <w:tcW w:w="55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Номер</w:t>
            </w:r>
          </w:p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счета</w:t>
            </w:r>
          </w:p>
        </w:tc>
        <w:tc>
          <w:tcPr>
            <w:tcW w:w="3400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Сумма по балансу</w:t>
            </w:r>
          </w:p>
        </w:tc>
      </w:tr>
      <w:tr w:rsidR="00FA36F0" w:rsidRPr="00FA36F0" w:rsidTr="00FA36F0">
        <w:trPr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45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всего</w:t>
            </w:r>
          </w:p>
        </w:tc>
        <w:tc>
          <w:tcPr>
            <w:tcW w:w="290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в том числе задолженность</w:t>
            </w:r>
          </w:p>
        </w:tc>
      </w:tr>
      <w:tr w:rsidR="00FA36F0" w:rsidRPr="00FA36F0" w:rsidTr="00FA36F0">
        <w:trPr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подтвержденная</w:t>
            </w:r>
          </w:p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дебиторская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proofErr w:type="spellStart"/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не-</w:t>
            </w:r>
            <w:proofErr w:type="spellEnd"/>
          </w:p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подтвержденная</w:t>
            </w:r>
          </w:p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дебиторская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с истекшим</w:t>
            </w:r>
          </w:p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сроком исковой</w:t>
            </w:r>
          </w:p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давности</w:t>
            </w:r>
          </w:p>
        </w:tc>
      </w:tr>
      <w:tr w:rsidR="00FA36F0" w:rsidRPr="00FA36F0" w:rsidTr="00FA36F0">
        <w:trPr>
          <w:jc w:val="center"/>
        </w:trPr>
        <w:tc>
          <w:tcPr>
            <w:tcW w:w="10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6</w:t>
            </w:r>
          </w:p>
        </w:tc>
      </w:tr>
      <w:tr w:rsidR="00FA36F0" w:rsidRPr="00FA36F0" w:rsidTr="00FA36F0">
        <w:trPr>
          <w:jc w:val="center"/>
        </w:trPr>
        <w:tc>
          <w:tcPr>
            <w:tcW w:w="10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</w:tr>
      <w:tr w:rsidR="00FA36F0" w:rsidRPr="00FA36F0" w:rsidTr="00FA36F0">
        <w:trPr>
          <w:jc w:val="center"/>
        </w:trPr>
        <w:tc>
          <w:tcPr>
            <w:tcW w:w="10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</w:tr>
      <w:tr w:rsidR="00FA36F0" w:rsidRPr="00FA36F0" w:rsidTr="00FA36F0">
        <w:trPr>
          <w:jc w:val="center"/>
        </w:trPr>
        <w:tc>
          <w:tcPr>
            <w:tcW w:w="1050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</w:tr>
      <w:tr w:rsidR="00FA36F0" w:rsidRPr="00FA36F0" w:rsidTr="00FA36F0">
        <w:trPr>
          <w:trHeight w:val="325"/>
          <w:jc w:val="center"/>
        </w:trPr>
        <w:tc>
          <w:tcPr>
            <w:tcW w:w="10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0" w:type="pct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</w:tr>
      <w:tr w:rsidR="00FA36F0" w:rsidRPr="00FA36F0" w:rsidTr="00FA36F0">
        <w:trPr>
          <w:jc w:val="center"/>
        </w:trPr>
        <w:tc>
          <w:tcPr>
            <w:tcW w:w="160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Итого:</w:t>
            </w:r>
          </w:p>
        </w:tc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900" w:type="pc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</w:tr>
    </w:tbl>
    <w:p w:rsidR="00FA36F0" w:rsidRPr="00FA36F0" w:rsidRDefault="00FA36F0" w:rsidP="00FA36F0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FA36F0">
        <w:rPr>
          <w:rFonts w:ascii="Arial" w:eastAsia="Times New Roman" w:hAnsi="Arial" w:cs="Arial"/>
          <w:b/>
          <w:bCs/>
          <w:color w:val="000000"/>
          <w:sz w:val="18"/>
          <w:szCs w:val="18"/>
          <w:lang w:eastAsia="ru-RU"/>
        </w:rPr>
        <w:t>1. По кредиторской задолженности</w:t>
      </w:r>
    </w:p>
    <w:tbl>
      <w:tblPr>
        <w:tblW w:w="5000" w:type="pct"/>
        <w:jc w:val="center"/>
        <w:tblBorders>
          <w:top w:val="outset" w:sz="2" w:space="0" w:color="auto"/>
          <w:left w:val="outset" w:sz="2" w:space="0" w:color="auto"/>
          <w:bottom w:val="outset" w:sz="2" w:space="0" w:color="auto"/>
          <w:right w:val="outset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8"/>
        <w:gridCol w:w="1961"/>
        <w:gridCol w:w="1027"/>
        <w:gridCol w:w="841"/>
        <w:gridCol w:w="467"/>
        <w:gridCol w:w="1214"/>
        <w:gridCol w:w="93"/>
        <w:gridCol w:w="467"/>
        <w:gridCol w:w="1307"/>
        <w:gridCol w:w="1214"/>
      </w:tblGrid>
      <w:tr w:rsidR="00FA36F0" w:rsidRPr="00FA36F0" w:rsidTr="00FA36F0">
        <w:trPr>
          <w:gridBefore w:val="1"/>
          <w:wBefore w:w="8" w:type="dxa"/>
          <w:jc w:val="center"/>
        </w:trPr>
        <w:tc>
          <w:tcPr>
            <w:tcW w:w="105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Наименование</w:t>
            </w:r>
          </w:p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счета</w:t>
            </w:r>
          </w:p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бухгалтерского</w:t>
            </w:r>
          </w:p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учета и кредитора</w:t>
            </w:r>
          </w:p>
        </w:tc>
        <w:tc>
          <w:tcPr>
            <w:tcW w:w="55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Номер</w:t>
            </w:r>
          </w:p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счета</w:t>
            </w:r>
          </w:p>
        </w:tc>
        <w:tc>
          <w:tcPr>
            <w:tcW w:w="3400" w:type="pct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Сумма по балансу</w:t>
            </w:r>
          </w:p>
        </w:tc>
      </w:tr>
      <w:tr w:rsidR="00FA36F0" w:rsidRPr="00FA36F0" w:rsidTr="00FA36F0">
        <w:trPr>
          <w:gridBefore w:val="1"/>
          <w:wBefore w:w="8" w:type="dxa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всего</w:t>
            </w:r>
          </w:p>
        </w:tc>
        <w:tc>
          <w:tcPr>
            <w:tcW w:w="2900" w:type="pct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в том числе задолженность</w:t>
            </w:r>
          </w:p>
        </w:tc>
      </w:tr>
      <w:tr w:rsidR="00FA36F0" w:rsidRPr="00FA36F0" w:rsidTr="00FA36F0">
        <w:trPr>
          <w:gridBefore w:val="1"/>
          <w:wBefore w:w="8" w:type="dxa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90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подтвержденная</w:t>
            </w:r>
          </w:p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кредиторская</w:t>
            </w:r>
          </w:p>
        </w:tc>
        <w:tc>
          <w:tcPr>
            <w:tcW w:w="100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proofErr w:type="spellStart"/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не-</w:t>
            </w:r>
            <w:proofErr w:type="spellEnd"/>
          </w:p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подтвержденная</w:t>
            </w:r>
          </w:p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кредиторская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с истекшим</w:t>
            </w:r>
          </w:p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сроком исковой</w:t>
            </w:r>
          </w:p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давности</w:t>
            </w:r>
          </w:p>
        </w:tc>
      </w:tr>
      <w:tr w:rsidR="00FA36F0" w:rsidRPr="00FA36F0" w:rsidTr="00FA36F0">
        <w:trPr>
          <w:gridBefore w:val="1"/>
          <w:wBefore w:w="8" w:type="dxa"/>
          <w:jc w:val="center"/>
        </w:trPr>
        <w:tc>
          <w:tcPr>
            <w:tcW w:w="10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90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100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6</w:t>
            </w:r>
          </w:p>
        </w:tc>
      </w:tr>
      <w:tr w:rsidR="00FA36F0" w:rsidRPr="00FA36F0" w:rsidTr="00FA36F0">
        <w:trPr>
          <w:gridBefore w:val="1"/>
          <w:wBefore w:w="8" w:type="dxa"/>
          <w:jc w:val="center"/>
        </w:trPr>
        <w:tc>
          <w:tcPr>
            <w:tcW w:w="10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90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</w:tr>
      <w:tr w:rsidR="00FA36F0" w:rsidRPr="00FA36F0" w:rsidTr="00FA36F0">
        <w:trPr>
          <w:gridBefore w:val="1"/>
          <w:wBefore w:w="8" w:type="dxa"/>
          <w:jc w:val="center"/>
        </w:trPr>
        <w:tc>
          <w:tcPr>
            <w:tcW w:w="10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90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</w:tr>
      <w:tr w:rsidR="00FA36F0" w:rsidRPr="00FA36F0" w:rsidTr="00FA36F0">
        <w:trPr>
          <w:gridBefore w:val="1"/>
          <w:wBefore w:w="8" w:type="dxa"/>
          <w:trHeight w:val="414"/>
          <w:jc w:val="center"/>
        </w:trPr>
        <w:tc>
          <w:tcPr>
            <w:tcW w:w="1050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90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</w:tr>
      <w:tr w:rsidR="00FA36F0" w:rsidRPr="00FA36F0" w:rsidTr="00FA36F0">
        <w:trPr>
          <w:gridBefore w:val="1"/>
          <w:wBefore w:w="8" w:type="dxa"/>
          <w:jc w:val="center"/>
        </w:trPr>
        <w:tc>
          <w:tcPr>
            <w:tcW w:w="10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450" w:type="pct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90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</w:tr>
      <w:tr w:rsidR="00FA36F0" w:rsidRPr="00FA36F0" w:rsidTr="00FA36F0">
        <w:trPr>
          <w:gridBefore w:val="1"/>
          <w:wBefore w:w="8" w:type="dxa"/>
          <w:jc w:val="center"/>
        </w:trPr>
        <w:tc>
          <w:tcPr>
            <w:tcW w:w="160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Итого:</w:t>
            </w:r>
          </w:p>
        </w:tc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900" w:type="pct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00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</w:tr>
      <w:tr w:rsidR="00FA36F0" w:rsidRPr="00FA36F0" w:rsidTr="00FA36F0">
        <w:trPr>
          <w:jc w:val="center"/>
        </w:trPr>
        <w:tc>
          <w:tcPr>
            <w:tcW w:w="145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Председатель комиссии:</w:t>
            </w: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700" w:type="pct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400" w:type="pct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</w:tr>
      <w:tr w:rsidR="00FA36F0" w:rsidRPr="00FA36F0" w:rsidTr="00FA36F0">
        <w:trPr>
          <w:jc w:val="center"/>
        </w:trPr>
        <w:tc>
          <w:tcPr>
            <w:tcW w:w="145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00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(должность)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70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40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(расшифровка подписи)</w:t>
            </w:r>
          </w:p>
        </w:tc>
      </w:tr>
      <w:tr w:rsidR="00FA36F0" w:rsidRPr="00FA36F0" w:rsidTr="00FA36F0">
        <w:trPr>
          <w:jc w:val="center"/>
        </w:trPr>
        <w:tc>
          <w:tcPr>
            <w:tcW w:w="145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Члены комиссии:</w:t>
            </w: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700" w:type="pct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400" w:type="pct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</w:tr>
      <w:tr w:rsidR="00FA36F0" w:rsidRPr="00FA36F0" w:rsidTr="00FA36F0">
        <w:trPr>
          <w:jc w:val="center"/>
        </w:trPr>
        <w:tc>
          <w:tcPr>
            <w:tcW w:w="145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00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(должность)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70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40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(расшифровка подписи)</w:t>
            </w:r>
          </w:p>
        </w:tc>
      </w:tr>
      <w:tr w:rsidR="00FA36F0" w:rsidRPr="00FA36F0" w:rsidTr="00FA36F0">
        <w:trPr>
          <w:jc w:val="center"/>
        </w:trPr>
        <w:tc>
          <w:tcPr>
            <w:tcW w:w="145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700" w:type="pct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400" w:type="pct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</w:tr>
      <w:tr w:rsidR="00FA36F0" w:rsidRPr="00FA36F0" w:rsidTr="00FA36F0">
        <w:trPr>
          <w:jc w:val="center"/>
        </w:trPr>
        <w:tc>
          <w:tcPr>
            <w:tcW w:w="145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00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(должность)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70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40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(расшифровка подписи)</w:t>
            </w:r>
          </w:p>
        </w:tc>
      </w:tr>
      <w:tr w:rsidR="00FA36F0" w:rsidRPr="00FA36F0" w:rsidTr="00FA36F0">
        <w:trPr>
          <w:jc w:val="center"/>
        </w:trPr>
        <w:tc>
          <w:tcPr>
            <w:tcW w:w="145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700" w:type="pct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400" w:type="pct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</w:tr>
      <w:tr w:rsidR="00FA36F0" w:rsidRPr="00FA36F0" w:rsidTr="00FA36F0">
        <w:trPr>
          <w:jc w:val="center"/>
        </w:trPr>
        <w:tc>
          <w:tcPr>
            <w:tcW w:w="145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00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(должность)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70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40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(расшифровка подписи)</w:t>
            </w:r>
          </w:p>
        </w:tc>
      </w:tr>
      <w:tr w:rsidR="00FA36F0" w:rsidRPr="00FA36F0" w:rsidTr="00FA36F0">
        <w:trPr>
          <w:jc w:val="center"/>
        </w:trPr>
        <w:tc>
          <w:tcPr>
            <w:tcW w:w="145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00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70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600" w:type="pct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</w:tr>
    </w:tbl>
    <w:p w:rsidR="00FA36F0" w:rsidRDefault="00FA36F0" w:rsidP="00FA36F0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</w:p>
    <w:p w:rsidR="00FA36F0" w:rsidRPr="00FA36F0" w:rsidRDefault="00FA36F0" w:rsidP="00FA36F0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FA36F0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ПРИЛОЖЕНИЕ К ФОРМЕ ИНВ-17</w:t>
      </w:r>
    </w:p>
    <w:p w:rsidR="00FA36F0" w:rsidRPr="00FA36F0" w:rsidRDefault="00FA36F0" w:rsidP="00FA36F0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FA36F0" w:rsidRPr="00FA36F0" w:rsidRDefault="00FA36F0" w:rsidP="00FA36F0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FA36F0" w:rsidRPr="00FA36F0" w:rsidRDefault="00FA36F0" w:rsidP="00FA36F0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FA36F0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СПРАВКА К АКТУ N_______</w:t>
      </w:r>
    </w:p>
    <w:p w:rsidR="00FA36F0" w:rsidRPr="00FA36F0" w:rsidRDefault="00FA36F0" w:rsidP="00FA36F0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FA36F0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ИНВЕНТАРИЗАЦИИ РАСЧЕТОВ С ПОКУПАТЕЛЯМИ, ПОСТАВЩИКАМИ</w:t>
      </w:r>
    </w:p>
    <w:p w:rsidR="00FA36F0" w:rsidRPr="00FA36F0" w:rsidRDefault="00FA36F0" w:rsidP="00FA36F0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FA36F0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 xml:space="preserve">И </w:t>
      </w:r>
      <w:proofErr w:type="gramStart"/>
      <w:r w:rsidRPr="00FA36F0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ПРОЧИМИ ДЕБИТОРАМИ</w:t>
      </w:r>
      <w:proofErr w:type="gramEnd"/>
      <w:r w:rsidRPr="00FA36F0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 xml:space="preserve"> И КРЕДИТОРАМИ N_______</w:t>
      </w:r>
    </w:p>
    <w:tbl>
      <w:tblPr>
        <w:tblW w:w="5000" w:type="pct"/>
        <w:jc w:val="center"/>
        <w:tblBorders>
          <w:top w:val="outset" w:sz="2" w:space="0" w:color="auto"/>
          <w:left w:val="outset" w:sz="2" w:space="0" w:color="auto"/>
          <w:bottom w:val="outset" w:sz="2" w:space="0" w:color="auto"/>
          <w:right w:val="outset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7"/>
        <w:gridCol w:w="797"/>
        <w:gridCol w:w="983"/>
        <w:gridCol w:w="983"/>
        <w:gridCol w:w="983"/>
        <w:gridCol w:w="983"/>
        <w:gridCol w:w="1077"/>
        <w:gridCol w:w="147"/>
        <w:gridCol w:w="420"/>
        <w:gridCol w:w="704"/>
        <w:gridCol w:w="984"/>
        <w:gridCol w:w="481"/>
      </w:tblGrid>
      <w:tr w:rsidR="00FA36F0" w:rsidRPr="00FA36F0" w:rsidTr="00FA36F0">
        <w:trPr>
          <w:gridBefore w:val="1"/>
          <w:wBefore w:w="8" w:type="dxa"/>
          <w:jc w:val="center"/>
        </w:trPr>
        <w:tc>
          <w:tcPr>
            <w:tcW w:w="45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proofErr w:type="spellStart"/>
            <w:r w:rsidRPr="00FA36F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Поряд</w:t>
            </w:r>
            <w:proofErr w:type="spellEnd"/>
            <w:r w:rsidRPr="00FA36F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proofErr w:type="spellStart"/>
            <w:r w:rsidRPr="00FA36F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ковый</w:t>
            </w:r>
            <w:proofErr w:type="spellEnd"/>
          </w:p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номер</w:t>
            </w:r>
          </w:p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записи</w:t>
            </w:r>
          </w:p>
        </w:tc>
        <w:tc>
          <w:tcPr>
            <w:tcW w:w="55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proofErr w:type="spellStart"/>
            <w:r w:rsidRPr="00FA36F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Наимено</w:t>
            </w:r>
            <w:proofErr w:type="spellEnd"/>
            <w:r w:rsidRPr="00FA36F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proofErr w:type="spellStart"/>
            <w:r w:rsidRPr="00FA36F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вание</w:t>
            </w:r>
            <w:proofErr w:type="spellEnd"/>
            <w:r w:rsidRPr="00FA36F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 и</w:t>
            </w:r>
          </w:p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адрес</w:t>
            </w:r>
          </w:p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дебитора,</w:t>
            </w:r>
          </w:p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кредитора</w:t>
            </w:r>
          </w:p>
        </w:tc>
        <w:tc>
          <w:tcPr>
            <w:tcW w:w="55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За что</w:t>
            </w:r>
          </w:p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числится</w:t>
            </w:r>
          </w:p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proofErr w:type="spellStart"/>
            <w:r w:rsidRPr="00FA36F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задол</w:t>
            </w:r>
            <w:proofErr w:type="spellEnd"/>
            <w:r w:rsidRPr="00FA36F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жен-</w:t>
            </w:r>
          </w:p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proofErr w:type="spellStart"/>
            <w:r w:rsidRPr="00FA36F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ность</w:t>
            </w:r>
            <w:proofErr w:type="spellEnd"/>
          </w:p>
        </w:tc>
        <w:tc>
          <w:tcPr>
            <w:tcW w:w="55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Дата</w:t>
            </w:r>
          </w:p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начала</w:t>
            </w:r>
          </w:p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proofErr w:type="spellStart"/>
            <w:r w:rsidRPr="00FA36F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задол</w:t>
            </w:r>
            <w:proofErr w:type="spellEnd"/>
            <w:r w:rsidRPr="00FA36F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жен-</w:t>
            </w:r>
          </w:p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proofErr w:type="spellStart"/>
            <w:r w:rsidRPr="00FA36F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ности</w:t>
            </w:r>
            <w:proofErr w:type="spellEnd"/>
          </w:p>
        </w:tc>
        <w:tc>
          <w:tcPr>
            <w:tcW w:w="115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Сумма задолженности,</w:t>
            </w:r>
          </w:p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proofErr w:type="spellStart"/>
            <w:r w:rsidRPr="00FA36F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сум</w:t>
            </w:r>
            <w:proofErr w:type="spellEnd"/>
            <w:r w:rsidRPr="00FA36F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750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Документ, подтверждающий</w:t>
            </w:r>
          </w:p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задолженность и лицо, виновное в</w:t>
            </w:r>
          </w:p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пропуске срока исковой давности</w:t>
            </w:r>
          </w:p>
        </w:tc>
      </w:tr>
      <w:tr w:rsidR="00FA36F0" w:rsidRPr="00FA36F0" w:rsidTr="00FA36F0">
        <w:trPr>
          <w:gridBefore w:val="1"/>
          <w:wBefore w:w="8" w:type="dxa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дебитор-</w:t>
            </w:r>
          </w:p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proofErr w:type="spellStart"/>
            <w:r w:rsidRPr="00FA36F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ской</w:t>
            </w:r>
            <w:proofErr w:type="spellEnd"/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кредитор-</w:t>
            </w:r>
          </w:p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proofErr w:type="spellStart"/>
            <w:r w:rsidRPr="00FA36F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ской</w:t>
            </w:r>
            <w:proofErr w:type="spellEnd"/>
          </w:p>
        </w:tc>
        <w:tc>
          <w:tcPr>
            <w:tcW w:w="75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наименование</w:t>
            </w:r>
          </w:p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дата</w:t>
            </w:r>
          </w:p>
        </w:tc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номер</w:t>
            </w:r>
          </w:p>
        </w:tc>
      </w:tr>
      <w:tr w:rsidR="00FA36F0" w:rsidRPr="00FA36F0" w:rsidTr="00FA36F0">
        <w:trPr>
          <w:gridBefore w:val="1"/>
          <w:wBefore w:w="8" w:type="dxa"/>
          <w:jc w:val="center"/>
        </w:trPr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75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9</w:t>
            </w:r>
          </w:p>
        </w:tc>
      </w:tr>
      <w:tr w:rsidR="00FA36F0" w:rsidRPr="00FA36F0" w:rsidTr="00FA36F0">
        <w:trPr>
          <w:gridBefore w:val="1"/>
          <w:wBefore w:w="8" w:type="dxa"/>
          <w:jc w:val="center"/>
        </w:trPr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75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</w:tr>
      <w:tr w:rsidR="00FA36F0" w:rsidRPr="00FA36F0" w:rsidTr="00FA36F0">
        <w:trPr>
          <w:gridBefore w:val="1"/>
          <w:wBefore w:w="8" w:type="dxa"/>
          <w:trHeight w:val="338"/>
          <w:jc w:val="center"/>
        </w:trPr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75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</w:tr>
      <w:tr w:rsidR="00FA36F0" w:rsidRPr="00FA36F0" w:rsidTr="00FA36F0">
        <w:trPr>
          <w:gridBefore w:val="1"/>
          <w:wBefore w:w="8" w:type="dxa"/>
          <w:jc w:val="center"/>
        </w:trPr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75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</w:tr>
      <w:tr w:rsidR="00FA36F0" w:rsidRPr="00FA36F0" w:rsidTr="00FA36F0">
        <w:trPr>
          <w:gridBefore w:val="1"/>
          <w:wBefore w:w="8" w:type="dxa"/>
          <w:jc w:val="center"/>
        </w:trPr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75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</w:tr>
      <w:tr w:rsidR="00FA36F0" w:rsidRPr="00FA36F0" w:rsidTr="00FA36F0">
        <w:trPr>
          <w:gridBefore w:val="1"/>
          <w:wBefore w:w="8" w:type="dxa"/>
          <w:jc w:val="center"/>
        </w:trPr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75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</w:tr>
      <w:tr w:rsidR="00FA36F0" w:rsidRPr="00FA36F0" w:rsidTr="00FA36F0">
        <w:trPr>
          <w:gridBefore w:val="1"/>
          <w:wBefore w:w="8" w:type="dxa"/>
          <w:jc w:val="center"/>
        </w:trPr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75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</w:tr>
      <w:tr w:rsidR="00FA36F0" w:rsidRPr="00FA36F0" w:rsidTr="00FA36F0">
        <w:trPr>
          <w:jc w:val="center"/>
        </w:trPr>
        <w:tc>
          <w:tcPr>
            <w:tcW w:w="1450" w:type="pct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lastRenderedPageBreak/>
              <w:t>Бухгалтер</w:t>
            </w: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700" w:type="pct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400" w:type="pct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</w:tr>
      <w:tr w:rsidR="00FA36F0" w:rsidRPr="00FA36F0" w:rsidTr="00FA36F0">
        <w:trPr>
          <w:jc w:val="center"/>
        </w:trPr>
        <w:tc>
          <w:tcPr>
            <w:tcW w:w="1450" w:type="pct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00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(должность)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70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400" w:type="pct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:rsidR="00FA36F0" w:rsidRPr="00FA36F0" w:rsidRDefault="00FA36F0" w:rsidP="00FA36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FA36F0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(расшифровка подписи)</w:t>
            </w:r>
          </w:p>
        </w:tc>
      </w:tr>
    </w:tbl>
    <w:p w:rsidR="00F6106D" w:rsidRDefault="00F6106D" w:rsidP="00FA36F0">
      <w:bookmarkStart w:id="0" w:name="position-input-hidden-name"/>
      <w:bookmarkStart w:id="1" w:name="_GoBack"/>
      <w:bookmarkEnd w:id="0"/>
      <w:bookmarkEnd w:id="1"/>
    </w:p>
    <w:sectPr w:rsidR="00F610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D7D"/>
    <w:rsid w:val="000D2D7D"/>
    <w:rsid w:val="001D27D1"/>
    <w:rsid w:val="00F6106D"/>
    <w:rsid w:val="00FA3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A77FC6-A6EC-4117-8E88-226854C2F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rvps1">
    <w:name w:val="rvps1"/>
    <w:basedOn w:val="a"/>
    <w:rsid w:val="00FA36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vts15">
    <w:name w:val="rvts15"/>
    <w:basedOn w:val="a0"/>
    <w:rsid w:val="00FA36F0"/>
  </w:style>
  <w:style w:type="character" w:styleId="a3">
    <w:name w:val="Hyperlink"/>
    <w:basedOn w:val="a0"/>
    <w:uiPriority w:val="99"/>
    <w:semiHidden/>
    <w:unhideWhenUsed/>
    <w:rsid w:val="00FA36F0"/>
    <w:rPr>
      <w:color w:val="0000FF"/>
      <w:u w:val="single"/>
    </w:rPr>
  </w:style>
  <w:style w:type="paragraph" w:customStyle="1" w:styleId="rvps4">
    <w:name w:val="rvps4"/>
    <w:basedOn w:val="a"/>
    <w:rsid w:val="00FA36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vts17">
    <w:name w:val="rvts17"/>
    <w:basedOn w:val="a0"/>
    <w:rsid w:val="00FA36F0"/>
  </w:style>
  <w:style w:type="paragraph" w:customStyle="1" w:styleId="rvps2">
    <w:name w:val="rvps2"/>
    <w:basedOn w:val="a"/>
    <w:rsid w:val="00FA36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vts20">
    <w:name w:val="rvts20"/>
    <w:basedOn w:val="a0"/>
    <w:rsid w:val="00FA36F0"/>
  </w:style>
  <w:style w:type="character" w:customStyle="1" w:styleId="rvts21">
    <w:name w:val="rvts21"/>
    <w:basedOn w:val="a0"/>
    <w:rsid w:val="00FA36F0"/>
  </w:style>
  <w:style w:type="character" w:customStyle="1" w:styleId="rvts23">
    <w:name w:val="rvts23"/>
    <w:basedOn w:val="a0"/>
    <w:rsid w:val="00FA36F0"/>
  </w:style>
  <w:style w:type="paragraph" w:styleId="a4">
    <w:name w:val="Normal (Web)"/>
    <w:basedOn w:val="a"/>
    <w:uiPriority w:val="99"/>
    <w:semiHidden/>
    <w:unhideWhenUsed/>
    <w:rsid w:val="00FA36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vps3">
    <w:name w:val="rvps3"/>
    <w:basedOn w:val="a"/>
    <w:rsid w:val="00FA36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vts24">
    <w:name w:val="rvts24"/>
    <w:basedOn w:val="a0"/>
    <w:rsid w:val="00FA36F0"/>
  </w:style>
  <w:style w:type="character" w:customStyle="1" w:styleId="rvts25">
    <w:name w:val="rvts25"/>
    <w:basedOn w:val="a0"/>
    <w:rsid w:val="00FA36F0"/>
  </w:style>
  <w:style w:type="character" w:customStyle="1" w:styleId="rvts26">
    <w:name w:val="rvts26"/>
    <w:basedOn w:val="a0"/>
    <w:rsid w:val="00FA36F0"/>
  </w:style>
  <w:style w:type="character" w:customStyle="1" w:styleId="rvts27">
    <w:name w:val="rvts27"/>
    <w:basedOn w:val="a0"/>
    <w:rsid w:val="00FA36F0"/>
  </w:style>
  <w:style w:type="character" w:customStyle="1" w:styleId="rvts28">
    <w:name w:val="rvts28"/>
    <w:basedOn w:val="a0"/>
    <w:rsid w:val="00FA36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51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3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1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6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9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Borisova</dc:creator>
  <cp:keywords/>
  <dc:description/>
  <cp:lastModifiedBy>Irina Borisova</cp:lastModifiedBy>
  <cp:revision>2</cp:revision>
  <dcterms:created xsi:type="dcterms:W3CDTF">2020-01-20T09:58:00Z</dcterms:created>
  <dcterms:modified xsi:type="dcterms:W3CDTF">2020-01-20T10:11:00Z</dcterms:modified>
</cp:coreProperties>
</file>