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4-ком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31.03.2021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направлении в служебную командировку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производственной необходимостью, для оформления актов выполненных работ по объекту «Реконструкция СДЮСШ по водным видам спорта в г. Ургенч»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</w:t>
      </w:r>
      <w:r>
        <w:rPr>
          <w:rFonts w:hAnsi="Times New Roman" w:cs="Times New Roman"/>
          <w:color w:val="000000"/>
          <w:sz w:val="24"/>
          <w:szCs w:val="24"/>
        </w:rPr>
        <w:t xml:space="preserve"> Азимова Улугбека Ибрагимовича, </w:t>
      </w:r>
      <w:r>
        <w:rPr>
          <w:rFonts w:hAnsi="Times New Roman" w:cs="Times New Roman"/>
          <w:color w:val="000000"/>
          <w:sz w:val="24"/>
          <w:szCs w:val="24"/>
        </w:rPr>
        <w:t>главного специалиста производственно-технического отдела</w:t>
      </w:r>
      <w:r>
        <w:rPr>
          <w:rFonts w:hAnsi="Times New Roman" w:cs="Times New Roman"/>
          <w:color w:val="000000"/>
          <w:sz w:val="24"/>
          <w:szCs w:val="24"/>
        </w:rPr>
        <w:t xml:space="preserve"> направить в служебную командировку в </w:t>
      </w:r>
      <w:r>
        <w:rPr>
          <w:rFonts w:hAnsi="Times New Roman" w:cs="Times New Roman"/>
          <w:color w:val="000000"/>
          <w:sz w:val="24"/>
          <w:szCs w:val="24"/>
        </w:rPr>
        <w:t>г. Ургенч, ООО «Стройсервис» </w:t>
      </w:r>
      <w:r>
        <w:rPr>
          <w:rFonts w:hAnsi="Times New Roman" w:cs="Times New Roman"/>
          <w:color w:val="000000"/>
          <w:sz w:val="24"/>
          <w:szCs w:val="24"/>
        </w:rPr>
        <w:t xml:space="preserve">сроком на 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 дней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01.04.2021</w:t>
      </w:r>
      <w:r>
        <w:rPr>
          <w:rFonts w:hAnsi="Times New Roman" w:cs="Times New Roman"/>
          <w:color w:val="000000"/>
          <w:sz w:val="24"/>
          <w:szCs w:val="24"/>
        </w:rPr>
        <w:t> по 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05.04.2021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Главному бухгалтеру (</w:t>
      </w:r>
      <w:r>
        <w:rPr>
          <w:rFonts w:hAnsi="Times New Roman" w:cs="Times New Roman"/>
          <w:color w:val="000000"/>
          <w:sz w:val="24"/>
          <w:szCs w:val="24"/>
        </w:rPr>
        <w:t>Р.П. </w:t>
      </w:r>
      <w:r>
        <w:rPr>
          <w:rFonts w:hAnsi="Times New Roman" w:cs="Times New Roman"/>
          <w:color w:val="000000"/>
          <w:sz w:val="24"/>
          <w:szCs w:val="24"/>
        </w:rPr>
        <w:t>Саидова)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оплатить стоимость 1 (одного) авиабилета по маршруту Ташкент – Ургенч – Ташкент;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 </w:t>
      </w:r>
      <w:r>
        <w:rPr>
          <w:rFonts w:hAnsi="Times New Roman" w:cs="Times New Roman"/>
          <w:color w:val="000000"/>
          <w:sz w:val="24"/>
          <w:szCs w:val="24"/>
        </w:rPr>
        <w:t>У.И.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Азимову </w:t>
      </w:r>
      <w:r>
        <w:rPr>
          <w:rFonts w:hAnsi="Times New Roman" w:cs="Times New Roman"/>
          <w:color w:val="000000"/>
          <w:sz w:val="24"/>
          <w:szCs w:val="24"/>
        </w:rPr>
        <w:t>главному специалисту ПТО</w:t>
      </w:r>
      <w:r>
        <w:rPr>
          <w:rFonts w:hAnsi="Times New Roman" w:cs="Times New Roman"/>
          <w:color w:val="000000"/>
          <w:sz w:val="24"/>
          <w:szCs w:val="24"/>
        </w:rPr>
        <w:t xml:space="preserve"> денежных средств на командировочные расходы.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У.И. </w:t>
      </w:r>
      <w:r>
        <w:rPr>
          <w:rFonts w:hAnsi="Times New Roman" w:cs="Times New Roman"/>
          <w:color w:val="000000"/>
          <w:sz w:val="24"/>
          <w:szCs w:val="24"/>
        </w:rPr>
        <w:t>Азимову </w:t>
      </w:r>
      <w:r>
        <w:rPr>
          <w:rFonts w:hAnsi="Times New Roman" w:cs="Times New Roman"/>
          <w:color w:val="000000"/>
          <w:sz w:val="24"/>
          <w:szCs w:val="24"/>
        </w:rPr>
        <w:t>авансовый отчет и отчет о проделанной работе представить в течение 3 рабочих дней со дня приезда.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Основание: </w:t>
      </w:r>
      <w:r>
        <w:rPr>
          <w:rFonts w:hAnsi="Times New Roman" w:cs="Times New Roman"/>
          <w:color w:val="000000"/>
          <w:sz w:val="24"/>
          <w:szCs w:val="24"/>
        </w:rPr>
        <w:t xml:space="preserve">рапорт </w:t>
      </w:r>
      <w:r>
        <w:rPr>
          <w:rFonts w:hAnsi="Times New Roman" w:cs="Times New Roman"/>
          <w:color w:val="000000"/>
          <w:sz w:val="24"/>
          <w:szCs w:val="24"/>
        </w:rPr>
        <w:t>А.У. </w:t>
      </w:r>
      <w:r>
        <w:rPr>
          <w:rFonts w:hAnsi="Times New Roman" w:cs="Times New Roman"/>
          <w:color w:val="000000"/>
          <w:sz w:val="24"/>
          <w:szCs w:val="24"/>
        </w:rPr>
        <w:t xml:space="preserve">Курбанова </w:t>
      </w:r>
      <w:r>
        <w:rPr>
          <w:rFonts w:hAnsi="Times New Roman" w:cs="Times New Roman"/>
          <w:color w:val="000000"/>
          <w:sz w:val="24"/>
          <w:szCs w:val="24"/>
        </w:rPr>
        <w:t>начальника производственно-технического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инициалы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, фамилия)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инициалы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, фамилия)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Р.П. Саидова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инициалы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, фамилия)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ПТО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А.У. Курбанов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инициалы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, фамилия)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специалист ПТО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У. И.Азимов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инициалы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, фамилия)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8c16e169f14d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