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«БАРАКА САВДО»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35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 сентября 2023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назначении ответственного за кадровый резерв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установления единых организационных принципов создания системы подготовки и формирования кадрового резерва в </w:t>
      </w:r>
      <w:r>
        <w:rPr>
          <w:rFonts w:hAnsi="Times New Roman" w:cs="Times New Roman"/>
          <w:color w:val="000000"/>
          <w:sz w:val="24"/>
          <w:szCs w:val="24"/>
        </w:rPr>
        <w:t>ООО «Барака Савдо»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руководителя отдела кадров </w:t>
      </w:r>
      <w:r>
        <w:rPr>
          <w:rFonts w:hAnsi="Times New Roman" w:cs="Times New Roman"/>
          <w:color w:val="000000"/>
          <w:sz w:val="24"/>
          <w:szCs w:val="24"/>
        </w:rPr>
        <w:t>И.И. Жалолову</w:t>
      </w:r>
      <w:r>
        <w:rPr>
          <w:rFonts w:hAnsi="Times New Roman" w:cs="Times New Roman"/>
          <w:color w:val="000000"/>
          <w:sz w:val="24"/>
          <w:szCs w:val="24"/>
        </w:rPr>
        <w:t xml:space="preserve"> ответственной за подготовку и формирование кадрового резерва </w:t>
      </w:r>
      <w:r>
        <w:rPr>
          <w:rFonts w:hAnsi="Times New Roman" w:cs="Times New Roman"/>
          <w:color w:val="000000"/>
          <w:sz w:val="24"/>
          <w:szCs w:val="24"/>
        </w:rPr>
        <w:t>ООО «Барака Савдо»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Руководителю отдела кадров </w:t>
      </w:r>
      <w:r>
        <w:rPr>
          <w:rFonts w:hAnsi="Times New Roman" w:cs="Times New Roman"/>
          <w:color w:val="000000"/>
          <w:sz w:val="24"/>
          <w:szCs w:val="24"/>
        </w:rPr>
        <w:t>И.И. Жалоловой</w:t>
      </w:r>
      <w:r>
        <w:rPr>
          <w:rFonts w:hAnsi="Times New Roman" w:cs="Times New Roman"/>
          <w:color w:val="000000"/>
          <w:sz w:val="24"/>
          <w:szCs w:val="24"/>
        </w:rPr>
        <w:t xml:space="preserve"> в срок до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27.10.2023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разработать и представить на утверждение Положение о кадровом резерве </w:t>
      </w:r>
      <w:r>
        <w:rPr>
          <w:rFonts w:hAnsi="Times New Roman" w:cs="Times New Roman"/>
          <w:color w:val="000000"/>
          <w:sz w:val="24"/>
          <w:szCs w:val="24"/>
        </w:rPr>
        <w:t>ООО «Барака Савдо»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определить и представить на утверждение список членов комиссии по формированию кадрового резерва в </w:t>
      </w:r>
      <w:r>
        <w:rPr>
          <w:rFonts w:hAnsi="Times New Roman" w:cs="Times New Roman"/>
          <w:color w:val="000000"/>
          <w:sz w:val="24"/>
          <w:szCs w:val="24"/>
        </w:rPr>
        <w:t>ООО «Барака Савдо».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Ибрагимов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Г.Г. Ибрагимов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ознакомлен(а):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отдела кадров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Жалолова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И.И. Жалолова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27.09.2023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1f40dfebf340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