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140C" w:rsidRDefault="0054140C">
      <w:pPr>
        <w:rPr>
          <w:lang w:val="en-US"/>
        </w:rPr>
      </w:pPr>
      <w:r>
        <w:rPr>
          <w:lang w:val="en-US"/>
        </w:rPr>
        <w:t>23-June, 2026</w:t>
      </w:r>
    </w:p>
    <w:p w:rsidR="0054140C" w:rsidRDefault="0054140C" w:rsidP="005414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Revise strings from 1:50 to 3:00 and practice few interview questions on it.</w:t>
      </w:r>
    </w:p>
    <w:p w:rsidR="0054140C" w:rsidRDefault="0054140C" w:rsidP="005414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Study 8051 microcontroller book from 3:15 to 5:15 and attempt review questions and answer exercises.</w:t>
      </w:r>
    </w:p>
    <w:p w:rsidR="0054140C" w:rsidRDefault="0054140C" w:rsidP="005414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 I2C protocol important concepts and gather all possible questions and follow up questions and c-programs on i2c protocol from 5:20 – 7:20.</w:t>
      </w:r>
    </w:p>
    <w:p w:rsidR="0054140C" w:rsidRPr="0054140C" w:rsidRDefault="0054140C" w:rsidP="005414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 inline, macro , regular functions with real time example and convincing explanation from 8:30 to 10:30.</w:t>
      </w:r>
    </w:p>
    <w:sectPr w:rsidR="0054140C" w:rsidRPr="0054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46AEC"/>
    <w:multiLevelType w:val="hybridMultilevel"/>
    <w:tmpl w:val="BB706240"/>
    <w:lvl w:ilvl="0" w:tplc="FAD6A7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9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0C"/>
    <w:rsid w:val="0054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8FED6"/>
  <w15:chartTrackingRefBased/>
  <w15:docId w15:val="{9A0F7933-47F6-4D40-AD29-B748525D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1</cp:revision>
  <dcterms:created xsi:type="dcterms:W3CDTF">2026-06-23T07:03:00Z</dcterms:created>
  <dcterms:modified xsi:type="dcterms:W3CDTF">2026-06-23T07:10:00Z</dcterms:modified>
</cp:coreProperties>
</file>