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4A" w:rsidRDefault="00F128DB">
      <w:r>
        <w:rPr>
          <w:rFonts w:hint="eastAsia"/>
        </w:rPr>
        <w:t>由于通过</w:t>
      </w:r>
      <w:r>
        <w:t>求解偏微分方程获得</w:t>
      </w:r>
      <w:r>
        <w:rPr>
          <w:rFonts w:hint="eastAsia"/>
        </w:rPr>
        <w:t>细粒度物理场</w:t>
      </w:r>
      <w:r>
        <w:t>所基于的网格疏密不同，同时不同的物理场解算可能存在几何数据</w:t>
      </w:r>
      <w:r>
        <w:rPr>
          <w:rFonts w:hint="eastAsia"/>
        </w:rPr>
        <w:t>变形</w:t>
      </w:r>
      <w:r>
        <w:t>或归一化操作，</w:t>
      </w:r>
      <w:r>
        <w:rPr>
          <w:rFonts w:hint="eastAsia"/>
        </w:rPr>
        <w:t>因而异构</w:t>
      </w:r>
      <w:r>
        <w:t>网格变换配准</w:t>
      </w:r>
      <w:r>
        <w:rPr>
          <w:rFonts w:hint="eastAsia"/>
        </w:rPr>
        <w:t>算法（</w:t>
      </w:r>
      <w:r>
        <w:t>Mesh Alignment</w:t>
      </w:r>
      <w:r>
        <w:rPr>
          <w:rFonts w:hint="eastAsia"/>
        </w:rPr>
        <w:t>，</w:t>
      </w:r>
      <w:r>
        <w:rPr>
          <w:rFonts w:hint="eastAsia"/>
        </w:rPr>
        <w:t>又称为</w:t>
      </w:r>
      <w:r>
        <w:t>网格对齐算法</w:t>
      </w:r>
      <w:r>
        <w:rPr>
          <w:rFonts w:hint="eastAsia"/>
        </w:rPr>
        <w:t>）</w:t>
      </w:r>
      <w:r>
        <w:t>成为实现异构网格</w:t>
      </w:r>
      <w:r>
        <w:rPr>
          <w:rFonts w:hint="eastAsia"/>
        </w:rPr>
        <w:t>映射</w:t>
      </w:r>
      <w:r>
        <w:t>的基础准备算法。</w:t>
      </w:r>
      <w:r>
        <w:rPr>
          <w:rFonts w:hint="eastAsia"/>
        </w:rPr>
        <w:t>对于</w:t>
      </w:r>
      <w:r>
        <w:t>网格</w:t>
      </w:r>
      <w:r>
        <w:rPr>
          <w:rFonts w:hint="eastAsia"/>
        </w:rPr>
        <w:t>配准</w:t>
      </w:r>
      <w:r>
        <w:t>算法，可以根据具体的网格差异情况进行分类：</w:t>
      </w:r>
    </w:p>
    <w:p w:rsidR="00F128DB" w:rsidRDefault="00F128DB" w:rsidP="00F12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网格</w:t>
      </w:r>
      <w:r>
        <w:rPr>
          <w:rFonts w:hint="eastAsia"/>
        </w:rPr>
        <w:t>对齐距离</w:t>
      </w:r>
      <w:r>
        <w:t>足够近</w:t>
      </w:r>
      <w:r>
        <w:rPr>
          <w:rFonts w:hint="eastAsia"/>
        </w:rPr>
        <w:t>，</w:t>
      </w:r>
      <w:r>
        <w:t>可以使用</w:t>
      </w:r>
      <w:r>
        <w:rPr>
          <w:rFonts w:hint="eastAsia"/>
        </w:rPr>
        <w:t>迭代最近点算</w:t>
      </w:r>
      <w:r>
        <w:t>法</w:t>
      </w:r>
      <w:r>
        <w:rPr>
          <w:rFonts w:hint="eastAsia"/>
        </w:rPr>
        <w:t>(</w:t>
      </w:r>
      <w:proofErr w:type="spellStart"/>
      <w:r>
        <w:t>Iteractive</w:t>
      </w:r>
      <w:proofErr w:type="spellEnd"/>
      <w:r>
        <w:t xml:space="preserve"> Closest Point Algorithm</w:t>
      </w:r>
      <w:r w:rsidR="00A70C30">
        <w:rPr>
          <w:rFonts w:hint="eastAsia"/>
        </w:rPr>
        <w:t>，</w:t>
      </w:r>
      <w:r w:rsidR="00A70C30">
        <w:rPr>
          <w:rFonts w:hint="eastAsia"/>
        </w:rPr>
        <w:t xml:space="preserve"> </w:t>
      </w:r>
      <w:r w:rsidR="00A70C30">
        <w:t>ICP</w:t>
      </w:r>
      <w:r w:rsidR="00A70C30">
        <w:t>算法</w:t>
      </w:r>
      <w:r w:rsidR="00A70C30">
        <w:rPr>
          <w:rFonts w:hint="eastAsia"/>
        </w:rPr>
        <w:t>，</w:t>
      </w:r>
      <w:r w:rsidR="00A70C30">
        <w:t>是一种</w:t>
      </w:r>
      <w:r w:rsidR="00A70C30">
        <w:rPr>
          <w:rFonts w:hint="eastAsia"/>
        </w:rPr>
        <w:t>非</w:t>
      </w:r>
      <w:r w:rsidR="00A70C30">
        <w:t>能量</w:t>
      </w:r>
      <w:r w:rsidR="00A70C30">
        <w:rPr>
          <w:rFonts w:hint="eastAsia"/>
        </w:rPr>
        <w:t>函数</w:t>
      </w:r>
      <w:r w:rsidR="00A70C30">
        <w:t>方法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此方法适用于网格差异</w:t>
      </w:r>
      <w:r>
        <w:rPr>
          <w:rFonts w:hint="eastAsia"/>
        </w:rPr>
        <w:t>对齐距离</w:t>
      </w:r>
      <w:r>
        <w:t>足够近，对齐</w:t>
      </w:r>
      <w:r>
        <w:rPr>
          <w:rFonts w:hint="eastAsia"/>
        </w:rPr>
        <w:t>迭代</w:t>
      </w:r>
      <w:r>
        <w:t>过程是单调收敛</w:t>
      </w:r>
      <w:r>
        <w:rPr>
          <w:rFonts w:hint="eastAsia"/>
        </w:rPr>
        <w:t>的</w:t>
      </w:r>
      <w:r>
        <w:t>情况；</w:t>
      </w:r>
    </w:p>
    <w:p w:rsidR="00F128DB" w:rsidRDefault="00F128DB" w:rsidP="00271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网格差异较大</w:t>
      </w:r>
      <w:r w:rsidR="00271782">
        <w:rPr>
          <w:rFonts w:hint="eastAsia"/>
        </w:rPr>
        <w:t>需要</w:t>
      </w:r>
      <w:r w:rsidR="00271782">
        <w:t>较多的变换操作</w:t>
      </w:r>
      <w:r>
        <w:t>的情况，可以使用</w:t>
      </w:r>
      <w:r w:rsidR="00271782">
        <w:rPr>
          <w:rFonts w:hint="eastAsia"/>
        </w:rPr>
        <w:t>三维</w:t>
      </w:r>
      <w:r w:rsidR="00271782">
        <w:t>对应</w:t>
      </w:r>
      <w:r w:rsidR="00271782">
        <w:rPr>
          <w:rFonts w:hint="eastAsia"/>
        </w:rPr>
        <w:t>算法</w:t>
      </w:r>
      <w:r w:rsidR="00271782">
        <w:rPr>
          <w:rFonts w:hint="eastAsia"/>
        </w:rPr>
        <w:t>(</w:t>
      </w:r>
      <w:r w:rsidR="00271782">
        <w:t>Three-Dimensional Correspondence Algorithm</w:t>
      </w:r>
      <w:r w:rsidR="00271782">
        <w:rPr>
          <w:rFonts w:hint="eastAsia"/>
        </w:rPr>
        <w:t>，</w:t>
      </w:r>
      <w:r w:rsidR="00271782" w:rsidRPr="00271782">
        <w:t>Christian R. Shelton</w:t>
      </w:r>
      <w:r w:rsidR="00271782">
        <w:rPr>
          <w:rFonts w:hint="eastAsia"/>
        </w:rPr>
        <w:t>，</w:t>
      </w:r>
      <w:r w:rsidR="00271782" w:rsidRPr="00271782">
        <w:t>M.S. Thesis</w:t>
      </w:r>
      <w:r w:rsidR="00271782">
        <w:t xml:space="preserve"> </w:t>
      </w:r>
      <w:r w:rsidR="00271782" w:rsidRPr="00271782">
        <w:t>M.I.T.</w:t>
      </w:r>
      <w:r w:rsidR="00271782">
        <w:t xml:space="preserve"> </w:t>
      </w:r>
      <w:r w:rsidR="00271782" w:rsidRPr="00271782">
        <w:t>1998</w:t>
      </w:r>
      <w:r w:rsidR="00271782">
        <w:rPr>
          <w:rFonts w:hint="eastAsia"/>
        </w:rPr>
        <w:t>)</w:t>
      </w:r>
      <w:r w:rsidR="00271782">
        <w:rPr>
          <w:rFonts w:hint="eastAsia"/>
        </w:rPr>
        <w:t>，此方法的基本</w:t>
      </w:r>
      <w:r w:rsidR="00271782">
        <w:t>思想是将最佳的</w:t>
      </w:r>
      <w:r w:rsidR="00271782">
        <w:rPr>
          <w:rFonts w:hint="eastAsia"/>
        </w:rPr>
        <w:t>网格</w:t>
      </w:r>
      <w:r w:rsidR="00271782">
        <w:t>匹配结果视为能量最小的状态，通过迭代变换找到这种能量最小的状态作为迭代</w:t>
      </w:r>
      <w:r w:rsidR="00271782">
        <w:rPr>
          <w:rFonts w:hint="eastAsia"/>
        </w:rPr>
        <w:t>收敛状态</w:t>
      </w:r>
    </w:p>
    <w:p w:rsidR="00271782" w:rsidRDefault="00271782" w:rsidP="00271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</w:t>
      </w:r>
      <w:r>
        <w:t>不同维度的</w:t>
      </w:r>
      <w:r>
        <w:rPr>
          <w:rFonts w:hint="eastAsia"/>
        </w:rPr>
        <w:t>网格</w:t>
      </w:r>
      <w:r>
        <w:t>数据，往往也存在一些物理量映射的需求，例如一</w:t>
      </w:r>
      <w:r>
        <w:rPr>
          <w:rFonts w:hint="eastAsia"/>
        </w:rPr>
        <w:t>维和</w:t>
      </w:r>
      <w:r>
        <w:t>二维网格的数据在</w:t>
      </w:r>
      <w:r>
        <w:rPr>
          <w:rFonts w:hint="eastAsia"/>
        </w:rPr>
        <w:t>仿真</w:t>
      </w:r>
      <w:r>
        <w:t>过程中分辨率切换时，也需要</w:t>
      </w:r>
      <w:proofErr w:type="gramStart"/>
      <w:r>
        <w:rPr>
          <w:rFonts w:hint="eastAsia"/>
        </w:rPr>
        <w:t>异构</w:t>
      </w:r>
      <w:r>
        <w:t>跨维度</w:t>
      </w:r>
      <w:proofErr w:type="gramEnd"/>
      <w:r>
        <w:t>网格映射，此时需要通过柔性网格配准算法</w:t>
      </w:r>
      <w:r>
        <w:rPr>
          <w:rFonts w:hint="eastAsia"/>
        </w:rPr>
        <w:t>(</w:t>
      </w:r>
      <w:r>
        <w:t xml:space="preserve">Deformable Mesh Alignment, </w:t>
      </w:r>
      <w:r w:rsidRPr="00271782">
        <w:t>Brett Allen</w:t>
      </w:r>
      <w:proofErr w:type="gramStart"/>
      <w:r w:rsidRPr="00271782">
        <w:t>’</w:t>
      </w:r>
      <w:proofErr w:type="gramEnd"/>
      <w:r w:rsidRPr="00271782">
        <w:t>s 2003 SIGGRAPH Paper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实现</w:t>
      </w:r>
      <w:proofErr w:type="gramStart"/>
      <w:r>
        <w:t>网格</w:t>
      </w:r>
      <w:r>
        <w:rPr>
          <w:rFonts w:hint="eastAsia"/>
        </w:rPr>
        <w:t>网格</w:t>
      </w:r>
      <w:proofErr w:type="gramEnd"/>
      <w:r>
        <w:t>数据在同维度或不同维度之间进行柔性变化，实现物理量的映射。</w:t>
      </w:r>
      <w:r w:rsidR="00A70C30">
        <w:rPr>
          <w:rFonts w:hint="eastAsia"/>
        </w:rPr>
        <w:t>此方法</w:t>
      </w:r>
      <w:r w:rsidR="00A70C30">
        <w:t>也是一种能量函数</w:t>
      </w:r>
      <w:r w:rsidR="00A70C30">
        <w:rPr>
          <w:rFonts w:hint="eastAsia"/>
        </w:rPr>
        <w:t>最小化寻优</w:t>
      </w:r>
      <w:r w:rsidR="00A70C30">
        <w:t>方法。</w:t>
      </w:r>
    </w:p>
    <w:p w:rsidR="00271782" w:rsidRPr="00F128DB" w:rsidRDefault="00271782" w:rsidP="00BD76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t>异构网格同时又非常关注细节</w:t>
      </w:r>
      <w:r>
        <w:rPr>
          <w:rFonts w:hint="eastAsia"/>
        </w:rPr>
        <w:t>的柔性</w:t>
      </w:r>
      <w:r>
        <w:t>网格</w:t>
      </w:r>
      <w:r>
        <w:rPr>
          <w:rFonts w:hint="eastAsia"/>
        </w:rPr>
        <w:t>配准</w:t>
      </w:r>
      <w:r>
        <w:t>算法，</w:t>
      </w:r>
      <w:r w:rsidR="00A70C30">
        <w:rPr>
          <w:rFonts w:hint="eastAsia"/>
        </w:rPr>
        <w:t>可以</w:t>
      </w:r>
      <w:r w:rsidR="00A70C30">
        <w:t>选择</w:t>
      </w:r>
      <w:r w:rsidR="00A70C30">
        <w:rPr>
          <w:rFonts w:hint="eastAsia"/>
        </w:rPr>
        <w:t>普</w:t>
      </w:r>
      <w:proofErr w:type="gramStart"/>
      <w:r w:rsidR="00A70C30">
        <w:rPr>
          <w:rFonts w:hint="eastAsia"/>
        </w:rPr>
        <w:t>洛</w:t>
      </w:r>
      <w:proofErr w:type="gramEnd"/>
      <w:r w:rsidR="00A70C30">
        <w:rPr>
          <w:rFonts w:hint="eastAsia"/>
        </w:rPr>
        <w:t>克</w:t>
      </w:r>
      <w:r w:rsidR="00A70C30">
        <w:t>式</w:t>
      </w:r>
      <w:r w:rsidR="00A70C30">
        <w:rPr>
          <w:rFonts w:hint="eastAsia"/>
        </w:rPr>
        <w:t>叠加</w:t>
      </w:r>
      <w:r w:rsidR="00A70C30">
        <w:t>方法</w:t>
      </w:r>
      <w:r w:rsidR="00A70C30">
        <w:rPr>
          <w:rFonts w:hint="eastAsia"/>
        </w:rPr>
        <w:t>(</w:t>
      </w:r>
      <w:r w:rsidR="00A70C30">
        <w:t>Procrustes Superimposition Approach</w:t>
      </w:r>
      <w:r w:rsidR="0063392D">
        <w:rPr>
          <w:rFonts w:hint="eastAsia"/>
        </w:rPr>
        <w:t>，</w:t>
      </w:r>
      <w:proofErr w:type="spellStart"/>
      <w:r w:rsidR="00BD7696" w:rsidRPr="00BD7696">
        <w:t>Mitteroecker</w:t>
      </w:r>
      <w:proofErr w:type="spellEnd"/>
      <w:r w:rsidR="00BD7696" w:rsidRPr="00BD7696">
        <w:t xml:space="preserve">, P. &amp; </w:t>
      </w:r>
      <w:proofErr w:type="spellStart"/>
      <w:r w:rsidR="00BD7696" w:rsidRPr="00BD7696">
        <w:t>Gunz</w:t>
      </w:r>
      <w:proofErr w:type="spellEnd"/>
      <w:r w:rsidR="00BD7696" w:rsidRPr="00BD7696">
        <w:t xml:space="preserve">, P. </w:t>
      </w:r>
      <w:proofErr w:type="spellStart"/>
      <w:r w:rsidR="00BD7696" w:rsidRPr="00BD7696">
        <w:t>Evol</w:t>
      </w:r>
      <w:proofErr w:type="spellEnd"/>
      <w:r w:rsidR="00BD7696" w:rsidRPr="00BD7696">
        <w:t xml:space="preserve"> </w:t>
      </w:r>
      <w:proofErr w:type="spellStart"/>
      <w:r w:rsidR="00BD7696" w:rsidRPr="00BD7696">
        <w:t>Biol</w:t>
      </w:r>
      <w:proofErr w:type="spellEnd"/>
      <w:r w:rsidR="00BD7696" w:rsidRPr="00BD7696">
        <w:t xml:space="preserve"> (2009) 36: 235. https://doi.org/10.1007/s11692-009-9055-x</w:t>
      </w:r>
      <w:r w:rsidR="00A70C30">
        <w:rPr>
          <w:rFonts w:hint="eastAsia"/>
        </w:rPr>
        <w:t>)</w:t>
      </w:r>
      <w:r w:rsidR="00A70C30">
        <w:rPr>
          <w:rFonts w:hint="eastAsia"/>
        </w:rPr>
        <w:t>，</w:t>
      </w:r>
      <w:r w:rsidR="00A70C30">
        <w:t>此方法在以往网格变形</w:t>
      </w:r>
      <w:r w:rsidR="00A70C30">
        <w:rPr>
          <w:rFonts w:hint="eastAsia"/>
        </w:rPr>
        <w:t>映射</w:t>
      </w:r>
      <w:r w:rsidR="00A70C30">
        <w:t>基础上，引入了共识</w:t>
      </w:r>
      <w:r w:rsidR="00A70C30">
        <w:rPr>
          <w:rFonts w:hint="eastAsia"/>
        </w:rPr>
        <w:t>特征点</w:t>
      </w:r>
      <w:r w:rsidR="00A70C30">
        <w:rPr>
          <w:rFonts w:hint="eastAsia"/>
        </w:rPr>
        <w:t>(</w:t>
      </w:r>
      <w:r w:rsidR="00A70C30">
        <w:t>Consensus Landmark</w:t>
      </w:r>
      <w:r w:rsidR="00A70C30">
        <w:rPr>
          <w:rFonts w:hint="eastAsia"/>
        </w:rPr>
        <w:t>)</w:t>
      </w:r>
      <w:r w:rsidR="00A70C30">
        <w:rPr>
          <w:rFonts w:hint="eastAsia"/>
        </w:rPr>
        <w:t>，</w:t>
      </w:r>
      <w:r w:rsidR="00A70C30">
        <w:t>让异构网格通过共识特征点作为匹配</w:t>
      </w:r>
      <w:r w:rsidR="00A70C30">
        <w:rPr>
          <w:rFonts w:hint="eastAsia"/>
        </w:rPr>
        <w:t>校准</w:t>
      </w:r>
      <w:r w:rsidR="00A70C30">
        <w:t>的</w:t>
      </w:r>
      <w:r w:rsidR="00A70C30">
        <w:rPr>
          <w:rFonts w:hint="eastAsia"/>
        </w:rPr>
        <w:t>算法</w:t>
      </w:r>
      <w:r w:rsidR="00A70C30">
        <w:t>迭代路标，通过</w:t>
      </w:r>
      <w:r w:rsidR="00A70C30">
        <w:rPr>
          <w:rFonts w:hint="eastAsia"/>
        </w:rPr>
        <w:t>标定</w:t>
      </w:r>
      <w:r w:rsidR="00A70C30">
        <w:t>形心、</w:t>
      </w:r>
      <w:r w:rsidR="00A70C30">
        <w:rPr>
          <w:rFonts w:hint="eastAsia"/>
        </w:rPr>
        <w:t>形心重合</w:t>
      </w:r>
      <w:r w:rsidR="00A70C30">
        <w:t>、</w:t>
      </w:r>
      <w:r w:rsidR="00A70C30">
        <w:rPr>
          <w:rFonts w:hint="eastAsia"/>
        </w:rPr>
        <w:t>放缩</w:t>
      </w:r>
      <w:r w:rsidR="00A70C30">
        <w:t>和旋转等操作，实现异构网格的配准与物理场的映射。此方法</w:t>
      </w:r>
      <w:r w:rsidR="00A70C30">
        <w:rPr>
          <w:rFonts w:hint="eastAsia"/>
        </w:rPr>
        <w:t>本质上</w:t>
      </w:r>
      <w:r w:rsidR="00A70C30">
        <w:t>也运用了能量函数最小</w:t>
      </w:r>
      <w:r w:rsidR="00A70C30">
        <w:rPr>
          <w:rFonts w:hint="eastAsia"/>
        </w:rPr>
        <w:t>化寻优的</w:t>
      </w:r>
      <w:r w:rsidR="00A70C30">
        <w:t>思想进行迭代求解。</w:t>
      </w:r>
      <w:bookmarkStart w:id="0" w:name="_GoBack"/>
      <w:bookmarkEnd w:id="0"/>
    </w:p>
    <w:sectPr w:rsidR="00271782" w:rsidRPr="00F12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491193"/>
    <w:multiLevelType w:val="hybridMultilevel"/>
    <w:tmpl w:val="760ACFF2"/>
    <w:lvl w:ilvl="0" w:tplc="54AC9E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5D"/>
    <w:rsid w:val="000B6C8E"/>
    <w:rsid w:val="000C4B4A"/>
    <w:rsid w:val="00271782"/>
    <w:rsid w:val="0063392D"/>
    <w:rsid w:val="006C425D"/>
    <w:rsid w:val="0090247A"/>
    <w:rsid w:val="00A70C30"/>
    <w:rsid w:val="00BD7696"/>
    <w:rsid w:val="00F12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9BE70-1BE8-4FC4-A2B9-A3465817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8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2018-12-19T04:49:00Z</dcterms:created>
  <dcterms:modified xsi:type="dcterms:W3CDTF">2018-12-19T05:30:00Z</dcterms:modified>
</cp:coreProperties>
</file>