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F9192" w14:textId="03DD01C6" w:rsidR="00CE39A1" w:rsidRPr="00021ABB" w:rsidRDefault="00021ABB" w:rsidP="00021ABB">
      <w:pPr>
        <w:pStyle w:val="1"/>
        <w:ind w:left="-1134"/>
        <w:rPr>
          <w:rFonts w:ascii="Bahnschrift" w:hAnsi="Bahnschrift"/>
          <w:sz w:val="44"/>
          <w:szCs w:val="44"/>
        </w:rPr>
      </w:pPr>
      <w:r>
        <w:rPr>
          <w:rFonts w:cstheme="majorHAnsi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677B238A" wp14:editId="13216730">
            <wp:simplePos x="0" y="0"/>
            <wp:positionH relativeFrom="column">
              <wp:posOffset>4571682</wp:posOffset>
            </wp:positionH>
            <wp:positionV relativeFrom="paragraph">
              <wp:posOffset>228282</wp:posOffset>
            </wp:positionV>
            <wp:extent cx="1370330" cy="492125"/>
            <wp:effectExtent l="0" t="0" r="1270" b="3175"/>
            <wp:wrapSquare wrapText="bothSides"/>
            <wp:docPr id="1413622204" name="Рисунок 1" descr="Изображение выглядит как снимок экрана, Графика, Шрифт, графический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22204" name="Рисунок 1" descr="Изображение выглядит как снимок экрана, Графика, Шрифт, графический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021ABB">
        <w:rPr>
          <w:rFonts w:ascii="Bahnschrift" w:hAnsi="Bahnschrift"/>
          <w:sz w:val="44"/>
          <w:szCs w:val="44"/>
        </w:rPr>
        <w:t>Отчет по воронке подбора</w:t>
      </w:r>
    </w:p>
    <w:p w14:paraId="40B6B34E" w14:textId="3DFBE716" w:rsidR="00CE39A1" w:rsidRPr="00021ABB" w:rsidRDefault="00000000" w:rsidP="00021ABB">
      <w:pPr>
        <w:ind w:left="-1134"/>
        <w:rPr>
          <w:rFonts w:ascii="Bahnschrift" w:hAnsi="Bahnschrift" w:cstheme="majorHAnsi"/>
          <w:sz w:val="28"/>
          <w:szCs w:val="28"/>
        </w:rPr>
      </w:pPr>
      <w:r w:rsidRPr="00021ABB">
        <w:rPr>
          <w:rFonts w:ascii="Bahnschrift" w:hAnsi="Bahnschrift" w:cstheme="majorHAnsi"/>
          <w:sz w:val="28"/>
          <w:szCs w:val="28"/>
        </w:rPr>
        <w:t xml:space="preserve">Вакансия: </w:t>
      </w:r>
      <w:proofErr w:type="gramStart"/>
      <w:r w:rsidRPr="00021ABB">
        <w:rPr>
          <w:rFonts w:ascii="Bahnschrift" w:hAnsi="Bahnschrift" w:cstheme="majorHAnsi"/>
          <w:sz w:val="28"/>
          <w:szCs w:val="28"/>
        </w:rPr>
        <w:t xml:space="preserve">{{ </w:t>
      </w:r>
      <w:proofErr w:type="spellStart"/>
      <w:r w:rsidRPr="00021ABB">
        <w:rPr>
          <w:rFonts w:ascii="Bahnschrift" w:hAnsi="Bahnschrift" w:cstheme="majorHAnsi"/>
          <w:sz w:val="28"/>
          <w:szCs w:val="28"/>
        </w:rPr>
        <w:t>vacancy</w:t>
      </w:r>
      <w:proofErr w:type="gramEnd"/>
      <w:r w:rsidRPr="00021ABB">
        <w:rPr>
          <w:rFonts w:ascii="Bahnschrift" w:hAnsi="Bahnschrift" w:cstheme="majorHAnsi"/>
          <w:sz w:val="28"/>
          <w:szCs w:val="28"/>
        </w:rPr>
        <w:t>_</w:t>
      </w:r>
      <w:proofErr w:type="gramStart"/>
      <w:r w:rsidRPr="00021ABB">
        <w:rPr>
          <w:rFonts w:ascii="Bahnschrift" w:hAnsi="Bahnschrift" w:cstheme="majorHAnsi"/>
          <w:sz w:val="28"/>
          <w:szCs w:val="28"/>
        </w:rPr>
        <w:t>title</w:t>
      </w:r>
      <w:proofErr w:type="spellEnd"/>
      <w:r w:rsidRPr="00021ABB">
        <w:rPr>
          <w:rFonts w:ascii="Bahnschrift" w:hAnsi="Bahnschrift" w:cstheme="majorHAnsi"/>
          <w:sz w:val="28"/>
          <w:szCs w:val="28"/>
        </w:rPr>
        <w:t xml:space="preserve"> }</w:t>
      </w:r>
      <w:proofErr w:type="gramEnd"/>
      <w:r w:rsidRPr="00021ABB">
        <w:rPr>
          <w:rFonts w:ascii="Bahnschrift" w:hAnsi="Bahnschrift" w:cstheme="majorHAnsi"/>
          <w:sz w:val="28"/>
          <w:szCs w:val="28"/>
        </w:rPr>
        <w:t>}</w:t>
      </w:r>
    </w:p>
    <w:p w14:paraId="29E03D05" w14:textId="77777777" w:rsidR="00021ABB" w:rsidRDefault="00021ABB" w:rsidP="00021ABB">
      <w:pPr>
        <w:ind w:left="-1134"/>
        <w:rPr>
          <w:rFonts w:asciiTheme="majorHAnsi" w:hAnsiTheme="majorHAnsi" w:cstheme="majorHAnsi"/>
          <w:sz w:val="28"/>
          <w:szCs w:val="28"/>
        </w:rPr>
      </w:pPr>
    </w:p>
    <w:p w14:paraId="7FD1D881" w14:textId="77777777" w:rsidR="00021ABB" w:rsidRDefault="00021ABB" w:rsidP="00021ABB">
      <w:pPr>
        <w:ind w:left="-1134"/>
        <w:rPr>
          <w:rFonts w:asciiTheme="majorHAnsi" w:hAnsiTheme="majorHAnsi" w:cstheme="majorHAnsi"/>
          <w:sz w:val="28"/>
          <w:szCs w:val="28"/>
        </w:rPr>
      </w:pPr>
    </w:p>
    <w:tbl>
      <w:tblPr>
        <w:tblStyle w:val="-45"/>
        <w:tblW w:w="0" w:type="auto"/>
        <w:tblInd w:w="-43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39A1" w:rsidRPr="00021ABB" w14:paraId="74A43CB8" w14:textId="77777777" w:rsidTr="00021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C099260" w14:textId="77777777" w:rsidR="00CE39A1" w:rsidRPr="00021ABB" w:rsidRDefault="00000000">
            <w:pPr>
              <w:spacing w:after="0" w:line="240" w:lineRule="auto"/>
              <w:rPr>
                <w:rFonts w:ascii="Bahnschrift" w:hAnsi="Bahnschrift" w:cstheme="majorHAnsi"/>
                <w:sz w:val="28"/>
                <w:szCs w:val="28"/>
              </w:rPr>
            </w:pPr>
            <w:bookmarkStart w:id="0" w:name="OLE_LINK14"/>
            <w:r w:rsidRPr="00021ABB">
              <w:rPr>
                <w:rFonts w:ascii="Bahnschrift" w:hAnsi="Bahnschrift" w:cs="Segoe UI"/>
                <w:spacing w:val="1"/>
                <w:sz w:val="21"/>
                <w:szCs w:val="21"/>
              </w:rPr>
              <w:t>Этап воронки</w:t>
            </w:r>
          </w:p>
        </w:tc>
        <w:tc>
          <w:tcPr>
            <w:tcW w:w="3115" w:type="dxa"/>
          </w:tcPr>
          <w:p w14:paraId="56413AF3" w14:textId="77777777" w:rsidR="00CE39A1" w:rsidRPr="00021ABB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</w:rPr>
              <w:t>Кол-во кандидатов</w:t>
            </w:r>
          </w:p>
        </w:tc>
        <w:tc>
          <w:tcPr>
            <w:tcW w:w="3115" w:type="dxa"/>
          </w:tcPr>
          <w:p w14:paraId="1F7F6075" w14:textId="77777777" w:rsidR="00CE39A1" w:rsidRPr="00021ABB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</w:rPr>
              <w:t>Конверсия</w:t>
            </w:r>
          </w:p>
        </w:tc>
      </w:tr>
      <w:tr w:rsidR="00CE39A1" w:rsidRPr="00021ABB" w14:paraId="254731C2" w14:textId="77777777" w:rsidTr="0002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BBA6557" w14:textId="77777777" w:rsidR="00CE39A1" w:rsidRPr="00021ABB" w:rsidRDefault="00000000">
            <w:pPr>
              <w:spacing w:after="0" w:line="240" w:lineRule="auto"/>
              <w:rPr>
                <w:rFonts w:ascii="Bahnschrift" w:hAnsi="Bahnschrift" w:cs="Segoe UI"/>
                <w:spacing w:val="1"/>
                <w:sz w:val="21"/>
                <w:szCs w:val="21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</w:rPr>
              <w:t>Пройдено интервью</w:t>
            </w:r>
          </w:p>
        </w:tc>
        <w:tc>
          <w:tcPr>
            <w:tcW w:w="3115" w:type="dxa"/>
          </w:tcPr>
          <w:p w14:paraId="18CE963F" w14:textId="77777777" w:rsidR="00CE39A1" w:rsidRPr="00021ABB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{{</w:t>
            </w:r>
            <w:proofErr w:type="spellStart"/>
            <w:proofErr w:type="gramStart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completed.candidates</w:t>
            </w:r>
            <w:proofErr w:type="spellEnd"/>
            <w:proofErr w:type="gramEnd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}}</w:t>
            </w:r>
          </w:p>
        </w:tc>
        <w:tc>
          <w:tcPr>
            <w:tcW w:w="3115" w:type="dxa"/>
          </w:tcPr>
          <w:p w14:paraId="4866A7FB" w14:textId="77777777" w:rsidR="00CE39A1" w:rsidRPr="00021ABB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{{</w:t>
            </w:r>
            <w:proofErr w:type="spellStart"/>
            <w:proofErr w:type="gramStart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completed.conversion</w:t>
            </w:r>
            <w:proofErr w:type="spellEnd"/>
            <w:proofErr w:type="gramEnd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}}</w:t>
            </w:r>
          </w:p>
        </w:tc>
      </w:tr>
      <w:tr w:rsidR="00CE39A1" w:rsidRPr="00021ABB" w14:paraId="71C82B15" w14:textId="77777777" w:rsidTr="00021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74CB6B2" w14:textId="77777777" w:rsidR="00CE39A1" w:rsidRPr="00021ABB" w:rsidRDefault="00000000">
            <w:pPr>
              <w:spacing w:after="0" w:line="240" w:lineRule="auto"/>
              <w:rPr>
                <w:rFonts w:ascii="Bahnschrift" w:hAnsi="Bahnschrift" w:cs="Segoe UI"/>
                <w:spacing w:val="1"/>
                <w:sz w:val="21"/>
                <w:szCs w:val="21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</w:rPr>
              <w:t>Тестовое задание</w:t>
            </w:r>
          </w:p>
        </w:tc>
        <w:tc>
          <w:tcPr>
            <w:tcW w:w="3115" w:type="dxa"/>
          </w:tcPr>
          <w:p w14:paraId="15098EA1" w14:textId="77777777" w:rsidR="00CE39A1" w:rsidRPr="00021ABB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{{</w:t>
            </w:r>
            <w:proofErr w:type="spellStart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test_</w:t>
            </w:r>
            <w:proofErr w:type="gramStart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task.candidates</w:t>
            </w:r>
            <w:proofErr w:type="spellEnd"/>
            <w:proofErr w:type="gramEnd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}}</w:t>
            </w:r>
          </w:p>
        </w:tc>
        <w:tc>
          <w:tcPr>
            <w:tcW w:w="3115" w:type="dxa"/>
          </w:tcPr>
          <w:p w14:paraId="2AB1604D" w14:textId="77777777" w:rsidR="00CE39A1" w:rsidRPr="00021ABB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{{</w:t>
            </w:r>
            <w:proofErr w:type="spellStart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test_task</w:t>
            </w:r>
            <w:proofErr w:type="spellEnd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. conversion }}</w:t>
            </w:r>
          </w:p>
        </w:tc>
      </w:tr>
      <w:tr w:rsidR="00CE39A1" w:rsidRPr="00021ABB" w14:paraId="6EC6BBBD" w14:textId="77777777" w:rsidTr="0002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729BEEA" w14:textId="77777777" w:rsidR="00CE39A1" w:rsidRPr="00021ABB" w:rsidRDefault="00000000">
            <w:pPr>
              <w:spacing w:after="0" w:line="240" w:lineRule="auto"/>
              <w:rPr>
                <w:rFonts w:ascii="Bahnschrift" w:hAnsi="Bahnschrift" w:cs="Segoe UI"/>
                <w:spacing w:val="1"/>
                <w:sz w:val="21"/>
                <w:szCs w:val="21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</w:rPr>
              <w:t>Финалисты</w:t>
            </w:r>
          </w:p>
        </w:tc>
        <w:tc>
          <w:tcPr>
            <w:tcW w:w="3115" w:type="dxa"/>
          </w:tcPr>
          <w:p w14:paraId="078DDB45" w14:textId="77777777" w:rsidR="00CE39A1" w:rsidRPr="00021ABB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{{</w:t>
            </w:r>
            <w:proofErr w:type="spellStart"/>
            <w:proofErr w:type="gramStart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finalist.candidates</w:t>
            </w:r>
            <w:proofErr w:type="spellEnd"/>
            <w:proofErr w:type="gramEnd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}}</w:t>
            </w:r>
          </w:p>
        </w:tc>
        <w:tc>
          <w:tcPr>
            <w:tcW w:w="3115" w:type="dxa"/>
          </w:tcPr>
          <w:p w14:paraId="6821ABBF" w14:textId="77777777" w:rsidR="00CE39A1" w:rsidRPr="00021ABB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{{finalist. conversion }}</w:t>
            </w:r>
          </w:p>
        </w:tc>
      </w:tr>
      <w:tr w:rsidR="00CE39A1" w:rsidRPr="00021ABB" w14:paraId="51C4B0F4" w14:textId="77777777" w:rsidTr="00021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91D3D71" w14:textId="77777777" w:rsidR="00CE39A1" w:rsidRPr="00021ABB" w:rsidRDefault="00000000">
            <w:pPr>
              <w:spacing w:after="0" w:line="240" w:lineRule="auto"/>
              <w:rPr>
                <w:rFonts w:ascii="Bahnschrift" w:hAnsi="Bahnschrift" w:cs="Segoe UI"/>
                <w:spacing w:val="1"/>
                <w:sz w:val="21"/>
                <w:szCs w:val="21"/>
              </w:rPr>
            </w:pPr>
            <w:proofErr w:type="spellStart"/>
            <w:r w:rsidRPr="00021ABB">
              <w:rPr>
                <w:rFonts w:ascii="Bahnschrift" w:hAnsi="Bahnschrift" w:cs="Segoe UI"/>
                <w:spacing w:val="1"/>
                <w:sz w:val="21"/>
                <w:szCs w:val="21"/>
              </w:rPr>
              <w:t>Оффер</w:t>
            </w:r>
            <w:proofErr w:type="spellEnd"/>
          </w:p>
        </w:tc>
        <w:tc>
          <w:tcPr>
            <w:tcW w:w="3115" w:type="dxa"/>
          </w:tcPr>
          <w:p w14:paraId="51CAF496" w14:textId="77777777" w:rsidR="00CE39A1" w:rsidRPr="00021ABB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{{</w:t>
            </w:r>
            <w:proofErr w:type="spellStart"/>
            <w:proofErr w:type="gramStart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offer.candidates</w:t>
            </w:r>
            <w:proofErr w:type="spellEnd"/>
            <w:proofErr w:type="gramEnd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}}</w:t>
            </w:r>
          </w:p>
        </w:tc>
        <w:tc>
          <w:tcPr>
            <w:tcW w:w="3115" w:type="dxa"/>
          </w:tcPr>
          <w:p w14:paraId="721604D7" w14:textId="77777777" w:rsidR="00CE39A1" w:rsidRPr="00021ABB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{{offer. conversion }}</w:t>
            </w:r>
          </w:p>
        </w:tc>
      </w:tr>
      <w:tr w:rsidR="00CE39A1" w:rsidRPr="00021ABB" w14:paraId="3AD95445" w14:textId="77777777" w:rsidTr="0002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C55C6F" w14:textId="77777777" w:rsidR="00CE39A1" w:rsidRPr="00021ABB" w:rsidRDefault="00000000">
            <w:pPr>
              <w:spacing w:after="0" w:line="240" w:lineRule="auto"/>
              <w:rPr>
                <w:rFonts w:ascii="Bahnschrift" w:hAnsi="Bahnschrift" w:cs="Segoe UI"/>
                <w:spacing w:val="1"/>
                <w:sz w:val="21"/>
                <w:szCs w:val="21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</w:rPr>
              <w:t>Отклонено</w:t>
            </w:r>
          </w:p>
        </w:tc>
        <w:tc>
          <w:tcPr>
            <w:tcW w:w="3115" w:type="dxa"/>
          </w:tcPr>
          <w:p w14:paraId="0B77AEFF" w14:textId="77777777" w:rsidR="00CE39A1" w:rsidRPr="00021ABB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{{</w:t>
            </w:r>
            <w:proofErr w:type="spellStart"/>
            <w:proofErr w:type="gramStart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rejected.candidates</w:t>
            </w:r>
            <w:proofErr w:type="spellEnd"/>
            <w:proofErr w:type="gramEnd"/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}}</w:t>
            </w:r>
          </w:p>
        </w:tc>
        <w:tc>
          <w:tcPr>
            <w:tcW w:w="3115" w:type="dxa"/>
          </w:tcPr>
          <w:p w14:paraId="0981279C" w14:textId="77777777" w:rsidR="00CE39A1" w:rsidRPr="00021ABB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</w:pPr>
            <w:r w:rsidRPr="00021ABB">
              <w:rPr>
                <w:rFonts w:ascii="Bahnschrift" w:hAnsi="Bahnschrift" w:cs="Segoe UI"/>
                <w:spacing w:val="1"/>
                <w:sz w:val="21"/>
                <w:szCs w:val="21"/>
                <w:lang w:val="en-US"/>
              </w:rPr>
              <w:t>{{rejected. conversion }}</w:t>
            </w:r>
          </w:p>
        </w:tc>
      </w:tr>
      <w:bookmarkEnd w:id="0"/>
    </w:tbl>
    <w:p w14:paraId="3E82A606" w14:textId="461C1C5F" w:rsidR="00CE39A1" w:rsidRPr="00021ABB" w:rsidRDefault="00CE39A1" w:rsidP="00021ABB">
      <w:pPr>
        <w:rPr>
          <w:rFonts w:asciiTheme="majorHAnsi" w:hAnsiTheme="majorHAnsi" w:cstheme="majorHAnsi"/>
          <w:sz w:val="28"/>
          <w:szCs w:val="28"/>
          <w:lang w:val="en-US" w:eastAsia="ru-RU"/>
        </w:rPr>
      </w:pPr>
    </w:p>
    <w:p w14:paraId="352807A7" w14:textId="77777777" w:rsidR="00CE39A1" w:rsidRDefault="00CE39A1">
      <w:pPr>
        <w:jc w:val="center"/>
        <w:rPr>
          <w:rFonts w:asciiTheme="majorHAnsi" w:hAnsiTheme="majorHAnsi" w:cstheme="majorHAnsi"/>
          <w:sz w:val="28"/>
          <w:szCs w:val="28"/>
          <w:lang w:val="en-US" w:eastAsia="ru-RU"/>
        </w:rPr>
      </w:pPr>
    </w:p>
    <w:p w14:paraId="5BBA527B" w14:textId="77777777" w:rsidR="00CE39A1" w:rsidRDefault="00000000" w:rsidP="00021ABB">
      <w:pPr>
        <w:ind w:left="-1134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{{ chart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}}</w:t>
      </w:r>
    </w:p>
    <w:p w14:paraId="15FB1719" w14:textId="77777777" w:rsidR="00CE39A1" w:rsidRDefault="00CE39A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CB1C876" w14:textId="77777777" w:rsidR="00CE39A1" w:rsidRPr="00021ABB" w:rsidRDefault="00000000" w:rsidP="00021ABB">
      <w:pPr>
        <w:pStyle w:val="1"/>
        <w:ind w:left="-1134"/>
        <w:rPr>
          <w:rFonts w:ascii="Bahnschrift" w:hAnsi="Bahnschrift"/>
        </w:rPr>
      </w:pPr>
      <w:r w:rsidRPr="00021ABB">
        <w:rPr>
          <w:rFonts w:ascii="Bahnschrift" w:hAnsi="Bahnschrift"/>
        </w:rPr>
        <w:t>Сводный дашборд для руководителя</w:t>
      </w:r>
    </w:p>
    <w:p w14:paraId="2B64416B" w14:textId="77777777" w:rsidR="00CE39A1" w:rsidRDefault="00CE39A1"/>
    <w:p w14:paraId="402E6496" w14:textId="77777777" w:rsidR="00CE39A1" w:rsidRPr="00021ABB" w:rsidRDefault="00000000" w:rsidP="00021ABB">
      <w:pPr>
        <w:pStyle w:val="a4"/>
        <w:numPr>
          <w:ilvl w:val="0"/>
          <w:numId w:val="1"/>
        </w:numPr>
        <w:ind w:left="-709"/>
        <w:rPr>
          <w:rFonts w:ascii="Bahnschrift" w:hAnsi="Bahnschrift" w:cstheme="majorHAnsi"/>
          <w:sz w:val="28"/>
          <w:szCs w:val="28"/>
        </w:rPr>
      </w:pPr>
      <w:r w:rsidRPr="00021ABB">
        <w:rPr>
          <w:rFonts w:ascii="Bahnschrift" w:hAnsi="Bahnschrift" w:cstheme="majorHAnsi"/>
          <w:sz w:val="28"/>
          <w:szCs w:val="28"/>
        </w:rPr>
        <w:t xml:space="preserve">Всего открытых вакансий: </w:t>
      </w:r>
      <w:proofErr w:type="gramStart"/>
      <w:r w:rsidRPr="00021ABB">
        <w:rPr>
          <w:rFonts w:ascii="Bahnschrift" w:hAnsi="Bahnschrift" w:cstheme="majorHAnsi"/>
          <w:sz w:val="28"/>
          <w:szCs w:val="28"/>
        </w:rPr>
        <w:t xml:space="preserve">{{ </w:t>
      </w:r>
      <w:proofErr w:type="spellStart"/>
      <w:r w:rsidRPr="00021ABB">
        <w:rPr>
          <w:rFonts w:ascii="Bahnschrift" w:hAnsi="Bahnschrift" w:cstheme="majorHAnsi"/>
          <w:sz w:val="28"/>
          <w:szCs w:val="28"/>
          <w:lang w:val="en-US"/>
        </w:rPr>
        <w:t>kpi</w:t>
      </w:r>
      <w:proofErr w:type="spellEnd"/>
      <w:proofErr w:type="gramEnd"/>
      <w:r w:rsidRPr="00021ABB">
        <w:rPr>
          <w:rFonts w:ascii="Bahnschrift" w:hAnsi="Bahnschrift" w:cstheme="majorHAnsi"/>
          <w:sz w:val="28"/>
          <w:szCs w:val="28"/>
        </w:rPr>
        <w:t>.</w:t>
      </w:r>
      <w:r w:rsidRPr="00021ABB">
        <w:rPr>
          <w:rFonts w:ascii="Bahnschrift" w:hAnsi="Bahnschrift" w:cstheme="majorHAnsi"/>
          <w:sz w:val="28"/>
          <w:szCs w:val="28"/>
          <w:lang w:val="en-US"/>
        </w:rPr>
        <w:t>open</w:t>
      </w:r>
      <w:r w:rsidRPr="00021ABB">
        <w:rPr>
          <w:rFonts w:ascii="Bahnschrift" w:hAnsi="Bahnschrift" w:cstheme="majorHAnsi"/>
          <w:sz w:val="28"/>
          <w:szCs w:val="28"/>
        </w:rPr>
        <w:t>_</w:t>
      </w:r>
      <w:r w:rsidRPr="00021ABB">
        <w:rPr>
          <w:rFonts w:ascii="Bahnschrift" w:hAnsi="Bahnschrift" w:cstheme="majorHAnsi"/>
          <w:sz w:val="28"/>
          <w:szCs w:val="28"/>
          <w:lang w:val="en-US"/>
        </w:rPr>
        <w:t>vacancies</w:t>
      </w:r>
      <w:r w:rsidRPr="00021ABB">
        <w:rPr>
          <w:rFonts w:ascii="Bahnschrift" w:hAnsi="Bahnschrift" w:cstheme="majorHAnsi"/>
          <w:sz w:val="28"/>
          <w:szCs w:val="28"/>
        </w:rPr>
        <w:t>_</w:t>
      </w:r>
      <w:proofErr w:type="gramStart"/>
      <w:r w:rsidRPr="00021ABB">
        <w:rPr>
          <w:rFonts w:ascii="Bahnschrift" w:hAnsi="Bahnschrift" w:cstheme="majorHAnsi"/>
          <w:sz w:val="28"/>
          <w:szCs w:val="28"/>
          <w:lang w:val="en-US"/>
        </w:rPr>
        <w:t>count</w:t>
      </w:r>
      <w:r w:rsidRPr="00021ABB">
        <w:rPr>
          <w:rFonts w:ascii="Bahnschrift" w:hAnsi="Bahnschrift" w:cstheme="majorHAnsi"/>
          <w:sz w:val="28"/>
          <w:szCs w:val="28"/>
        </w:rPr>
        <w:t xml:space="preserve"> }</w:t>
      </w:r>
      <w:proofErr w:type="gramEnd"/>
      <w:r w:rsidRPr="00021ABB">
        <w:rPr>
          <w:rFonts w:ascii="Bahnschrift" w:hAnsi="Bahnschrift" w:cstheme="majorHAnsi"/>
          <w:sz w:val="28"/>
          <w:szCs w:val="28"/>
        </w:rPr>
        <w:t>}</w:t>
      </w:r>
    </w:p>
    <w:p w14:paraId="4ED5A99B" w14:textId="77777777" w:rsidR="00CE39A1" w:rsidRPr="00021ABB" w:rsidRDefault="00000000" w:rsidP="00021ABB">
      <w:pPr>
        <w:pStyle w:val="a4"/>
        <w:numPr>
          <w:ilvl w:val="0"/>
          <w:numId w:val="1"/>
        </w:numPr>
        <w:ind w:left="-709"/>
        <w:rPr>
          <w:rFonts w:ascii="Bahnschrift" w:hAnsi="Bahnschrift" w:cstheme="majorHAnsi"/>
          <w:sz w:val="28"/>
          <w:szCs w:val="28"/>
          <w:lang w:val="en-US"/>
        </w:rPr>
      </w:pPr>
      <w:r w:rsidRPr="00021ABB">
        <w:rPr>
          <w:rFonts w:ascii="Bahnschrift" w:hAnsi="Bahnschrift" w:cstheme="majorHAnsi"/>
          <w:sz w:val="28"/>
          <w:szCs w:val="28"/>
          <w:lang w:val="en-US"/>
        </w:rPr>
        <w:t>Time to Hire (</w:t>
      </w:r>
      <w:proofErr w:type="spellStart"/>
      <w:r w:rsidRPr="00021ABB">
        <w:rPr>
          <w:rFonts w:ascii="Bahnschrift" w:hAnsi="Bahnschrift" w:cstheme="majorHAnsi"/>
          <w:sz w:val="28"/>
          <w:szCs w:val="28"/>
          <w:lang w:val="en-US"/>
        </w:rPr>
        <w:t>ср</w:t>
      </w:r>
      <w:proofErr w:type="spellEnd"/>
      <w:r w:rsidRPr="00021ABB">
        <w:rPr>
          <w:rFonts w:ascii="Bahnschrift" w:hAnsi="Bahnschrift" w:cstheme="majorHAnsi"/>
          <w:sz w:val="28"/>
          <w:szCs w:val="28"/>
          <w:lang w:val="en-US"/>
        </w:rPr>
        <w:t xml:space="preserve">. </w:t>
      </w:r>
      <w:proofErr w:type="spellStart"/>
      <w:r w:rsidRPr="00021ABB">
        <w:rPr>
          <w:rFonts w:ascii="Bahnschrift" w:hAnsi="Bahnschrift" w:cstheme="majorHAnsi"/>
          <w:sz w:val="28"/>
          <w:szCs w:val="28"/>
          <w:lang w:val="en-US"/>
        </w:rPr>
        <w:t>дней</w:t>
      </w:r>
      <w:proofErr w:type="spellEnd"/>
      <w:r w:rsidRPr="00021ABB">
        <w:rPr>
          <w:rFonts w:ascii="Bahnschrift" w:hAnsi="Bahnschrift" w:cstheme="majorHAnsi"/>
          <w:sz w:val="28"/>
          <w:szCs w:val="28"/>
          <w:lang w:val="en-US"/>
        </w:rPr>
        <w:t xml:space="preserve">): </w:t>
      </w:r>
      <w:proofErr w:type="gramStart"/>
      <w:r w:rsidRPr="00021ABB">
        <w:rPr>
          <w:rFonts w:ascii="Bahnschrift" w:hAnsi="Bahnschrift" w:cstheme="majorHAnsi"/>
          <w:sz w:val="28"/>
          <w:szCs w:val="28"/>
          <w:lang w:val="en-US"/>
        </w:rPr>
        <w:t xml:space="preserve">{{ </w:t>
      </w:r>
      <w:proofErr w:type="spellStart"/>
      <w:r w:rsidRPr="00021ABB">
        <w:rPr>
          <w:rFonts w:ascii="Bahnschrift" w:hAnsi="Bahnschrift" w:cstheme="majorHAnsi"/>
          <w:sz w:val="28"/>
          <w:szCs w:val="28"/>
          <w:lang w:val="en-US"/>
        </w:rPr>
        <w:t>kpi</w:t>
      </w:r>
      <w:proofErr w:type="gramEnd"/>
      <w:r w:rsidRPr="00021ABB">
        <w:rPr>
          <w:rFonts w:ascii="Bahnschrift" w:hAnsi="Bahnschrift" w:cstheme="majorHAnsi"/>
          <w:sz w:val="28"/>
          <w:szCs w:val="28"/>
          <w:lang w:val="en-US"/>
        </w:rPr>
        <w:t>.time_to_</w:t>
      </w:r>
      <w:proofErr w:type="gramStart"/>
      <w:r w:rsidRPr="00021ABB">
        <w:rPr>
          <w:rFonts w:ascii="Bahnschrift" w:hAnsi="Bahnschrift" w:cstheme="majorHAnsi"/>
          <w:sz w:val="28"/>
          <w:szCs w:val="28"/>
          <w:lang w:val="en-US"/>
        </w:rPr>
        <w:t>hire</w:t>
      </w:r>
      <w:proofErr w:type="spellEnd"/>
      <w:r w:rsidRPr="00021ABB">
        <w:rPr>
          <w:rFonts w:ascii="Bahnschrift" w:hAnsi="Bahnschrift" w:cstheme="majorHAnsi"/>
          <w:sz w:val="28"/>
          <w:szCs w:val="28"/>
          <w:lang w:val="en-US"/>
        </w:rPr>
        <w:t xml:space="preserve"> }</w:t>
      </w:r>
      <w:proofErr w:type="gramEnd"/>
      <w:r w:rsidRPr="00021ABB">
        <w:rPr>
          <w:rFonts w:ascii="Bahnschrift" w:hAnsi="Bahnschrift" w:cstheme="majorHAnsi"/>
          <w:sz w:val="28"/>
          <w:szCs w:val="28"/>
          <w:lang w:val="en-US"/>
        </w:rPr>
        <w:t>}</w:t>
      </w:r>
    </w:p>
    <w:p w14:paraId="75D87459" w14:textId="77777777" w:rsidR="00CE39A1" w:rsidRPr="00021ABB" w:rsidRDefault="00000000" w:rsidP="00021ABB">
      <w:pPr>
        <w:pStyle w:val="a4"/>
        <w:numPr>
          <w:ilvl w:val="0"/>
          <w:numId w:val="1"/>
        </w:numPr>
        <w:ind w:left="-709"/>
        <w:rPr>
          <w:rFonts w:ascii="Bahnschrift" w:hAnsi="Bahnschrift" w:cstheme="majorHAnsi"/>
          <w:sz w:val="28"/>
          <w:szCs w:val="28"/>
          <w:lang w:val="en-US"/>
        </w:rPr>
      </w:pPr>
      <w:proofErr w:type="spellStart"/>
      <w:r w:rsidRPr="00021ABB">
        <w:rPr>
          <w:rFonts w:ascii="Bahnschrift" w:hAnsi="Bahnschrift" w:cstheme="majorHAnsi"/>
          <w:sz w:val="28"/>
          <w:szCs w:val="28"/>
          <w:lang w:val="en-US"/>
        </w:rPr>
        <w:t>Всего</w:t>
      </w:r>
      <w:proofErr w:type="spellEnd"/>
      <w:r w:rsidRPr="00021ABB">
        <w:rPr>
          <w:rFonts w:ascii="Bahnschrift" w:hAnsi="Bahnschrift" w:cstheme="majorHAnsi"/>
          <w:sz w:val="28"/>
          <w:szCs w:val="28"/>
          <w:lang w:val="en-US"/>
        </w:rPr>
        <w:t xml:space="preserve"> </w:t>
      </w:r>
      <w:proofErr w:type="spellStart"/>
      <w:r w:rsidRPr="00021ABB">
        <w:rPr>
          <w:rFonts w:ascii="Bahnschrift" w:hAnsi="Bahnschrift" w:cstheme="majorHAnsi"/>
          <w:sz w:val="28"/>
          <w:szCs w:val="28"/>
          <w:lang w:val="en-US"/>
        </w:rPr>
        <w:t>кандидатов</w:t>
      </w:r>
      <w:proofErr w:type="spellEnd"/>
      <w:r w:rsidRPr="00021ABB">
        <w:rPr>
          <w:rFonts w:ascii="Bahnschrift" w:hAnsi="Bahnschrift" w:cstheme="majorHAnsi"/>
          <w:sz w:val="28"/>
          <w:szCs w:val="28"/>
          <w:lang w:val="en-US"/>
        </w:rPr>
        <w:t xml:space="preserve">: </w:t>
      </w:r>
      <w:proofErr w:type="gramStart"/>
      <w:r w:rsidRPr="00021ABB">
        <w:rPr>
          <w:rFonts w:ascii="Bahnschrift" w:hAnsi="Bahnschrift" w:cstheme="majorHAnsi"/>
          <w:sz w:val="28"/>
          <w:szCs w:val="28"/>
          <w:lang w:val="en-US"/>
        </w:rPr>
        <w:t xml:space="preserve">{{ </w:t>
      </w:r>
      <w:proofErr w:type="spellStart"/>
      <w:r w:rsidRPr="00021ABB">
        <w:rPr>
          <w:rFonts w:ascii="Bahnschrift" w:hAnsi="Bahnschrift" w:cstheme="majorHAnsi"/>
          <w:sz w:val="28"/>
          <w:szCs w:val="28"/>
          <w:lang w:val="en-US"/>
        </w:rPr>
        <w:t>kpi</w:t>
      </w:r>
      <w:proofErr w:type="gramEnd"/>
      <w:r w:rsidRPr="00021ABB">
        <w:rPr>
          <w:rFonts w:ascii="Bahnschrift" w:hAnsi="Bahnschrift" w:cstheme="majorHAnsi"/>
          <w:sz w:val="28"/>
          <w:szCs w:val="28"/>
          <w:lang w:val="en-US"/>
        </w:rPr>
        <w:t>.total_</w:t>
      </w:r>
      <w:proofErr w:type="gramStart"/>
      <w:r w:rsidRPr="00021ABB">
        <w:rPr>
          <w:rFonts w:ascii="Bahnschrift" w:hAnsi="Bahnschrift" w:cstheme="majorHAnsi"/>
          <w:sz w:val="28"/>
          <w:szCs w:val="28"/>
          <w:lang w:val="en-US"/>
        </w:rPr>
        <w:t>candidates</w:t>
      </w:r>
      <w:proofErr w:type="spellEnd"/>
      <w:r w:rsidRPr="00021ABB">
        <w:rPr>
          <w:rFonts w:ascii="Bahnschrift" w:hAnsi="Bahnschrift" w:cstheme="majorHAnsi"/>
          <w:sz w:val="28"/>
          <w:szCs w:val="28"/>
          <w:lang w:val="en-US"/>
        </w:rPr>
        <w:t xml:space="preserve"> }</w:t>
      </w:r>
      <w:proofErr w:type="gramEnd"/>
      <w:r w:rsidRPr="00021ABB">
        <w:rPr>
          <w:rFonts w:ascii="Bahnschrift" w:hAnsi="Bahnschrift" w:cstheme="majorHAnsi"/>
          <w:sz w:val="28"/>
          <w:szCs w:val="28"/>
          <w:lang w:val="en-US"/>
        </w:rPr>
        <w:t>}</w:t>
      </w:r>
    </w:p>
    <w:sectPr w:rsidR="00CE39A1" w:rsidRPr="00021ABB" w:rsidSect="003856E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55504" w14:textId="77777777" w:rsidR="000124EA" w:rsidRDefault="000124EA">
      <w:pPr>
        <w:spacing w:line="240" w:lineRule="auto"/>
      </w:pPr>
      <w:r>
        <w:separator/>
      </w:r>
    </w:p>
  </w:endnote>
  <w:endnote w:type="continuationSeparator" w:id="0">
    <w:p w14:paraId="544B6B7D" w14:textId="77777777" w:rsidR="000124EA" w:rsidRDefault="00012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altName w:val="Noto Looped Lao Bold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24E35" w14:textId="77777777" w:rsidR="000124EA" w:rsidRDefault="000124EA">
      <w:pPr>
        <w:spacing w:after="0"/>
      </w:pPr>
      <w:r>
        <w:separator/>
      </w:r>
    </w:p>
  </w:footnote>
  <w:footnote w:type="continuationSeparator" w:id="0">
    <w:p w14:paraId="220B71DA" w14:textId="77777777" w:rsidR="000124EA" w:rsidRDefault="000124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9019D"/>
    <w:multiLevelType w:val="multilevel"/>
    <w:tmpl w:val="1B4901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15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F4"/>
    <w:rsid w:val="FC9BC642"/>
    <w:rsid w:val="000124EA"/>
    <w:rsid w:val="00021ABB"/>
    <w:rsid w:val="000950EB"/>
    <w:rsid w:val="002160E3"/>
    <w:rsid w:val="003856EB"/>
    <w:rsid w:val="003F5006"/>
    <w:rsid w:val="00471E5E"/>
    <w:rsid w:val="004E3D97"/>
    <w:rsid w:val="00634FBA"/>
    <w:rsid w:val="006A63F0"/>
    <w:rsid w:val="00742E8A"/>
    <w:rsid w:val="007B4223"/>
    <w:rsid w:val="007E2D66"/>
    <w:rsid w:val="00845A2A"/>
    <w:rsid w:val="009C14F4"/>
    <w:rsid w:val="00A8298A"/>
    <w:rsid w:val="00CE39A1"/>
    <w:rsid w:val="00F5188F"/>
    <w:rsid w:val="3F1FA8EA"/>
    <w:rsid w:val="6DB38EE8"/>
    <w:rsid w:val="73F813E5"/>
    <w:rsid w:val="777DE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F37F"/>
  <w15:docId w15:val="{5A3F6B86-2919-4DED-90E9-DFCFE6EE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-45">
    <w:name w:val="Grid Table 4 Accent 5"/>
    <w:basedOn w:val="a1"/>
    <w:uiPriority w:val="49"/>
    <w:rsid w:val="00021A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SystemX</dc:creator>
  <cp:lastModifiedBy>Адиев Марат Рустемович</cp:lastModifiedBy>
  <cp:revision>7</cp:revision>
  <dcterms:created xsi:type="dcterms:W3CDTF">2025-09-13T14:35:00Z</dcterms:created>
  <dcterms:modified xsi:type="dcterms:W3CDTF">2025-09-13T13:35:00Z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