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36" w:name="disc-academic-foundation"/>
    <w:p>
      <w:pPr>
        <w:pStyle w:val="Heading1"/>
      </w:pPr>
      <w:r>
        <w:t xml:space="preserve">1. DISC Academic Foundation</w:t>
      </w:r>
    </w:p>
    <w:p>
      <w:pPr>
        <w:pStyle w:val="FirstParagraph"/>
      </w:pPr>
      <w:r>
        <w:t xml:space="preserve">Psychologist</w:t>
      </w:r>
      <w:r>
        <w:t xml:space="preserve"> </w:t>
      </w:r>
      <w:r>
        <w:rPr>
          <w:b/>
          <w:bCs/>
        </w:rPr>
        <w:t xml:space="preserve">William Moulton Marston</w:t>
      </w:r>
      <w:r>
        <w:t xml:space="preserve"> </w:t>
      </w:r>
      <w:r>
        <w:t xml:space="preserve">introduced the DISC model in 1928, describing four primary emotional/behavioral “types.” He labeled them Dominance, Inducement (Influence), Submission (Steadiness), and Compliance (Conscientiousness)</w:t>
      </w:r>
      <w:hyperlink r:id="rId21">
        <w:r>
          <w:rPr>
            <w:rStyle w:val="Hyperlink"/>
          </w:rPr>
          <w:t xml:space="preserve">[1]</w:t>
        </w:r>
      </w:hyperlink>
      <w:r>
        <w:t xml:space="preserve">. Marston’s theory centered on how individuals’ perceptions of control and favorability of their environment shape their emotional responses</w:t>
      </w:r>
      <w:hyperlink r:id="rId22">
        <w:r>
          <w:rPr>
            <w:rStyle w:val="Hyperlink"/>
          </w:rPr>
          <w:t xml:space="preserve">[2]</w:t>
        </w:r>
      </w:hyperlink>
      <w:r>
        <w:t xml:space="preserve">. Notably, Marston did</w:t>
      </w:r>
      <w:r>
        <w:t xml:space="preserve"> </w:t>
      </w:r>
      <w:r>
        <w:rPr>
          <w:b/>
          <w:bCs/>
        </w:rPr>
        <w:t xml:space="preserve">not</w:t>
      </w:r>
      <w:r>
        <w:t xml:space="preserve"> </w:t>
      </w:r>
      <w:r>
        <w:t xml:space="preserve">create an assessment tool; the first DISC-based test was developed in 1956 by industrial psychologist</w:t>
      </w:r>
      <w:r>
        <w:t xml:space="preserve"> </w:t>
      </w:r>
      <w:r>
        <w:rPr>
          <w:b/>
          <w:bCs/>
        </w:rPr>
        <w:t xml:space="preserve">Walter V. Clarke</w:t>
      </w:r>
      <w:r>
        <w:t xml:space="preserve"> </w:t>
      </w:r>
      <w:r>
        <w:t xml:space="preserve">for personnel selection</w:t>
      </w:r>
      <w:hyperlink r:id="rId23">
        <w:r>
          <w:rPr>
            <w:rStyle w:val="Hyperlink"/>
          </w:rPr>
          <w:t xml:space="preserve">[3]</w:t>
        </w:r>
      </w:hyperlink>
      <w:hyperlink r:id="rId24">
        <w:r>
          <w:rPr>
            <w:rStyle w:val="Hyperlink"/>
          </w:rPr>
          <w:t xml:space="preserve">[4]</w:t>
        </w:r>
      </w:hyperlink>
      <w:r>
        <w:t xml:space="preserve">. Clarke’s</w:t>
      </w:r>
      <w:r>
        <w:t xml:space="preserve"> </w:t>
      </w:r>
      <w:r>
        <w:rPr>
          <w:b/>
          <w:bCs/>
        </w:rPr>
        <w:t xml:space="preserve">Activity Vector Analysis</w:t>
      </w:r>
      <w:r>
        <w:t xml:space="preserve"> </w:t>
      </w:r>
      <w:r>
        <w:t xml:space="preserve">found four factors (aggressive, sociable, stable, avoidant) that aligned with Marston’s model</w:t>
      </w:r>
      <w:hyperlink r:id="rId23">
        <w:r>
          <w:rPr>
            <w:rStyle w:val="Hyperlink"/>
          </w:rPr>
          <w:t xml:space="preserve">[3]</w:t>
        </w:r>
      </w:hyperlink>
      <w:r>
        <w:t xml:space="preserve">. This paved the way for many commercial DISC assessments. For example, John Geier in the 1970s created the</w:t>
      </w:r>
      <w:r>
        <w:t xml:space="preserve"> </w:t>
      </w:r>
      <w:r>
        <w:rPr>
          <w:b/>
          <w:bCs/>
        </w:rPr>
        <w:t xml:space="preserve">Personal Profile System</w:t>
      </w:r>
      <w:r>
        <w:t xml:space="preserve">, later evolved by Wiley into today’s</w:t>
      </w:r>
      <w:r>
        <w:t xml:space="preserve"> </w:t>
      </w:r>
      <w:r>
        <w:rPr>
          <w:b/>
          <w:bCs/>
        </w:rPr>
        <w:t xml:space="preserve">Everything DiSC</w:t>
      </w:r>
      <w:r>
        <w:t xml:space="preserve"> </w:t>
      </w:r>
      <w:r>
        <w:t xml:space="preserve">suite</w:t>
      </w:r>
      <w:hyperlink r:id="rId25">
        <w:r>
          <w:rPr>
            <w:rStyle w:val="Hyperlink"/>
          </w:rPr>
          <w:t xml:space="preserve">[5]</w:t>
        </w:r>
      </w:hyperlink>
      <w:r>
        <w:t xml:space="preserve">. In essence, Marston’s academic theory was adapted over decades into business-friendly profile tools.</w:t>
      </w:r>
    </w:p>
    <w:p>
      <w:pPr>
        <w:pStyle w:val="BodyText"/>
      </w:pPr>
      <w:r>
        <w:rPr>
          <w:b/>
          <w:bCs/>
        </w:rPr>
        <w:t xml:space="preserve">Validity and Reliability:</w:t>
      </w:r>
      <w:r>
        <w:t xml:space="preserve"> </w:t>
      </w:r>
      <w:r>
        <w:t xml:space="preserve">Modern DISC questionnaires are typically</w:t>
      </w:r>
      <w:r>
        <w:t xml:space="preserve"> </w:t>
      </w:r>
      <w:r>
        <w:rPr>
          <w:b/>
          <w:bCs/>
        </w:rPr>
        <w:t xml:space="preserve">reliable</w:t>
      </w:r>
      <w:r>
        <w:t xml:space="preserve"> </w:t>
      </w:r>
      <w:r>
        <w:t xml:space="preserve">in the sense of consistency. Publisher data shows a median internal consistency (Cronbach’s α) around 0.87 and test–retest reliability ~0.86 for Everything DiSC® scales</w:t>
      </w:r>
      <w:hyperlink r:id="rId26">
        <w:r>
          <w:rPr>
            <w:rStyle w:val="Hyperlink"/>
          </w:rPr>
          <w:t xml:space="preserve">[6]</w:t>
        </w:r>
      </w:hyperlink>
      <w:r>
        <w:t xml:space="preserve">. Independent studies likewise report that individuals tend to get the same profile on repeat tests (one pilot found test–retest r≈0.89 after one week)</w:t>
      </w:r>
      <w:hyperlink r:id="rId27">
        <w:r>
          <w:rPr>
            <w:rStyle w:val="Hyperlink"/>
          </w:rPr>
          <w:t xml:space="preserve">[7]</w:t>
        </w:r>
      </w:hyperlink>
      <w:r>
        <w:t xml:space="preserve">. However,</w:t>
      </w:r>
      <w:r>
        <w:t xml:space="preserve"> </w:t>
      </w:r>
      <w:r>
        <w:rPr>
          <w:b/>
          <w:bCs/>
        </w:rPr>
        <w:t xml:space="preserve">validity</w:t>
      </w:r>
      <w:r>
        <w:t xml:space="preserve"> </w:t>
      </w:r>
      <w:r>
        <w:t xml:space="preserve">is more contentious. DISC assessments have</w:t>
      </w:r>
      <w:r>
        <w:t xml:space="preserve"> </w:t>
      </w:r>
      <w:r>
        <w:rPr>
          <w:b/>
          <w:bCs/>
        </w:rPr>
        <w:t xml:space="preserve">not proven strong predictive validity</w:t>
      </w:r>
      <w:r>
        <w:t xml:space="preserve"> </w:t>
      </w:r>
      <w:r>
        <w:t xml:space="preserve">in scientific research – they do</w:t>
      </w:r>
      <w:r>
        <w:t xml:space="preserve"> </w:t>
      </w:r>
      <w:r>
        <w:rPr>
          <w:i/>
          <w:iCs/>
        </w:rPr>
        <w:t xml:space="preserve">not</w:t>
      </w:r>
      <w:r>
        <w:t xml:space="preserve"> </w:t>
      </w:r>
      <w:r>
        <w:t xml:space="preserve">reliably predict job performance or success outcomes</w:t>
      </w:r>
      <w:hyperlink r:id="rId28">
        <w:r>
          <w:rPr>
            <w:rStyle w:val="Hyperlink"/>
          </w:rPr>
          <w:t xml:space="preserve">[8]</w:t>
        </w:r>
      </w:hyperlink>
      <w:hyperlink r:id="rId29">
        <w:r>
          <w:rPr>
            <w:rStyle w:val="Hyperlink"/>
          </w:rPr>
          <w:t xml:space="preserve">[9]</w:t>
        </w:r>
      </w:hyperlink>
      <w:r>
        <w:t xml:space="preserve">. In fact, a German psychometric review found a DISC tool met reliability standards “but not at all” validity standards for predicting workplace criteria</w:t>
      </w:r>
      <w:hyperlink r:id="rId30">
        <w:r>
          <w:rPr>
            <w:rStyle w:val="Hyperlink"/>
          </w:rPr>
          <w:t xml:space="preserve">[10]</w:t>
        </w:r>
      </w:hyperlink>
      <w:r>
        <w:t xml:space="preserve">. Critics note that the four-type framework</w:t>
      </w:r>
      <w:r>
        <w:t xml:space="preserve"> </w:t>
      </w:r>
      <w:r>
        <w:rPr>
          <w:b/>
          <w:bCs/>
        </w:rPr>
        <w:t xml:space="preserve">oversimplifies personality</w:t>
      </w:r>
      <w:r>
        <w:t xml:space="preserve"> </w:t>
      </w:r>
      <w:r>
        <w:t xml:space="preserve">(human personality is far more nuanced)</w:t>
      </w:r>
      <w:hyperlink r:id="rId31">
        <w:r>
          <w:rPr>
            <w:rStyle w:val="Hyperlink"/>
          </w:rPr>
          <w:t xml:space="preserve">[11]</w:t>
        </w:r>
      </w:hyperlink>
      <w:r>
        <w:t xml:space="preserve"> </w:t>
      </w:r>
      <w:r>
        <w:t xml:space="preserve">and lacks the robust normative data of instruments like the Big Five. Unlike academically validated inventories, DISC profiles aren’t usually norm-referenced, so an individual’s score isn’t compared to population averages</w:t>
      </w:r>
      <w:hyperlink r:id="rId32">
        <w:r>
          <w:rPr>
            <w:rStyle w:val="Hyperlink"/>
          </w:rPr>
          <w:t xml:space="preserve">[12]</w:t>
        </w:r>
      </w:hyperlink>
      <w:r>
        <w:t xml:space="preserve">. This makes interpretation more limited. Additionally, there is a</w:t>
      </w:r>
      <w:r>
        <w:t xml:space="preserve"> </w:t>
      </w:r>
      <w:r>
        <w:rPr>
          <w:b/>
          <w:bCs/>
        </w:rPr>
        <w:t xml:space="preserve">scarcity of peer-reviewed research</w:t>
      </w:r>
      <w:r>
        <w:t xml:space="preserve"> </w:t>
      </w:r>
      <w:r>
        <w:t xml:space="preserve">on DISC</w:t>
      </w:r>
      <w:hyperlink r:id="rId33">
        <w:r>
          <w:rPr>
            <w:rStyle w:val="Hyperlink"/>
          </w:rPr>
          <w:t xml:space="preserve">[13]</w:t>
        </w:r>
      </w:hyperlink>
      <w:r>
        <w:t xml:space="preserve"> </w:t>
      </w:r>
      <w:r>
        <w:t xml:space="preserve">– much of the literature is proprietary or practitioner-oriented. Some psychologists even dub DISC “pseudoscientific” for its tenuous theoretical grounding and emphasize that its popular appeal may stem partly from the</w:t>
      </w:r>
      <w:r>
        <w:t xml:space="preserve"> </w:t>
      </w:r>
      <w:r>
        <w:rPr>
          <w:b/>
          <w:bCs/>
        </w:rPr>
        <w:t xml:space="preserve">Barnum effect</w:t>
      </w:r>
      <w:r>
        <w:t xml:space="preserve"> </w:t>
      </w:r>
      <w:r>
        <w:t xml:space="preserve">(people find broad statements personally applicable)</w:t>
      </w:r>
      <w:hyperlink r:id="rId34">
        <w:r>
          <w:rPr>
            <w:rStyle w:val="Hyperlink"/>
          </w:rPr>
          <w:t xml:space="preserve">[14]</w:t>
        </w:r>
      </w:hyperlink>
      <w:r>
        <w:t xml:space="preserve">. In summary, DISC can provide</w:t>
      </w:r>
      <w:r>
        <w:t xml:space="preserve"> </w:t>
      </w:r>
      <w:r>
        <w:rPr>
          <w:i/>
          <w:iCs/>
        </w:rPr>
        <w:t xml:space="preserve">descriptive</w:t>
      </w:r>
      <w:r>
        <w:t xml:space="preserve"> </w:t>
      </w:r>
      <w:r>
        <w:t xml:space="preserve">insights into communication styles, but it should be used with an understanding of its limitations (e.g. it’s</w:t>
      </w:r>
      <w:r>
        <w:t xml:space="preserve"> </w:t>
      </w:r>
      <w:r>
        <w:rPr>
          <w:b/>
          <w:bCs/>
        </w:rPr>
        <w:t xml:space="preserve">descriptive, not predictive</w:t>
      </w:r>
      <w:r>
        <w:t xml:space="preserve"> </w:t>
      </w:r>
      <w:r>
        <w:t xml:space="preserve">of performance</w:t>
      </w:r>
      <w:hyperlink r:id="rId35">
        <w:r>
          <w:rPr>
            <w:rStyle w:val="Hyperlink"/>
          </w:rPr>
          <w:t xml:space="preserve">[15]</w:t>
        </w:r>
      </w:hyperlink>
      <w:r>
        <w:t xml:space="preserve">).</w:t>
      </w:r>
    </w:p>
    <w:bookmarkEnd w:id="36"/>
    <w:bookmarkStart w:id="51" w:name="disc-in-sales-contexts"/>
    <w:p>
      <w:pPr>
        <w:pStyle w:val="Heading1"/>
      </w:pPr>
      <w:r>
        <w:t xml:space="preserve">2. DISC in Sales Contexts</w:t>
      </w:r>
    </w:p>
    <w:p>
      <w:pPr>
        <w:pStyle w:val="FirstParagraph"/>
      </w:pPr>
      <w:r>
        <w:rPr>
          <w:b/>
          <w:bCs/>
        </w:rPr>
        <w:t xml:space="preserve">Adaptive Selling and Buyer Personality:</w:t>
      </w:r>
      <w:r>
        <w:t xml:space="preserve"> </w:t>
      </w:r>
      <w:r>
        <w:t xml:space="preserve">There is considerable evidence that adapting one’s sales approach to the buyer’s personality or communication style – a practice often called</w:t>
      </w:r>
      <w:r>
        <w:t xml:space="preserve"> </w:t>
      </w:r>
      <w:r>
        <w:rPr>
          <w:b/>
          <w:bCs/>
        </w:rPr>
        <w:t xml:space="preserve">adaptive selling</w:t>
      </w:r>
      <w:r>
        <w:t xml:space="preserve"> </w:t>
      </w:r>
      <w:r>
        <w:t xml:space="preserve">– can improve sales effectiveness. A meta-analysis of 31,000 salespeople (Franke &amp; Park 2006) confirmed that adaptive selling behavior has a positive impact on performance outcomes (both self-rated and objective) and even on seller job satisfaction</w:t>
      </w:r>
      <w:hyperlink r:id="rId37">
        <w:r>
          <w:rPr>
            <w:rStyle w:val="Hyperlink"/>
          </w:rPr>
          <w:t xml:space="preserve">[16]</w:t>
        </w:r>
      </w:hyperlink>
      <w:hyperlink r:id="rId38">
        <w:r>
          <w:rPr>
            <w:rStyle w:val="Hyperlink"/>
          </w:rPr>
          <w:t xml:space="preserve">[17]</w:t>
        </w:r>
      </w:hyperlink>
      <w:r>
        <w:t xml:space="preserve">. The core idea is that buyers are more likely to purchase when the salesperson “speaks their language” and makes them feel understood</w:t>
      </w:r>
      <w:hyperlink r:id="rId39">
        <w:r>
          <w:rPr>
            <w:rStyle w:val="Hyperlink"/>
          </w:rPr>
          <w:t xml:space="preserve">[18]</w:t>
        </w:r>
      </w:hyperlink>
      <w:r>
        <w:t xml:space="preserve">. In fact, personalization of sales communications to the customer’s personality can significantly boost results. One review notes that strategic personalization can increase conversion rates by up to ~26% and customer retention by ~33% across industries</w:t>
      </w:r>
      <w:hyperlink r:id="rId40">
        <w:r>
          <w:rPr>
            <w:rStyle w:val="Hyperlink"/>
          </w:rPr>
          <w:t xml:space="preserve">[19]</w:t>
        </w:r>
      </w:hyperlink>
      <w:r>
        <w:t xml:space="preserve">.</w:t>
      </w:r>
    </w:p>
    <w:p>
      <w:pPr>
        <w:pStyle w:val="BodyText"/>
      </w:pPr>
      <w:r>
        <w:rPr>
          <w:b/>
          <w:bCs/>
        </w:rPr>
        <w:t xml:space="preserve">Conversion Rate Improvements:</w:t>
      </w:r>
      <w:r>
        <w:t xml:space="preserve"> </w:t>
      </w:r>
      <w:r>
        <w:t xml:space="preserve">A few case studies illustrate the tangible gains from DISC-based selling. For example, fintech company HighRadius trained its team to identify prospects’ DISC styles (using an AI tool) and tailor outreach accordingly. Within one quarter, they saw a 13% uptick in lead conversions; by the second quarter, conversions had jumped a total of</w:t>
      </w:r>
      <w:r>
        <w:t xml:space="preserve"> </w:t>
      </w:r>
      <w:r>
        <w:rPr>
          <w:b/>
          <w:bCs/>
        </w:rPr>
        <w:t xml:space="preserve">31%</w:t>
      </w:r>
      <w:r>
        <w:t xml:space="preserve"> </w:t>
      </w:r>
      <w:r>
        <w:t xml:space="preserve">after implementing this personality-driven approach</w:t>
      </w:r>
      <w:hyperlink r:id="rId41">
        <w:r>
          <w:rPr>
            <w:rStyle w:val="Hyperlink"/>
          </w:rPr>
          <w:t xml:space="preserve">[20]</w:t>
        </w:r>
      </w:hyperlink>
      <w:r>
        <w:t xml:space="preserve">. The VP of Enablement noted that reps could “articulate value far quicker” once they personalized messaging to each stakeholder’s DISC profile</w:t>
      </w:r>
      <w:hyperlink r:id="rId42">
        <w:r>
          <w:rPr>
            <w:rStyle w:val="Hyperlink"/>
          </w:rPr>
          <w:t xml:space="preserve">[21]</w:t>
        </w:r>
      </w:hyperlink>
      <w:r>
        <w:t xml:space="preserve">. Similarly, First Citrus Bank integrated DISC into pre-call planning and reported more engaging sales calls and higher close rates – in their words, “calls are much better and engaging” and there is a</w:t>
      </w:r>
      <w:r>
        <w:t xml:space="preserve"> </w:t>
      </w:r>
      <w:r>
        <w:rPr>
          <w:i/>
          <w:iCs/>
        </w:rPr>
        <w:t xml:space="preserve">“much higher level of connection and rapport-building”</w:t>
      </w:r>
      <w:r>
        <w:t xml:space="preserve">, leading to</w:t>
      </w:r>
      <w:r>
        <w:t xml:space="preserve"> </w:t>
      </w:r>
      <w:r>
        <w:rPr>
          <w:b/>
          <w:bCs/>
        </w:rPr>
        <w:t xml:space="preserve">increased conversion rates</w:t>
      </w:r>
      <w:r>
        <w:t xml:space="preserve"> </w:t>
      </w:r>
      <w:r>
        <w:t xml:space="preserve">after adopting DISC in their process</w:t>
      </w:r>
      <w:hyperlink r:id="rId43">
        <w:r>
          <w:rPr>
            <w:rStyle w:val="Hyperlink"/>
          </w:rPr>
          <w:t xml:space="preserve">[22]</w:t>
        </w:r>
      </w:hyperlink>
      <w:r>
        <w:t xml:space="preserve">. These examples, while often self-reported, align with the broader principle that matching one’s sales style to the customer (in tone, pace, level of detail, etc.) creates trust and reduces friction. When buyers feel the approach fits their style,</w:t>
      </w:r>
      <w:r>
        <w:t xml:space="preserve"> </w:t>
      </w:r>
      <w:r>
        <w:rPr>
          <w:b/>
          <w:bCs/>
        </w:rPr>
        <w:t xml:space="preserve">objections drop and deal likelihood rises</w:t>
      </w:r>
      <w:hyperlink r:id="rId39">
        <w:r>
          <w:rPr>
            <w:rStyle w:val="Hyperlink"/>
          </w:rPr>
          <w:t xml:space="preserve">[18]</w:t>
        </w:r>
      </w:hyperlink>
      <w:r>
        <w:t xml:space="preserve">.</w:t>
      </w:r>
    </w:p>
    <w:p>
      <w:pPr>
        <w:pStyle w:val="BodyText"/>
      </w:pPr>
      <w:r>
        <w:rPr>
          <w:b/>
          <w:bCs/>
        </w:rPr>
        <w:t xml:space="preserve">DISC for Adaptive Selling:</w:t>
      </w:r>
      <w:r>
        <w:t xml:space="preserve"> </w:t>
      </w:r>
      <w:r>
        <w:t xml:space="preserve">The DISC framework is frequently used as a practical model for adaptive selling because it gives salespeople a shorthand to classify buyer preferences. Research on “social styles” and personality in selling finds that sales success improves when reps adjust their communication along axes similar to DISC (e.g. dealing with an analytical vs. expressive customer differently). Many sales organizations therefore train reps in DISC to enable quick</w:t>
      </w:r>
      <w:r>
        <w:t xml:space="preserve"> </w:t>
      </w:r>
      <w:r>
        <w:rPr>
          <w:b/>
          <w:bCs/>
        </w:rPr>
        <w:t xml:space="preserve">“style flexing”</w:t>
      </w:r>
      <w:r>
        <w:t xml:space="preserve"> </w:t>
      </w:r>
      <w:r>
        <w:t xml:space="preserve">– e.g. being more succinct and fact-based with a high-D or high-C buyer, versus being warm and conversational with a high-I or high-S buyer. One study by a sales training firm even quantified that salespeople who consciously adapted to customers’ DISC styles saw win rates about 15% higher on average than those with a one-size-fits-all pitch (per an internal analysis)</w:t>
      </w:r>
      <w:hyperlink r:id="rId44">
        <w:r>
          <w:rPr>
            <w:rStyle w:val="Hyperlink"/>
          </w:rPr>
          <w:t xml:space="preserve">[23]</w:t>
        </w:r>
      </w:hyperlink>
      <w:r>
        <w:t xml:space="preserve">【17†L151-L158</w:t>
      </w:r>
      <w:r>
        <w:rPr>
          <w:b/>
          <w:bCs/>
        </w:rPr>
        <w:t xml:space="preserve">】. While exact figures vary, the consensus in both research and practice is that</w:t>
      </w:r>
      <w:r>
        <w:rPr>
          <w:b/>
          <w:bCs/>
        </w:rPr>
        <w:t xml:space="preserve"> </w:t>
      </w:r>
      <w:r>
        <w:rPr>
          <w:b/>
          <w:bCs/>
          <w:i/>
          <w:iCs/>
        </w:rPr>
        <w:t xml:space="preserve">adaptive selling</w:t>
      </w:r>
      <w:r>
        <w:rPr>
          <w:b/>
          <w:bCs/>
        </w:rPr>
        <w:t xml:space="preserve"> </w:t>
      </w:r>
      <w:r>
        <w:rPr>
          <w:b/>
          <w:bCs/>
        </w:rPr>
        <w:t xml:space="preserve">grounded in personality awareness yields better relationships and often</w:t>
      </w:r>
      <w:r>
        <w:t xml:space="preserve"> </w:t>
      </w:r>
      <w:r>
        <w:t xml:space="preserve">shorter sales cycles and higher deal values**</w:t>
      </w:r>
      <w:hyperlink r:id="rId45">
        <w:r>
          <w:rPr>
            <w:rStyle w:val="Hyperlink"/>
          </w:rPr>
          <w:t xml:space="preserve">[24]</w:t>
        </w:r>
      </w:hyperlink>
      <w:hyperlink r:id="rId46">
        <w:r>
          <w:rPr>
            <w:rStyle w:val="Hyperlink"/>
          </w:rPr>
          <w:t xml:space="preserve">[25]</w:t>
        </w:r>
      </w:hyperlink>
      <w:r>
        <w:t xml:space="preserve">.</w:t>
      </w:r>
    </w:p>
    <w:p>
      <w:pPr>
        <w:pStyle w:val="BodyText"/>
      </w:pPr>
      <w:r>
        <w:rPr>
          <w:b/>
          <w:bCs/>
        </w:rPr>
        <w:t xml:space="preserve">Case Example – Adaptive Outreach:</w:t>
      </w:r>
      <w:r>
        <w:t xml:space="preserve"> </w:t>
      </w:r>
      <w:r>
        <w:t xml:space="preserve">At HighRadius (mentioned above), sales reps would actually prepare “personality briefing” sheets before important calls</w:t>
      </w:r>
      <w:hyperlink r:id="rId47">
        <w:r>
          <w:rPr>
            <w:rStyle w:val="Hyperlink"/>
          </w:rPr>
          <w:t xml:space="preserve">[26]</w:t>
        </w:r>
      </w:hyperlink>
      <w:r>
        <w:t xml:space="preserve">. Using DISC insights, they determined in advance which benefits to emphasize and what communication approach to take (e.g. a data-heavy pitch for a C-type CFO versus an energetic, big-picture pitch for an I-type marketing VP)</w:t>
      </w:r>
      <w:hyperlink r:id="rId48">
        <w:r>
          <w:rPr>
            <w:rStyle w:val="Hyperlink"/>
          </w:rPr>
          <w:t xml:space="preserve">[27]</w:t>
        </w:r>
      </w:hyperlink>
      <w:r>
        <w:t xml:space="preserve">. Reps also anticipated likely</w:t>
      </w:r>
      <w:r>
        <w:t xml:space="preserve"> </w:t>
      </w:r>
      <w:r>
        <w:rPr>
          <w:b/>
          <w:bCs/>
        </w:rPr>
        <w:t xml:space="preserve">objections</w:t>
      </w:r>
      <w:r>
        <w:t xml:space="preserve"> </w:t>
      </w:r>
      <w:r>
        <w:t xml:space="preserve">based on DISC – for instance, a</w:t>
      </w:r>
      <w:r>
        <w:t xml:space="preserve"> </w:t>
      </w:r>
      <w:r>
        <w:rPr>
          <w:b/>
          <w:bCs/>
        </w:rPr>
        <w:t xml:space="preserve">Steady (S)</w:t>
      </w:r>
      <w:r>
        <w:t xml:space="preserve"> </w:t>
      </w:r>
      <w:r>
        <w:t xml:space="preserve">prospect might express worry about a new solution being risky or “working fine without change,” whereas a</w:t>
      </w:r>
      <w:r>
        <w:t xml:space="preserve"> </w:t>
      </w:r>
      <w:r>
        <w:rPr>
          <w:b/>
          <w:bCs/>
        </w:rPr>
        <w:t xml:space="preserve">Dominant (D)</w:t>
      </w:r>
      <w:r>
        <w:t xml:space="preserve"> </w:t>
      </w:r>
      <w:r>
        <w:t xml:space="preserve">prospect might object mainly on ROI or time efficiency grounds. By prepping tailored talking points, the team could proactively address those concerns (providing extra case studies for the skeptical S-type, or a bottom-line impact calculation for the results-driven D-type)</w:t>
      </w:r>
      <w:hyperlink r:id="rId49">
        <w:r>
          <w:rPr>
            <w:rStyle w:val="Hyperlink"/>
          </w:rPr>
          <w:t xml:space="preserve">[28]</w:t>
        </w:r>
      </w:hyperlink>
      <w:hyperlink r:id="rId50">
        <w:r>
          <w:rPr>
            <w:rStyle w:val="Hyperlink"/>
          </w:rPr>
          <w:t xml:space="preserve">[29]</w:t>
        </w:r>
      </w:hyperlink>
      <w:r>
        <w:t xml:space="preserve">. The outcome was faster trust-building and an edge over competitors who delivered generic sales pitches. This kind of adaptive strategy exemplifies how DISC knowledge can be applied to boost conversions in real-world sales contexts.</w:t>
      </w:r>
    </w:p>
    <w:p>
      <w:pPr>
        <w:pStyle w:val="BodyText"/>
      </w:pPr>
      <w:r>
        <w:t xml:space="preserve">In sum,</w:t>
      </w:r>
      <w:r>
        <w:t xml:space="preserve"> </w:t>
      </w:r>
      <w:r>
        <w:rPr>
          <w:b/>
          <w:bCs/>
        </w:rPr>
        <w:t xml:space="preserve">matching the sales approach to the buyer’s DISC style tends to improve sales outcomes</w:t>
      </w:r>
      <w:r>
        <w:t xml:space="preserve">, from initial rapport all the way to closing. Buyers respond better when the salesperson’s pace, information depth, and social approach align with their preferences. This is why many high-performing sales teams leverage DISC or similar models as part of their training playbook for consultative selling.</w:t>
      </w:r>
    </w:p>
    <w:bookmarkEnd w:id="51"/>
    <w:bookmarkStart w:id="60" w:name="rapid-disc-type-identification"/>
    <w:p>
      <w:pPr>
        <w:pStyle w:val="Heading1"/>
      </w:pPr>
      <w:r>
        <w:t xml:space="preserve">3. Rapid DISC Type Identification</w:t>
      </w:r>
    </w:p>
    <w:p>
      <w:pPr>
        <w:pStyle w:val="FirstParagraph"/>
      </w:pPr>
      <w:r>
        <w:t xml:space="preserve">Identifying a prospect’s DISC style</w:t>
      </w:r>
      <w:r>
        <w:t xml:space="preserve"> </w:t>
      </w:r>
      <w:r>
        <w:rPr>
          <w:b/>
          <w:bCs/>
        </w:rPr>
        <w:t xml:space="preserve">on the fly</w:t>
      </w:r>
      <w:r>
        <w:t xml:space="preserve"> </w:t>
      </w:r>
      <w:r>
        <w:t xml:space="preserve">is a crucial skill for adaptive selling. Thankfully, there are observable cues – in speech, behavior, and even writing – that can offer quick clues to a person’s style:</w:t>
      </w:r>
    </w:p>
    <w:p>
      <w:pPr>
        <w:numPr>
          <w:ilvl w:val="0"/>
          <w:numId w:val="1001"/>
        </w:numPr>
      </w:pPr>
      <w:r>
        <w:rPr>
          <w:b/>
          <w:bCs/>
        </w:rPr>
        <w:t xml:space="preserve">Pace of Speech &amp; Decision-Making:</w:t>
      </w:r>
      <w:r>
        <w:t xml:space="preserve"> </w:t>
      </w:r>
      <w:r>
        <w:t xml:space="preserve">Start by judging whether the person is</w:t>
      </w:r>
      <w:r>
        <w:t xml:space="preserve"> </w:t>
      </w:r>
      <w:r>
        <w:rPr>
          <w:b/>
          <w:bCs/>
        </w:rPr>
        <w:t xml:space="preserve">fast-paced or slow-paced</w:t>
      </w:r>
      <w:r>
        <w:t xml:space="preserve"> </w:t>
      </w:r>
      <w:r>
        <w:t xml:space="preserve">in their communication</w:t>
      </w:r>
      <w:hyperlink r:id="rId52">
        <w:r>
          <w:rPr>
            <w:rStyle w:val="Hyperlink"/>
          </w:rPr>
          <w:t xml:space="preserve">[30]</w:t>
        </w:r>
      </w:hyperlink>
      <w:r>
        <w:t xml:space="preserve">. This “pace” is a primary indicator: fast talkers who move quickly tend to be either D or I styles; more measured, slower-paced individuals lean toward S or C</w:t>
      </w:r>
      <w:hyperlink r:id="rId53">
        <w:r>
          <w:rPr>
            <w:rStyle w:val="Hyperlink"/>
          </w:rPr>
          <w:t xml:space="preserve">[31]</w:t>
        </w:r>
      </w:hyperlink>
      <w:r>
        <w:t xml:space="preserve">. Fast/quick to decide = likely</w:t>
      </w:r>
      <w:r>
        <w:t xml:space="preserve"> </w:t>
      </w:r>
      <w:r>
        <w:rPr>
          <w:i/>
          <w:iCs/>
        </w:rPr>
        <w:t xml:space="preserve">Dominant or Influencing</w:t>
      </w:r>
      <w:r>
        <w:t xml:space="preserve">; calm/deliberate = likely</w:t>
      </w:r>
      <w:r>
        <w:t xml:space="preserve"> </w:t>
      </w:r>
      <w:r>
        <w:rPr>
          <w:i/>
          <w:iCs/>
        </w:rPr>
        <w:t xml:space="preserve">Steady or Conscientious</w:t>
      </w:r>
      <w:r>
        <w:t xml:space="preserve">. This can often be assessed within minutes of conversation.</w:t>
      </w:r>
    </w:p>
    <w:p>
      <w:pPr>
        <w:numPr>
          <w:ilvl w:val="0"/>
          <w:numId w:val="1001"/>
        </w:numPr>
      </w:pPr>
      <w:r>
        <w:rPr>
          <w:b/>
          <w:bCs/>
        </w:rPr>
        <w:t xml:space="preserve">Focus of Conversation (Task vs. People):</w:t>
      </w:r>
      <w:r>
        <w:t xml:space="preserve"> </w:t>
      </w:r>
      <w:r>
        <w:t xml:space="preserve">Next, note whether they orient toward</w:t>
      </w:r>
      <w:r>
        <w:t xml:space="preserve"> </w:t>
      </w:r>
      <w:r>
        <w:rPr>
          <w:b/>
          <w:bCs/>
        </w:rPr>
        <w:t xml:space="preserve">tasks/results or people/relationships</w:t>
      </w:r>
      <w:r>
        <w:t xml:space="preserve"> </w:t>
      </w:r>
      <w:r>
        <w:t xml:space="preserve">when they talk</w:t>
      </w:r>
      <w:hyperlink r:id="rId52">
        <w:r>
          <w:rPr>
            <w:rStyle w:val="Hyperlink"/>
          </w:rPr>
          <w:t xml:space="preserve">[30]</w:t>
        </w:r>
      </w:hyperlink>
      <w:r>
        <w:t xml:space="preserve">. Are their questions and remarks centered on</w:t>
      </w:r>
      <w:r>
        <w:t xml:space="preserve"> </w:t>
      </w:r>
      <w:r>
        <w:rPr>
          <w:i/>
          <w:iCs/>
        </w:rPr>
        <w:t xml:space="preserve">the objective, facts, product features, and outcomes</w:t>
      </w:r>
      <w:r>
        <w:t xml:space="preserve">, or more about</w:t>
      </w:r>
      <w:r>
        <w:t xml:space="preserve"> </w:t>
      </w:r>
      <w:r>
        <w:rPr>
          <w:i/>
          <w:iCs/>
        </w:rPr>
        <w:t xml:space="preserve">personal connections, team, feelings, and experiences</w:t>
      </w:r>
      <w:r>
        <w:t xml:space="preserve">? Task-focused language (“What does it do? What’s the bottom-line ROI?”) is characteristic of D or C personalities, whereas people-focused language (“Who will use it? How will it impact the team?”) is typical of I or S styles</w:t>
      </w:r>
      <w:hyperlink r:id="rId54">
        <w:r>
          <w:rPr>
            <w:rStyle w:val="Hyperlink"/>
          </w:rPr>
          <w:t xml:space="preserve">[32]</w:t>
        </w:r>
      </w:hyperlink>
      <w:hyperlink r:id="rId53">
        <w:r>
          <w:rPr>
            <w:rStyle w:val="Hyperlink"/>
          </w:rPr>
          <w:t xml:space="preserve">[31]</w:t>
        </w:r>
      </w:hyperlink>
      <w:r>
        <w:t xml:space="preserve">. For example,</w:t>
      </w:r>
      <w:r>
        <w:t xml:space="preserve"> </w:t>
      </w:r>
      <w:r>
        <w:rPr>
          <w:b/>
          <w:bCs/>
        </w:rPr>
        <w:t xml:space="preserve">D-styles</w:t>
      </w:r>
      <w:r>
        <w:t xml:space="preserve"> </w:t>
      </w:r>
      <w:r>
        <w:t xml:space="preserve">often ask</w:t>
      </w:r>
      <w:r>
        <w:t xml:space="preserve"> </w:t>
      </w:r>
      <w:r>
        <w:rPr>
          <w:b/>
          <w:bCs/>
        </w:rPr>
        <w:t xml:space="preserve">“What”</w:t>
      </w:r>
      <w:r>
        <w:t xml:space="preserve"> </w:t>
      </w:r>
      <w:r>
        <w:t xml:space="preserve">questions –</w:t>
      </w:r>
      <w:r>
        <w:t xml:space="preserve"> </w:t>
      </w:r>
      <w:r>
        <w:rPr>
          <w:i/>
          <w:iCs/>
        </w:rPr>
        <w:t xml:space="preserve">“What can this do for me? What’s the timeline?”</w:t>
      </w:r>
      <w:r>
        <w:t xml:space="preserve"> </w:t>
      </w:r>
      <w:r>
        <w:t xml:space="preserve">– aiming for the bottom line</w:t>
      </w:r>
      <w:hyperlink r:id="rId54">
        <w:r>
          <w:rPr>
            <w:rStyle w:val="Hyperlink"/>
          </w:rPr>
          <w:t xml:space="preserve">[32]</w:t>
        </w:r>
      </w:hyperlink>
      <w:r>
        <w:t xml:space="preserve">.</w:t>
      </w:r>
      <w:r>
        <w:t xml:space="preserve"> </w:t>
      </w:r>
      <w:r>
        <w:rPr>
          <w:b/>
          <w:bCs/>
        </w:rPr>
        <w:t xml:space="preserve">I-styles</w:t>
      </w:r>
      <w:r>
        <w:t xml:space="preserve"> </w:t>
      </w:r>
      <w:r>
        <w:t xml:space="preserve">gravitate to</w:t>
      </w:r>
      <w:r>
        <w:t xml:space="preserve"> </w:t>
      </w:r>
      <w:r>
        <w:rPr>
          <w:b/>
          <w:bCs/>
        </w:rPr>
        <w:t xml:space="preserve">“Who”</w:t>
      </w:r>
      <w:r>
        <w:t xml:space="preserve"> </w:t>
      </w:r>
      <w:r>
        <w:t xml:space="preserve">questions –</w:t>
      </w:r>
      <w:r>
        <w:t xml:space="preserve"> </w:t>
      </w:r>
      <w:r>
        <w:rPr>
          <w:i/>
          <w:iCs/>
        </w:rPr>
        <w:t xml:space="preserve">“Who else is using this? Who on your team would I work with?”</w:t>
      </w:r>
      <w:r>
        <w:t xml:space="preserve"> </w:t>
      </w:r>
      <w:r>
        <w:t xml:space="preserve">– reflecting their social orientation</w:t>
      </w:r>
      <w:hyperlink r:id="rId54">
        <w:r>
          <w:rPr>
            <w:rStyle w:val="Hyperlink"/>
          </w:rPr>
          <w:t xml:space="preserve">[32]</w:t>
        </w:r>
      </w:hyperlink>
      <w:r>
        <w:t xml:space="preserve">. In contrast,</w:t>
      </w:r>
      <w:r>
        <w:t xml:space="preserve"> </w:t>
      </w:r>
      <w:r>
        <w:rPr>
          <w:b/>
          <w:bCs/>
        </w:rPr>
        <w:t xml:space="preserve">S-types</w:t>
      </w:r>
      <w:r>
        <w:t xml:space="preserve"> </w:t>
      </w:r>
      <w:r>
        <w:t xml:space="preserve">might talk about</w:t>
      </w:r>
      <w:r>
        <w:t xml:space="preserve"> </w:t>
      </w:r>
      <w:r>
        <w:rPr>
          <w:b/>
          <w:bCs/>
        </w:rPr>
        <w:t xml:space="preserve">“we”</w:t>
      </w:r>
      <w:r>
        <w:t xml:space="preserve"> </w:t>
      </w:r>
      <w:r>
        <w:t xml:space="preserve">and ask about impact on the</w:t>
      </w:r>
      <w:r>
        <w:t xml:space="preserve"> </w:t>
      </w:r>
      <w:r>
        <w:rPr>
          <w:i/>
          <w:iCs/>
        </w:rPr>
        <w:t xml:space="preserve">team or process</w:t>
      </w:r>
      <w:r>
        <w:t xml:space="preserve">, while</w:t>
      </w:r>
      <w:r>
        <w:t xml:space="preserve"> </w:t>
      </w:r>
      <w:r>
        <w:rPr>
          <w:b/>
          <w:bCs/>
        </w:rPr>
        <w:t xml:space="preserve">C-types</w:t>
      </w:r>
      <w:r>
        <w:t xml:space="preserve"> </w:t>
      </w:r>
      <w:r>
        <w:t xml:space="preserve">ask detailed</w:t>
      </w:r>
      <w:r>
        <w:t xml:space="preserve"> </w:t>
      </w:r>
      <w:r>
        <w:rPr>
          <w:b/>
          <w:bCs/>
        </w:rPr>
        <w:t xml:space="preserve">“How/What about”</w:t>
      </w:r>
      <w:r>
        <w:t xml:space="preserve"> </w:t>
      </w:r>
      <w:r>
        <w:t xml:space="preserve">questions digging into data and specifics</w:t>
      </w:r>
      <w:hyperlink r:id="rId54">
        <w:r>
          <w:rPr>
            <w:rStyle w:val="Hyperlink"/>
          </w:rPr>
          <w:t xml:space="preserve">[32]</w:t>
        </w:r>
      </w:hyperlink>
      <w:r>
        <w:t xml:space="preserve">. Listening for those patterns helps pinpoint their priorities.</w:t>
      </w:r>
    </w:p>
    <w:p>
      <w:pPr>
        <w:numPr>
          <w:ilvl w:val="0"/>
          <w:numId w:val="1001"/>
        </w:numPr>
      </w:pPr>
      <w:r>
        <w:rPr>
          <w:b/>
          <w:bCs/>
        </w:rPr>
        <w:t xml:space="preserve">Verbal Tone and Energy:</w:t>
      </w:r>
      <w:r>
        <w:t xml:space="preserve"> </w:t>
      </w:r>
      <w:r>
        <w:t xml:space="preserve">Pay attention to</w:t>
      </w:r>
      <w:r>
        <w:t xml:space="preserve"> </w:t>
      </w:r>
      <w:r>
        <w:rPr>
          <w:b/>
          <w:bCs/>
        </w:rPr>
        <w:t xml:space="preserve">tone, volume, and enthusiasm</w:t>
      </w:r>
      <w:r>
        <w:t xml:space="preserve">. A person who speaks</w:t>
      </w:r>
      <w:r>
        <w:t xml:space="preserve"> </w:t>
      </w:r>
      <w:r>
        <w:rPr>
          <w:b/>
          <w:bCs/>
        </w:rPr>
        <w:t xml:space="preserve">loudly, quickly, and assertively</w:t>
      </w:r>
      <w:r>
        <w:t xml:space="preserve"> </w:t>
      </w:r>
      <w:r>
        <w:t xml:space="preserve">with confidence is likely high in D (or an extraverted I)</w:t>
      </w:r>
      <w:hyperlink r:id="rId55">
        <w:r>
          <w:rPr>
            <w:rStyle w:val="Hyperlink"/>
          </w:rPr>
          <w:t xml:space="preserve">[33]</w:t>
        </w:r>
      </w:hyperlink>
      <w:r>
        <w:t xml:space="preserve">. Someone more</w:t>
      </w:r>
      <w:r>
        <w:t xml:space="preserve"> </w:t>
      </w:r>
      <w:r>
        <w:rPr>
          <w:b/>
          <w:bCs/>
        </w:rPr>
        <w:t xml:space="preserve">animated, upbeat, and expressive</w:t>
      </w:r>
      <w:r>
        <w:t xml:space="preserve">, who tells stories or jokes and uses superlatives, is likely an</w:t>
      </w:r>
      <w:r>
        <w:t xml:space="preserve"> </w:t>
      </w:r>
      <w:r>
        <w:rPr>
          <w:b/>
          <w:bCs/>
        </w:rPr>
        <w:t xml:space="preserve">Influence (I)</w:t>
      </w:r>
      <w:r>
        <w:t xml:space="preserve"> </w:t>
      </w:r>
      <w:r>
        <w:t xml:space="preserve">type</w:t>
      </w:r>
      <w:hyperlink r:id="rId55">
        <w:r>
          <w:rPr>
            <w:rStyle w:val="Hyperlink"/>
          </w:rPr>
          <w:t xml:space="preserve">[33]</w:t>
        </w:r>
      </w:hyperlink>
      <w:r>
        <w:t xml:space="preserve">. In contrast, a</w:t>
      </w:r>
      <w:r>
        <w:t xml:space="preserve"> </w:t>
      </w:r>
      <w:r>
        <w:rPr>
          <w:b/>
          <w:bCs/>
        </w:rPr>
        <w:t xml:space="preserve">steady (S)</w:t>
      </w:r>
      <w:r>
        <w:t xml:space="preserve"> </w:t>
      </w:r>
      <w:r>
        <w:t xml:space="preserve">person often has a</w:t>
      </w:r>
      <w:r>
        <w:t xml:space="preserve"> </w:t>
      </w:r>
      <w:r>
        <w:rPr>
          <w:b/>
          <w:bCs/>
        </w:rPr>
        <w:t xml:space="preserve">warm, soft-spoken tone</w:t>
      </w:r>
      <w:r>
        <w:t xml:space="preserve">, approachable demeanor, and patient cadence. A</w:t>
      </w:r>
      <w:r>
        <w:t xml:space="preserve"> </w:t>
      </w:r>
      <w:r>
        <w:rPr>
          <w:b/>
          <w:bCs/>
        </w:rPr>
        <w:t xml:space="preserve">conscientious (C)</w:t>
      </w:r>
      <w:r>
        <w:t xml:space="preserve"> </w:t>
      </w:r>
      <w:r>
        <w:t xml:space="preserve">person may speak in a</w:t>
      </w:r>
      <w:r>
        <w:t xml:space="preserve"> </w:t>
      </w:r>
      <w:r>
        <w:rPr>
          <w:b/>
          <w:bCs/>
        </w:rPr>
        <w:t xml:space="preserve">more monotone, reserved manner</w:t>
      </w:r>
      <w:r>
        <w:t xml:space="preserve">, choosing words carefully and not raising their voice</w:t>
      </w:r>
      <w:hyperlink r:id="rId55">
        <w:r>
          <w:rPr>
            <w:rStyle w:val="Hyperlink"/>
          </w:rPr>
          <w:t xml:space="preserve">[33]</w:t>
        </w:r>
      </w:hyperlink>
      <w:r>
        <w:t xml:space="preserve">. For instance, if a prospect is</w:t>
      </w:r>
      <w:r>
        <w:t xml:space="preserve"> </w:t>
      </w:r>
      <w:r>
        <w:rPr>
          <w:b/>
          <w:bCs/>
        </w:rPr>
        <w:t xml:space="preserve">enthusiastically jumping between topics and using imaginative language</w:t>
      </w:r>
      <w:r>
        <w:t xml:space="preserve">, you’re probably dealing with an I-type</w:t>
      </w:r>
      <w:hyperlink r:id="rId56">
        <w:r>
          <w:rPr>
            <w:rStyle w:val="Hyperlink"/>
          </w:rPr>
          <w:t xml:space="preserve">[34]</w:t>
        </w:r>
      </w:hyperlink>
      <w:r>
        <w:t xml:space="preserve">. If they are</w:t>
      </w:r>
      <w:r>
        <w:t xml:space="preserve"> </w:t>
      </w:r>
      <w:r>
        <w:rPr>
          <w:b/>
          <w:bCs/>
        </w:rPr>
        <w:t xml:space="preserve">quiet, choose words precisely, and pause to think</w:t>
      </w:r>
      <w:r>
        <w:t xml:space="preserve">, they likely skew C-type. These tonal clues are available even in a brief call or meeting intro.</w:t>
      </w:r>
    </w:p>
    <w:p>
      <w:pPr>
        <w:numPr>
          <w:ilvl w:val="0"/>
          <w:numId w:val="1001"/>
        </w:numPr>
      </w:pPr>
      <w:r>
        <w:rPr>
          <w:b/>
          <w:bCs/>
        </w:rPr>
        <w:t xml:space="preserve">Body Language and Non-Verbals:</w:t>
      </w:r>
      <w:r>
        <w:t xml:space="preserve"> </w:t>
      </w:r>
      <w:r>
        <w:t xml:space="preserve">Non-verbal behavior can reinforce the above.</w:t>
      </w:r>
      <w:r>
        <w:t xml:space="preserve"> </w:t>
      </w:r>
      <w:r>
        <w:rPr>
          <w:b/>
          <w:bCs/>
        </w:rPr>
        <w:t xml:space="preserve">D-types</w:t>
      </w:r>
      <w:r>
        <w:t xml:space="preserve"> </w:t>
      </w:r>
      <w:r>
        <w:t xml:space="preserve">tend to exhibit</w:t>
      </w:r>
      <w:r>
        <w:t xml:space="preserve"> </w:t>
      </w:r>
      <w:r>
        <w:rPr>
          <w:b/>
          <w:bCs/>
        </w:rPr>
        <w:t xml:space="preserve">confident body language</w:t>
      </w:r>
      <w:r>
        <w:t xml:space="preserve"> </w:t>
      </w:r>
      <w:r>
        <w:t xml:space="preserve">– strong eye contact, firm handshake, purposeful posture – and may display impatience (glancing at watch, cutting to the chase).</w:t>
      </w:r>
      <w:r>
        <w:t xml:space="preserve"> </w:t>
      </w:r>
      <w:r>
        <w:rPr>
          <w:b/>
          <w:bCs/>
        </w:rPr>
        <w:t xml:space="preserve">I-types</w:t>
      </w:r>
      <w:r>
        <w:t xml:space="preserve"> </w:t>
      </w:r>
      <w:r>
        <w:t xml:space="preserve">are often</w:t>
      </w:r>
      <w:r>
        <w:t xml:space="preserve"> </w:t>
      </w:r>
      <w:r>
        <w:rPr>
          <w:b/>
          <w:bCs/>
        </w:rPr>
        <w:t xml:space="preserve">animated</w:t>
      </w:r>
      <w:r>
        <w:t xml:space="preserve">, using hand gestures, smiling, and nodding vigorously to convey enthusiasm</w:t>
      </w:r>
      <w:hyperlink r:id="rId56">
        <w:r>
          <w:rPr>
            <w:rStyle w:val="Hyperlink"/>
          </w:rPr>
          <w:t xml:space="preserve">[34]</w:t>
        </w:r>
      </w:hyperlink>
      <w:r>
        <w:t xml:space="preserve">. They might lean in and have an expressive face.</w:t>
      </w:r>
      <w:r>
        <w:t xml:space="preserve"> </w:t>
      </w:r>
      <w:r>
        <w:rPr>
          <w:b/>
          <w:bCs/>
        </w:rPr>
        <w:t xml:space="preserve">S-types</w:t>
      </w:r>
      <w:r>
        <w:t xml:space="preserve"> </w:t>
      </w:r>
      <w:r>
        <w:t xml:space="preserve">usually have an inviting, calm presence – they nod slowly in agreement, maintain steady eye contact but without intensity, and have a relaxed posture (often a genuine smile or concerned expression, as they’re good listeners).</w:t>
      </w:r>
      <w:r>
        <w:t xml:space="preserve"> </w:t>
      </w:r>
      <w:r>
        <w:rPr>
          <w:b/>
          <w:bCs/>
        </w:rPr>
        <w:t xml:space="preserve">C-types</w:t>
      </w:r>
      <w:r>
        <w:t xml:space="preserve"> </w:t>
      </w:r>
      <w:r>
        <w:t xml:space="preserve">may keep a more</w:t>
      </w:r>
      <w:r>
        <w:t xml:space="preserve"> </w:t>
      </w:r>
      <w:r>
        <w:rPr>
          <w:b/>
          <w:bCs/>
        </w:rPr>
        <w:t xml:space="preserve">closed or measured posture</w:t>
      </w:r>
      <w:r>
        <w:t xml:space="preserve"> </w:t>
      </w:r>
      <w:r>
        <w:t xml:space="preserve">– perhaps arms folded or an analytical expression – and can appear cautious in their gestures. They often observe more than they react. While individual differences exist, these general patterns can be telling. (E.g. if you observe someone fast-nodding and trying to interject, that suggests a high D or I impatience; a slow, thoughtful nod is more S or C indicating careful listening.)</w:t>
      </w:r>
    </w:p>
    <w:p>
      <w:pPr>
        <w:numPr>
          <w:ilvl w:val="0"/>
          <w:numId w:val="1001"/>
        </w:numPr>
      </w:pPr>
      <w:r>
        <w:rPr>
          <w:b/>
          <w:bCs/>
        </w:rPr>
        <w:t xml:space="preserve">Written and Online Cues:</w:t>
      </w:r>
      <w:r>
        <w:t xml:space="preserve"> </w:t>
      </w:r>
      <w:r>
        <w:t xml:space="preserve">Even without a face-to-face meeting, you can gauge style from</w:t>
      </w:r>
      <w:r>
        <w:t xml:space="preserve"> </w:t>
      </w:r>
      <w:r>
        <w:rPr>
          <w:b/>
          <w:bCs/>
        </w:rPr>
        <w:t xml:space="preserve">written communication and social media presence</w:t>
      </w:r>
      <w:r>
        <w:t xml:space="preserve">.</w:t>
      </w:r>
      <w:r>
        <w:t xml:space="preserve"> </w:t>
      </w:r>
      <w:r>
        <w:rPr>
          <w:b/>
          <w:bCs/>
        </w:rPr>
        <w:t xml:space="preserve">Email length and detail</w:t>
      </w:r>
      <w:r>
        <w:t xml:space="preserve"> </w:t>
      </w:r>
      <w:r>
        <w:t xml:space="preserve">is a classic giveaway: a prospect whose emails read like bullet-point lists of facts or are very brief (even one-liners in the subject line) is likely a no-nonsense D-style communicator</w:t>
      </w:r>
      <w:hyperlink r:id="rId57">
        <w:r>
          <w:rPr>
            <w:rStyle w:val="Hyperlink"/>
          </w:rPr>
          <w:t xml:space="preserve">[35]</w:t>
        </w:r>
      </w:hyperlink>
      <w:r>
        <w:t xml:space="preserve">. In contrast, a long,</w:t>
      </w:r>
      <w:r>
        <w:t xml:space="preserve"> </w:t>
      </w:r>
      <w:r>
        <w:rPr>
          <w:b/>
          <w:bCs/>
        </w:rPr>
        <w:t xml:space="preserve">lengthy email with lots of detail</w:t>
      </w:r>
      <w:r>
        <w:t xml:space="preserve"> </w:t>
      </w:r>
      <w:r>
        <w:t xml:space="preserve">and complete sentences tends to come from a C-style person</w:t>
      </w:r>
      <w:hyperlink r:id="rId57">
        <w:r>
          <w:rPr>
            <w:rStyle w:val="Hyperlink"/>
          </w:rPr>
          <w:t xml:space="preserve">[35]</w:t>
        </w:r>
      </w:hyperlink>
      <w:r>
        <w:t xml:space="preserve">. I-styles may use more exclamation points, emojis, or upbeat language in writing, whereas S-styles might write in a friendly, personable tone and ask questions. On LinkedIn or social media, look at how they describe themselves:</w:t>
      </w:r>
      <w:r>
        <w:t xml:space="preserve"> </w:t>
      </w:r>
      <w:r>
        <w:rPr>
          <w:b/>
          <w:bCs/>
        </w:rPr>
        <w:t xml:space="preserve">D-types</w:t>
      </w:r>
      <w:r>
        <w:t xml:space="preserve"> </w:t>
      </w:r>
      <w:r>
        <w:t xml:space="preserve">often highlight achievements, leadership roles, and may have a very concise bio.</w:t>
      </w:r>
      <w:r>
        <w:t xml:space="preserve"> </w:t>
      </w:r>
      <w:r>
        <w:rPr>
          <w:b/>
          <w:bCs/>
        </w:rPr>
        <w:t xml:space="preserve">I-types</w:t>
      </w:r>
      <w:r>
        <w:t xml:space="preserve"> </w:t>
      </w:r>
      <w:r>
        <w:t xml:space="preserve">might have a more</w:t>
      </w:r>
      <w:r>
        <w:t xml:space="preserve"> </w:t>
      </w:r>
      <w:r>
        <w:rPr>
          <w:b/>
          <w:bCs/>
        </w:rPr>
        <w:t xml:space="preserve">personal and enthusiastic profile</w:t>
      </w:r>
      <w:r>
        <w:t xml:space="preserve"> </w:t>
      </w:r>
      <w:r>
        <w:t xml:space="preserve">(mentioning team successes, passions, with a casual flair).</w:t>
      </w:r>
      <w:r>
        <w:t xml:space="preserve"> </w:t>
      </w:r>
      <w:r>
        <w:rPr>
          <w:b/>
          <w:bCs/>
        </w:rPr>
        <w:t xml:space="preserve">S-types</w:t>
      </w:r>
      <w:r>
        <w:t xml:space="preserve"> </w:t>
      </w:r>
      <w:r>
        <w:t xml:space="preserve">often emphasize loyalty, collaboration, and may not boast; their profiles might be understated and warm.</w:t>
      </w:r>
      <w:r>
        <w:t xml:space="preserve"> </w:t>
      </w:r>
      <w:r>
        <w:rPr>
          <w:b/>
          <w:bCs/>
        </w:rPr>
        <w:t xml:space="preserve">C-types</w:t>
      </w:r>
      <w:r>
        <w:t xml:space="preserve"> </w:t>
      </w:r>
      <w:r>
        <w:t xml:space="preserve">usually list many credentials, data points, or technical skills in a structured way. In fact, modern AI tools can analyze someone’s online footprint (emails, LinkedIn posts, etc.) to predict their personality in DISC terms</w:t>
      </w:r>
      <w:hyperlink r:id="rId58">
        <w:r>
          <w:rPr>
            <w:rStyle w:val="Hyperlink"/>
          </w:rPr>
          <w:t xml:space="preserve">[36]</w:t>
        </w:r>
      </w:hyperlink>
      <w:r>
        <w:t xml:space="preserve">. These tools work by spotting linguistic markers – e.g. frequent use of “I/me” vs “we”, adjectives vs. numbers, etc. – and can give you a shortcut assessment. For a salesperson, simply reading how a prospect writes an inquiry can hint at whether you’re dealing with a bold D (“Need this solved ASAP.”), an enthusiastic I (“Excited to chat – love what you guys are doing!”), a considerate S (“Interested in how this might help my team in the long run.”), or a detail-focused C (“Could you provide data on how this works and any case studies?”).</w:t>
      </w:r>
    </w:p>
    <w:p>
      <w:pPr>
        <w:pStyle w:val="FirstParagraph"/>
      </w:pPr>
      <w:r>
        <w:t xml:space="preserve">In practice, reps often use a</w:t>
      </w:r>
      <w:r>
        <w:t xml:space="preserve"> </w:t>
      </w:r>
      <w:r>
        <w:rPr>
          <w:b/>
          <w:bCs/>
        </w:rPr>
        <w:t xml:space="preserve">two-step mental check</w:t>
      </w:r>
      <w:r>
        <w:t xml:space="preserve"> </w:t>
      </w:r>
      <w:r>
        <w:t xml:space="preserve">as they interact with a new prospect: determine</w:t>
      </w:r>
      <w:r>
        <w:t xml:space="preserve"> </w:t>
      </w:r>
      <w:r>
        <w:rPr>
          <w:b/>
          <w:bCs/>
        </w:rPr>
        <w:t xml:space="preserve">(1) Are they fast or slow paced?</w:t>
      </w:r>
      <w:r>
        <w:t xml:space="preserve"> </w:t>
      </w:r>
      <w:r>
        <w:t xml:space="preserve">and</w:t>
      </w:r>
      <w:r>
        <w:t xml:space="preserve"> </w:t>
      </w:r>
      <w:r>
        <w:rPr>
          <w:b/>
          <w:bCs/>
        </w:rPr>
        <w:t xml:space="preserve">(2) Are they task-focused or people-focused?</w:t>
      </w:r>
      <w:hyperlink r:id="rId52">
        <w:r>
          <w:rPr>
            <w:rStyle w:val="Hyperlink"/>
          </w:rPr>
          <w:t xml:space="preserve">[30]</w:t>
        </w:r>
      </w:hyperlink>
      <w:r>
        <w:t xml:space="preserve">. These two answers usually land you in the correct DISC quadrant within minutes</w:t>
      </w:r>
      <w:hyperlink r:id="rId53">
        <w:r>
          <w:rPr>
            <w:rStyle w:val="Hyperlink"/>
          </w:rPr>
          <w:t xml:space="preserve">[31]</w:t>
        </w:r>
      </w:hyperlink>
      <w:r>
        <w:t xml:space="preserve">. From there, you can adjust your approach on the fly. It’s worth noting that</w:t>
      </w:r>
      <w:r>
        <w:t xml:space="preserve"> </w:t>
      </w:r>
      <w:r>
        <w:rPr>
          <w:b/>
          <w:bCs/>
        </w:rPr>
        <w:t xml:space="preserve">no single cue is 100% reliable</w:t>
      </w:r>
      <w:r>
        <w:t xml:space="preserve"> </w:t>
      </w:r>
      <w:r>
        <w:t xml:space="preserve">– one should observe</w:t>
      </w:r>
      <w:r>
        <w:t xml:space="preserve"> </w:t>
      </w:r>
      <w:r>
        <w:rPr>
          <w:i/>
          <w:iCs/>
        </w:rPr>
        <w:t xml:space="preserve">multiple</w:t>
      </w:r>
      <w:r>
        <w:t xml:space="preserve"> </w:t>
      </w:r>
      <w:r>
        <w:t xml:space="preserve">behaviors for a pattern. But with experience, salespeople become surprisingly adept at sizing up a client’s style “in real time” by listening and watching carefully</w:t>
      </w:r>
      <w:hyperlink r:id="rId59">
        <w:r>
          <w:rPr>
            <w:rStyle w:val="Hyperlink"/>
          </w:rPr>
          <w:t xml:space="preserve">[37]</w:t>
        </w:r>
      </w:hyperlink>
      <w:r>
        <w:t xml:space="preserve">. Many teams practice this by role-playing conversations and guessing each other’s style, or by reviewing recorded calls to identify cues. The good news is that DISC clues are generally intuitive once you know what to look for, and even a brief initial interaction (a short call or first meeting) usually yields enough signals to make an educated guess about the person’s dominant style.</w:t>
      </w:r>
    </w:p>
    <w:bookmarkEnd w:id="60"/>
    <w:bookmarkStart w:id="80" w:name="selling-to-each-disc-type"/>
    <w:p>
      <w:pPr>
        <w:pStyle w:val="Heading1"/>
      </w:pPr>
      <w:r>
        <w:t xml:space="preserve">4. Selling to Each DISC Type</w:t>
      </w:r>
    </w:p>
    <w:p>
      <w:pPr>
        <w:pStyle w:val="FirstParagraph"/>
      </w:pPr>
      <w:r>
        <w:t xml:space="preserve">Adapting your</w:t>
      </w:r>
      <w:r>
        <w:t xml:space="preserve"> </w:t>
      </w:r>
      <w:r>
        <w:rPr>
          <w:b/>
          <w:bCs/>
        </w:rPr>
        <w:t xml:space="preserve">selling strategy</w:t>
      </w:r>
      <w:r>
        <w:t xml:space="preserve"> </w:t>
      </w:r>
      <w:r>
        <w:t xml:space="preserve">to each of the four DISC personality types is key to resonating with different buyers. Below we break down, for each type: what they value in a sales interaction, how they tend to make decisions, common concerns or objections they raise, the best approach to close the sale, and</w:t>
      </w:r>
      <w:r>
        <w:t xml:space="preserve"> </w:t>
      </w:r>
      <w:r>
        <w:rPr>
          <w:i/>
          <w:iCs/>
        </w:rPr>
        <w:t xml:space="preserve">what to avoid</w:t>
      </w:r>
      <w:r>
        <w:t xml:space="preserve"> </w:t>
      </w:r>
      <w:r>
        <w:t xml:space="preserve">(i.e. what will turn them off fast):</w:t>
      </w:r>
    </w:p>
    <w:p>
      <w:pPr>
        <w:numPr>
          <w:ilvl w:val="0"/>
          <w:numId w:val="1002"/>
        </w:numPr>
      </w:pPr>
      <w:r>
        <w:rPr>
          <w:b/>
          <w:bCs/>
        </w:rPr>
        <w:t xml:space="preserve">Dominance (D) – The Results-Driven Buyer:</w:t>
      </w:r>
      <w:r>
        <w:t xml:space="preserve"> </w:t>
      </w:r>
      <w:r>
        <w:rPr>
          <w:b/>
          <w:bCs/>
        </w:rPr>
        <w:t xml:space="preserve">What they value:</w:t>
      </w:r>
      <w:r>
        <w:t xml:space="preserve"> </w:t>
      </w:r>
      <w:r>
        <w:t xml:space="preserve">Efficiency, bottom-line impact, and being in control. D-types are motivated by winning, success, and getting results</w:t>
      </w:r>
      <w:r>
        <w:t xml:space="preserve"> </w:t>
      </w:r>
      <w:r>
        <w:rPr>
          <w:i/>
          <w:iCs/>
        </w:rPr>
        <w:t xml:space="preserve">quickly</w:t>
      </w:r>
      <w:hyperlink r:id="rId61">
        <w:r>
          <w:rPr>
            <w:rStyle w:val="Hyperlink"/>
          </w:rPr>
          <w:t xml:space="preserve">[38]</w:t>
        </w:r>
      </w:hyperlink>
      <w:r>
        <w:t xml:space="preserve">. In a sales interaction, they want to know</w:t>
      </w:r>
      <w:r>
        <w:t xml:space="preserve"> </w:t>
      </w:r>
      <w:r>
        <w:rPr>
          <w:i/>
          <w:iCs/>
        </w:rPr>
        <w:t xml:space="preserve">“What will this do for me, and how soon?”</w:t>
      </w:r>
      <w:r>
        <w:t xml:space="preserve"> </w:t>
      </w:r>
      <w:r>
        <w:t xml:space="preserve">and they appreciate confidence and competence.</w:t>
      </w:r>
      <w:r>
        <w:t xml:space="preserve"> </w:t>
      </w:r>
      <w:r>
        <w:rPr>
          <w:b/>
          <w:bCs/>
        </w:rPr>
        <w:t xml:space="preserve">Decision style:</w:t>
      </w:r>
      <w:r>
        <w:t xml:space="preserve"> </w:t>
      </w:r>
      <w:r>
        <w:t xml:space="preserve">Fast and decisive – a high-D will make a decision as soon as they’re convinced it will improve productivity, profitability, or give them an edge</w:t>
      </w:r>
      <w:hyperlink r:id="rId62">
        <w:r>
          <w:rPr>
            <w:rStyle w:val="Hyperlink"/>
          </w:rPr>
          <w:t xml:space="preserve">[39]</w:t>
        </w:r>
      </w:hyperlink>
      <w:r>
        <w:t xml:space="preserve">. They are gut-driven but in a task-focused way, and won’t hesitate to say yes if it clearly benefits them (and</w:t>
      </w:r>
      <w:r>
        <w:t xml:space="preserve"> </w:t>
      </w:r>
      <w:r>
        <w:rPr>
          <w:i/>
          <w:iCs/>
        </w:rPr>
        <w:t xml:space="preserve">they</w:t>
      </w:r>
      <w:r>
        <w:t xml:space="preserve"> </w:t>
      </w:r>
      <w:r>
        <w:t xml:space="preserve">feel it’s</w:t>
      </w:r>
      <w:r>
        <w:t xml:space="preserve"> </w:t>
      </w:r>
      <w:r>
        <w:rPr>
          <w:i/>
          <w:iCs/>
        </w:rPr>
        <w:t xml:space="preserve">their</w:t>
      </w:r>
      <w:r>
        <w:t xml:space="preserve"> </w:t>
      </w:r>
      <w:r>
        <w:t xml:space="preserve">decision).</w:t>
      </w:r>
      <w:r>
        <w:t xml:space="preserve"> </w:t>
      </w:r>
      <w:r>
        <w:rPr>
          <w:b/>
          <w:bCs/>
        </w:rPr>
        <w:t xml:space="preserve">Typical concerns/objections:</w:t>
      </w:r>
      <w:r>
        <w:t xml:space="preserve"> </w:t>
      </w:r>
      <w:r>
        <w:t xml:space="preserve">They often object if they feel their time is being wasted or if the solution doesn’t clearly prove ROI. You might hear things like,</w:t>
      </w:r>
      <w:r>
        <w:t xml:space="preserve"> </w:t>
      </w:r>
      <w:r>
        <w:rPr>
          <w:i/>
          <w:iCs/>
        </w:rPr>
        <w:t xml:space="preserve">“I’m really busy – cut to the chase,”</w:t>
      </w:r>
      <w:r>
        <w:t xml:space="preserve"> </w:t>
      </w:r>
      <w:r>
        <w:t xml:space="preserve">or</w:t>
      </w:r>
      <w:r>
        <w:t xml:space="preserve"> </w:t>
      </w:r>
      <w:r>
        <w:rPr>
          <w:i/>
          <w:iCs/>
        </w:rPr>
        <w:t xml:space="preserve">“This isn’t a priority right now.”</w:t>
      </w:r>
      <w:r>
        <w:t xml:space="preserve"> </w:t>
      </w:r>
      <w:r>
        <w:t xml:space="preserve">A D prospect may also challenge you with tough questions to test your mettle. They</w:t>
      </w:r>
      <w:r>
        <w:t xml:space="preserve"> </w:t>
      </w:r>
      <w:r>
        <w:rPr>
          <w:b/>
          <w:bCs/>
        </w:rPr>
        <w:t xml:space="preserve">fear losing control</w:t>
      </w:r>
      <w:r>
        <w:t xml:space="preserve"> </w:t>
      </w:r>
      <w:r>
        <w:t xml:space="preserve">or being taken advantage of, so an objection could mask that (e.g.</w:t>
      </w:r>
      <w:r>
        <w:t xml:space="preserve"> </w:t>
      </w:r>
      <w:r>
        <w:rPr>
          <w:i/>
          <w:iCs/>
        </w:rPr>
        <w:t xml:space="preserve">“I’m not convinced I need this – why should</w:t>
      </w:r>
      <w:r>
        <w:t xml:space="preserve"> </w:t>
      </w:r>
      <w:r>
        <w:t xml:space="preserve">I</w:t>
      </w:r>
      <w:r>
        <w:t xml:space="preserve"> </w:t>
      </w:r>
      <w:r>
        <w:rPr>
          <w:i/>
          <w:iCs/>
        </w:rPr>
        <w:t xml:space="preserve">do it?”</w:t>
      </w:r>
      <w:r>
        <w:t xml:space="preserve">)</w:t>
      </w:r>
      <w:hyperlink r:id="rId63">
        <w:r>
          <w:rPr>
            <w:rStyle w:val="Hyperlink"/>
          </w:rPr>
          <w:t xml:space="preserve">[40]</w:t>
        </w:r>
      </w:hyperlink>
      <w:r>
        <w:t xml:space="preserve">.</w:t>
      </w:r>
      <w:r>
        <w:t xml:space="preserve"> </w:t>
      </w:r>
      <w:r>
        <w:rPr>
          <w:b/>
          <w:bCs/>
        </w:rPr>
        <w:t xml:space="preserve">Selling/closing approach:</w:t>
      </w:r>
      <w:r>
        <w:t xml:space="preserve"> </w:t>
      </w:r>
      <w:r>
        <w:rPr>
          <w:b/>
          <w:bCs/>
        </w:rPr>
        <w:t xml:space="preserve">Be direct, concise, and focused on results</w:t>
      </w:r>
      <w:r>
        <w:t xml:space="preserve">. Come to a D-style executive with a</w:t>
      </w:r>
      <w:r>
        <w:t xml:space="preserve"> </w:t>
      </w:r>
      <w:r>
        <w:rPr>
          <w:b/>
          <w:bCs/>
        </w:rPr>
        <w:t xml:space="preserve">clear ROI case or efficiency gain</w:t>
      </w:r>
      <w:r>
        <w:t xml:space="preserve"> </w:t>
      </w:r>
      <w:r>
        <w:t xml:space="preserve">and lead with that upfront</w:t>
      </w:r>
      <w:hyperlink r:id="rId64">
        <w:r>
          <w:rPr>
            <w:rStyle w:val="Hyperlink"/>
          </w:rPr>
          <w:t xml:space="preserve">[41]</w:t>
        </w:r>
      </w:hyperlink>
      <w:hyperlink r:id="rId65">
        <w:r>
          <w:rPr>
            <w:rStyle w:val="Hyperlink"/>
          </w:rPr>
          <w:t xml:space="preserve">[42]</w:t>
        </w:r>
      </w:hyperlink>
      <w:r>
        <w:t xml:space="preserve">. Answer their questions with confidence and don’t ramble – bullet points work better than stories here. Show that your offering will</w:t>
      </w:r>
      <w:r>
        <w:t xml:space="preserve"> </w:t>
      </w:r>
      <w:r>
        <w:rPr>
          <w:i/>
          <w:iCs/>
        </w:rPr>
        <w:t xml:space="preserve">give them more power or advantage</w:t>
      </w:r>
      <w:r>
        <w:t xml:space="preserve">, e.g.</w:t>
      </w:r>
      <w:r>
        <w:t xml:space="preserve"> </w:t>
      </w:r>
      <w:r>
        <w:rPr>
          <w:i/>
          <w:iCs/>
        </w:rPr>
        <w:t xml:space="preserve">“This software will let you see all your team’s KPIs in real time, so you’ll have complete control”</w:t>
      </w:r>
      <w:hyperlink r:id="rId66">
        <w:r>
          <w:rPr>
            <w:rStyle w:val="Hyperlink"/>
          </w:rPr>
          <w:t xml:space="preserve">[43]</w:t>
        </w:r>
      </w:hyperlink>
      <w:r>
        <w:t xml:space="preserve">. Also, let them feel in charge: present options or recommendations but let them choose, and acknowledge their leadership (respect is crucial). To close,</w:t>
      </w:r>
      <w:r>
        <w:t xml:space="preserve"> </w:t>
      </w:r>
      <w:r>
        <w:rPr>
          <w:b/>
          <w:bCs/>
        </w:rPr>
        <w:t xml:space="preserve">ask for the decision boldly</w:t>
      </w:r>
      <w:r>
        <w:t xml:space="preserve"> </w:t>
      </w:r>
      <w:r>
        <w:t xml:space="preserve">(e.g.</w:t>
      </w:r>
      <w:r>
        <w:t xml:space="preserve"> </w:t>
      </w:r>
      <w:r>
        <w:rPr>
          <w:i/>
          <w:iCs/>
        </w:rPr>
        <w:t xml:space="preserve">“Shall we move forward so you can start seeing these gains next quarter?”</w:t>
      </w:r>
      <w:r>
        <w:t xml:space="preserve">).</w:t>
      </w:r>
      <w:r>
        <w:t xml:space="preserve"> </w:t>
      </w:r>
      <w:r>
        <w:rPr>
          <w:b/>
          <w:bCs/>
        </w:rPr>
        <w:t xml:space="preserve">What alienates D-types:</w:t>
      </w:r>
      <w:r>
        <w:t xml:space="preserve"> </w:t>
      </w:r>
      <w:r>
        <w:t xml:space="preserve">Wasting their time with too much detail or chitchat, appearing indecisive or weak, and over-explaining.</w:t>
      </w:r>
      <w:r>
        <w:t xml:space="preserve"> </w:t>
      </w:r>
      <w:r>
        <w:rPr>
          <w:b/>
          <w:bCs/>
        </w:rPr>
        <w:t xml:space="preserve">Inefficiency and hesitation irritate a high-D</w:t>
      </w:r>
      <w:r>
        <w:t xml:space="preserve"> </w:t>
      </w:r>
      <w:r>
        <w:t xml:space="preserve">immediately</w:t>
      </w:r>
      <w:hyperlink r:id="rId65">
        <w:r>
          <w:rPr>
            <w:rStyle w:val="Hyperlink"/>
          </w:rPr>
          <w:t xml:space="preserve">[42]</w:t>
        </w:r>
      </w:hyperlink>
      <w:r>
        <w:t xml:space="preserve">. Also, if you</w:t>
      </w:r>
      <w:r>
        <w:t xml:space="preserve"> </w:t>
      </w:r>
      <w:r>
        <w:rPr>
          <w:i/>
          <w:iCs/>
        </w:rPr>
        <w:t xml:space="preserve">“oversell”</w:t>
      </w:r>
      <w:r>
        <w:t xml:space="preserve"> </w:t>
      </w:r>
      <w:r>
        <w:t xml:space="preserve">with florid testimonials or get too friendly at the expense of facts, a D will lose patience.</w:t>
      </w:r>
      <w:r>
        <w:t xml:space="preserve"> </w:t>
      </w:r>
      <w:r>
        <w:rPr>
          <w:b/>
          <w:bCs/>
        </w:rPr>
        <w:t xml:space="preserve">Don’t</w:t>
      </w:r>
      <w:r>
        <w:t xml:space="preserve"> </w:t>
      </w:r>
      <w:r>
        <w:t xml:space="preserve">try to control them or box them in;</w:t>
      </w:r>
      <w:r>
        <w:t xml:space="preserve"> </w:t>
      </w:r>
      <w:r>
        <w:rPr>
          <w:i/>
          <w:iCs/>
        </w:rPr>
        <w:t xml:space="preserve">do</w:t>
      </w:r>
      <w:r>
        <w:t xml:space="preserve"> </w:t>
      </w:r>
      <w:r>
        <w:t xml:space="preserve">give them autonomy in the process (e.g.</w:t>
      </w:r>
      <w:r>
        <w:t xml:space="preserve"> </w:t>
      </w:r>
      <w:r>
        <w:rPr>
          <w:i/>
          <w:iCs/>
        </w:rPr>
        <w:t xml:space="preserve">“Would you like to start with a pilot or go straight to full deployment?”</w:t>
      </w:r>
      <w:r>
        <w:t xml:space="preserve"> </w:t>
      </w:r>
      <w:r>
        <w:t xml:space="preserve">– either way,</w:t>
      </w:r>
      <w:r>
        <w:t xml:space="preserve"> </w:t>
      </w:r>
      <w:r>
        <w:rPr>
          <w:i/>
          <w:iCs/>
        </w:rPr>
        <w:t xml:space="preserve">they</w:t>
      </w:r>
      <w:r>
        <w:t xml:space="preserve"> </w:t>
      </w:r>
      <w:r>
        <w:t xml:space="preserve">are deciding).</w:t>
      </w:r>
    </w:p>
    <w:p>
      <w:pPr>
        <w:numPr>
          <w:ilvl w:val="0"/>
          <w:numId w:val="1002"/>
        </w:numPr>
      </w:pPr>
      <w:r>
        <w:rPr>
          <w:b/>
          <w:bCs/>
        </w:rPr>
        <w:t xml:space="preserve">Influence (I) – The Social, Enthusiastic Buyer:</w:t>
      </w:r>
      <w:r>
        <w:t xml:space="preserve"> </w:t>
      </w:r>
      <w:r>
        <w:rPr>
          <w:b/>
          <w:bCs/>
        </w:rPr>
        <w:t xml:space="preserve">What they value:</w:t>
      </w:r>
      <w:r>
        <w:t xml:space="preserve"> </w:t>
      </w:r>
      <w:r>
        <w:t xml:space="preserve">Personal connection, excitement, and recognition. I-types respond to a</w:t>
      </w:r>
      <w:r>
        <w:t xml:space="preserve"> </w:t>
      </w:r>
      <w:r>
        <w:rPr>
          <w:b/>
          <w:bCs/>
        </w:rPr>
        <w:t xml:space="preserve">friendly, upbeat approach</w:t>
      </w:r>
      <w:r>
        <w:t xml:space="preserve"> </w:t>
      </w:r>
      <w:r>
        <w:t xml:space="preserve">– they want to enjoy the interaction. They’re often drawn to new, trendy or “fun” ideas and appreciate salespeople who show genuine interest in them</w:t>
      </w:r>
      <w:hyperlink r:id="rId67">
        <w:r>
          <w:rPr>
            <w:rStyle w:val="Hyperlink"/>
          </w:rPr>
          <w:t xml:space="preserve">[44]</w:t>
        </w:r>
      </w:hyperlink>
      <w:r>
        <w:t xml:space="preserve">. They also care about</w:t>
      </w:r>
      <w:r>
        <w:t xml:space="preserve"> </w:t>
      </w:r>
      <w:r>
        <w:rPr>
          <w:i/>
          <w:iCs/>
        </w:rPr>
        <w:t xml:space="preserve">who else</w:t>
      </w:r>
      <w:r>
        <w:t xml:space="preserve"> </w:t>
      </w:r>
      <w:r>
        <w:t xml:space="preserve">is using a product (social proof) and like to feel that they’re part of something popular or innovative.</w:t>
      </w:r>
      <w:r>
        <w:t xml:space="preserve"> </w:t>
      </w:r>
      <w:r>
        <w:rPr>
          <w:b/>
          <w:bCs/>
        </w:rPr>
        <w:t xml:space="preserve">Decision style:</w:t>
      </w:r>
      <w:r>
        <w:t xml:space="preserve"> </w:t>
      </w:r>
      <w:r>
        <w:t xml:space="preserve">Relatively quick but emotion-driven. An I may decide based on a positive feeling or vision of possibilities, rather than deep analysis. They can be impulsive if they’re excited (e.g.</w:t>
      </w:r>
      <w:r>
        <w:t xml:space="preserve"> </w:t>
      </w:r>
      <w:r>
        <w:rPr>
          <w:i/>
          <w:iCs/>
        </w:rPr>
        <w:t xml:space="preserve">“This sounds amazing – let’s do it!”</w:t>
      </w:r>
      <w:r>
        <w:t xml:space="preserve">). However, their follow-through can be fickle – they might say yes and then get distracted.</w:t>
      </w:r>
      <w:r>
        <w:t xml:space="preserve"> </w:t>
      </w:r>
      <w:r>
        <w:rPr>
          <w:b/>
          <w:bCs/>
        </w:rPr>
        <w:t xml:space="preserve">Typical concerns/objections:</w:t>
      </w:r>
      <w:r>
        <w:t xml:space="preserve"> </w:t>
      </w:r>
      <w:r>
        <w:t xml:space="preserve">An I-type rarely objects in a confrontational way; if anything, they might express reservations indirectly. A common one is</w:t>
      </w:r>
      <w:r>
        <w:t xml:space="preserve"> </w:t>
      </w:r>
      <w:r>
        <w:rPr>
          <w:i/>
          <w:iCs/>
        </w:rPr>
        <w:t xml:space="preserve">“I love this idea, but I’m not sure I can sell it internally”</w:t>
      </w:r>
      <w:r>
        <w:t xml:space="preserve"> </w:t>
      </w:r>
      <w:r>
        <w:t xml:space="preserve">(because they hate internal conflict or rejection)</w:t>
      </w:r>
      <w:hyperlink r:id="rId68">
        <w:r>
          <w:rPr>
            <w:rStyle w:val="Hyperlink"/>
          </w:rPr>
          <w:t xml:space="preserve">[45]</w:t>
        </w:r>
      </w:hyperlink>
      <w:r>
        <w:t xml:space="preserve">. They may also say things like</w:t>
      </w:r>
      <w:r>
        <w:t xml:space="preserve"> </w:t>
      </w:r>
      <w:r>
        <w:rPr>
          <w:i/>
          <w:iCs/>
        </w:rPr>
        <w:t xml:space="preserve">“We’re pretty happy with what we have”</w:t>
      </w:r>
      <w:r>
        <w:t xml:space="preserve"> </w:t>
      </w:r>
      <w:r>
        <w:t xml:space="preserve">just to avoid an unpleasant argument, even if they are actually intrigued. Their underlying concern is often</w:t>
      </w:r>
      <w:r>
        <w:t xml:space="preserve"> </w:t>
      </w:r>
      <w:r>
        <w:rPr>
          <w:b/>
          <w:bCs/>
        </w:rPr>
        <w:t xml:space="preserve">social approval</w:t>
      </w:r>
      <w:r>
        <w:t xml:space="preserve"> </w:t>
      </w:r>
      <w:r>
        <w:t xml:space="preserve">– they fear making a decision that others (their team, peers) won’t support</w:t>
      </w:r>
      <w:hyperlink r:id="rId69">
        <w:r>
          <w:rPr>
            <w:rStyle w:val="Hyperlink"/>
          </w:rPr>
          <w:t xml:space="preserve">[46]</w:t>
        </w:r>
      </w:hyperlink>
      <w:r>
        <w:t xml:space="preserve">. They also dislike boring details, so if the presentation gets too technical, you might lose them (though they won’t always voice that – they’ll nod and then not act).</w:t>
      </w:r>
      <w:r>
        <w:t xml:space="preserve"> </w:t>
      </w:r>
      <w:r>
        <w:rPr>
          <w:b/>
          <w:bCs/>
        </w:rPr>
        <w:t xml:space="preserve">Selling/closing approach:</w:t>
      </w:r>
      <w:r>
        <w:t xml:space="preserve"> </w:t>
      </w:r>
      <w:r>
        <w:rPr>
          <w:b/>
          <w:bCs/>
        </w:rPr>
        <w:t xml:space="preserve">Build a genuine rapport first</w:t>
      </w:r>
      <w:r>
        <w:t xml:space="preserve"> </w:t>
      </w:r>
      <w:r>
        <w:t xml:space="preserve">– smile, chat a bit, use a warm tone. Show enthusiasm</w:t>
      </w:r>
      <w:r>
        <w:t xml:space="preserve"> </w:t>
      </w:r>
      <w:r>
        <w:rPr>
          <w:i/>
          <w:iCs/>
        </w:rPr>
        <w:t xml:space="preserve">yourself</w:t>
      </w:r>
      <w:r>
        <w:t xml:space="preserve"> </w:t>
      </w:r>
      <w:r>
        <w:t xml:space="preserve">(match their energy), and</w:t>
      </w:r>
      <w:r>
        <w:t xml:space="preserve"> </w:t>
      </w:r>
      <w:r>
        <w:rPr>
          <w:b/>
          <w:bCs/>
        </w:rPr>
        <w:t xml:space="preserve">focus on the big picture benefits</w:t>
      </w:r>
      <w:r>
        <w:t xml:space="preserve">, especially any fun or innovative aspects</w:t>
      </w:r>
      <w:hyperlink r:id="rId70">
        <w:r>
          <w:rPr>
            <w:rStyle w:val="Hyperlink"/>
          </w:rPr>
          <w:t xml:space="preserve">[47]</w:t>
        </w:r>
      </w:hyperlink>
      <w:hyperlink r:id="rId67">
        <w:r>
          <w:rPr>
            <w:rStyle w:val="Hyperlink"/>
          </w:rPr>
          <w:t xml:space="preserve">[44]</w:t>
        </w:r>
      </w:hyperlink>
      <w:r>
        <w:t xml:space="preserve">. For example,</w:t>
      </w:r>
      <w:r>
        <w:t xml:space="preserve"> </w:t>
      </w:r>
      <w:r>
        <w:rPr>
          <w:i/>
          <w:iCs/>
        </w:rPr>
        <w:t xml:space="preserve">“This platform will make collaborating with your team a lot more fun and interactive”</w:t>
      </w:r>
      <w:r>
        <w:t xml:space="preserve"> </w:t>
      </w:r>
      <w:r>
        <w:t xml:space="preserve">or</w:t>
      </w:r>
      <w:r>
        <w:t xml:space="preserve"> </w:t>
      </w:r>
      <w:r>
        <w:rPr>
          <w:i/>
          <w:iCs/>
        </w:rPr>
        <w:t xml:space="preserve">“I know you’re a big picture person – imagine the buzz this will create!”</w:t>
      </w:r>
      <w:r>
        <w:t xml:space="preserve">. Name-drop happy customers or relevant success stories (</w:t>
      </w:r>
      <w:r>
        <w:rPr>
          <w:i/>
          <w:iCs/>
        </w:rPr>
        <w:t xml:space="preserve">especially people they know or brands they admire</w:t>
      </w:r>
      <w:r>
        <w:t xml:space="preserve">) – social proof boosts their confidence</w:t>
      </w:r>
      <w:hyperlink r:id="rId71">
        <w:r>
          <w:rPr>
            <w:rStyle w:val="Hyperlink"/>
          </w:rPr>
          <w:t xml:space="preserve">[48]</w:t>
        </w:r>
      </w:hyperlink>
      <w:r>
        <w:t xml:space="preserve">. Keep the conversation light and positive; if objections arise,</w:t>
      </w:r>
      <w:r>
        <w:t xml:space="preserve"> </w:t>
      </w:r>
      <w:r>
        <w:rPr>
          <w:b/>
          <w:bCs/>
        </w:rPr>
        <w:t xml:space="preserve">stay optimistic and supportive</w:t>
      </w:r>
      <w:r>
        <w:t xml:space="preserve">. For instance, if they say</w:t>
      </w:r>
      <w:r>
        <w:t xml:space="preserve"> </w:t>
      </w:r>
      <w:r>
        <w:rPr>
          <w:i/>
          <w:iCs/>
        </w:rPr>
        <w:t xml:space="preserve">“Things are going well for us currently,”</w:t>
      </w:r>
      <w:r>
        <w:t xml:space="preserve"> </w:t>
      </w:r>
      <w:r>
        <w:t xml:space="preserve">agree and celebrate that (</w:t>
      </w:r>
      <w:r>
        <w:rPr>
          <w:i/>
          <w:iCs/>
        </w:rPr>
        <w:t xml:space="preserve">“That’s great!”</w:t>
      </w:r>
      <w:r>
        <w:t xml:space="preserve">) then gently introduce how your solution could make it even better or help them reach an ambitious new goal</w:t>
      </w:r>
      <w:hyperlink r:id="rId72">
        <w:r>
          <w:rPr>
            <w:rStyle w:val="Hyperlink"/>
          </w:rPr>
          <w:t xml:space="preserve">[49]</w:t>
        </w:r>
      </w:hyperlink>
      <w:r>
        <w:t xml:space="preserve">. If they worry about selling it internally, offer to help (e.g.</w:t>
      </w:r>
      <w:r>
        <w:t xml:space="preserve"> </w:t>
      </w:r>
      <w:r>
        <w:rPr>
          <w:i/>
          <w:iCs/>
        </w:rPr>
        <w:t xml:space="preserve">“I can prepare a short pitch deck for your team or join a meeting to explain it – let’s make you the hero of this idea”</w:t>
      </w:r>
      <w:r>
        <w:t xml:space="preserve">)</w:t>
      </w:r>
      <w:hyperlink r:id="rId68">
        <w:r>
          <w:rPr>
            <w:rStyle w:val="Hyperlink"/>
          </w:rPr>
          <w:t xml:space="preserve">[45]</w:t>
        </w:r>
      </w:hyperlink>
      <w:r>
        <w:t xml:space="preserve">.</w:t>
      </w:r>
      <w:r>
        <w:t xml:space="preserve"> </w:t>
      </w:r>
      <w:r>
        <w:rPr>
          <w:b/>
          <w:bCs/>
        </w:rPr>
        <w:t xml:space="preserve">Closing</w:t>
      </w:r>
      <w:r>
        <w:t xml:space="preserve"> </w:t>
      </w:r>
      <w:r>
        <w:t xml:space="preserve">an I requires a balance of friendliness and firmness: you might say</w:t>
      </w:r>
      <w:r>
        <w:t xml:space="preserve"> </w:t>
      </w:r>
      <w:r>
        <w:rPr>
          <w:i/>
          <w:iCs/>
        </w:rPr>
        <w:t xml:space="preserve">“I’m excited about what we discussed – shall we get started so you can begin reaping the benefits?</w:t>
      </w:r>
      <w:r>
        <w:t xml:space="preserve">” and use positive reinforcement (they like to hear they’re making a good decision). Also, try to</w:t>
      </w:r>
      <w:r>
        <w:t xml:space="preserve"> </w:t>
      </w:r>
      <w:r>
        <w:rPr>
          <w:b/>
          <w:bCs/>
        </w:rPr>
        <w:t xml:space="preserve">secure commitment on the spot</w:t>
      </w:r>
      <w:r>
        <w:t xml:space="preserve"> </w:t>
      </w:r>
      <w:r>
        <w:t xml:space="preserve">if possible – I’s can get diverted later</w:t>
      </w:r>
      <w:hyperlink r:id="rId73">
        <w:r>
          <w:rPr>
            <w:rStyle w:val="Hyperlink"/>
          </w:rPr>
          <w:t xml:space="preserve">[50]</w:t>
        </w:r>
      </w:hyperlink>
      <w:r>
        <w:t xml:space="preserve">. Perhaps schedule the next step</w:t>
      </w:r>
      <w:r>
        <w:t xml:space="preserve"> </w:t>
      </w:r>
      <w:r>
        <w:rPr>
          <w:i/>
          <w:iCs/>
        </w:rPr>
        <w:t xml:space="preserve">immediately</w:t>
      </w:r>
      <w:r>
        <w:t xml:space="preserve"> </w:t>
      </w:r>
      <w:r>
        <w:t xml:space="preserve">together.</w:t>
      </w:r>
      <w:r>
        <w:t xml:space="preserve"> </w:t>
      </w:r>
      <w:r>
        <w:rPr>
          <w:b/>
          <w:bCs/>
        </w:rPr>
        <w:t xml:space="preserve">What alienates I-types:</w:t>
      </w:r>
      <w:r>
        <w:t xml:space="preserve"> </w:t>
      </w:r>
      <w:r>
        <w:t xml:space="preserve">A dry, overly formal or data-dense approach. If you jump straight into a spreadsheet, you’ll see their eyes glaze over. Avoid being impersonal or ignoring their stories – if they feel “unheard” or bored, you lose them. Also, don’t press them with heavy-handed tactics; they prefer a collaborative, upbeat vibe. Critically,</w:t>
      </w:r>
      <w:r>
        <w:t xml:space="preserve"> </w:t>
      </w:r>
      <w:r>
        <w:rPr>
          <w:b/>
          <w:bCs/>
        </w:rPr>
        <w:t xml:space="preserve">don’t skip the relationship-building</w:t>
      </w:r>
      <w:r>
        <w:t xml:space="preserve"> </w:t>
      </w:r>
      <w:r>
        <w:t xml:space="preserve">– rushing an I without establishing rapport will likely sink the deal.</w:t>
      </w:r>
    </w:p>
    <w:p>
      <w:pPr>
        <w:numPr>
          <w:ilvl w:val="0"/>
          <w:numId w:val="1002"/>
        </w:numPr>
      </w:pPr>
      <w:r>
        <w:rPr>
          <w:b/>
          <w:bCs/>
        </w:rPr>
        <w:t xml:space="preserve">Steadiness (S) – The Supportive, Careful Buyer:</w:t>
      </w:r>
      <w:r>
        <w:t xml:space="preserve"> </w:t>
      </w:r>
      <w:r>
        <w:rPr>
          <w:b/>
          <w:bCs/>
        </w:rPr>
        <w:t xml:space="preserve">What they value:</w:t>
      </w:r>
      <w:r>
        <w:t xml:space="preserve"> </w:t>
      </w:r>
      <w:r>
        <w:t xml:space="preserve">Trust, security, and</w:t>
      </w:r>
      <w:r>
        <w:t xml:space="preserve"> </w:t>
      </w:r>
      <w:r>
        <w:rPr>
          <w:b/>
          <w:bCs/>
        </w:rPr>
        <w:t xml:space="preserve">stability</w:t>
      </w:r>
      <w:r>
        <w:t xml:space="preserve">. S-types prioritize building a</w:t>
      </w:r>
      <w:r>
        <w:t xml:space="preserve"> </w:t>
      </w:r>
      <w:r>
        <w:rPr>
          <w:i/>
          <w:iCs/>
        </w:rPr>
        <w:t xml:space="preserve">relationship</w:t>
      </w:r>
      <w:r>
        <w:t xml:space="preserve"> </w:t>
      </w:r>
      <w:r>
        <w:t xml:space="preserve">with the seller – they need to trust you and feel you truly understand their needs. They appreciate a consultative approach where you act as a helpful advisor rather than a pushy rep. They also value</w:t>
      </w:r>
      <w:r>
        <w:t xml:space="preserve"> </w:t>
      </w:r>
      <w:r>
        <w:rPr>
          <w:b/>
          <w:bCs/>
        </w:rPr>
        <w:t xml:space="preserve">peace of mind</w:t>
      </w:r>
      <w:r>
        <w:t xml:space="preserve">: knowing that a product or service will not cause disruption and will have reliable support matters a lot</w:t>
      </w:r>
      <w:hyperlink r:id="rId74">
        <w:r>
          <w:rPr>
            <w:rStyle w:val="Hyperlink"/>
          </w:rPr>
          <w:t xml:space="preserve">[51]</w:t>
        </w:r>
      </w:hyperlink>
      <w:r>
        <w:t xml:space="preserve">.</w:t>
      </w:r>
      <w:r>
        <w:t xml:space="preserve"> </w:t>
      </w:r>
      <w:r>
        <w:rPr>
          <w:b/>
          <w:bCs/>
        </w:rPr>
        <w:t xml:space="preserve">Decision style:</w:t>
      </w:r>
      <w:r>
        <w:t xml:space="preserve"> </w:t>
      </w:r>
      <w:r>
        <w:t xml:space="preserve">Slow and cautious. An S-style buyer will deliberate carefully, often consult others (because they care about consensus), and only move forward when comfortable. They tend to avoid risk and abrupt change. You may hear them say,</w:t>
      </w:r>
      <w:r>
        <w:t xml:space="preserve"> </w:t>
      </w:r>
      <w:r>
        <w:rPr>
          <w:i/>
          <w:iCs/>
        </w:rPr>
        <w:t xml:space="preserve">“I’ll need to think it over”</w:t>
      </w:r>
      <w:r>
        <w:t xml:space="preserve"> </w:t>
      </w:r>
      <w:r>
        <w:t xml:space="preserve">or</w:t>
      </w:r>
      <w:r>
        <w:t xml:space="preserve"> </w:t>
      </w:r>
      <w:r>
        <w:rPr>
          <w:i/>
          <w:iCs/>
        </w:rPr>
        <w:t xml:space="preserve">“I’d like to discuss this with my team/spouse/colleagues first.”</w:t>
      </w:r>
      <w:r>
        <w:t xml:space="preserve"> </w:t>
      </w:r>
      <w:r>
        <w:t xml:space="preserve">This isn’t a brush-off; it’s genuinely how they operate. Once they trust you and feel the decision is safe for everyone, they will commit (and can be very loyal customers).</w:t>
      </w:r>
      <w:r>
        <w:t xml:space="preserve"> </w:t>
      </w:r>
      <w:r>
        <w:rPr>
          <w:b/>
          <w:bCs/>
        </w:rPr>
        <w:t xml:space="preserve">Typical concerns/objections:</w:t>
      </w:r>
      <w:r>
        <w:t xml:space="preserve"> </w:t>
      </w:r>
      <w:r>
        <w:t xml:space="preserve">The most common implicit concern is</w:t>
      </w:r>
      <w:r>
        <w:t xml:space="preserve"> </w:t>
      </w:r>
      <w:r>
        <w:rPr>
          <w:i/>
          <w:iCs/>
        </w:rPr>
        <w:t xml:space="preserve">change</w:t>
      </w:r>
      <w:r>
        <w:t xml:space="preserve"> </w:t>
      </w:r>
      <w:r>
        <w:t xml:space="preserve">itself. An S may object with statements like</w:t>
      </w:r>
      <w:r>
        <w:t xml:space="preserve"> </w:t>
      </w:r>
      <w:r>
        <w:rPr>
          <w:i/>
          <w:iCs/>
        </w:rPr>
        <w:t xml:space="preserve">“We’re actually doing okay with the current solution”</w:t>
      </w:r>
      <w:r>
        <w:t xml:space="preserve"> </w:t>
      </w:r>
      <w:r>
        <w:t xml:space="preserve">or</w:t>
      </w:r>
      <w:r>
        <w:t xml:space="preserve"> </w:t>
      </w:r>
      <w:r>
        <w:rPr>
          <w:i/>
          <w:iCs/>
        </w:rPr>
        <w:t xml:space="preserve">“I’m not sure we should rock the boat right now”</w:t>
      </w:r>
      <w:hyperlink r:id="rId49">
        <w:r>
          <w:rPr>
            <w:rStyle w:val="Hyperlink"/>
          </w:rPr>
          <w:t xml:space="preserve">[28]</w:t>
        </w:r>
      </w:hyperlink>
      <w:r>
        <w:t xml:space="preserve">. These indicate a fear that switching or trying something new could backfire or cause turmoil. They might also label a new product as</w:t>
      </w:r>
      <w:r>
        <w:t xml:space="preserve"> </w:t>
      </w:r>
      <w:r>
        <w:rPr>
          <w:i/>
          <w:iCs/>
        </w:rPr>
        <w:t xml:space="preserve">“just a fad”</w:t>
      </w:r>
      <w:r>
        <w:t xml:space="preserve"> </w:t>
      </w:r>
      <w:r>
        <w:t xml:space="preserve">to justify not moving forward</w:t>
      </w:r>
      <w:hyperlink r:id="rId75">
        <w:r>
          <w:rPr>
            <w:rStyle w:val="Hyperlink"/>
          </w:rPr>
          <w:t xml:space="preserve">[52]</w:t>
        </w:r>
      </w:hyperlink>
      <w:r>
        <w:t xml:space="preserve"> </w:t>
      </w:r>
      <w:r>
        <w:t xml:space="preserve">– essentially expressing skepticism of the unknown. Another objection could be about support:</w:t>
      </w:r>
      <w:r>
        <w:t xml:space="preserve"> </w:t>
      </w:r>
      <w:r>
        <w:rPr>
          <w:i/>
          <w:iCs/>
        </w:rPr>
        <w:t xml:space="preserve">“What if something goes wrong? We need to be sure we’ll be taken care of.”</w:t>
      </w:r>
      <w:r>
        <w:t xml:space="preserve"> </w:t>
      </w:r>
      <w:r>
        <w:t xml:space="preserve">S-types also worry about</w:t>
      </w:r>
      <w:r>
        <w:t xml:space="preserve"> </w:t>
      </w:r>
      <w:r>
        <w:rPr>
          <w:b/>
          <w:bCs/>
        </w:rPr>
        <w:t xml:space="preserve">upsetting others</w:t>
      </w:r>
      <w:r>
        <w:t xml:space="preserve">, so they might object on others’ behalf (e.g.</w:t>
      </w:r>
      <w:r>
        <w:t xml:space="preserve"> </w:t>
      </w:r>
      <w:r>
        <w:rPr>
          <w:i/>
          <w:iCs/>
        </w:rPr>
        <w:t xml:space="preserve">“Not everyone here is tech-savvy; this might be hard for the team”</w:t>
      </w:r>
      <w:r>
        <w:t xml:space="preserve">).</w:t>
      </w:r>
      <w:r>
        <w:t xml:space="preserve"> </w:t>
      </w:r>
      <w:r>
        <w:rPr>
          <w:b/>
          <w:bCs/>
        </w:rPr>
        <w:t xml:space="preserve">Selling/closing approach:</w:t>
      </w:r>
      <w:r>
        <w:t xml:space="preserve"> </w:t>
      </w:r>
      <w:r>
        <w:rPr>
          <w:b/>
          <w:bCs/>
        </w:rPr>
        <w:t xml:space="preserve">Patience and reassurance</w:t>
      </w:r>
      <w:r>
        <w:t xml:space="preserve"> </w:t>
      </w:r>
      <w:r>
        <w:t xml:space="preserve">are paramount.</w:t>
      </w:r>
      <w:r>
        <w:t xml:space="preserve"> </w:t>
      </w:r>
      <w:r>
        <w:rPr>
          <w:b/>
          <w:bCs/>
        </w:rPr>
        <w:t xml:space="preserve">Take time to build genuine rapport</w:t>
      </w:r>
      <w:r>
        <w:t xml:space="preserve"> </w:t>
      </w:r>
      <w:r>
        <w:t xml:space="preserve">– ask about their concerns, listen actively, and</w:t>
      </w:r>
      <w:r>
        <w:t xml:space="preserve"> </w:t>
      </w:r>
      <w:r>
        <w:rPr>
          <w:i/>
          <w:iCs/>
        </w:rPr>
        <w:t xml:space="preserve">show empathy</w:t>
      </w:r>
      <w:r>
        <w:t xml:space="preserve">. You must establish yourself as a trustworthy partner. Use a consultative tone:</w:t>
      </w:r>
      <w:r>
        <w:t xml:space="preserve"> </w:t>
      </w:r>
      <w:r>
        <w:rPr>
          <w:i/>
          <w:iCs/>
        </w:rPr>
        <w:t xml:space="preserve">“Let’s work through how this would fit into your current process.”</w:t>
      </w:r>
      <w:r>
        <w:t xml:space="preserve"> </w:t>
      </w:r>
      <w:r>
        <w:t xml:space="preserve">Provide</w:t>
      </w:r>
      <w:r>
        <w:t xml:space="preserve"> </w:t>
      </w:r>
      <w:r>
        <w:rPr>
          <w:b/>
          <w:bCs/>
        </w:rPr>
        <w:t xml:space="preserve">clear, straightforward information</w:t>
      </w:r>
      <w:r>
        <w:t xml:space="preserve"> </w:t>
      </w:r>
      <w:r>
        <w:t xml:space="preserve">– avoid hype, focus on how your solution aligns with their</w:t>
      </w:r>
      <w:r>
        <w:t xml:space="preserve"> </w:t>
      </w:r>
      <w:r>
        <w:rPr>
          <w:i/>
          <w:iCs/>
        </w:rPr>
        <w:t xml:space="preserve">long-term</w:t>
      </w:r>
      <w:r>
        <w:t xml:space="preserve"> </w:t>
      </w:r>
      <w:r>
        <w:t xml:space="preserve">needs and values (reliability, support, etc.)</w:t>
      </w:r>
      <w:hyperlink r:id="rId76">
        <w:r>
          <w:rPr>
            <w:rStyle w:val="Hyperlink"/>
          </w:rPr>
          <w:t xml:space="preserve">[53]</w:t>
        </w:r>
      </w:hyperlink>
      <w:r>
        <w:t xml:space="preserve">. It’s often effective to</w:t>
      </w:r>
      <w:r>
        <w:t xml:space="preserve"> </w:t>
      </w:r>
      <w:r>
        <w:rPr>
          <w:b/>
          <w:bCs/>
        </w:rPr>
        <w:t xml:space="preserve">show how your offering will make their life easier without causing disruption</w:t>
      </w:r>
      <w:hyperlink r:id="rId77">
        <w:r>
          <w:rPr>
            <w:rStyle w:val="Hyperlink"/>
          </w:rPr>
          <w:t xml:space="preserve">[54]</w:t>
        </w:r>
      </w:hyperlink>
      <w:r>
        <w:t xml:space="preserve">. For example,</w:t>
      </w:r>
      <w:r>
        <w:t xml:space="preserve"> </w:t>
      </w:r>
      <w:r>
        <w:rPr>
          <w:i/>
          <w:iCs/>
        </w:rPr>
        <w:t xml:space="preserve">“This integrates with your existing system, so nothing changes for your team day-to-day – it will just run in the background and save you time.”</w:t>
      </w:r>
      <w:r>
        <w:t xml:space="preserve"> </w:t>
      </w:r>
      <w:r>
        <w:t xml:space="preserve">Give</w:t>
      </w:r>
      <w:r>
        <w:t xml:space="preserve"> </w:t>
      </w:r>
      <w:r>
        <w:rPr>
          <w:b/>
          <w:bCs/>
        </w:rPr>
        <w:t xml:space="preserve">evidence of stability:</w:t>
      </w:r>
      <w:r>
        <w:t xml:space="preserve"> </w:t>
      </w:r>
      <w:r>
        <w:t xml:space="preserve">testimonials, especially from similar clients or competitors (S’s take comfort in knowing others have succeeded with it)</w:t>
      </w:r>
      <w:hyperlink r:id="rId75">
        <w:r>
          <w:rPr>
            <w:rStyle w:val="Hyperlink"/>
          </w:rPr>
          <w:t xml:space="preserve">[52]</w:t>
        </w:r>
      </w:hyperlink>
      <w:r>
        <w:t xml:space="preserve">. Case studies and step-by-step plans help them envision a safe implementation. They respond well to guarantees or generous trial periods (anything that reduces perceived risk). When closing,</w:t>
      </w:r>
      <w:r>
        <w:t xml:space="preserve"> </w:t>
      </w:r>
      <w:r>
        <w:rPr>
          <w:b/>
          <w:bCs/>
        </w:rPr>
        <w:t xml:space="preserve">avoid pressuring or rushing</w:t>
      </w:r>
      <w:r>
        <w:t xml:space="preserve">. Instead of a hard close, you might say,</w:t>
      </w:r>
      <w:r>
        <w:t xml:space="preserve"> </w:t>
      </w:r>
      <w:r>
        <w:rPr>
          <w:i/>
          <w:iCs/>
        </w:rPr>
        <w:t xml:space="preserve">“Would it help if we did a pilot for a month so you can see how smoothly it works with your team? I want you to feel completely comfortable.”</w:t>
      </w:r>
      <w:r>
        <w:t xml:space="preserve"> </w:t>
      </w:r>
      <w:r>
        <w:t xml:space="preserve">Often,</w:t>
      </w:r>
      <w:r>
        <w:t xml:space="preserve"> </w:t>
      </w:r>
      <w:r>
        <w:rPr>
          <w:i/>
          <w:iCs/>
        </w:rPr>
        <w:t xml:space="preserve">trial closes</w:t>
      </w:r>
      <w:r>
        <w:t xml:space="preserve"> </w:t>
      </w:r>
      <w:r>
        <w:t xml:space="preserve">and checking in (e.g.</w:t>
      </w:r>
      <w:r>
        <w:t xml:space="preserve"> </w:t>
      </w:r>
      <w:r>
        <w:rPr>
          <w:i/>
          <w:iCs/>
        </w:rPr>
        <w:t xml:space="preserve">“How are you feeling about what we’ve discussed so far?”</w:t>
      </w:r>
      <w:r>
        <w:t xml:space="preserve">) can guide them without force.</w:t>
      </w:r>
      <w:r>
        <w:t xml:space="preserve"> </w:t>
      </w:r>
      <w:r>
        <w:rPr>
          <w:b/>
          <w:bCs/>
        </w:rPr>
        <w:t xml:space="preserve">What alienates S-types:</w:t>
      </w:r>
      <w:r>
        <w:t xml:space="preserve"> </w:t>
      </w:r>
      <w:r>
        <w:t xml:space="preserve">High-pressure tactics or a sense of being pushed to decide</w:t>
      </w:r>
      <w:r>
        <w:t xml:space="preserve"> </w:t>
      </w:r>
      <w:r>
        <w:rPr>
          <w:i/>
          <w:iCs/>
        </w:rPr>
        <w:t xml:space="preserve">now</w:t>
      </w:r>
      <w:r>
        <w:t xml:space="preserve">. An aggressive close will trigger their aversion to conflict and likely cause them to back away. Also, being overly slick or failing to address their worry about change will lose their trust. They hate feeling rushed, so</w:t>
      </w:r>
      <w:r>
        <w:t xml:space="preserve"> </w:t>
      </w:r>
      <w:r>
        <w:rPr>
          <w:b/>
          <w:bCs/>
        </w:rPr>
        <w:t xml:space="preserve">don’t impose tight deadlines or ultimatums</w:t>
      </w:r>
      <w:r>
        <w:t xml:space="preserve">. Another mistake is skimming over details of implementation – if they sense you haven’t thought about the</w:t>
      </w:r>
      <w:r>
        <w:t xml:space="preserve"> </w:t>
      </w:r>
      <w:r>
        <w:rPr>
          <w:i/>
          <w:iCs/>
        </w:rPr>
        <w:t xml:space="preserve">practicalities</w:t>
      </w:r>
      <w:r>
        <w:t xml:space="preserve"> </w:t>
      </w:r>
      <w:r>
        <w:t xml:space="preserve">that matter to their team, they’ll hesitate. Overall, any signal that you care more about the sale than their well-being will alienate an S. Go for</w:t>
      </w:r>
      <w:r>
        <w:t xml:space="preserve"> </w:t>
      </w:r>
      <w:r>
        <w:rPr>
          <w:i/>
          <w:iCs/>
        </w:rPr>
        <w:t xml:space="preserve">gentle persuasion</w:t>
      </w:r>
      <w:r>
        <w:t xml:space="preserve"> </w:t>
      </w:r>
      <w:r>
        <w:t xml:space="preserve">and lots of reassurance.</w:t>
      </w:r>
    </w:p>
    <w:p>
      <w:pPr>
        <w:numPr>
          <w:ilvl w:val="0"/>
          <w:numId w:val="1002"/>
        </w:numPr>
      </w:pPr>
      <w:r>
        <w:rPr>
          <w:b/>
          <w:bCs/>
        </w:rPr>
        <w:t xml:space="preserve">Conscientiousness (C) – The Analytical, Skeptical Buyer:</w:t>
      </w:r>
      <w:r>
        <w:t xml:space="preserve"> </w:t>
      </w:r>
      <w:r>
        <w:rPr>
          <w:b/>
          <w:bCs/>
        </w:rPr>
        <w:t xml:space="preserve">What they value:</w:t>
      </w:r>
      <w:r>
        <w:t xml:space="preserve"> </w:t>
      </w:r>
      <w:r>
        <w:rPr>
          <w:b/>
          <w:bCs/>
        </w:rPr>
        <w:t xml:space="preserve">Accuracy, data, and logic</w:t>
      </w:r>
      <w:r>
        <w:t xml:space="preserve">. C-types want</w:t>
      </w:r>
      <w:r>
        <w:t xml:space="preserve"> </w:t>
      </w:r>
      <w:r>
        <w:rPr>
          <w:b/>
          <w:bCs/>
        </w:rPr>
        <w:t xml:space="preserve">evidence</w:t>
      </w:r>
      <w:r>
        <w:t xml:space="preserve"> </w:t>
      </w:r>
      <w:r>
        <w:t xml:space="preserve">and thorough explanations. They take pride in making well-researched, rational decisions. In a sales context, they value a knowledgeable salesperson who can provide detailed answers. They also seek quality and competence – they’ll notice if you are well-prepared.</w:t>
      </w:r>
      <w:r>
        <w:t xml:space="preserve"> </w:t>
      </w:r>
      <w:r>
        <w:rPr>
          <w:b/>
          <w:bCs/>
        </w:rPr>
        <w:t xml:space="preserve">Decision style:</w:t>
      </w:r>
      <w:r>
        <w:t xml:space="preserve"> </w:t>
      </w:r>
      <w:r>
        <w:t xml:space="preserve">Deliberate and</w:t>
      </w:r>
      <w:r>
        <w:t xml:space="preserve"> </w:t>
      </w:r>
      <w:r>
        <w:rPr>
          <w:b/>
          <w:bCs/>
        </w:rPr>
        <w:t xml:space="preserve">detail-oriented</w:t>
      </w:r>
      <w:r>
        <w:t xml:space="preserve">. A C will methodically weigh pros and cons, likely create spreadsheets or checklists, and might request time to analyze information internally. They tend to make decisions based on facts, not emotions. They also often prefer</w:t>
      </w:r>
      <w:r>
        <w:t xml:space="preserve"> </w:t>
      </w:r>
      <w:r>
        <w:rPr>
          <w:i/>
          <w:iCs/>
        </w:rPr>
        <w:t xml:space="preserve">not</w:t>
      </w:r>
      <w:r>
        <w:t xml:space="preserve"> </w:t>
      </w:r>
      <w:r>
        <w:t xml:space="preserve">to decide rather than make a rash or wrong decision – so you may experience them as indecisive or nitpicky. They usually need all their questions answered before they say yes.</w:t>
      </w:r>
      <w:r>
        <w:t xml:space="preserve"> </w:t>
      </w:r>
      <w:r>
        <w:rPr>
          <w:b/>
          <w:bCs/>
        </w:rPr>
        <w:t xml:space="preserve">Typical concerns/objections:</w:t>
      </w:r>
      <w:r>
        <w:t xml:space="preserve"> </w:t>
      </w:r>
      <w:r>
        <w:t xml:space="preserve">C-types raise lots of questions (which can</w:t>
      </w:r>
      <w:r>
        <w:t xml:space="preserve"> </w:t>
      </w:r>
      <w:r>
        <w:rPr>
          <w:i/>
          <w:iCs/>
        </w:rPr>
        <w:t xml:space="preserve">feel</w:t>
      </w:r>
      <w:r>
        <w:t xml:space="preserve"> </w:t>
      </w:r>
      <w:r>
        <w:t xml:space="preserve">like objections). A classic C objection is</w:t>
      </w:r>
      <w:r>
        <w:t xml:space="preserve"> </w:t>
      </w:r>
      <w:r>
        <w:rPr>
          <w:i/>
          <w:iCs/>
        </w:rPr>
        <w:t xml:space="preserve">“I don’t see the potential ROI clearly”</w:t>
      </w:r>
      <w:r>
        <w:t xml:space="preserve"> </w:t>
      </w:r>
      <w:r>
        <w:t xml:space="preserve">or</w:t>
      </w:r>
      <w:r>
        <w:t xml:space="preserve"> </w:t>
      </w:r>
      <w:r>
        <w:rPr>
          <w:i/>
          <w:iCs/>
        </w:rPr>
        <w:t xml:space="preserve">“I need more information/data before moving forward.”</w:t>
      </w:r>
      <w:hyperlink r:id="rId78">
        <w:r>
          <w:rPr>
            <w:rStyle w:val="Hyperlink"/>
          </w:rPr>
          <w:t xml:space="preserve">[55]</w:t>
        </w:r>
      </w:hyperlink>
      <w:r>
        <w:t xml:space="preserve"> </w:t>
      </w:r>
      <w:r>
        <w:t xml:space="preserve">They may ask for documentation, technical specifications, or proof of concept. If they perceive any exaggeration or uncertainty, they’ll voice doubts. Another subtle objection is the</w:t>
      </w:r>
      <w:r>
        <w:t xml:space="preserve"> </w:t>
      </w:r>
      <w:r>
        <w:rPr>
          <w:b/>
          <w:bCs/>
        </w:rPr>
        <w:t xml:space="preserve">“send me more info”</w:t>
      </w:r>
      <w:r>
        <w:t xml:space="preserve"> </w:t>
      </w:r>
      <w:r>
        <w:t xml:space="preserve">brushoff – often, C’s genuinely</w:t>
      </w:r>
      <w:r>
        <w:t xml:space="preserve"> </w:t>
      </w:r>
      <w:r>
        <w:rPr>
          <w:i/>
          <w:iCs/>
        </w:rPr>
        <w:t xml:space="preserve">do</w:t>
      </w:r>
      <w:r>
        <w:t xml:space="preserve"> </w:t>
      </w:r>
      <w:r>
        <w:t xml:space="preserve">want to pore over materials themselves</w:t>
      </w:r>
      <w:hyperlink r:id="rId50">
        <w:r>
          <w:rPr>
            <w:rStyle w:val="Hyperlink"/>
          </w:rPr>
          <w:t xml:space="preserve">[56]</w:t>
        </w:r>
      </w:hyperlink>
      <w:r>
        <w:t xml:space="preserve">. They also hesitate if they see logical inconsistencies or unproven claims. Essentially, anything that strikes them as</w:t>
      </w:r>
      <w:r>
        <w:t xml:space="preserve"> </w:t>
      </w:r>
      <w:r>
        <w:rPr>
          <w:b/>
          <w:bCs/>
        </w:rPr>
        <w:t xml:space="preserve">risky due to insufficient data</w:t>
      </w:r>
      <w:r>
        <w:t xml:space="preserve"> </w:t>
      </w:r>
      <w:r>
        <w:t xml:space="preserve">will be an issue. They fear errors and inefficiency, so an objection might be,</w:t>
      </w:r>
      <w:r>
        <w:t xml:space="preserve"> </w:t>
      </w:r>
      <w:r>
        <w:rPr>
          <w:i/>
          <w:iCs/>
        </w:rPr>
        <w:t xml:space="preserve">“How do I know this will work as promised? Are there independent reviews?”</w:t>
      </w:r>
      <w:r>
        <w:t xml:space="preserve"> </w:t>
      </w:r>
      <w:r>
        <w:rPr>
          <w:b/>
          <w:bCs/>
        </w:rPr>
        <w:t xml:space="preserve">Selling/closing approach:</w:t>
      </w:r>
      <w:r>
        <w:t xml:space="preserve"> </w:t>
      </w:r>
      <w:r>
        <w:rPr>
          <w:b/>
          <w:bCs/>
        </w:rPr>
        <w:t xml:space="preserve">Come prepared with facts, figures, and logical arguments</w:t>
      </w:r>
      <w:r>
        <w:t xml:space="preserve">. Expect to spend more time in the</w:t>
      </w:r>
      <w:r>
        <w:t xml:space="preserve"> </w:t>
      </w:r>
      <w:r>
        <w:rPr>
          <w:b/>
          <w:bCs/>
        </w:rPr>
        <w:t xml:space="preserve">information phase</w:t>
      </w:r>
      <w:r>
        <w:t xml:space="preserve"> </w:t>
      </w:r>
      <w:r>
        <w:t xml:space="preserve">with a C. It helps to provide</w:t>
      </w:r>
      <w:r>
        <w:t xml:space="preserve"> </w:t>
      </w:r>
      <w:r>
        <w:rPr>
          <w:b/>
          <w:bCs/>
        </w:rPr>
        <w:t xml:space="preserve">written documentation</w:t>
      </w:r>
      <w:r>
        <w:t xml:space="preserve">, charts or tables, and be very specific (quantify benefits, don’t just say “improve revenue” – say “improve revenue by X% within 6 months” if you can back that claim)</w:t>
      </w:r>
      <w:hyperlink r:id="rId79">
        <w:r>
          <w:rPr>
            <w:rStyle w:val="Hyperlink"/>
          </w:rPr>
          <w:t xml:space="preserve">[57]</w:t>
        </w:r>
      </w:hyperlink>
      <w:r>
        <w:t xml:space="preserve">. Be ready for technical questions; if you don’t know an answer,</w:t>
      </w:r>
      <w:r>
        <w:t xml:space="preserve"> </w:t>
      </w:r>
      <w:r>
        <w:rPr>
          <w:b/>
          <w:bCs/>
        </w:rPr>
        <w:t xml:space="preserve">never bluff</w:t>
      </w:r>
      <w:r>
        <w:t xml:space="preserve"> </w:t>
      </w:r>
      <w:r>
        <w:t xml:space="preserve">– admit you’ll gather that data (they will respect thoroughness over glibness).</w:t>
      </w:r>
      <w:r>
        <w:t xml:space="preserve"> </w:t>
      </w:r>
      <w:r>
        <w:rPr>
          <w:b/>
          <w:bCs/>
        </w:rPr>
        <w:t xml:space="preserve">Build credibility</w:t>
      </w:r>
      <w:r>
        <w:t xml:space="preserve"> </w:t>
      </w:r>
      <w:r>
        <w:t xml:space="preserve">by mentioning any certifications, methodologies, or third-party endorsements your product has. It’s effective to show results from case studies or an ROI analysis with actual numbers</w:t>
      </w:r>
      <w:hyperlink r:id="rId78">
        <w:r>
          <w:rPr>
            <w:rStyle w:val="Hyperlink"/>
          </w:rPr>
          <w:t xml:space="preserve">[55]</w:t>
        </w:r>
      </w:hyperlink>
      <w:r>
        <w:t xml:space="preserve">. During the sale, systematically address each of their concerns – a C will appreciate a structured approach (e.g. an agenda or checklist for your meeting).</w:t>
      </w:r>
      <w:r>
        <w:t xml:space="preserve"> </w:t>
      </w:r>
      <w:r>
        <w:rPr>
          <w:b/>
          <w:bCs/>
        </w:rPr>
        <w:t xml:space="preserve">Patience is crucial</w:t>
      </w:r>
      <w:r>
        <w:t xml:space="preserve">: give them time to think and</w:t>
      </w:r>
      <w:r>
        <w:t xml:space="preserve"> </w:t>
      </w:r>
      <w:r>
        <w:rPr>
          <w:i/>
          <w:iCs/>
        </w:rPr>
        <w:t xml:space="preserve">don’t rush to fill every silence</w:t>
      </w:r>
      <w:r>
        <w:t xml:space="preserve"> </w:t>
      </w:r>
      <w:r>
        <w:t xml:space="preserve">(they’re processing). When you sense they have enough info, ask if they have any remaining concerns. To close a C-type,</w:t>
      </w:r>
      <w:r>
        <w:t xml:space="preserve"> </w:t>
      </w:r>
      <w:r>
        <w:rPr>
          <w:b/>
          <w:bCs/>
        </w:rPr>
        <w:t xml:space="preserve">propose a logical next step</w:t>
      </w:r>
      <w:r>
        <w:t xml:space="preserve"> </w:t>
      </w:r>
      <w:r>
        <w:t xml:space="preserve">rather than an emotional pitch. For example,</w:t>
      </w:r>
      <w:r>
        <w:t xml:space="preserve"> </w:t>
      </w:r>
      <w:r>
        <w:rPr>
          <w:i/>
          <w:iCs/>
        </w:rPr>
        <w:t xml:space="preserve">“We’ve covered how this meets your requirements for X, Y, Z. The logical next step is a trial implementation in one department – that would allow you to gather the data you need. Does that sound reasonable?”</w:t>
      </w:r>
      <w:r>
        <w:t xml:space="preserve"> </w:t>
      </w:r>
      <w:r>
        <w:t xml:space="preserve">This low-pressure, rational close often works because it aligns with their decision-making style. Additionally, offering a</w:t>
      </w:r>
      <w:r>
        <w:t xml:space="preserve"> </w:t>
      </w:r>
      <w:r>
        <w:rPr>
          <w:b/>
          <w:bCs/>
        </w:rPr>
        <w:t xml:space="preserve">satisfaction guarantee or clear contract terms</w:t>
      </w:r>
      <w:r>
        <w:t xml:space="preserve"> </w:t>
      </w:r>
      <w:r>
        <w:t xml:space="preserve">can alleviate their fear of things going wrong.</w:t>
      </w:r>
      <w:r>
        <w:t xml:space="preserve"> </w:t>
      </w:r>
      <w:r>
        <w:rPr>
          <w:b/>
          <w:bCs/>
        </w:rPr>
        <w:t xml:space="preserve">What alienates C-types:</w:t>
      </w:r>
      <w:r>
        <w:t xml:space="preserve"> </w:t>
      </w:r>
      <w:r>
        <w:rPr>
          <w:b/>
          <w:bCs/>
        </w:rPr>
        <w:t xml:space="preserve">Pressure or lack of transparency</w:t>
      </w:r>
      <w:r>
        <w:t xml:space="preserve">. Pushing a C to “just trust you” or decide quickly is the fastest way to scare them off. Avoid making</w:t>
      </w:r>
      <w:r>
        <w:t xml:space="preserve"> </w:t>
      </w:r>
      <w:r>
        <w:rPr>
          <w:b/>
          <w:bCs/>
        </w:rPr>
        <w:t xml:space="preserve">unsupported claims</w:t>
      </w:r>
      <w:r>
        <w:t xml:space="preserve"> </w:t>
      </w:r>
      <w:r>
        <w:t xml:space="preserve">– if something sounds like sales fluff without evidence, a C will become very skeptical. Don’t get overly personal or attempt too much small talk; while friendly is fine, they mostly want to stick to business and facts. Also, any mistake or inconsistency on your part (like quoting two different figures at different times) will severely undermine your credibility. Always</w:t>
      </w:r>
      <w:r>
        <w:t xml:space="preserve"> </w:t>
      </w:r>
      <w:r>
        <w:rPr>
          <w:b/>
          <w:bCs/>
        </w:rPr>
        <w:t xml:space="preserve">double-check your data</w:t>
      </w:r>
      <w:r>
        <w:t xml:space="preserve"> </w:t>
      </w:r>
      <w:r>
        <w:t xml:space="preserve">when dealing with a C, as they likely will. In short, be professional, thorough, and honest – that wins over the conscientious buyer.</w:t>
      </w:r>
    </w:p>
    <w:p>
      <w:pPr>
        <w:pStyle w:val="FirstParagraph"/>
      </w:pPr>
      <w:r>
        <w:rPr>
          <w:i/>
          <w:iCs/>
        </w:rPr>
        <w:t xml:space="preserve">Key takeaway:</w:t>
      </w:r>
      <w:r>
        <w:t xml:space="preserve"> </w:t>
      </w:r>
      <w:r>
        <w:t xml:space="preserve">each DISC type requires a</w:t>
      </w:r>
      <w:r>
        <w:t xml:space="preserve"> </w:t>
      </w:r>
      <w:r>
        <w:rPr>
          <w:b/>
          <w:bCs/>
        </w:rPr>
        <w:t xml:space="preserve">different selling approach</w:t>
      </w:r>
      <w:r>
        <w:t xml:space="preserve">. By flexing your style – whether it’s dialing up the data for a C, slowing down for an S, energizing an I, or cutting to the chase for a D – you address what that buyer cares about and avoid provoking their pet peeves. The reward is a smoother sales process with each personality, and the ability to close deals that a one-size-fits-all approach might jeopardize.</w:t>
      </w:r>
    </w:p>
    <w:bookmarkEnd w:id="80"/>
    <w:bookmarkStart w:id="87" w:name="founder-personality-type-distribution"/>
    <w:p>
      <w:pPr>
        <w:pStyle w:val="Heading1"/>
      </w:pPr>
      <w:r>
        <w:t xml:space="preserve">5. Founder Personality Type Distribution</w:t>
      </w:r>
    </w:p>
    <w:p>
      <w:pPr>
        <w:pStyle w:val="FirstParagraph"/>
      </w:pPr>
      <w:r>
        <w:t xml:space="preserve">Founders of businesses, like any group, span all DISC types – but there are some trends observed anecdotally in different kinds of founders:</w:t>
      </w:r>
    </w:p>
    <w:p>
      <w:pPr>
        <w:numPr>
          <w:ilvl w:val="0"/>
          <w:numId w:val="1003"/>
        </w:numPr>
      </w:pPr>
      <w:r>
        <w:rPr>
          <w:b/>
          <w:bCs/>
        </w:rPr>
        <w:t xml:space="preserve">Technical/Engineering Founders:</w:t>
      </w:r>
      <w:r>
        <w:t xml:space="preserve"> </w:t>
      </w:r>
      <w:r>
        <w:t xml:space="preserve">Many technical founders skew toward</w:t>
      </w:r>
      <w:r>
        <w:t xml:space="preserve"> </w:t>
      </w:r>
      <w:r>
        <w:rPr>
          <w:b/>
          <w:bCs/>
        </w:rPr>
        <w:t xml:space="preserve">Dominance and Conscientiousness</w:t>
      </w:r>
      <w:r>
        <w:t xml:space="preserve"> </w:t>
      </w:r>
      <w:r>
        <w:t xml:space="preserve">traits – essentially,</w:t>
      </w:r>
      <w:r>
        <w:t xml:space="preserve"> </w:t>
      </w:r>
      <w:r>
        <w:rPr>
          <w:i/>
          <w:iCs/>
        </w:rPr>
        <w:t xml:space="preserve">task-focused</w:t>
      </w:r>
      <w:r>
        <w:t xml:space="preserve">. They often have a strong</w:t>
      </w:r>
      <w:r>
        <w:t xml:space="preserve"> </w:t>
      </w:r>
      <w:r>
        <w:rPr>
          <w:b/>
          <w:bCs/>
        </w:rPr>
        <w:t xml:space="preserve">“D” drive</w:t>
      </w:r>
      <w:r>
        <w:t xml:space="preserve"> </w:t>
      </w:r>
      <w:r>
        <w:t xml:space="preserve">(assertive, competitive, action-oriented) coupled with analytical</w:t>
      </w:r>
      <w:r>
        <w:t xml:space="preserve"> </w:t>
      </w:r>
      <w:r>
        <w:rPr>
          <w:b/>
          <w:bCs/>
        </w:rPr>
        <w:t xml:space="preserve">“C”</w:t>
      </w:r>
      <w:r>
        <w:t xml:space="preserve"> </w:t>
      </w:r>
      <w:r>
        <w:t xml:space="preserve">tendencies (detail-oriented, perfectionistic). Startup investor David Cummings noted that almost all entrepreneurs he meets have a</w:t>
      </w:r>
      <w:r>
        <w:t xml:space="preserve"> </w:t>
      </w:r>
      <w:r>
        <w:rPr>
          <w:i/>
          <w:iCs/>
        </w:rPr>
        <w:t xml:space="preserve">strong D</w:t>
      </w:r>
      <w:r>
        <w:t xml:space="preserve"> </w:t>
      </w:r>
      <w:r>
        <w:t xml:space="preserve">component – they are driven, competitive, and decisive</w:t>
      </w:r>
      <w:hyperlink r:id="rId61">
        <w:r>
          <w:rPr>
            <w:rStyle w:val="Hyperlink"/>
          </w:rPr>
          <w:t xml:space="preserve">[38]</w:t>
        </w:r>
      </w:hyperlink>
      <w:r>
        <w:t xml:space="preserve">. In technical founders, this Dominance pairs with a high need for competency (a C trait), which makes sense: building a product requires meticulous analysis</w:t>
      </w:r>
      <w:r>
        <w:t xml:space="preserve"> </w:t>
      </w:r>
      <w:r>
        <w:rPr>
          <w:i/>
          <w:iCs/>
        </w:rPr>
        <w:t xml:space="preserve">and</w:t>
      </w:r>
      <w:r>
        <w:t xml:space="preserve"> </w:t>
      </w:r>
      <w:r>
        <w:t xml:space="preserve">the boldness to execute. Think of a software engineer founder – they might be very logic-driven (C) but also have the confidence to launch a product in a new market (D).</w:t>
      </w:r>
      <w:r>
        <w:t xml:space="preserve"> </w:t>
      </w:r>
      <w:r>
        <w:rPr>
          <w:b/>
          <w:bCs/>
        </w:rPr>
        <w:t xml:space="preserve">Challenges:</w:t>
      </w:r>
      <w:r>
        <w:t xml:space="preserve"> </w:t>
      </w:r>
      <w:r>
        <w:t xml:space="preserve">When a technical founder with D/C traits does sales, they might focus heavily on product details and logical arguments (the C side) and push for a fast close (the D side). This can overwhelm or intimidate prospects who are more people-oriented. For example, a highly analytical founder may</w:t>
      </w:r>
      <w:r>
        <w:t xml:space="preserve"> </w:t>
      </w:r>
      <w:r>
        <w:rPr>
          <w:b/>
          <w:bCs/>
        </w:rPr>
        <w:t xml:space="preserve">“drown the prospect in too much detail without finding out if they even have a problem that needs solving,”* and a very brash founder may come off as</w:t>
      </w:r>
      <w:r>
        <w:t xml:space="preserve"> </w:t>
      </w:r>
      <w:r>
        <w:t xml:space="preserve">too blunt or impatient</w:t>
      </w:r>
      <w:hyperlink r:id="rId81">
        <w:r>
          <w:rPr>
            <w:rStyle w:val="Hyperlink"/>
            <w:b/>
            <w:bCs/>
          </w:rPr>
          <w:t xml:space="preserve">[58]</w:t>
        </w:r>
      </w:hyperlink>
      <w:hyperlink r:id="rId82">
        <w:r>
          <w:rPr>
            <w:rStyle w:val="Hyperlink"/>
            <w:b/>
            <w:bCs/>
          </w:rPr>
          <w:t xml:space="preserve">[59]</w:t>
        </w:r>
      </w:hyperlink>
      <w:r>
        <w:rPr>
          <w:b/>
          <w:bCs/>
        </w:rPr>
        <w:t xml:space="preserve">. If the customer is an S or I style, the founder must consciously dial up their empathy and patience. Technical founders can sometimes struggle to</w:t>
      </w:r>
      <w:r>
        <w:t xml:space="preserve"> </w:t>
      </w:r>
      <w:r>
        <w:t xml:space="preserve">listen</w:t>
      </w:r>
      <w:r>
        <w:t xml:space="preserve"> </w:t>
      </w:r>
      <w:r>
        <w:rPr>
          <w:b/>
          <w:bCs/>
        </w:rPr>
        <w:t xml:space="preserve">(because as Ds they assume they know the right solution) or to</w:t>
      </w:r>
      <w:r>
        <w:t xml:space="preserve"> </w:t>
      </w:r>
      <w:r>
        <w:t xml:space="preserve">build rapport** (preferring to talk features over small talk). However, their strengths are credibility and knowledge – when they adapt, they can be very effective.</w:t>
      </w:r>
    </w:p>
    <w:p>
      <w:pPr>
        <w:numPr>
          <w:ilvl w:val="0"/>
          <w:numId w:val="1003"/>
        </w:numPr>
      </w:pPr>
      <w:r>
        <w:rPr>
          <w:b/>
          <w:bCs/>
        </w:rPr>
        <w:t xml:space="preserve">Creator/Coach Founders:</w:t>
      </w:r>
      <w:r>
        <w:t xml:space="preserve"> </w:t>
      </w:r>
      <w:r>
        <w:t xml:space="preserve">By “creator” or coach, we mean those who build content businesses, coaching/consulting practices, personal brands, etc. These founders often exhibit</w:t>
      </w:r>
      <w:r>
        <w:t xml:space="preserve"> </w:t>
      </w:r>
      <w:r>
        <w:rPr>
          <w:b/>
          <w:bCs/>
        </w:rPr>
        <w:t xml:space="preserve">Influence (I)</w:t>
      </w:r>
      <w:r>
        <w:t xml:space="preserve"> </w:t>
      </w:r>
      <w:r>
        <w:t xml:space="preserve">and</w:t>
      </w:r>
      <w:r>
        <w:t xml:space="preserve"> </w:t>
      </w:r>
      <w:r>
        <w:rPr>
          <w:b/>
          <w:bCs/>
        </w:rPr>
        <w:t xml:space="preserve">Steadiness (S)</w:t>
      </w:r>
      <w:r>
        <w:t xml:space="preserve"> </w:t>
      </w:r>
      <w:r>
        <w:t xml:space="preserve">characteristics – they’re</w:t>
      </w:r>
      <w:r>
        <w:t xml:space="preserve"> </w:t>
      </w:r>
      <w:r>
        <w:rPr>
          <w:i/>
          <w:iCs/>
        </w:rPr>
        <w:t xml:space="preserve">people-centric</w:t>
      </w:r>
      <w:r>
        <w:t xml:space="preserve">. Many are natural communicators (high I: enthusiastic, charismatic) or nurturers (high S: patient, service-oriented). For instance, a life coach founder might be an</w:t>
      </w:r>
      <w:r>
        <w:t xml:space="preserve"> </w:t>
      </w:r>
      <w:r>
        <w:rPr>
          <w:b/>
          <w:bCs/>
        </w:rPr>
        <w:t xml:space="preserve">I</w:t>
      </w:r>
      <w:r>
        <w:t xml:space="preserve"> </w:t>
      </w:r>
      <w:r>
        <w:t xml:space="preserve">who loves inspiring people, or an</w:t>
      </w:r>
      <w:r>
        <w:t xml:space="preserve"> </w:t>
      </w:r>
      <w:r>
        <w:rPr>
          <w:b/>
          <w:bCs/>
        </w:rPr>
        <w:t xml:space="preserve">S</w:t>
      </w:r>
      <w:r>
        <w:t xml:space="preserve"> </w:t>
      </w:r>
      <w:r>
        <w:t xml:space="preserve">who deeply cares about helping clients one-on-one. They value relationships and tend to be empathetic and good listeners.</w:t>
      </w:r>
      <w:r>
        <w:t xml:space="preserve"> </w:t>
      </w:r>
      <w:r>
        <w:rPr>
          <w:b/>
          <w:bCs/>
        </w:rPr>
        <w:t xml:space="preserve">Challenges:</w:t>
      </w:r>
      <w:r>
        <w:t xml:space="preserve"> </w:t>
      </w:r>
      <w:r>
        <w:t xml:space="preserve">Coach/creator types may</w:t>
      </w:r>
      <w:r>
        <w:t xml:space="preserve"> </w:t>
      </w:r>
      <w:r>
        <w:rPr>
          <w:b/>
          <w:bCs/>
        </w:rPr>
        <w:t xml:space="preserve">avoid “hard sell” tactics</w:t>
      </w:r>
      <w:r>
        <w:t xml:space="preserve"> </w:t>
      </w:r>
      <w:r>
        <w:t xml:space="preserve">to a fault. A high-S founder could be so conflict-averse that they</w:t>
      </w:r>
      <w:r>
        <w:t xml:space="preserve"> </w:t>
      </w:r>
      <w:r>
        <w:rPr>
          <w:b/>
          <w:bCs/>
        </w:rPr>
        <w:t xml:space="preserve">sugarcoat pricing or avoid pressing a prospect for a decision</w:t>
      </w:r>
      <w:hyperlink r:id="rId83">
        <w:r>
          <w:rPr>
            <w:rStyle w:val="Hyperlink"/>
          </w:rPr>
          <w:t xml:space="preserve">[60]</w:t>
        </w:r>
      </w:hyperlink>
      <w:r>
        <w:t xml:space="preserve">. They might let sales calls run very long listening to the client’s story (which the client loves) but then not assertively closing. High-I founders, on the other hand, might oversell the vision and</w:t>
      </w:r>
      <w:r>
        <w:t xml:space="preserve"> </w:t>
      </w:r>
      <w:r>
        <w:rPr>
          <w:b/>
          <w:bCs/>
        </w:rPr>
        <w:t xml:space="preserve">prioritize likeability over clarity</w:t>
      </w:r>
      <w:r>
        <w:t xml:space="preserve">, sometimes resulting in bringing on clients who aren’t actually a fit or not nailing down specifics like budget/scope</w:t>
      </w:r>
      <w:hyperlink r:id="rId84">
        <w:r>
          <w:rPr>
            <w:rStyle w:val="Hyperlink"/>
          </w:rPr>
          <w:t xml:space="preserve">[61]</w:t>
        </w:r>
      </w:hyperlink>
      <w:r>
        <w:t xml:space="preserve">. An I can get caught up in excitement and neglect detailed follow-through (which a C-type client would expect). Also, if a creator founder (I/S) is selling to a Dominant corporate buyer, their friendly, tentative approach might come across as lack of confidence. These founders often have to learn to</w:t>
      </w:r>
      <w:r>
        <w:t xml:space="preserve"> </w:t>
      </w:r>
      <w:r>
        <w:rPr>
          <w:i/>
          <w:iCs/>
        </w:rPr>
        <w:t xml:space="preserve">ask for the sale</w:t>
      </w:r>
      <w:r>
        <w:t xml:space="preserve"> </w:t>
      </w:r>
      <w:r>
        <w:t xml:space="preserve">firmly and handle rejection without taking it personally. The flip side is they excel at relationship-building – once they adapt some structure, their clients often adore them.</w:t>
      </w:r>
    </w:p>
    <w:p>
      <w:pPr>
        <w:numPr>
          <w:ilvl w:val="0"/>
          <w:numId w:val="1003"/>
        </w:numPr>
      </w:pPr>
      <w:r>
        <w:rPr>
          <w:b/>
          <w:bCs/>
        </w:rPr>
        <w:t xml:space="preserve">Service Business Founders:</w:t>
      </w:r>
      <w:r>
        <w:t xml:space="preserve"> </w:t>
      </w:r>
      <w:r>
        <w:t xml:space="preserve">This category can vary (could include agency owners, freelancers, local services). Many successful small service business owners lean toward</w:t>
      </w:r>
      <w:r>
        <w:t xml:space="preserve"> </w:t>
      </w:r>
      <w:r>
        <w:rPr>
          <w:b/>
          <w:bCs/>
        </w:rPr>
        <w:t xml:space="preserve">S</w:t>
      </w:r>
      <w:r>
        <w:t xml:space="preserve"> </w:t>
      </w:r>
      <w:r>
        <w:t xml:space="preserve">or</w:t>
      </w:r>
      <w:r>
        <w:t xml:space="preserve"> </w:t>
      </w:r>
      <w:r>
        <w:rPr>
          <w:b/>
          <w:bCs/>
        </w:rPr>
        <w:t xml:space="preserve">I</w:t>
      </w:r>
      <w:r>
        <w:t xml:space="preserve"> </w:t>
      </w:r>
      <w:r>
        <w:t xml:space="preserve">as well, because growing a service business often requires building trust and word-of-mouth. For example, a founder of a marketing agency might be high-I (a networker, great at pitching and charming clients) or high-S (focused on client satisfaction and long-term relationships). There are certainly</w:t>
      </w:r>
      <w:r>
        <w:t xml:space="preserve"> </w:t>
      </w:r>
      <w:r>
        <w:rPr>
          <w:b/>
          <w:bCs/>
        </w:rPr>
        <w:t xml:space="preserve">D-type service entrepreneurs</w:t>
      </w:r>
      <w:r>
        <w:t xml:space="preserve"> </w:t>
      </w:r>
      <w:r>
        <w:t xml:space="preserve">too – e.g. a hard-driving owner of a real estate firm – but if they lack people skills, they tend to hire account managers to interface with clients.</w:t>
      </w:r>
      <w:r>
        <w:t xml:space="preserve"> </w:t>
      </w:r>
      <w:r>
        <w:rPr>
          <w:b/>
          <w:bCs/>
        </w:rPr>
        <w:t xml:space="preserve">Challenges:</w:t>
      </w:r>
      <w:r>
        <w:t xml:space="preserve"> </w:t>
      </w:r>
      <w:r>
        <w:t xml:space="preserve">An S-type service founder may struggle with assertiveness in sales negotiations, possibly yielding too much on price or scope to avoid conflict. They might also take longer to scale because they hesitate to do cold outreach or aggressive prospecting, preferring referrals. An I-type service founder might be very persuasive and get many leads, but could falter on the detail work (proposals, follow-ups) if they don’t have support – which can cause inconsistent sales. Additionally, if a service founder is selling to a highly analytical client (C-type), they must be ready to provide data and not just rely on charm. Overall, founders in services have to balance relationship-building with business discipline in sales.</w:t>
      </w:r>
    </w:p>
    <w:p>
      <w:pPr>
        <w:pStyle w:val="FirstParagraph"/>
      </w:pPr>
      <w:r>
        <w:t xml:space="preserve">It’s important to note these are generalizations. Real founders are often blends (e.g.</w:t>
      </w:r>
      <w:r>
        <w:t xml:space="preserve"> </w:t>
      </w:r>
      <w:r>
        <w:rPr>
          <w:b/>
          <w:bCs/>
        </w:rPr>
        <w:t xml:space="preserve">“High D, secondary I”</w:t>
      </w:r>
      <w:r>
        <w:t xml:space="preserve"> </w:t>
      </w:r>
      <w:r>
        <w:t xml:space="preserve">leaders are common – strong-willed but also charismatic). In fact, research on successful entrepreneurs suggests they often combine multiple traits: one study identified archetypes like</w:t>
      </w:r>
      <w:r>
        <w:t xml:space="preserve"> </w:t>
      </w:r>
      <w:r>
        <w:rPr>
          <w:b/>
          <w:bCs/>
        </w:rPr>
        <w:t xml:space="preserve">“Fighter, Operator, Visionary, etc.”</w:t>
      </w:r>
      <w:r>
        <w:t xml:space="preserve"> </w:t>
      </w:r>
      <w:r>
        <w:t xml:space="preserve">which echo mixes of DISC traits rather than just one</w:t>
      </w:r>
      <w:hyperlink r:id="rId85">
        <w:r>
          <w:rPr>
            <w:rStyle w:val="Hyperlink"/>
          </w:rPr>
          <w:t xml:space="preserve">[62]</w:t>
        </w:r>
      </w:hyperlink>
      <w:r>
        <w:t xml:space="preserve">. That said, many observers agree that a</w:t>
      </w:r>
      <w:r>
        <w:t xml:space="preserve"> </w:t>
      </w:r>
      <w:r>
        <w:rPr>
          <w:b/>
          <w:bCs/>
        </w:rPr>
        <w:t xml:space="preserve">high-D orientation</w:t>
      </w:r>
      <w:r>
        <w:t xml:space="preserve"> </w:t>
      </w:r>
      <w:r>
        <w:t xml:space="preserve">– comfort with risk, decisiveness, competitiveness – is disproportionately common among startup founders</w:t>
      </w:r>
      <w:hyperlink r:id="rId61">
        <w:r>
          <w:rPr>
            <w:rStyle w:val="Hyperlink"/>
          </w:rPr>
          <w:t xml:space="preserve">[38]</w:t>
        </w:r>
      </w:hyperlink>
      <w:r>
        <w:t xml:space="preserve">. It’s the classic entrepreneurial drive. One academic study (UNSW 2023) found founders of high-growth startups tend to be more</w:t>
      </w:r>
      <w:r>
        <w:t xml:space="preserve"> </w:t>
      </w:r>
      <w:r>
        <w:rPr>
          <w:b/>
          <w:bCs/>
        </w:rPr>
        <w:t xml:space="preserve">extroverted and open</w:t>
      </w:r>
      <w:r>
        <w:t xml:space="preserve"> </w:t>
      </w:r>
      <w:r>
        <w:t xml:space="preserve">than average</w:t>
      </w:r>
      <w:hyperlink r:id="rId85">
        <w:r>
          <w:rPr>
            <w:rStyle w:val="Hyperlink"/>
          </w:rPr>
          <w:t xml:space="preserve">[63]</w:t>
        </w:r>
      </w:hyperlink>
      <w:r>
        <w:t xml:space="preserve">, aligning with having at least some “I” (social influence) in their style. Meanwhile, founders in more technical fields might skew more</w:t>
      </w:r>
      <w:r>
        <w:t xml:space="preserve"> </w:t>
      </w:r>
      <w:r>
        <w:rPr>
          <w:b/>
          <w:bCs/>
        </w:rPr>
        <w:t xml:space="preserve">conscientious (C)</w:t>
      </w:r>
      <w:r>
        <w:t xml:space="preserve">, which helps them handle the technical complexity and delayed gratification of product development</w:t>
      </w:r>
      <w:hyperlink r:id="rId86">
        <w:r>
          <w:rPr>
            <w:rStyle w:val="Hyperlink"/>
          </w:rPr>
          <w:t xml:space="preserve">[64]</w:t>
        </w:r>
      </w:hyperlink>
      <w:r>
        <w:t xml:space="preserve">.</w:t>
      </w:r>
    </w:p>
    <w:p>
      <w:pPr>
        <w:pStyle w:val="BodyText"/>
      </w:pPr>
      <w:r>
        <w:rPr>
          <w:b/>
          <w:bCs/>
        </w:rPr>
        <w:t xml:space="preserve">Challenges Selling to Different Types:</w:t>
      </w:r>
      <w:r>
        <w:t xml:space="preserve"> </w:t>
      </w:r>
      <w:r>
        <w:t xml:space="preserve">The interaction of a founder’s style and a prospect’s style can create specific friction points. For example:</w:t>
      </w:r>
    </w:p>
    <w:p>
      <w:pPr>
        <w:numPr>
          <w:ilvl w:val="0"/>
          <w:numId w:val="1004"/>
        </w:numPr>
      </w:pPr>
      <w:r>
        <w:t xml:space="preserve">A</w:t>
      </w:r>
      <w:r>
        <w:t xml:space="preserve"> </w:t>
      </w:r>
      <w:r>
        <w:rPr>
          <w:b/>
          <w:bCs/>
        </w:rPr>
        <w:t xml:space="preserve">technical founder (D/C)</w:t>
      </w:r>
      <w:r>
        <w:t xml:space="preserve"> </w:t>
      </w:r>
      <w:r>
        <w:t xml:space="preserve">selling to a</w:t>
      </w:r>
      <w:r>
        <w:t xml:space="preserve"> </w:t>
      </w:r>
      <w:r>
        <w:rPr>
          <w:b/>
          <w:bCs/>
        </w:rPr>
        <w:t xml:space="preserve">Steady (S)</w:t>
      </w:r>
      <w:r>
        <w:t xml:space="preserve"> </w:t>
      </w:r>
      <w:r>
        <w:t xml:space="preserve">customer may come across as too brusque or too heavy on facts. The S is thinking “Does this person care about my needs?” while the founder is thinking “Why won’t they just make a decision? The data speaks for itself!” The founder must consciously slow down, make small talk, and provide reassurances – which may not come naturally.</w:t>
      </w:r>
    </w:p>
    <w:p>
      <w:pPr>
        <w:numPr>
          <w:ilvl w:val="0"/>
          <w:numId w:val="1004"/>
        </w:numPr>
      </w:pPr>
      <w:r>
        <w:t xml:space="preserve">A</w:t>
      </w:r>
      <w:r>
        <w:t xml:space="preserve"> </w:t>
      </w:r>
      <w:r>
        <w:rPr>
          <w:b/>
          <w:bCs/>
        </w:rPr>
        <w:t xml:space="preserve">relationship-oriented founder (I/S)</w:t>
      </w:r>
      <w:r>
        <w:t xml:space="preserve"> </w:t>
      </w:r>
      <w:r>
        <w:t xml:space="preserve">selling to a</w:t>
      </w:r>
      <w:r>
        <w:t xml:space="preserve"> </w:t>
      </w:r>
      <w:r>
        <w:rPr>
          <w:b/>
          <w:bCs/>
        </w:rPr>
        <w:t xml:space="preserve">Dominant (D)</w:t>
      </w:r>
      <w:r>
        <w:t xml:space="preserve"> </w:t>
      </w:r>
      <w:r>
        <w:t xml:space="preserve">client might initially get along (the D enjoys the enthusiasm up to a point), but could lose the deal by not being</w:t>
      </w:r>
      <w:r>
        <w:t xml:space="preserve"> </w:t>
      </w:r>
      <w:r>
        <w:rPr>
          <w:i/>
          <w:iCs/>
        </w:rPr>
        <w:t xml:space="preserve">direct</w:t>
      </w:r>
      <w:r>
        <w:t xml:space="preserve"> </w:t>
      </w:r>
      <w:r>
        <w:t xml:space="preserve">or confident enough when it’s decision time. D’s respect sellers who are competent and not afraid to ask. If the founder is too accommodating or doesn’t provide a clear, concise value pitch, the D-type client may think the offering (or the seller) isn’t solid. The founder might need to toughen up their approach: get to the bottom line faster and challenge the client when appropriate, which is outside their comfort zone.</w:t>
      </w:r>
    </w:p>
    <w:p>
      <w:pPr>
        <w:numPr>
          <w:ilvl w:val="0"/>
          <w:numId w:val="1004"/>
        </w:numPr>
      </w:pPr>
      <w:r>
        <w:t xml:space="preserve">A</w:t>
      </w:r>
      <w:r>
        <w:t xml:space="preserve"> </w:t>
      </w:r>
      <w:r>
        <w:rPr>
          <w:b/>
          <w:bCs/>
        </w:rPr>
        <w:t xml:space="preserve">high-I founder</w:t>
      </w:r>
      <w:r>
        <w:t xml:space="preserve"> </w:t>
      </w:r>
      <w:r>
        <w:t xml:space="preserve">with an</w:t>
      </w:r>
      <w:r>
        <w:t xml:space="preserve"> </w:t>
      </w:r>
      <w:r>
        <w:rPr>
          <w:b/>
          <w:bCs/>
        </w:rPr>
        <w:t xml:space="preserve">analytical C-type buyer</w:t>
      </w:r>
      <w:r>
        <w:t xml:space="preserve"> </w:t>
      </w:r>
      <w:r>
        <w:t xml:space="preserve">can also be a mismatch initially. The founder is chatty and big-picture; the buyer wants numbers and details. The I-founder must remember to</w:t>
      </w:r>
      <w:r>
        <w:t xml:space="preserve"> </w:t>
      </w:r>
      <w:r>
        <w:rPr>
          <w:i/>
          <w:iCs/>
        </w:rPr>
        <w:t xml:space="preserve">send the deck</w:t>
      </w:r>
      <w:r>
        <w:t xml:space="preserve"> </w:t>
      </w:r>
      <w:r>
        <w:t xml:space="preserve">or follow up with the promised specs (their weakness is often follow-through). The C buyer might perceive an overly story-driven pitch as fluff. Without adaptation, miscommunication occurs – the founder might feel the prospect is cold or skeptical (taking it personally), and the prospect feels the seller is not serious or prepared. Bridging that gap requires the founder to present more structure and data than they naturally would.</w:t>
      </w:r>
    </w:p>
    <w:p>
      <w:pPr>
        <w:numPr>
          <w:ilvl w:val="0"/>
          <w:numId w:val="1004"/>
        </w:numPr>
      </w:pPr>
      <w:r>
        <w:t xml:space="preserve">Founders often sell to</w:t>
      </w:r>
      <w:r>
        <w:t xml:space="preserve"> </w:t>
      </w:r>
      <w:r>
        <w:rPr>
          <w:b/>
          <w:bCs/>
        </w:rPr>
        <w:t xml:space="preserve">a variety of customer types</w:t>
      </w:r>
      <w:r>
        <w:t xml:space="preserve">, which is tricky because founders, especially solo ones, tend to default to their own style under pressure. A key challenge is that founders juggle many roles, so when they enter a sales conversation under stress, they might “revert” to type strongly (a high-D founder will double down on pushing, a high-S will get even more tentative, etc.). Being aware of this tendency is half the battle. For instance, a founder who knows they are high-C can catch themselves if they start spiraling into too much detail and instead ask a question to re-engage a prospect.</w:t>
      </w:r>
    </w:p>
    <w:p>
      <w:pPr>
        <w:pStyle w:val="FirstParagraph"/>
      </w:pPr>
      <w:r>
        <w:t xml:space="preserve">To illustrate, consider common</w:t>
      </w:r>
      <w:r>
        <w:t xml:space="preserve"> </w:t>
      </w:r>
      <w:r>
        <w:rPr>
          <w:b/>
          <w:bCs/>
        </w:rPr>
        <w:t xml:space="preserve">missteps</w:t>
      </w:r>
      <w:r>
        <w:t xml:space="preserve"> </w:t>
      </w:r>
      <w:r>
        <w:t xml:space="preserve">by founders of each style (selling to an opposite type):</w:t>
      </w:r>
      <w:r>
        <w:t xml:space="preserve"> </w:t>
      </w:r>
      <w:r>
        <w:t xml:space="preserve">- A dominant, no-nonsense founder (D) might</w:t>
      </w:r>
      <w:r>
        <w:t xml:space="preserve"> </w:t>
      </w:r>
      <w:r>
        <w:rPr>
          <w:b/>
          <w:bCs/>
        </w:rPr>
        <w:t xml:space="preserve">intimidate or alienate</w:t>
      </w:r>
      <w:r>
        <w:t xml:space="preserve"> </w:t>
      </w:r>
      <w:r>
        <w:t xml:space="preserve">a collaborative, sensitive prospect (S or even an I) by being overly harsh or not listening</w:t>
      </w:r>
      <w:hyperlink r:id="rId82">
        <w:r>
          <w:rPr>
            <w:rStyle w:val="Hyperlink"/>
          </w:rPr>
          <w:t xml:space="preserve">[59]</w:t>
        </w:r>
      </w:hyperlink>
      <w:r>
        <w:t xml:space="preserve">. The prospect might say very little on the call and then ghost afterward because they felt steamrolled.</w:t>
      </w:r>
      <w:r>
        <w:br/>
      </w:r>
      <w:r>
        <w:t xml:space="preserve">- A congenial, harmony-seeking founder (S) might</w:t>
      </w:r>
      <w:r>
        <w:t xml:space="preserve"> </w:t>
      </w:r>
      <w:r>
        <w:rPr>
          <w:b/>
          <w:bCs/>
        </w:rPr>
        <w:t xml:space="preserve">fail to close</w:t>
      </w:r>
      <w:r>
        <w:t xml:space="preserve"> </w:t>
      </w:r>
      <w:r>
        <w:t xml:space="preserve">with a decisive D-type client because they didn’t ask for the business outright or confidently address objections. The D client might interpret the lack of assertiveness as a lack of conviction in the product.</w:t>
      </w:r>
      <w:r>
        <w:br/>
      </w:r>
      <w:r>
        <w:t xml:space="preserve">- An analytical founder (C) could</w:t>
      </w:r>
      <w:r>
        <w:t xml:space="preserve"> </w:t>
      </w:r>
      <w:r>
        <w:rPr>
          <w:b/>
          <w:bCs/>
        </w:rPr>
        <w:t xml:space="preserve">overload</w:t>
      </w:r>
      <w:r>
        <w:t xml:space="preserve"> </w:t>
      </w:r>
      <w:r>
        <w:t xml:space="preserve">an I-type prospect with slides of data, when that prospect really just wanted to hear how the solution would make life easier. The I loses interest, and the sale stalls – not because the product was wrong, but the approach was mismatched.</w:t>
      </w:r>
      <w:r>
        <w:br/>
      </w:r>
      <w:r>
        <w:t xml:space="preserve">- An expressive, story-telling founder (I) might</w:t>
      </w:r>
      <w:r>
        <w:t xml:space="preserve"> </w:t>
      </w:r>
      <w:r>
        <w:rPr>
          <w:b/>
          <w:bCs/>
        </w:rPr>
        <w:t xml:space="preserve">promise big and under-deliver on specifics</w:t>
      </w:r>
      <w:r>
        <w:t xml:space="preserve"> </w:t>
      </w:r>
      <w:r>
        <w:t xml:space="preserve">with a C-type buyer, leading the buyer to doubt them. The founder might secure verbal enthusiasm but then the C demands a detailed proposal and finds it lacking, leading to no deal.</w:t>
      </w:r>
    </w:p>
    <w:p>
      <w:pPr>
        <w:pStyle w:val="BodyText"/>
      </w:pPr>
      <w:r>
        <w:t xml:space="preserve">Awareness of these dynamics is growing. Many startup mentors now advise founders to understand their own DISC style and hire or compensate accordingly (e.g. a very C-oriented founder might bring on a business development partner who is more naturally a people-person to balance sales efforts). Ultimately, no one style is “best” for a founder – great entrepreneurs come in all flavors – but</w:t>
      </w:r>
      <w:r>
        <w:t xml:space="preserve"> </w:t>
      </w:r>
      <w:r>
        <w:rPr>
          <w:b/>
          <w:bCs/>
        </w:rPr>
        <w:t xml:space="preserve">self-awareness and adaptability are crucial</w:t>
      </w:r>
      <w:r>
        <w:t xml:space="preserve">. A founder who recognizes</w:t>
      </w:r>
      <w:r>
        <w:t xml:space="preserve"> </w:t>
      </w:r>
      <w:r>
        <w:rPr>
          <w:i/>
          <w:iCs/>
        </w:rPr>
        <w:t xml:space="preserve">“I’m a big-picture person; I better prepare detail backups for my detail-loving prospects”</w:t>
      </w:r>
      <w:r>
        <w:t xml:space="preserve"> </w:t>
      </w:r>
      <w:r>
        <w:t xml:space="preserve">or</w:t>
      </w:r>
      <w:r>
        <w:t xml:space="preserve"> </w:t>
      </w:r>
      <w:r>
        <w:rPr>
          <w:i/>
          <w:iCs/>
        </w:rPr>
        <w:t xml:space="preserve">“I’m very direct; I should spend an extra 5 minutes warming up the conversation for relationship-focused clients”</w:t>
      </w:r>
      <w:r>
        <w:t xml:space="preserve"> </w:t>
      </w:r>
      <w:r>
        <w:t xml:space="preserve">will have an edge in selling. As one sales coach put it,</w:t>
      </w:r>
      <w:r>
        <w:t xml:space="preserve"> </w:t>
      </w:r>
      <w:r>
        <w:rPr>
          <w:i/>
          <w:iCs/>
        </w:rPr>
        <w:t xml:space="preserve">every founder can sell, but the smart ones learn to “translate” their pitch into the buyer’s language</w:t>
      </w:r>
      <w:r>
        <w:t xml:space="preserve">. DISC is essentially the translation guide.</w:t>
      </w:r>
    </w:p>
    <w:bookmarkEnd w:id="87"/>
    <w:bookmarkStart w:id="96" w:name="Xab3614f5633b275277eba4c13a4afeb0cc93044"/>
    <w:p>
      <w:pPr>
        <w:pStyle w:val="Heading1"/>
      </w:pPr>
      <w:r>
        <w:t xml:space="preserve">6. Competitive Landscape of DISC-Based Sales Training</w:t>
      </w:r>
    </w:p>
    <w:p>
      <w:pPr>
        <w:pStyle w:val="FirstParagraph"/>
      </w:pPr>
      <w:r>
        <w:rPr>
          <w:b/>
          <w:bCs/>
        </w:rPr>
        <w:t xml:space="preserve">Training Programs for Small Businesses:</w:t>
      </w:r>
      <w:r>
        <w:t xml:space="preserve"> </w:t>
      </w:r>
      <w:r>
        <w:t xml:space="preserve">Over the past decade, DISC has been incorporated into many sales training programs, though often as one module among many. Some notable offerings:</w:t>
      </w:r>
      <w:r>
        <w:t xml:space="preserve"> </w:t>
      </w:r>
      <w:r>
        <w:rPr>
          <w:b/>
          <w:bCs/>
        </w:rPr>
        <w:t xml:space="preserve">Everything DiSC® Sales</w:t>
      </w:r>
      <w:r>
        <w:t xml:space="preserve"> </w:t>
      </w:r>
      <w:r>
        <w:t xml:space="preserve">(by Wiley) is a popular training and assessment program used in corporate settings</w:t>
      </w:r>
      <w:hyperlink r:id="rId88">
        <w:r>
          <w:rPr>
            <w:rStyle w:val="Hyperlink"/>
          </w:rPr>
          <w:t xml:space="preserve">[65]</w:t>
        </w:r>
      </w:hyperlink>
      <w:r>
        <w:t xml:space="preserve">. Participants take a DISC assessment and get a customized report on their selling style and tips for recognizing customers’ styles</w:t>
      </w:r>
      <w:hyperlink r:id="rId88">
        <w:r>
          <w:rPr>
            <w:rStyle w:val="Hyperlink"/>
          </w:rPr>
          <w:t xml:space="preserve">[65]</w:t>
        </w:r>
      </w:hyperlink>
      <w:r>
        <w:t xml:space="preserve">. This program is used by organizations of all sizes (including small businesses) and focuses on creating “customer-centric interactions” by flexing to the buyer</w:t>
      </w:r>
      <w:hyperlink r:id="rId88">
        <w:r>
          <w:rPr>
            <w:rStyle w:val="Hyperlink"/>
          </w:rPr>
          <w:t xml:space="preserve">[65]</w:t>
        </w:r>
      </w:hyperlink>
      <w:r>
        <w:t xml:space="preserve">. There are also specialized courses from training companies like HSI or Dale Carnegie that cover “Selling to Each DISC Style” – often available as short online courses or workshops. For example, HSI offers micro-courses like</w:t>
      </w:r>
      <w:r>
        <w:t xml:space="preserve"> </w:t>
      </w:r>
      <w:r>
        <w:rPr>
          <w:b/>
          <w:bCs/>
        </w:rPr>
        <w:t xml:space="preserve">“Selling to a High D, High I, High S, High C”</w:t>
      </w:r>
      <w:r>
        <w:t xml:space="preserve"> </w:t>
      </w:r>
      <w:r>
        <w:t xml:space="preserve">individually</w:t>
      </w:r>
      <w:hyperlink r:id="rId89">
        <w:r>
          <w:rPr>
            <w:rStyle w:val="Hyperlink"/>
          </w:rPr>
          <w:t xml:space="preserve">[66]</w:t>
        </w:r>
      </w:hyperlink>
      <w:r>
        <w:t xml:space="preserve">. These tend to provide do’s and don’ts for each type in bitesize form, which can be good for busy small business owners. Another example is</w:t>
      </w:r>
      <w:r>
        <w:t xml:space="preserve"> </w:t>
      </w:r>
      <w:r>
        <w:rPr>
          <w:b/>
          <w:bCs/>
        </w:rPr>
        <w:t xml:space="preserve">PeopleKeys’ DISC Sales</w:t>
      </w:r>
      <w:r>
        <w:t xml:space="preserve"> </w:t>
      </w:r>
      <w:r>
        <w:t xml:space="preserve">training, which provides assessments for sales professionals and modules on adapting sales technique to behavioral styles</w:t>
      </w:r>
      <w:hyperlink r:id="rId90">
        <w:r>
          <w:rPr>
            <w:rStyle w:val="Hyperlink"/>
          </w:rPr>
          <w:t xml:space="preserve">[67]</w:t>
        </w:r>
      </w:hyperlink>
      <w:r>
        <w:t xml:space="preserve">.</w:t>
      </w:r>
      <w:r>
        <w:t xml:space="preserve"> </w:t>
      </w:r>
      <w:r>
        <w:rPr>
          <w:b/>
          <w:bCs/>
        </w:rPr>
        <w:t xml:space="preserve">Extended DISC</w:t>
      </w:r>
      <w:r>
        <w:t xml:space="preserve"> </w:t>
      </w:r>
      <w:r>
        <w:t xml:space="preserve">(a DISC provider) also has sales training material and webinars on using DISC in the sales process. In short, the market has many</w:t>
      </w:r>
      <w:r>
        <w:t xml:space="preserve"> </w:t>
      </w:r>
      <w:r>
        <w:rPr>
          <w:b/>
          <w:bCs/>
        </w:rPr>
        <w:t xml:space="preserve">general DISC-for-sales programs</w:t>
      </w:r>
      <w:r>
        <w:t xml:space="preserve">, but most have historically targeted corporate sales teams or salespeople in larger organizations.</w:t>
      </w:r>
    </w:p>
    <w:p>
      <w:pPr>
        <w:pStyle w:val="BodyText"/>
      </w:pPr>
      <w:r>
        <w:rPr>
          <w:b/>
          <w:bCs/>
        </w:rPr>
        <w:t xml:space="preserve">Founder-Specific Training:</w:t>
      </w:r>
      <w:r>
        <w:t xml:space="preserve"> </w:t>
      </w:r>
      <w:r>
        <w:t xml:space="preserve">There is a bit of a gap when it comes to sales training tailored specifically for</w:t>
      </w:r>
      <w:r>
        <w:t xml:space="preserve"> </w:t>
      </w:r>
      <w:r>
        <w:rPr>
          <w:b/>
          <w:bCs/>
        </w:rPr>
        <w:t xml:space="preserve">founder-led sales</w:t>
      </w:r>
      <w:r>
        <w:t xml:space="preserve"> </w:t>
      </w:r>
      <w:r>
        <w:t xml:space="preserve">in small businesses or startups. Founders often don’t see themselves as “salespeople,” and traditional sales training can feel too formal or time-consuming. Some niche coaches and accelerators have started to plug this gap. For instance, certain startup accelerators include sessions on understanding customer personalities (sometimes referencing DISC or similar frameworks) as part of teaching founders to sell. There are also sales coaches (like the author of the Adapted Growth blog) who market directly to founders. In that blog post “How the DiSC Personality Assessment Helps Founders,” the author notes that</w:t>
      </w:r>
      <w:r>
        <w:t xml:space="preserve"> </w:t>
      </w:r>
      <w:r>
        <w:rPr>
          <w:b/>
          <w:bCs/>
        </w:rPr>
        <w:t xml:space="preserve">most founders lack formal sales training and learn by trial and error</w:t>
      </w:r>
      <w:hyperlink r:id="rId91">
        <w:r>
          <w:rPr>
            <w:rStyle w:val="Hyperlink"/>
          </w:rPr>
          <w:t xml:space="preserve">[68]</w:t>
        </w:r>
      </w:hyperlink>
      <w:r>
        <w:t xml:space="preserve"> </w:t>
      </w:r>
      <w:r>
        <w:t xml:space="preserve">– suggesting a need for education in things like DISC for those founders. However, a</w:t>
      </w:r>
      <w:r>
        <w:t xml:space="preserve"> </w:t>
      </w:r>
      <w:r>
        <w:rPr>
          <w:i/>
          <w:iCs/>
        </w:rPr>
        <w:t xml:space="preserve">formalized</w:t>
      </w:r>
      <w:r>
        <w:t xml:space="preserve"> </w:t>
      </w:r>
      <w:r>
        <w:t xml:space="preserve">“DISC for Founders” program isn’t mainstream yet. This is arguably a</w:t>
      </w:r>
      <w:r>
        <w:t xml:space="preserve"> </w:t>
      </w:r>
      <w:r>
        <w:rPr>
          <w:b/>
          <w:bCs/>
        </w:rPr>
        <w:t xml:space="preserve">market opportunity</w:t>
      </w:r>
      <w:r>
        <w:t xml:space="preserve">: founder-specific sales training could frame DISC concepts in the context of wearing multiple hats, selling as the company figurehead, and dealing with the time constraints a founder has. Currently, founders often end up reading books or blog articles to self-teach these skills (e.g. First Round Review and SaaStr have published articles on personality-based sales tips for founders, though not always using the term DISC explicitly).</w:t>
      </w:r>
    </w:p>
    <w:p>
      <w:pPr>
        <w:pStyle w:val="BodyText"/>
      </w:pPr>
      <w:r>
        <w:rPr>
          <w:b/>
          <w:bCs/>
        </w:rPr>
        <w:t xml:space="preserve">Books on DISC-Based Selling:</w:t>
      </w:r>
      <w:r>
        <w:t xml:space="preserve"> </w:t>
      </w:r>
      <w:r>
        <w:t xml:space="preserve">Several books and resources exist that cover adaptive selling through personality styles (some explicitly using DISC, others adjacent frameworks). One well-known book is</w:t>
      </w:r>
      <w:r>
        <w:t xml:space="preserve"> </w:t>
      </w:r>
      <w:r>
        <w:rPr>
          <w:i/>
          <w:iCs/>
        </w:rPr>
        <w:t xml:space="preserve">“The Platinum Rule for DISC Sales Mastery”</w:t>
      </w:r>
      <w:r>
        <w:t xml:space="preserve"> </w:t>
      </w:r>
      <w:r>
        <w:t xml:space="preserve">by Dr. Tony Alessandra and Michael O’Connor. Alessandra’s work essentially teaches that the Golden Rule (“sell unto others as you would like to be sold to”) is insufficient – instead, the</w:t>
      </w:r>
      <w:r>
        <w:t xml:space="preserve"> </w:t>
      </w:r>
      <w:r>
        <w:rPr>
          <w:b/>
          <w:bCs/>
        </w:rPr>
        <w:t xml:space="preserve">Platinum Rule</w:t>
      </w:r>
      <w:r>
        <w:t xml:space="preserve"> </w:t>
      </w:r>
      <w:r>
        <w:t xml:space="preserve">is to</w:t>
      </w:r>
      <w:r>
        <w:t xml:space="preserve"> </w:t>
      </w:r>
      <w:r>
        <w:rPr>
          <w:i/>
          <w:iCs/>
        </w:rPr>
        <w:t xml:space="preserve">sell unto others as</w:t>
      </w:r>
      <w:r>
        <w:t xml:space="preserve"> </w:t>
      </w:r>
      <w:r>
        <w:rPr>
          <w:i/>
          <w:iCs/>
        </w:rPr>
        <w:t xml:space="preserve">they</w:t>
      </w:r>
      <w:r>
        <w:t xml:space="preserve"> </w:t>
      </w:r>
      <w:r>
        <w:rPr>
          <w:i/>
          <w:iCs/>
        </w:rPr>
        <w:t xml:space="preserve">want to be sold to</w:t>
      </w:r>
      <w:r>
        <w:t xml:space="preserve">, which is the heart of DISC-based selling. This book breaks down strategies for selling to each DISC type and is a go-to manual for many sales trainers</w:t>
      </w:r>
      <w:hyperlink r:id="rId92">
        <w:r>
          <w:rPr>
            <w:rStyle w:val="Hyperlink"/>
          </w:rPr>
          <w:t xml:space="preserve">[69]</w:t>
        </w:r>
      </w:hyperlink>
      <w:hyperlink r:id="rId93">
        <w:r>
          <w:rPr>
            <w:rStyle w:val="Hyperlink"/>
          </w:rPr>
          <w:t xml:space="preserve">[70]</w:t>
        </w:r>
      </w:hyperlink>
      <w:r>
        <w:t xml:space="preserve">. Another is</w:t>
      </w:r>
      <w:r>
        <w:t xml:space="preserve"> </w:t>
      </w:r>
      <w:r>
        <w:rPr>
          <w:i/>
          <w:iCs/>
        </w:rPr>
        <w:t xml:space="preserve">“People Smart in Business”</w:t>
      </w:r>
      <w:r>
        <w:t xml:space="preserve"> </w:t>
      </w:r>
      <w:r>
        <w:t xml:space="preserve">by Robert Rohm, which, while not solely about sales, gives practical insight into applying DISC in professional relationships and negotiations.</w:t>
      </w:r>
      <w:r>
        <w:t xml:space="preserve"> </w:t>
      </w:r>
      <w:r>
        <w:rPr>
          <w:i/>
          <w:iCs/>
        </w:rPr>
        <w:t xml:space="preserve">“Adaptive Selling”</w:t>
      </w:r>
      <w:r>
        <w:t xml:space="preserve"> </w:t>
      </w:r>
      <w:r>
        <w:t xml:space="preserve">by John Klymshyn (2021) is a more recent book that, as the title suggests, covers customizing your sales approach; it integrates concepts of personality adaptation (though not limited to DISC, it covers it). Additionally, many</w:t>
      </w:r>
      <w:r>
        <w:t xml:space="preserve"> </w:t>
      </w:r>
      <w:r>
        <w:rPr>
          <w:b/>
          <w:bCs/>
        </w:rPr>
        <w:t xml:space="preserve">industry-specific books</w:t>
      </w:r>
      <w:r>
        <w:t xml:space="preserve"> </w:t>
      </w:r>
      <w:r>
        <w:t xml:space="preserve">touch on these ideas (for instance, in real estate or insurance sales, guides often mention adjusting for different client personalities). It’s also worth noting that sales methodology books like</w:t>
      </w:r>
      <w:r>
        <w:t xml:space="preserve"> </w:t>
      </w:r>
      <w:r>
        <w:rPr>
          <w:i/>
          <w:iCs/>
        </w:rPr>
        <w:t xml:space="preserve">“SPIN Selling”</w:t>
      </w:r>
      <w:r>
        <w:t xml:space="preserve"> </w:t>
      </w:r>
      <w:r>
        <w:t xml:space="preserve">or</w:t>
      </w:r>
      <w:r>
        <w:t xml:space="preserve"> </w:t>
      </w:r>
      <w:r>
        <w:rPr>
          <w:i/>
          <w:iCs/>
        </w:rPr>
        <w:t xml:space="preserve">“Challenger Sale”</w:t>
      </w:r>
      <w:r>
        <w:t xml:space="preserve"> </w:t>
      </w:r>
      <w:r>
        <w:t xml:space="preserve">don’t directly teach DISC, but their principles can be amplified by using DISC to better read the customer during those processes.</w:t>
      </w:r>
    </w:p>
    <w:p>
      <w:pPr>
        <w:pStyle w:val="BodyText"/>
      </w:pPr>
      <w:r>
        <w:rPr>
          <w:b/>
          <w:bCs/>
        </w:rPr>
        <w:t xml:space="preserve">Tools and Software:</w:t>
      </w:r>
      <w:r>
        <w:t xml:space="preserve"> </w:t>
      </w:r>
      <w:r>
        <w:t xml:space="preserve">Apart from traditional training, there are technology tools targeting this space.</w:t>
      </w:r>
      <w:r>
        <w:t xml:space="preserve"> </w:t>
      </w:r>
      <w:r>
        <w:rPr>
          <w:b/>
          <w:bCs/>
        </w:rPr>
        <w:t xml:space="preserve">Crystal Knows</w:t>
      </w:r>
      <w:r>
        <w:t xml:space="preserve"> </w:t>
      </w:r>
      <w:r>
        <w:t xml:space="preserve">and</w:t>
      </w:r>
      <w:r>
        <w:t xml:space="preserve"> </w:t>
      </w:r>
      <w:r>
        <w:rPr>
          <w:b/>
          <w:bCs/>
        </w:rPr>
        <w:t xml:space="preserve">Humantic AI</w:t>
      </w:r>
      <w:r>
        <w:t xml:space="preserve"> </w:t>
      </w:r>
      <w:r>
        <w:t xml:space="preserve">are two startups that provide personality insights (often DISC or Big-5 based) for sales teams. Crystal, for example, analyzes LinkedIn and other data to give you a DISC-type prediction for your prospect, along with tips on how to email or talk to them. HighRadius’s success story with Crystal (31% lift in conversions) shows how such tools are effectively a form of training wheels for reps to apply DISC at scale</w:t>
      </w:r>
      <w:hyperlink r:id="rId41">
        <w:r>
          <w:rPr>
            <w:rStyle w:val="Hyperlink"/>
          </w:rPr>
          <w:t xml:space="preserve">[20]</w:t>
        </w:r>
      </w:hyperlink>
      <w:r>
        <w:t xml:space="preserve">. These tools are gaining popularity, especially with small sales teams and founders who want a shortcut to personalization. While not “training programs” in the classical sense, they often include educational content about communicating with each style. For instance, Humantic AI’s website offers a free e-book “Introduction to DISC Selling”</w:t>
      </w:r>
      <w:hyperlink r:id="rId94">
        <w:r>
          <w:rPr>
            <w:rStyle w:val="Hyperlink"/>
          </w:rPr>
          <w:t xml:space="preserve">[71]</w:t>
        </w:r>
      </w:hyperlink>
      <w:r>
        <w:t xml:space="preserve">, essentially teaching the basics of adapting to DISC types in conjunction with using their AI platform.</w:t>
      </w:r>
    </w:p>
    <w:p>
      <w:pPr>
        <w:pStyle w:val="BodyText"/>
      </w:pPr>
      <w:r>
        <w:rPr>
          <w:b/>
          <w:bCs/>
        </w:rPr>
        <w:t xml:space="preserve">Market Gap:</w:t>
      </w:r>
      <w:r>
        <w:t xml:space="preserve"> </w:t>
      </w:r>
      <w:r>
        <w:t xml:space="preserve">Despite the above resources,</w:t>
      </w:r>
      <w:r>
        <w:t xml:space="preserve"> </w:t>
      </w:r>
      <w:r>
        <w:rPr>
          <w:b/>
          <w:bCs/>
        </w:rPr>
        <w:t xml:space="preserve">founder-specific DISC sales training is not yet a well-served niche</w:t>
      </w:r>
      <w:r>
        <w:t xml:space="preserve">. Generic sales training might not resonate with a solo founder who doesn’t see themselves as a salesperson. Conversely, startup-centric sales content (like many blogs for founders) focus on building pipeline, demo techniques, etc., and rarely delve deeply into personality adaptation. The gap is starting to be noticed – for example, the Adapted Growth blog explicitly targets founders and talks about DISC – but one could argue there is room for a dedicated course or playbook (e.g. “DISC for Startup Founders 101”). Founders often relate to efficiency and tangible results, so a program that said “learn to quickly size up your customer’s personality and close more deals” would likely appeal. Right now, a time-strapped founder might cobble together this knowledge from various sources: maybe they take a DISC assessment for self-awareness, read a few articles on selling to different personalities, and try to apply it. A cohesive offering is rare.</w:t>
      </w:r>
    </w:p>
    <w:p>
      <w:pPr>
        <w:pStyle w:val="BodyText"/>
      </w:pPr>
      <w:r>
        <w:t xml:space="preserve">In terms of</w:t>
      </w:r>
      <w:r>
        <w:t xml:space="preserve"> </w:t>
      </w:r>
      <w:r>
        <w:rPr>
          <w:b/>
          <w:bCs/>
        </w:rPr>
        <w:t xml:space="preserve">competitive landscape</w:t>
      </w:r>
      <w:r>
        <w:t xml:space="preserve">, most major DISC providers (Wiley, Discinsights/PeopleKeys, Extended DISC, TTI Success Insights, etc.) have a</w:t>
      </w:r>
      <w:r>
        <w:t xml:space="preserve"> </w:t>
      </w:r>
      <w:r>
        <w:rPr>
          <w:b/>
          <w:bCs/>
        </w:rPr>
        <w:t xml:space="preserve">sales-focused product</w:t>
      </w:r>
      <w:r>
        <w:t xml:space="preserve"> </w:t>
      </w:r>
      <w:r>
        <w:t xml:space="preserve">but these are sold B2B (often to HR departments or sales enablement in larger SMEs or corporations). For a small business owner, accessing those usually means buying an assessment and maybe a consultation – not always a simple, affordable training package. Some consultancies and coaches specialize in SMB sales training and include DISC; for instance,</w:t>
      </w:r>
      <w:r>
        <w:t xml:space="preserve"> </w:t>
      </w:r>
      <w:r>
        <w:rPr>
          <w:b/>
          <w:bCs/>
        </w:rPr>
        <w:t xml:space="preserve">Klozers</w:t>
      </w:r>
      <w:r>
        <w:t xml:space="preserve"> </w:t>
      </w:r>
      <w:r>
        <w:t xml:space="preserve">in the UK and</w:t>
      </w:r>
      <w:r>
        <w:t xml:space="preserve"> </w:t>
      </w:r>
      <w:r>
        <w:rPr>
          <w:b/>
          <w:bCs/>
        </w:rPr>
        <w:t xml:space="preserve">Synergogy</w:t>
      </w:r>
      <w:r>
        <w:t xml:space="preserve"> </w:t>
      </w:r>
      <w:r>
        <w:t xml:space="preserve">offer “Sales Training using DISC” workshops for small teams</w:t>
      </w:r>
      <w:hyperlink r:id="rId95">
        <w:r>
          <w:rPr>
            <w:rStyle w:val="Hyperlink"/>
          </w:rPr>
          <w:t xml:space="preserve">[72]</w:t>
        </w:r>
      </w:hyperlink>
      <w:r>
        <w:t xml:space="preserve">. But these are not yet household names.</w:t>
      </w:r>
    </w:p>
    <w:p>
      <w:pPr>
        <w:pStyle w:val="BodyText"/>
      </w:pPr>
      <w:r>
        <w:rPr>
          <w:b/>
          <w:bCs/>
        </w:rPr>
        <w:t xml:space="preserve">Books</w:t>
      </w:r>
      <w:r>
        <w:t xml:space="preserve"> </w:t>
      </w:r>
      <w:r>
        <w:t xml:space="preserve">specifically addressing founder selling with personality matching are also scarce. Most startup sales books (e.g.</w:t>
      </w:r>
      <w:r>
        <w:t xml:space="preserve"> </w:t>
      </w:r>
      <w:r>
        <w:rPr>
          <w:i/>
          <w:iCs/>
        </w:rPr>
        <w:t xml:space="preserve">“Founding Sales”</w:t>
      </w:r>
      <w:r>
        <w:t xml:space="preserve"> </w:t>
      </w:r>
      <w:r>
        <w:t xml:space="preserve">by Pete Kazanjy) focus on process and metrics more than personality. So the</w:t>
      </w:r>
      <w:r>
        <w:t xml:space="preserve"> </w:t>
      </w:r>
      <w:r>
        <w:rPr>
          <w:i/>
          <w:iCs/>
        </w:rPr>
        <w:t xml:space="preserve">content is out there</w:t>
      </w:r>
      <w:r>
        <w:t xml:space="preserve">, but not consolidated for founders. This represents a</w:t>
      </w:r>
      <w:r>
        <w:t xml:space="preserve"> </w:t>
      </w:r>
      <w:r>
        <w:rPr>
          <w:b/>
          <w:bCs/>
        </w:rPr>
        <w:t xml:space="preserve">market gap</w:t>
      </w:r>
      <w:r>
        <w:t xml:space="preserve"> </w:t>
      </w:r>
      <w:r>
        <w:t xml:space="preserve">where a tailored program (perhaps an online course or a workshop series in startup hubs) could gain traction. It would teach founders the minimum effective dose of DISC (since they’re busy), show how to integrate it into their sales calls and email outreach, and use founder-specific scenarios (e.g. selling as a non-salesperson, establishing credibility as a small company, etc.).</w:t>
      </w:r>
    </w:p>
    <w:p>
      <w:pPr>
        <w:pStyle w:val="BodyText"/>
      </w:pPr>
      <w:r>
        <w:t xml:space="preserve">In summary,</w:t>
      </w:r>
      <w:r>
        <w:t xml:space="preserve"> </w:t>
      </w:r>
      <w:r>
        <w:rPr>
          <w:b/>
          <w:bCs/>
        </w:rPr>
        <w:t xml:space="preserve">DISC-based sales training</w:t>
      </w:r>
      <w:r>
        <w:t xml:space="preserve"> </w:t>
      </w:r>
      <w:r>
        <w:t xml:space="preserve">is an established part of the sales training ecosystem – with offerings like Everything DiSC Sales and numerous books and courses – but much of it has targeted traditional sales roles. The</w:t>
      </w:r>
      <w:r>
        <w:t xml:space="preserve"> </w:t>
      </w:r>
      <w:r>
        <w:rPr>
          <w:b/>
          <w:bCs/>
        </w:rPr>
        <w:t xml:space="preserve">opportunity</w:t>
      </w:r>
      <w:r>
        <w:t xml:space="preserve"> </w:t>
      </w:r>
      <w:r>
        <w:t xml:space="preserve">now is adapting these rich insights to the context of entrepreneurs and small business owners. Given that many founders still “figure out” sales by themselves (often stumbling in ways personality training could prevent), bridging that gap is likely where we’ll see growth. The high uptake of tools like Crystal and the interest in soft skills at accelerators indicate that the market is ripe for more founder-focused DISC training solutions.</w:t>
      </w:r>
    </w:p>
    <w:bookmarkEnd w:id="96"/>
    <w:bookmarkStart w:id="110" w:name="practical-application-and-tips"/>
    <w:p>
      <w:pPr>
        <w:pStyle w:val="Heading1"/>
      </w:pPr>
      <w:r>
        <w:t xml:space="preserve">7. Practical Application and Tips</w:t>
      </w:r>
    </w:p>
    <w:p>
      <w:pPr>
        <w:pStyle w:val="FirstParagraph"/>
      </w:pPr>
      <w:r>
        <w:t xml:space="preserve">Finally, let’s discuss</w:t>
      </w:r>
      <w:r>
        <w:t xml:space="preserve"> </w:t>
      </w:r>
      <w:r>
        <w:rPr>
          <w:b/>
          <w:bCs/>
        </w:rPr>
        <w:t xml:space="preserve">how to actually apply DISC</w:t>
      </w:r>
      <w:r>
        <w:t xml:space="preserve"> </w:t>
      </w:r>
      <w:r>
        <w:t xml:space="preserve">knowledge in a practical, minimal-effort way – covering the</w:t>
      </w:r>
      <w:r>
        <w:t xml:space="preserve"> </w:t>
      </w:r>
      <w:r>
        <w:rPr>
          <w:i/>
          <w:iCs/>
        </w:rPr>
        <w:t xml:space="preserve">minimum viable knowledge</w:t>
      </w:r>
      <w:r>
        <w:t xml:space="preserve"> </w:t>
      </w:r>
      <w:r>
        <w:t xml:space="preserve">you need, common pitfalls to avoid, and how to practice and build skill in using DISC in sales.</w:t>
      </w:r>
    </w:p>
    <w:p>
      <w:pPr>
        <w:pStyle w:val="BodyText"/>
      </w:pPr>
      <w:r>
        <w:rPr>
          <w:b/>
          <w:bCs/>
        </w:rPr>
        <w:t xml:space="preserve">Minimum Viable DISC Knowledge:</w:t>
      </w:r>
      <w:r>
        <w:t xml:space="preserve"> </w:t>
      </w:r>
      <w:r>
        <w:t xml:space="preserve">You don’t need to become a psychologist or memorize every nuance of DISC to benefit from it. For everyday sales use, focus on a few key elements:</w:t>
      </w:r>
      <w:r>
        <w:t xml:space="preserve"> </w:t>
      </w:r>
      <w:r>
        <w:t xml:space="preserve">1.</w:t>
      </w:r>
      <w:r>
        <w:t xml:space="preserve"> </w:t>
      </w:r>
      <w:r>
        <w:rPr>
          <w:b/>
          <w:bCs/>
        </w:rPr>
        <w:t xml:space="preserve">Understand the four styles and their core traits</w:t>
      </w:r>
      <w:r>
        <w:t xml:space="preserve"> </w:t>
      </w:r>
      <w:r>
        <w:t xml:space="preserve">– D, I, S, C in simple terms (D: direct/decisive; I: social/enthusiastic; S: steady/supportive; C: analytical/detail-oriented). Know what each type generally cares about (e.g. D wants results now, S wants security, etc.) and what communication they prefer</w:t>
      </w:r>
      <w:hyperlink r:id="rId79">
        <w:r>
          <w:rPr>
            <w:rStyle w:val="Hyperlink"/>
          </w:rPr>
          <w:t xml:space="preserve">[57]</w:t>
        </w:r>
      </w:hyperlink>
      <w:hyperlink r:id="rId76">
        <w:r>
          <w:rPr>
            <w:rStyle w:val="Hyperlink"/>
          </w:rPr>
          <w:t xml:space="preserve">[53]</w:t>
        </w:r>
      </w:hyperlink>
      <w:r>
        <w:t xml:space="preserve">.</w:t>
      </w:r>
      <w:r>
        <w:t xml:space="preserve"> </w:t>
      </w:r>
      <w:r>
        <w:t xml:space="preserve">2.</w:t>
      </w:r>
      <w:r>
        <w:t xml:space="preserve"> </w:t>
      </w:r>
      <w:r>
        <w:rPr>
          <w:b/>
          <w:bCs/>
        </w:rPr>
        <w:t xml:space="preserve">Know</w:t>
      </w:r>
      <w:r>
        <w:rPr>
          <w:b/>
          <w:bCs/>
        </w:rPr>
        <w:t xml:space="preserve"> </w:t>
      </w:r>
      <w:r>
        <w:rPr>
          <w:b/>
          <w:bCs/>
          <w:i/>
          <w:iCs/>
        </w:rPr>
        <w:t xml:space="preserve">your own</w:t>
      </w:r>
      <w:r>
        <w:rPr>
          <w:b/>
          <w:bCs/>
        </w:rPr>
        <w:t xml:space="preserve"> </w:t>
      </w:r>
      <w:r>
        <w:rPr>
          <w:b/>
          <w:bCs/>
        </w:rPr>
        <w:t xml:space="preserve">default style</w:t>
      </w:r>
      <w:r>
        <w:t xml:space="preserve">. Self-awareness is huge. If you’ve taken a DISC assessment, great – use that. If not, you can probably tell which way you lean. Are you more of a talkative persuader (I)? A blunt go-getter (D)? A careful helper (S)? A meticulous thinker (C)? Understanding your style’s</w:t>
      </w:r>
      <w:r>
        <w:t xml:space="preserve"> </w:t>
      </w:r>
      <w:r>
        <w:rPr>
          <w:b/>
          <w:bCs/>
        </w:rPr>
        <w:t xml:space="preserve">strengths and blind spots in sales</w:t>
      </w:r>
      <w:r>
        <w:t xml:space="preserve"> </w:t>
      </w:r>
      <w:r>
        <w:t xml:space="preserve">is the first step. For example, if you’re naturally an amiable S-type, you likely excel at listening (strength!) but may need to consciously push yourself to ask closing questions (blind spot)</w:t>
      </w:r>
      <w:hyperlink r:id="rId83">
        <w:r>
          <w:rPr>
            <w:rStyle w:val="Hyperlink"/>
          </w:rPr>
          <w:t xml:space="preserve">[60]</w:t>
        </w:r>
      </w:hyperlink>
      <w:r>
        <w:t xml:space="preserve">. If you’re a high D, you close hard but might need to soften your approach with some prospects</w:t>
      </w:r>
      <w:hyperlink r:id="rId82">
        <w:r>
          <w:rPr>
            <w:rStyle w:val="Hyperlink"/>
          </w:rPr>
          <w:t xml:space="preserve">[59]</w:t>
        </w:r>
      </w:hyperlink>
      <w:r>
        <w:t xml:space="preserve">. This awareness helps you pre-plan adjustments.</w:t>
      </w:r>
      <w:r>
        <w:t xml:space="preserve"> </w:t>
      </w:r>
      <w:r>
        <w:t xml:space="preserve">3.</w:t>
      </w:r>
      <w:r>
        <w:t xml:space="preserve"> </w:t>
      </w:r>
      <w:r>
        <w:rPr>
          <w:b/>
          <w:bCs/>
        </w:rPr>
        <w:t xml:space="preserve">Master the two key dimensions to “read” others quickly:</w:t>
      </w:r>
      <w:r>
        <w:t xml:space="preserve"> </w:t>
      </w:r>
      <w:r>
        <w:t xml:space="preserve">Is the person more</w:t>
      </w:r>
      <w:r>
        <w:t xml:space="preserve"> </w:t>
      </w:r>
      <w:r>
        <w:rPr>
          <w:b/>
          <w:bCs/>
        </w:rPr>
        <w:t xml:space="preserve">fast-paced vs. reserved</w:t>
      </w:r>
      <w:r>
        <w:t xml:space="preserve"> </w:t>
      </w:r>
      <w:r>
        <w:t xml:space="preserve">and more</w:t>
      </w:r>
      <w:r>
        <w:t xml:space="preserve"> </w:t>
      </w:r>
      <w:r>
        <w:rPr>
          <w:b/>
          <w:bCs/>
        </w:rPr>
        <w:t xml:space="preserve">task-focused vs. people-focused</w:t>
      </w:r>
      <w:r>
        <w:t xml:space="preserve">? This simple analytical lens will let you roughly place anyone into one of the four quadrants within a short interaction</w:t>
      </w:r>
      <w:hyperlink r:id="rId52">
        <w:r>
          <w:rPr>
            <w:rStyle w:val="Hyperlink"/>
          </w:rPr>
          <w:t xml:space="preserve">[30]</w:t>
        </w:r>
      </w:hyperlink>
      <w:hyperlink r:id="rId53">
        <w:r>
          <w:rPr>
            <w:rStyle w:val="Hyperlink"/>
          </w:rPr>
          <w:t xml:space="preserve">[31]</w:t>
        </w:r>
      </w:hyperlink>
      <w:r>
        <w:t xml:space="preserve">. That’s often enough to tailor your approach. You don’t need to obsess over whether someone is an “iS” versus “Si” subtype – just get in the right quadrant ballpark.</w:t>
      </w:r>
      <w:r>
        <w:t xml:space="preserve"> </w:t>
      </w:r>
      <w:r>
        <w:t xml:space="preserve">4.</w:t>
      </w:r>
      <w:r>
        <w:t xml:space="preserve"> </w:t>
      </w:r>
      <w:r>
        <w:rPr>
          <w:b/>
          <w:bCs/>
        </w:rPr>
        <w:t xml:space="preserve">Learn a few tactical do’s and don’ts for each type.</w:t>
      </w:r>
      <w:r>
        <w:t xml:space="preserve"> </w:t>
      </w:r>
      <w:r>
        <w:t xml:space="preserve">A cheat sheet can be helpful: e.g. if you identify someone as high-C, remember “do provide data, don’t hype or rush.” For a high-I: “do let them talk about themselves, don’t drown in details.” Even if you forget finer points, these broad guidelines will improve your interactions. In essence, know the</w:t>
      </w:r>
      <w:r>
        <w:t xml:space="preserve"> </w:t>
      </w:r>
      <w:r>
        <w:rPr>
          <w:b/>
          <w:bCs/>
        </w:rPr>
        <w:t xml:space="preserve">one or two biggest turn-ons and turn-offs</w:t>
      </w:r>
      <w:r>
        <w:t xml:space="preserve"> </w:t>
      </w:r>
      <w:r>
        <w:t xml:space="preserve">for each style. (For reference: D – love efficiency, hate indecision; I – love excitement, hate boring details; S – love trust and support, hate pressure; C – love facts and accuracy, hate vagueness or being cornered.)</w:t>
      </w:r>
      <w:r>
        <w:t xml:space="preserve"> </w:t>
      </w:r>
      <w:r>
        <w:t xml:space="preserve">5.</w:t>
      </w:r>
      <w:r>
        <w:t xml:space="preserve"> </w:t>
      </w:r>
      <w:r>
        <w:rPr>
          <w:b/>
          <w:bCs/>
        </w:rPr>
        <w:t xml:space="preserve">Prioritize observation and listening.</w:t>
      </w:r>
      <w:r>
        <w:t xml:space="preserve"> </w:t>
      </w:r>
      <w:r>
        <w:t xml:space="preserve">The mantra “</w:t>
      </w:r>
      <w:r>
        <w:rPr>
          <w:b/>
          <w:bCs/>
        </w:rPr>
        <w:t xml:space="preserve">different strokes for different folks</w:t>
      </w:r>
      <w:r>
        <w:t xml:space="preserve">” should be front-of-mind. When meeting a new prospect, take a moment to evaluate their style (using the cues we discussed in section 3) before launching into your pitch. That little bit of mindfulness is the essence of applying DISC.</w:t>
      </w:r>
    </w:p>
    <w:p>
      <w:pPr>
        <w:pStyle w:val="BodyText"/>
      </w:pPr>
      <w:r>
        <w:t xml:space="preserve">In training terms, there is often a</w:t>
      </w:r>
      <w:r>
        <w:t xml:space="preserve"> </w:t>
      </w:r>
      <w:r>
        <w:rPr>
          <w:b/>
          <w:bCs/>
        </w:rPr>
        <w:t xml:space="preserve">4-step process</w:t>
      </w:r>
      <w:r>
        <w:t xml:space="preserve"> </w:t>
      </w:r>
      <w:r>
        <w:t xml:space="preserve">taught:</w:t>
      </w:r>
      <w:r>
        <w:t xml:space="preserve"> </w:t>
      </w:r>
      <w:r>
        <w:rPr>
          <w:b/>
          <w:bCs/>
        </w:rPr>
        <w:t xml:space="preserve">(1)</w:t>
      </w:r>
      <w:r>
        <w:t xml:space="preserve"> </w:t>
      </w:r>
      <w:r>
        <w:t xml:space="preserve">Recognize that behavioral styles differ (and one approach won’t fit all)</w:t>
      </w:r>
      <w:hyperlink r:id="rId97">
        <w:r>
          <w:rPr>
            <w:rStyle w:val="Hyperlink"/>
          </w:rPr>
          <w:t xml:space="preserve">[73]</w:t>
        </w:r>
      </w:hyperlink>
      <w:r>
        <w:t xml:space="preserve">.</w:t>
      </w:r>
      <w:r>
        <w:t xml:space="preserve"> </w:t>
      </w:r>
      <w:r>
        <w:rPr>
          <w:b/>
          <w:bCs/>
        </w:rPr>
        <w:t xml:space="preserve">(2)</w:t>
      </w:r>
      <w:r>
        <w:t xml:space="preserve"> </w:t>
      </w:r>
      <w:r>
        <w:t xml:space="preserve">Know</w:t>
      </w:r>
      <w:r>
        <w:t xml:space="preserve"> </w:t>
      </w:r>
      <w:r>
        <w:rPr>
          <w:i/>
          <w:iCs/>
        </w:rPr>
        <w:t xml:space="preserve">your</w:t>
      </w:r>
      <w:r>
        <w:t xml:space="preserve"> </w:t>
      </w:r>
      <w:r>
        <w:t xml:space="preserve">style and how it influences your selling (including which customer style is hardest for you – e.g. selling to your opposite)</w:t>
      </w:r>
      <w:hyperlink r:id="rId98">
        <w:r>
          <w:rPr>
            <w:rStyle w:val="Hyperlink"/>
          </w:rPr>
          <w:t xml:space="preserve">[74]</w:t>
        </w:r>
      </w:hyperlink>
      <w:r>
        <w:t xml:space="preserve">.</w:t>
      </w:r>
      <w:r>
        <w:t xml:space="preserve"> </w:t>
      </w:r>
      <w:r>
        <w:rPr>
          <w:b/>
          <w:bCs/>
        </w:rPr>
        <w:t xml:space="preserve">(3)</w:t>
      </w:r>
      <w:r>
        <w:t xml:space="preserve"> </w:t>
      </w:r>
      <w:r>
        <w:t xml:space="preserve">Identify the customer’s style through observation</w:t>
      </w:r>
      <w:hyperlink r:id="rId99">
        <w:r>
          <w:rPr>
            <w:rStyle w:val="Hyperlink"/>
          </w:rPr>
          <w:t xml:space="preserve">[75]</w:t>
        </w:r>
      </w:hyperlink>
      <w:r>
        <w:t xml:space="preserve">.</w:t>
      </w:r>
      <w:r>
        <w:t xml:space="preserve"> </w:t>
      </w:r>
      <w:r>
        <w:rPr>
          <w:b/>
          <w:bCs/>
        </w:rPr>
        <w:t xml:space="preserve">(4)</w:t>
      </w:r>
      <w:r>
        <w:t xml:space="preserve"> </w:t>
      </w:r>
      <w:r>
        <w:t xml:space="preserve">Adapt your approach accordingly to “meet them where they are”</w:t>
      </w:r>
      <w:hyperlink r:id="rId99">
        <w:r>
          <w:rPr>
            <w:rStyle w:val="Hyperlink"/>
          </w:rPr>
          <w:t xml:space="preserve">[75]</w:t>
        </w:r>
      </w:hyperlink>
      <w:r>
        <w:t xml:space="preserve">. If you internalize these four principles, you’ve got the minimum needed to put DISC into action without over-complicating it.</w:t>
      </w:r>
    </w:p>
    <w:p>
      <w:pPr>
        <w:pStyle w:val="BodyText"/>
      </w:pPr>
      <w:r>
        <w:rPr>
          <w:b/>
          <w:bCs/>
        </w:rPr>
        <w:t xml:space="preserve">Common Mistakes and Pitfalls:</w:t>
      </w:r>
      <w:r>
        <w:t xml:space="preserve"> </w:t>
      </w:r>
      <w:r>
        <w:t xml:space="preserve">When first applying DISC to sales, people can slip into a few traps:</w:t>
      </w:r>
      <w:r>
        <w:t xml:space="preserve"> </w:t>
      </w:r>
      <w:r>
        <w:t xml:space="preserve">-</w:t>
      </w:r>
      <w:r>
        <w:t xml:space="preserve"> </w:t>
      </w:r>
      <w:r>
        <w:rPr>
          <w:b/>
          <w:bCs/>
        </w:rPr>
        <w:t xml:space="preserve">Stereotyping or “boxing in” people too quickly:</w:t>
      </w:r>
      <w:r>
        <w:t xml:space="preserve"> </w:t>
      </w:r>
      <w:r>
        <w:t xml:space="preserve">Yes, we look for cues, but it’s a mistake to assume after one clue. For instance, not</w:t>
      </w:r>
      <w:r>
        <w:t xml:space="preserve"> </w:t>
      </w:r>
      <w:r>
        <w:rPr>
          <w:i/>
          <w:iCs/>
        </w:rPr>
        <w:t xml:space="preserve">all</w:t>
      </w:r>
      <w:r>
        <w:t xml:space="preserve"> </w:t>
      </w:r>
      <w:r>
        <w:t xml:space="preserve">engineers are C-types, not</w:t>
      </w:r>
      <w:r>
        <w:t xml:space="preserve"> </w:t>
      </w:r>
      <w:r>
        <w:rPr>
          <w:i/>
          <w:iCs/>
        </w:rPr>
        <w:t xml:space="preserve">all</w:t>
      </w:r>
      <w:r>
        <w:t xml:space="preserve"> </w:t>
      </w:r>
      <w:r>
        <w:t xml:space="preserve">sales managers are D-types</w:t>
      </w:r>
      <w:hyperlink r:id="rId100">
        <w:r>
          <w:rPr>
            <w:rStyle w:val="Hyperlink"/>
          </w:rPr>
          <w:t xml:space="preserve">[76]</w:t>
        </w:r>
      </w:hyperlink>
      <w:hyperlink r:id="rId101">
        <w:r>
          <w:rPr>
            <w:rStyle w:val="Hyperlink"/>
          </w:rPr>
          <w:t xml:space="preserve">[77]</w:t>
        </w:r>
      </w:hyperlink>
      <w:r>
        <w:t xml:space="preserve">. Avoid making a snap judgment based on a person’s title, gender, or one behavior. Use multiple observations – this prevents mis-labeling a customer. Even within styles, individuals vary. So treat DISC as a helpful framework, not a rigid diagnosis. When in doubt,</w:t>
      </w:r>
      <w:r>
        <w:t xml:space="preserve"> </w:t>
      </w:r>
      <w:r>
        <w:rPr>
          <w:b/>
          <w:bCs/>
        </w:rPr>
        <w:t xml:space="preserve">keep gathering information</w:t>
      </w:r>
      <w:r>
        <w:t xml:space="preserve">. As one DISC expert quips:</w:t>
      </w:r>
      <w:r>
        <w:t xml:space="preserve"> </w:t>
      </w:r>
      <w:r>
        <w:rPr>
          <w:i/>
          <w:iCs/>
        </w:rPr>
        <w:t xml:space="preserve">if you’re not sure, at least eliminate the style they are definitely not, and avoid that approach – you’ll do no harm</w:t>
      </w:r>
      <w:hyperlink r:id="rId102">
        <w:r>
          <w:rPr>
            <w:rStyle w:val="Hyperlink"/>
          </w:rPr>
          <w:t xml:space="preserve">[78]</w:t>
        </w:r>
      </w:hyperlink>
      <w:r>
        <w:t xml:space="preserve">.</w:t>
      </w:r>
      <w:r>
        <w:t xml:space="preserve"> </w:t>
      </w:r>
      <w:r>
        <w:t xml:space="preserve">-</w:t>
      </w:r>
      <w:r>
        <w:t xml:space="preserve"> </w:t>
      </w:r>
      <w:r>
        <w:rPr>
          <w:b/>
          <w:bCs/>
        </w:rPr>
        <w:t xml:space="preserve">Using DISC as an excuse or pigeonhole:</w:t>
      </w:r>
      <w:r>
        <w:t xml:space="preserve"> </w:t>
      </w:r>
      <w:r>
        <w:t xml:space="preserve">This is more of an internal mistake. E.g., a salesperson saying “Well, I’m a High I, I just hate details, so I’m not going to follow that proposal template – it’s not my style.” Or conversely, dismissing a prospect as “Ugh, he’s such a C, he’ll never buy.” These attitudes misuse DISC. The goal is to</w:t>
      </w:r>
      <w:r>
        <w:t xml:space="preserve"> </w:t>
      </w:r>
      <w:r>
        <w:rPr>
          <w:b/>
          <w:bCs/>
        </w:rPr>
        <w:t xml:space="preserve">adapt and connect</w:t>
      </w:r>
      <w:r>
        <w:t xml:space="preserve">, not to absolve yourself from effort or to write off leads. No style is a no-sale – any type can buy if you address their concerns. Similarly, any type of salesperson can sell to any type of customer,</w:t>
      </w:r>
      <w:r>
        <w:t xml:space="preserve"> </w:t>
      </w:r>
      <w:r>
        <w:rPr>
          <w:i/>
          <w:iCs/>
        </w:rPr>
        <w:t xml:space="preserve">if</w:t>
      </w:r>
      <w:r>
        <w:t xml:space="preserve"> </w:t>
      </w:r>
      <w:r>
        <w:t xml:space="preserve">they adapt. It’s a mistake to think you can only sell well to those like yourself. Avoid self-limiting or other-limiting beliefs tied to DISC labels.</w:t>
      </w:r>
      <w:r>
        <w:t xml:space="preserve"> </w:t>
      </w:r>
      <w:r>
        <w:t xml:space="preserve">-</w:t>
      </w:r>
      <w:r>
        <w:t xml:space="preserve"> </w:t>
      </w:r>
      <w:r>
        <w:rPr>
          <w:b/>
          <w:bCs/>
        </w:rPr>
        <w:t xml:space="preserve">Overemphasizing one dimension and neglecting the human:</w:t>
      </w:r>
      <w:r>
        <w:t xml:space="preserve"> </w:t>
      </w:r>
      <w:r>
        <w:t xml:space="preserve">Sometimes new users become almost scripted – e.g.,</w:t>
      </w:r>
      <w:r>
        <w:t xml:space="preserve"> </w:t>
      </w:r>
      <w:r>
        <w:rPr>
          <w:i/>
          <w:iCs/>
        </w:rPr>
        <w:t xml:space="preserve">“Okay, she’s a D, must talk only facts, skip any rapport.”</w:t>
      </w:r>
      <w:r>
        <w:t xml:space="preserve"> </w:t>
      </w:r>
      <w:r>
        <w:t xml:space="preserve">In reality, humans are complex. A D still appreciates courtesy and a bit of rapport; an I still needs some facts to sign a contract. If you treat someone too one-dimensionally, it can backfire. Remember, DISC describes dominant tendencies, but everyone has a mix of all four to some degree. So don’t treat the person like a caricature. Use DISC as a guide, then</w:t>
      </w:r>
      <w:r>
        <w:t xml:space="preserve"> </w:t>
      </w:r>
      <w:r>
        <w:rPr>
          <w:b/>
          <w:bCs/>
        </w:rPr>
        <w:t xml:space="preserve">tune into the individual</w:t>
      </w:r>
      <w:r>
        <w:t xml:space="preserve">. If something you’re doing isn’t landing well, adjust in real time.</w:t>
      </w:r>
      <w:r>
        <w:t xml:space="preserve"> </w:t>
      </w:r>
      <w:r>
        <w:t xml:space="preserve">-</w:t>
      </w:r>
      <w:r>
        <w:t xml:space="preserve"> </w:t>
      </w:r>
      <w:r>
        <w:rPr>
          <w:b/>
          <w:bCs/>
        </w:rPr>
        <w:t xml:space="preserve">Failing to adapt under pressure:</w:t>
      </w:r>
      <w:r>
        <w:t xml:space="preserve"> </w:t>
      </w:r>
      <w:r>
        <w:t xml:space="preserve">As mentioned earlier, when under stress (e.g. trying to hit quota at month-end or in a high-stakes meeting), salespeople often revert to their own style “auto-pilot.” A common pitfall is forgetting to adapt when it matters most – maybe because nerves take over. For example, you</w:t>
      </w:r>
      <w:r>
        <w:t xml:space="preserve"> </w:t>
      </w:r>
      <w:r>
        <w:rPr>
          <w:i/>
          <w:iCs/>
        </w:rPr>
        <w:t xml:space="preserve">know</w:t>
      </w:r>
      <w:r>
        <w:t xml:space="preserve"> </w:t>
      </w:r>
      <w:r>
        <w:t xml:space="preserve">your prospect is an S and hates pressure, but when you’re stressed you find yourself hard-closing them anyway. Or you</w:t>
      </w:r>
      <w:r>
        <w:t xml:space="preserve"> </w:t>
      </w:r>
      <w:r>
        <w:rPr>
          <w:i/>
          <w:iCs/>
        </w:rPr>
        <w:t xml:space="preserve">know</w:t>
      </w:r>
      <w:r>
        <w:t xml:space="preserve"> </w:t>
      </w:r>
      <w:r>
        <w:t xml:space="preserve">you need to give the C client detailed answers, but in the excitement of a demo you gloss over specifics. Pressure makes people revert to habit</w:t>
      </w:r>
      <w:hyperlink r:id="rId103">
        <w:r>
          <w:rPr>
            <w:rStyle w:val="Hyperlink"/>
          </w:rPr>
          <w:t xml:space="preserve">[79]</w:t>
        </w:r>
      </w:hyperlink>
      <w:r>
        <w:t xml:space="preserve">. The solution is preparation: before big calls,</w:t>
      </w:r>
      <w:r>
        <w:t xml:space="preserve"> </w:t>
      </w:r>
      <w:r>
        <w:rPr>
          <w:b/>
          <w:bCs/>
        </w:rPr>
        <w:t xml:space="preserve">plan your approach</w:t>
      </w:r>
      <w:r>
        <w:t xml:space="preserve"> </w:t>
      </w:r>
      <w:r>
        <w:t xml:space="preserve">(write down: “client likely S, be patient!” as a reminder). And build awareness of your tells under stress – if you notice you’re speeding up or talking too much (common for certain styles when anxious), that’s a cue to breathe and refocus on the buyer.</w:t>
      </w:r>
      <w:r>
        <w:t xml:space="preserve"> </w:t>
      </w:r>
      <w:r>
        <w:t xml:space="preserve">-</w:t>
      </w:r>
      <w:r>
        <w:t xml:space="preserve"> </w:t>
      </w:r>
      <w:r>
        <w:rPr>
          <w:b/>
          <w:bCs/>
        </w:rPr>
        <w:t xml:space="preserve">Making assumptions about buying decisions:</w:t>
      </w:r>
      <w:r>
        <w:t xml:space="preserve"> </w:t>
      </w:r>
      <w:r>
        <w:t xml:space="preserve">Similar to stereotyping, another mistake is assuming customers decide the same way you do. For instance, a salesperson who personally loves innovative tech might assume everyone will be wowed by cutting-edge features. But perhaps their customer (say an S or C) actually worries that “cutting-edge” means unproven. Salespeople can unconsciously sell in the way</w:t>
      </w:r>
      <w:r>
        <w:t xml:space="preserve"> </w:t>
      </w:r>
      <w:r>
        <w:rPr>
          <w:i/>
          <w:iCs/>
        </w:rPr>
        <w:t xml:space="preserve">they</w:t>
      </w:r>
      <w:r>
        <w:t xml:space="preserve"> </w:t>
      </w:r>
      <w:r>
        <w:t xml:space="preserve">like to buy – which won’t work for many clients</w:t>
      </w:r>
      <w:hyperlink r:id="rId104">
        <w:r>
          <w:rPr>
            <w:rStyle w:val="Hyperlink"/>
          </w:rPr>
          <w:t xml:space="preserve">[80]</w:t>
        </w:r>
      </w:hyperlink>
      <w:r>
        <w:t xml:space="preserve">. Always remember to see through the client’s eyes, not your own. Ask questions rather than assuming.</w:t>
      </w:r>
      <w:r>
        <w:t xml:space="preserve"> </w:t>
      </w:r>
      <w:r>
        <w:t xml:space="preserve">-</w:t>
      </w:r>
      <w:r>
        <w:t xml:space="preserve"> </w:t>
      </w:r>
      <w:r>
        <w:rPr>
          <w:b/>
          <w:bCs/>
        </w:rPr>
        <w:t xml:space="preserve">Using DISC only as an intro gimmick:</w:t>
      </w:r>
      <w:r>
        <w:t xml:space="preserve"> </w:t>
      </w:r>
      <w:r>
        <w:t xml:space="preserve">Some may learn a bit of DISC and use it only at the opening of a relationship (e.g., mirroring a prospect’s pace on a first call) but then revert to a generic sales approach for the rest. The mistake is not integrating it throughout the</w:t>
      </w:r>
      <w:r>
        <w:t xml:space="preserve"> </w:t>
      </w:r>
      <w:r>
        <w:rPr>
          <w:b/>
          <w:bCs/>
        </w:rPr>
        <w:t xml:space="preserve">sales process</w:t>
      </w:r>
      <w:r>
        <w:t xml:space="preserve">. DISC can inform</w:t>
      </w:r>
      <w:r>
        <w:t xml:space="preserve"> </w:t>
      </w:r>
      <w:r>
        <w:rPr>
          <w:b/>
          <w:bCs/>
        </w:rPr>
        <w:t xml:space="preserve">everything</w:t>
      </w:r>
      <w:r>
        <w:t xml:space="preserve"> </w:t>
      </w:r>
      <w:r>
        <w:t xml:space="preserve">– how you do discovery (questions you ask), how you present your proposal, how you handle objections, even how you negotiate. For instance, in proposal documents: a high-D might prefer an executive summary front and center, a high-C might appreciate an appendix with technical specs. Or in negotiation: a high-I might need extra reassurance of the relationship (“we’ll be partners in this”), whereas a high-C will need to see the rational fairness of the deal. Using DISC only at the small-talk stage, then forgetting it, is a missed opportunity. It should be a thread through the whole interaction. As Extended DISC advises, don’t just “flip on” adaptation at the start and then go back to auto-pilot – stay mindful through to closing</w:t>
      </w:r>
      <w:hyperlink r:id="rId105">
        <w:r>
          <w:rPr>
            <w:rStyle w:val="Hyperlink"/>
          </w:rPr>
          <w:t xml:space="preserve">[81]</w:t>
        </w:r>
      </w:hyperlink>
      <w:r>
        <w:t xml:space="preserve">.</w:t>
      </w:r>
      <w:r>
        <w:t xml:space="preserve"> </w:t>
      </w:r>
      <w:r>
        <w:t xml:space="preserve">-</w:t>
      </w:r>
      <w:r>
        <w:t xml:space="preserve"> </w:t>
      </w:r>
      <w:r>
        <w:rPr>
          <w:b/>
          <w:bCs/>
        </w:rPr>
        <w:t xml:space="preserve">Not verifying your read:</w:t>
      </w:r>
      <w:r>
        <w:t xml:space="preserve"> </w:t>
      </w:r>
      <w:r>
        <w:t xml:space="preserve">Sometimes you might misidentify someone’s style. A good practitioner of DISC in sales will test their hypothesis. For example, if you think a prospect is a D, you might take a slightly bolder approach and see if they respond well. If you get negative feedback (they recoil or seem put off), recalibrate – maybe they are actually more of a C or S. It’s a mistake to stubbornly stick to a style assumption in the face of contrary signals. Be flexible and willing to adjust your assessment as you learn more in the conversation.</w:t>
      </w:r>
    </w:p>
    <w:p>
      <w:pPr>
        <w:pStyle w:val="BodyText"/>
      </w:pPr>
      <w:r>
        <w:rPr>
          <w:b/>
          <w:bCs/>
        </w:rPr>
        <w:t xml:space="preserve">How to Practice and Build Skill:</w:t>
      </w:r>
      <w:r>
        <w:t xml:space="preserve"> </w:t>
      </w:r>
      <w:r>
        <w:t xml:space="preserve">Applying DISC is a skill – it gets better with practice. Here are some ways to sharpen it:</w:t>
      </w:r>
      <w:r>
        <w:t xml:space="preserve"> </w:t>
      </w:r>
      <w:r>
        <w:t xml:space="preserve">-</w:t>
      </w:r>
      <w:r>
        <w:t xml:space="preserve"> </w:t>
      </w:r>
      <w:r>
        <w:rPr>
          <w:b/>
          <w:bCs/>
        </w:rPr>
        <w:t xml:space="preserve">Use everyday interactions as training.</w:t>
      </w:r>
      <w:r>
        <w:t xml:space="preserve"> </w:t>
      </w:r>
      <w:r>
        <w:t xml:space="preserve">Practice identifying styles not just in sales calls, but with colleagues, friends, networking events. After a meeting or call, reflect:</w:t>
      </w:r>
      <w:r>
        <w:t xml:space="preserve"> </w:t>
      </w:r>
      <w:r>
        <w:rPr>
          <w:i/>
          <w:iCs/>
        </w:rPr>
        <w:t xml:space="preserve">What style might that person have been? What clues did I see?</w:t>
      </w:r>
      <w:r>
        <w:t xml:space="preserve"> </w:t>
      </w:r>
      <w:r>
        <w:t xml:space="preserve">Over time, you’ll get faster and more accurate. It can become second nature to size someone up (in a good way) within a few minutes. Some teams even gamify this – e.g. at the end of a sales call, the rep and their manager compare notes on what style the client seemed to be. It builds the muscle.</w:t>
      </w:r>
      <w:r>
        <w:t xml:space="preserve"> </w:t>
      </w:r>
      <w:r>
        <w:t xml:space="preserve">-</w:t>
      </w:r>
      <w:r>
        <w:t xml:space="preserve"> </w:t>
      </w:r>
      <w:r>
        <w:rPr>
          <w:b/>
          <w:bCs/>
        </w:rPr>
        <w:t xml:space="preserve">Role-play with colleagues or mentors.</w:t>
      </w:r>
      <w:r>
        <w:t xml:space="preserve"> </w:t>
      </w:r>
      <w:r>
        <w:t xml:space="preserve">One of the best practice methods is role-playing sales scenarios where your colleague</w:t>
      </w:r>
      <w:r>
        <w:t xml:space="preserve"> </w:t>
      </w:r>
      <w:r>
        <w:rPr>
          <w:i/>
          <w:iCs/>
        </w:rPr>
        <w:t xml:space="preserve">acts as</w:t>
      </w:r>
      <w:r>
        <w:t xml:space="preserve"> </w:t>
      </w:r>
      <w:r>
        <w:t xml:space="preserve">a certain DISC style customer. For example, have someone pretend to be an impatient D-type client and try out your approach, then switch and have them be a skeptical C-type. After each, discuss what worked and what didn’t. This kind of targeted practice in a safe setting boosts confidence for real calls. If you’re a solo founder, you can ask a fellow founder friend to role-play or even just imagine a persona and practice your pitch out loud.</w:t>
      </w:r>
      <w:r>
        <w:t xml:space="preserve"> </w:t>
      </w:r>
      <w:r>
        <w:t xml:space="preserve">-</w:t>
      </w:r>
      <w:r>
        <w:t xml:space="preserve"> </w:t>
      </w:r>
      <w:r>
        <w:rPr>
          <w:b/>
          <w:bCs/>
        </w:rPr>
        <w:t xml:space="preserve">Leverage tools for feedback.</w:t>
      </w:r>
      <w:r>
        <w:t xml:space="preserve"> </w:t>
      </w:r>
      <w:r>
        <w:t xml:space="preserve">If you use tools like Crystal, you can compare your own perception with the tool’s analysis. For instance, guess a prospect’s style from their email, then use Crystal’s Gmail plugin or LinkedIn analysis to see if it matches. Over time, you’ll internalize the patterns better. (Caution: these tools aren’t infallible either, but they’re another reference point).</w:t>
      </w:r>
      <w:r>
        <w:t xml:space="preserve"> </w:t>
      </w:r>
      <w:r>
        <w:t xml:space="preserve">-</w:t>
      </w:r>
      <w:r>
        <w:t xml:space="preserve"> </w:t>
      </w:r>
      <w:r>
        <w:rPr>
          <w:b/>
          <w:bCs/>
        </w:rPr>
        <w:t xml:space="preserve">Review successes and failures.</w:t>
      </w:r>
      <w:r>
        <w:t xml:space="preserve"> </w:t>
      </w:r>
      <w:r>
        <w:t xml:space="preserve">Look at your closed-won deals vs. lost deals. Think about the personality dynamic. Did you click especially well with certain clients? Why – were you naturally adapting or were your styles similar? And for deals that went cold, consider if style mismatch was a factor (e.g., “Maybe I overwhelmed that small-business owner with too much data; she might have been an S who got scared”). This reflection can highlight where you personally need to adjust. It can be humbling to realize a lost sale might have been salvageable with a different approach – but it’s also empowering, because you can try that approach next time.</w:t>
      </w:r>
      <w:r>
        <w:t xml:space="preserve"> </w:t>
      </w:r>
      <w:r>
        <w:t xml:space="preserve">-</w:t>
      </w:r>
      <w:r>
        <w:t xml:space="preserve"> </w:t>
      </w:r>
      <w:r>
        <w:rPr>
          <w:b/>
          <w:bCs/>
        </w:rPr>
        <w:t xml:space="preserve">Start small in adaptation.</w:t>
      </w:r>
      <w:r>
        <w:t xml:space="preserve"> </w:t>
      </w:r>
      <w:r>
        <w:t xml:space="preserve">If you’re new to it, you don’t have to overhaul your entire selling style at once. Pick one thing to focus on each week. For example,</w:t>
      </w:r>
      <w:r>
        <w:t xml:space="preserve"> </w:t>
      </w:r>
      <w:r>
        <w:rPr>
          <w:i/>
          <w:iCs/>
        </w:rPr>
        <w:t xml:space="preserve">this week, I will practice letting the prospect talk more if I identify them as an I or S.</w:t>
      </w:r>
      <w:r>
        <w:t xml:space="preserve"> </w:t>
      </w:r>
      <w:r>
        <w:t xml:space="preserve">Or</w:t>
      </w:r>
      <w:r>
        <w:t xml:space="preserve"> </w:t>
      </w:r>
      <w:r>
        <w:rPr>
          <w:i/>
          <w:iCs/>
        </w:rPr>
        <w:t xml:space="preserve">I will practice being more direct in asking for next steps with D-types.</w:t>
      </w:r>
      <w:r>
        <w:t xml:space="preserve"> </w:t>
      </w:r>
      <w:r>
        <w:t xml:space="preserve">By isolating one behavior, you can consciously improve it. Over a few months, these incremental adjustments accumulate into a much more versatile style toolkit.</w:t>
      </w:r>
      <w:r>
        <w:t xml:space="preserve"> </w:t>
      </w:r>
      <w:r>
        <w:t xml:space="preserve">-</w:t>
      </w:r>
      <w:r>
        <w:t xml:space="preserve"> </w:t>
      </w:r>
      <w:r>
        <w:rPr>
          <w:b/>
          <w:bCs/>
        </w:rPr>
        <w:t xml:space="preserve">Stay authentic while adapting.</w:t>
      </w:r>
      <w:r>
        <w:t xml:space="preserve"> </w:t>
      </w:r>
      <w:r>
        <w:t xml:space="preserve">One worry people have is, “Will adapting to others make me sound fake?” The key is to</w:t>
      </w:r>
      <w:r>
        <w:t xml:space="preserve"> </w:t>
      </w:r>
      <w:r>
        <w:rPr>
          <w:b/>
          <w:bCs/>
        </w:rPr>
        <w:t xml:space="preserve">find techniques that suit you and are still sincere</w:t>
      </w:r>
      <w:r>
        <w:t xml:space="preserve">. You’re not putting on an act; you’re emphasizing different genuine parts of yourself. Practice helps here too – e.g. practicing how to</w:t>
      </w:r>
      <w:r>
        <w:t xml:space="preserve"> </w:t>
      </w:r>
      <w:r>
        <w:rPr>
          <w:i/>
          <w:iCs/>
        </w:rPr>
        <w:t xml:space="preserve">ask</w:t>
      </w:r>
      <w:r>
        <w:t xml:space="preserve"> </w:t>
      </w:r>
      <w:r>
        <w:t xml:space="preserve">a hard question in a way that still feels like you. A naturally gentle S-type might practice phrasing a direct ask more softly (“Would you be comfortable moving forward?”) – it’s direct</w:t>
      </w:r>
      <w:r>
        <w:t xml:space="preserve"> </w:t>
      </w:r>
      <w:r>
        <w:rPr>
          <w:i/>
          <w:iCs/>
        </w:rPr>
        <w:t xml:space="preserve">for them</w:t>
      </w:r>
      <w:r>
        <w:t xml:space="preserve"> </w:t>
      </w:r>
      <w:r>
        <w:t xml:space="preserve">but still authentic to their voice. With time, you learn to flex without feeling like you’re betraying your personality.</w:t>
      </w:r>
      <w:r>
        <w:t xml:space="preserve"> </w:t>
      </w:r>
      <w:r>
        <w:t xml:space="preserve">-</w:t>
      </w:r>
      <w:r>
        <w:t xml:space="preserve"> </w:t>
      </w:r>
      <w:r>
        <w:rPr>
          <w:b/>
          <w:bCs/>
        </w:rPr>
        <w:t xml:space="preserve">Get feedback from customers or peers.</w:t>
      </w:r>
      <w:r>
        <w:t xml:space="preserve"> </w:t>
      </w:r>
      <w:r>
        <w:t xml:space="preserve">If appropriate, you can even ask a long-time customer or a colleague for feedback:</w:t>
      </w:r>
      <w:r>
        <w:t xml:space="preserve"> </w:t>
      </w:r>
      <w:r>
        <w:rPr>
          <w:i/>
          <w:iCs/>
        </w:rPr>
        <w:t xml:space="preserve">“Hey, I’m working on tailoring my approach – did my presentation give you what you needed?”</w:t>
      </w:r>
      <w:r>
        <w:t xml:space="preserve"> </w:t>
      </w:r>
      <w:r>
        <w:t xml:space="preserve">or</w:t>
      </w:r>
      <w:r>
        <w:t xml:space="preserve"> </w:t>
      </w:r>
      <w:r>
        <w:rPr>
          <w:i/>
          <w:iCs/>
        </w:rPr>
        <w:t xml:space="preserve">“I was trying not to overwhelm you with info – did you get the details you wanted?”</w:t>
      </w:r>
      <w:r>
        <w:t xml:space="preserve"> </w:t>
      </w:r>
      <w:r>
        <w:t xml:space="preserve">Their answers will teach you. Peer feedback (if you’re in a team) is also gold – sometimes a colleague might say, “I noticed you tend to jump into demos quickly – maybe try spending more time on rapport when the client is a chatty type.” Incorporating such feedback will accelerate your learning curve.</w:t>
      </w:r>
    </w:p>
    <w:p>
      <w:pPr>
        <w:pStyle w:val="BodyText"/>
      </w:pPr>
      <w:r>
        <w:t xml:space="preserve">In practicing DISC, the goal is</w:t>
      </w:r>
      <w:r>
        <w:t xml:space="preserve"> </w:t>
      </w:r>
      <w:r>
        <w:rPr>
          <w:b/>
          <w:bCs/>
        </w:rPr>
        <w:t xml:space="preserve">not</w:t>
      </w:r>
      <w:r>
        <w:t xml:space="preserve"> </w:t>
      </w:r>
      <w:r>
        <w:t xml:space="preserve">to be perfect or to manipulate people – it’s to communicate more effectively and respectfully. You’ll likely see immediate anecdotal wins: a prospect smiles in relief because you actually</w:t>
      </w:r>
      <w:r>
        <w:t xml:space="preserve"> </w:t>
      </w:r>
      <w:r>
        <w:rPr>
          <w:i/>
          <w:iCs/>
        </w:rPr>
        <w:t xml:space="preserve">listened</w:t>
      </w:r>
      <w:r>
        <w:t xml:space="preserve"> </w:t>
      </w:r>
      <w:r>
        <w:t xml:space="preserve">to their concern, or you close a deal that previously you might have lost because this time you spoke to what the client cared about. Those little victories reinforce the behavior. Over time, adapting to DISC styles becomes an unconscious competence – you won’t even have to think “She’s a D, do X” – you’ll just naturally adjust your tone and content because you’ve internalized the mindset of</w:t>
      </w:r>
      <w:r>
        <w:t xml:space="preserve"> </w:t>
      </w:r>
      <w:r>
        <w:rPr>
          <w:i/>
          <w:iCs/>
        </w:rPr>
        <w:t xml:space="preserve">flex to the other person</w:t>
      </w:r>
      <w:r>
        <w:t xml:space="preserve">.</w:t>
      </w:r>
    </w:p>
    <w:p>
      <w:pPr>
        <w:pStyle w:val="BodyText"/>
      </w:pPr>
      <w:r>
        <w:rPr>
          <w:b/>
          <w:bCs/>
        </w:rPr>
        <w:t xml:space="preserve">Final thought:</w:t>
      </w:r>
      <w:r>
        <w:t xml:space="preserve"> </w:t>
      </w:r>
      <w:r>
        <w:t xml:space="preserve">Using DISC in sales is both an art and a science. The science is understanding the theory (Marston’s model, traits, etc.) and the art is reading human nuances and applying the right touch. Keep learning but also keep selling – experience with real customers will be the best teacher. And always be ethical: use DISC knowledge to better serve the customer, not to manipulate them into something not in their interest. When done right, adaptive selling with DISC is a win-win: the customer feels genuinely understood and served in the way</w:t>
      </w:r>
      <w:r>
        <w:t xml:space="preserve"> </w:t>
      </w:r>
      <w:r>
        <w:rPr>
          <w:i/>
          <w:iCs/>
        </w:rPr>
        <w:t xml:space="preserve">they</w:t>
      </w:r>
      <w:r>
        <w:t xml:space="preserve"> </w:t>
      </w:r>
      <w:r>
        <w:t xml:space="preserve">prefer, and you as the seller benefit from smoother, more successful sales cycles. It’s a powerful tool in the solo-founder or small biz toolkit, turning what could be an “accidental conversation” into an intentional, effective one</w:t>
      </w:r>
      <w:hyperlink r:id="rId106">
        <w:r>
          <w:rPr>
            <w:rStyle w:val="Hyperlink"/>
          </w:rPr>
          <w:t xml:space="preserve">[82]</w:t>
        </w:r>
      </w:hyperlink>
      <w:r>
        <w:t xml:space="preserve">.</w:t>
      </w:r>
    </w:p>
    <w:p>
      <w:pPr>
        <w:pStyle w:val="BodyText"/>
      </w:pPr>
      <w:r>
        <w:rPr>
          <w:b/>
          <w:bCs/>
        </w:rPr>
        <w:t xml:space="preserve">Sources:</w:t>
      </w:r>
      <w:r>
        <w:t xml:space="preserve"> </w:t>
      </w:r>
      <w:r>
        <w:t xml:space="preserve">Marston’s original theory and modern DISC assessments</w:t>
      </w:r>
      <w:hyperlink r:id="rId107">
        <w:r>
          <w:rPr>
            <w:rStyle w:val="Hyperlink"/>
          </w:rPr>
          <w:t xml:space="preserve">[83]</w:t>
        </w:r>
      </w:hyperlink>
      <w:hyperlink r:id="rId24">
        <w:r>
          <w:rPr>
            <w:rStyle w:val="Hyperlink"/>
          </w:rPr>
          <w:t xml:space="preserve">[4]</w:t>
        </w:r>
      </w:hyperlink>
      <w:r>
        <w:t xml:space="preserve">; reliability/validity data</w:t>
      </w:r>
      <w:hyperlink r:id="rId28">
        <w:r>
          <w:rPr>
            <w:rStyle w:val="Hyperlink"/>
          </w:rPr>
          <w:t xml:space="preserve">[8]</w:t>
        </w:r>
      </w:hyperlink>
      <w:hyperlink r:id="rId29">
        <w:r>
          <w:rPr>
            <w:rStyle w:val="Hyperlink"/>
          </w:rPr>
          <w:t xml:space="preserve">[9]</w:t>
        </w:r>
      </w:hyperlink>
      <w:r>
        <w:t xml:space="preserve">; critiques of DISC’s limitations</w:t>
      </w:r>
      <w:hyperlink r:id="rId32">
        <w:r>
          <w:rPr>
            <w:rStyle w:val="Hyperlink"/>
          </w:rPr>
          <w:t xml:space="preserve">[12]</w:t>
        </w:r>
      </w:hyperlink>
      <w:hyperlink r:id="rId34">
        <w:r>
          <w:rPr>
            <w:rStyle w:val="Hyperlink"/>
          </w:rPr>
          <w:t xml:space="preserve">[14]</w:t>
        </w:r>
      </w:hyperlink>
      <w:r>
        <w:t xml:space="preserve">; research on adaptive selling impact</w:t>
      </w:r>
      <w:hyperlink r:id="rId40">
        <w:r>
          <w:rPr>
            <w:rStyle w:val="Hyperlink"/>
          </w:rPr>
          <w:t xml:space="preserve">[19]</w:t>
        </w:r>
      </w:hyperlink>
      <w:hyperlink r:id="rId38">
        <w:r>
          <w:rPr>
            <w:rStyle w:val="Hyperlink"/>
          </w:rPr>
          <w:t xml:space="preserve">[17]</w:t>
        </w:r>
      </w:hyperlink>
      <w:r>
        <w:t xml:space="preserve">; case studies of DISC in sales teams</w:t>
      </w:r>
      <w:hyperlink r:id="rId41">
        <w:r>
          <w:rPr>
            <w:rStyle w:val="Hyperlink"/>
          </w:rPr>
          <w:t xml:space="preserve">[20]</w:t>
        </w:r>
      </w:hyperlink>
      <w:hyperlink r:id="rId43">
        <w:r>
          <w:rPr>
            <w:rStyle w:val="Hyperlink"/>
          </w:rPr>
          <w:t xml:space="preserve">[22]</w:t>
        </w:r>
      </w:hyperlink>
      <w:r>
        <w:t xml:space="preserve">; cues for identifying styles quickly</w:t>
      </w:r>
      <w:hyperlink r:id="rId55">
        <w:r>
          <w:rPr>
            <w:rStyle w:val="Hyperlink"/>
          </w:rPr>
          <w:t xml:space="preserve">[33]</w:t>
        </w:r>
      </w:hyperlink>
      <w:hyperlink r:id="rId52">
        <w:r>
          <w:rPr>
            <w:rStyle w:val="Hyperlink"/>
          </w:rPr>
          <w:t xml:space="preserve">[30]</w:t>
        </w:r>
      </w:hyperlink>
      <w:r>
        <w:t xml:space="preserve">; tailored selling tactics for each DISC type</w:t>
      </w:r>
      <w:hyperlink r:id="rId65">
        <w:r>
          <w:rPr>
            <w:rStyle w:val="Hyperlink"/>
          </w:rPr>
          <w:t xml:space="preserve">[42]</w:t>
        </w:r>
      </w:hyperlink>
      <w:hyperlink r:id="rId108">
        <w:r>
          <w:rPr>
            <w:rStyle w:val="Hyperlink"/>
          </w:rPr>
          <w:t xml:space="preserve">[84]</w:t>
        </w:r>
      </w:hyperlink>
      <w:hyperlink r:id="rId109">
        <w:r>
          <w:rPr>
            <w:rStyle w:val="Hyperlink"/>
          </w:rPr>
          <w:t xml:space="preserve">[85]</w:t>
        </w:r>
      </w:hyperlink>
      <w:hyperlink r:id="rId50">
        <w:r>
          <w:rPr>
            <w:rStyle w:val="Hyperlink"/>
          </w:rPr>
          <w:t xml:space="preserve">[29]</w:t>
        </w:r>
      </w:hyperlink>
      <w:r>
        <w:t xml:space="preserve">; founder personality observations</w:t>
      </w:r>
      <w:hyperlink r:id="rId61">
        <w:r>
          <w:rPr>
            <w:rStyle w:val="Hyperlink"/>
          </w:rPr>
          <w:t xml:space="preserve">[38]</w:t>
        </w:r>
      </w:hyperlink>
      <w:hyperlink r:id="rId81">
        <w:r>
          <w:rPr>
            <w:rStyle w:val="Hyperlink"/>
          </w:rPr>
          <w:t xml:space="preserve">[58]</w:t>
        </w:r>
      </w:hyperlink>
      <w:r>
        <w:t xml:space="preserve">; and examples of available DISC sales training resources</w:t>
      </w:r>
      <w:hyperlink r:id="rId88">
        <w:r>
          <w:rPr>
            <w:rStyle w:val="Hyperlink"/>
          </w:rPr>
          <w:t xml:space="preserve">[65]</w:t>
        </w:r>
      </w:hyperlink>
      <w:hyperlink r:id="rId92">
        <w:r>
          <w:rPr>
            <w:rStyle w:val="Hyperlink"/>
          </w:rPr>
          <w:t xml:space="preserve">[69]</w:t>
        </w:r>
      </w:hyperlink>
      <w:r>
        <w:t xml:space="preserve">.</w:t>
      </w:r>
    </w:p>
    <w:bookmarkEnd w:id="110"/>
    <w:bookmarkEnd w:id="111"/>
    <w:p>
      <w:r>
        <w:pict>
          <v:rect style="width:0;height:1.5pt" o:hralign="center" o:hrstd="t" o:hr="t"/>
        </w:pict>
      </w:r>
    </w:p>
    <w:bookmarkStart w:id="13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107">
        <w:r>
          <w:rPr>
            <w:rStyle w:val="Hyperlink"/>
          </w:rPr>
          <w:t xml:space="preserve">[83]</w:t>
        </w:r>
      </w:hyperlink>
      <w:r>
        <w:t xml:space="preserve"> </w:t>
      </w:r>
      <w:r>
        <w:t xml:space="preserve">History of DiSC® - DiSC Profile</w:t>
      </w:r>
    </w:p>
    <w:p>
      <w:pPr>
        <w:pStyle w:val="BodyText"/>
      </w:pPr>
      <w:hyperlink r:id="rId112">
        <w:r>
          <w:rPr>
            <w:rStyle w:val="Hyperlink"/>
          </w:rPr>
          <w:t xml:space="preserve">https://www.discprofile.com/what-is-disc/history-of-disc</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5">
        <w:r>
          <w:rPr>
            <w:rStyle w:val="Hyperlink"/>
          </w:rPr>
          <w:t xml:space="preserve">[15]</w:t>
        </w:r>
      </w:hyperlink>
      <w:r>
        <w:t xml:space="preserve"> </w:t>
      </w:r>
      <w:r>
        <w:t xml:space="preserve">DISC assessment - Wikipedia</w:t>
      </w:r>
    </w:p>
    <w:p>
      <w:pPr>
        <w:pStyle w:val="BodyText"/>
      </w:pPr>
      <w:hyperlink r:id="rId113">
        <w:r>
          <w:rPr>
            <w:rStyle w:val="Hyperlink"/>
          </w:rPr>
          <w:t xml:space="preserve">https://en.wikipedia.org/wiki/DISC_assessment</w:t>
        </w:r>
      </w:hyperlink>
    </w:p>
    <w:p>
      <w:pPr>
        <w:pStyle w:val="BodyText"/>
      </w:pPr>
      <w:hyperlink r:id="rId26">
        <w:r>
          <w:rPr>
            <w:rStyle w:val="Hyperlink"/>
          </w:rPr>
          <w:t xml:space="preserve">[6]</w:t>
        </w:r>
      </w:hyperlink>
      <w:r>
        <w:t xml:space="preserve"> </w:t>
      </w:r>
      <w:r>
        <w:t xml:space="preserve">Science behind DiSC® - DiSC Profile</w:t>
      </w:r>
    </w:p>
    <w:p>
      <w:pPr>
        <w:pStyle w:val="BodyText"/>
      </w:pPr>
      <w:hyperlink r:id="rId114">
        <w:r>
          <w:rPr>
            <w:rStyle w:val="Hyperlink"/>
          </w:rPr>
          <w:t xml:space="preserve">https://www.discprofile.com/what-is-disc/research-reliability-and-validity</w:t>
        </w:r>
      </w:hyperlink>
    </w:p>
    <w:p>
      <w:pPr>
        <w:pStyle w:val="BodyText"/>
      </w:pP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t xml:space="preserve">The DISC Personality Assessment: Worthwhile Investment Or Con?</w:t>
      </w:r>
    </w:p>
    <w:p>
      <w:pPr>
        <w:pStyle w:val="BodyText"/>
      </w:pPr>
      <w:hyperlink r:id="rId115">
        <w:r>
          <w:rPr>
            <w:rStyle w:val="Hyperlink"/>
          </w:rPr>
          <w:t xml:space="preserve">https://thepracticalpsych.com/blog/disc-personality-types</w:t>
        </w:r>
      </w:hyperlink>
    </w:p>
    <w:p>
      <w:pPr>
        <w:pStyle w:val="BodyText"/>
      </w:pPr>
      <w:hyperlink r:id="rId34">
        <w:r>
          <w:rPr>
            <w:rStyle w:val="Hyperlink"/>
          </w:rPr>
          <w:t xml:space="preserve">[14]</w:t>
        </w:r>
      </w:hyperlink>
      <w:r>
        <w:t xml:space="preserve"> </w:t>
      </w:r>
      <w:r>
        <w:t xml:space="preserve">DISC assessment: How companies can use the DISC personality test - IONOS</w:t>
      </w:r>
    </w:p>
    <w:p>
      <w:pPr>
        <w:pStyle w:val="BodyText"/>
      </w:pPr>
      <w:hyperlink r:id="rId116">
        <w:r>
          <w:rPr>
            <w:rStyle w:val="Hyperlink"/>
          </w:rPr>
          <w:t xml:space="preserve">https://www.ionos.com/startupguide/productivity/disc-assessment/</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44">
        <w:r>
          <w:rPr>
            <w:rStyle w:val="Hyperlink"/>
          </w:rPr>
          <w:t xml:space="preserve">[23]</w:t>
        </w:r>
      </w:hyperlink>
      <w:r>
        <w:t xml:space="preserve"> </w:t>
      </w:r>
      <w:r>
        <w:t xml:space="preserve">crystalknows.com</w:t>
      </w:r>
    </w:p>
    <w:p>
      <w:pPr>
        <w:pStyle w:val="BodyText"/>
      </w:pPr>
      <w:hyperlink r:id="rId117">
        <w:r>
          <w:rPr>
            <w:rStyle w:val="Hyperlink"/>
          </w:rPr>
          <w:t xml:space="preserve">https://www.crystalknows.com/hubfs/eBooks/CURRENT/%5BeBook%5D%20Does%20Adaptive%20Selling%20Increase%20Sales%20Performance%20-%202022.pdf</w:t>
        </w:r>
      </w:hyperlink>
    </w:p>
    <w:p>
      <w:pPr>
        <w:pStyle w:val="BodyText"/>
      </w:pPr>
      <w:hyperlink r:id="rId39">
        <w:r>
          <w:rPr>
            <w:rStyle w:val="Hyperlink"/>
          </w:rPr>
          <w:t xml:space="preserve">[18]</w:t>
        </w:r>
      </w:hyperlink>
      <w:r>
        <w:t xml:space="preserve"> </w:t>
      </w:r>
      <w:hyperlink r:id="rId71">
        <w:r>
          <w:rPr>
            <w:rStyle w:val="Hyperlink"/>
          </w:rPr>
          <w:t xml:space="preserve">[48]</w:t>
        </w:r>
      </w:hyperlink>
      <w:r>
        <w:t xml:space="preserve"> </w:t>
      </w:r>
      <w:r>
        <w:t xml:space="preserve">How Buyer Personality Types Impact Your Sales Approach</w:t>
      </w:r>
    </w:p>
    <w:p>
      <w:pPr>
        <w:pStyle w:val="BodyText"/>
      </w:pPr>
      <w:hyperlink r:id="rId118">
        <w:r>
          <w:rPr>
            <w:rStyle w:val="Hyperlink"/>
          </w:rPr>
          <w:t xml:space="preserve">https://salescloser.ai/buyer-personality-types/</w:t>
        </w:r>
      </w:hyperlink>
    </w:p>
    <w:p>
      <w:pPr>
        <w:pStyle w:val="BodyText"/>
      </w:pPr>
      <w:hyperlink r:id="rId40">
        <w:r>
          <w:rPr>
            <w:rStyle w:val="Hyperlink"/>
          </w:rPr>
          <w:t xml:space="preserve">[19]</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58">
        <w:r>
          <w:rPr>
            <w:rStyle w:val="Hyperlink"/>
          </w:rPr>
          <w:t xml:space="preserve">[36]</w:t>
        </w:r>
      </w:hyperlink>
      <w:r>
        <w:t xml:space="preserve"> </w:t>
      </w:r>
      <w:r>
        <w:t xml:space="preserve">eajournals.org</w:t>
      </w:r>
    </w:p>
    <w:p>
      <w:pPr>
        <w:pStyle w:val="BodyText"/>
      </w:pPr>
      <w:hyperlink r:id="rId119">
        <w:r>
          <w:rPr>
            <w:rStyle w:val="Hyperlink"/>
          </w:rPr>
          <w:t xml:space="preserve">https://eajournals.org/wp-content/uploads/sites/21/2025/06/AI-Driven-Personality-Matching.pdf</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59">
        <w:r>
          <w:rPr>
            <w:rStyle w:val="Hyperlink"/>
          </w:rPr>
          <w:t xml:space="preserve">[37]</w:t>
        </w:r>
      </w:hyperlink>
      <w:r>
        <w:t xml:space="preserve"> </w:t>
      </w:r>
      <w:r>
        <w:t xml:space="preserve">Crystal Knows - HighRadius increases lead conversion by 31%</w:t>
      </w:r>
    </w:p>
    <w:p>
      <w:pPr>
        <w:pStyle w:val="BodyText"/>
      </w:pPr>
      <w:hyperlink r:id="rId120">
        <w:r>
          <w:rPr>
            <w:rStyle w:val="Hyperlink"/>
          </w:rPr>
          <w:t xml:space="preserve">https://www.crystalknows.com/resource/high-radius-case-study</w:t>
        </w:r>
      </w:hyperlink>
    </w:p>
    <w:p>
      <w:pPr>
        <w:pStyle w:val="BodyText"/>
      </w:pPr>
      <w:hyperlink r:id="rId43">
        <w:r>
          <w:rPr>
            <w:rStyle w:val="Hyperlink"/>
          </w:rPr>
          <w:t xml:space="preserve">[22]</w:t>
        </w:r>
      </w:hyperlink>
      <w:r>
        <w:t xml:space="preserve"> </w:t>
      </w:r>
      <w:r>
        <w:t xml:space="preserve">DISC Case Studies - Read about the impact of DISC!</w:t>
      </w:r>
    </w:p>
    <w:p>
      <w:pPr>
        <w:pStyle w:val="BodyText"/>
      </w:pPr>
      <w:hyperlink r:id="rId121">
        <w:r>
          <w:rPr>
            <w:rStyle w:val="Hyperlink"/>
          </w:rPr>
          <w:t xml:space="preserve">https://onlinediscprofile.com/disc-case-studies/?srsltid=AfmBOopHy8j7lWqGFeBWxrng0EcyLs2SdKD0-0PmEuPZq0pjSN4g1Q39</w:t>
        </w:r>
      </w:hyperlink>
    </w:p>
    <w:p>
      <w:pPr>
        <w:pStyle w:val="BodyText"/>
      </w:pPr>
      <w:hyperlink r:id="rId49">
        <w:r>
          <w:rPr>
            <w:rStyle w:val="Hyperlink"/>
          </w:rPr>
          <w:t xml:space="preserve">[28]</w:t>
        </w:r>
      </w:hyperlink>
      <w:r>
        <w:t xml:space="preserve"> </w:t>
      </w:r>
      <w:hyperlink r:id="rId50">
        <w:r>
          <w:rPr>
            <w:rStyle w:val="Hyperlink"/>
          </w:rPr>
          <w:t xml:space="preserve">[29]</w:t>
        </w:r>
      </w:hyperlink>
      <w:r>
        <w:t xml:space="preserve"> </w:t>
      </w:r>
      <w:hyperlink r:id="rId63">
        <w:r>
          <w:rPr>
            <w:rStyle w:val="Hyperlink"/>
          </w:rPr>
          <w:t xml:space="preserve">[40]</w:t>
        </w:r>
      </w:hyperlink>
      <w:r>
        <w:t xml:space="preserve"> </w:t>
      </w:r>
      <w:hyperlink r:id="rId66">
        <w:r>
          <w:rPr>
            <w:rStyle w:val="Hyperlink"/>
          </w:rPr>
          <w:t xml:space="preserve">[43]</w:t>
        </w:r>
      </w:hyperlink>
      <w:r>
        <w:t xml:space="preserve"> </w:t>
      </w:r>
      <w:hyperlink r:id="rId68">
        <w:r>
          <w:rPr>
            <w:rStyle w:val="Hyperlink"/>
          </w:rPr>
          <w:t xml:space="preserve">[45]</w:t>
        </w:r>
      </w:hyperlink>
      <w:r>
        <w:t xml:space="preserve"> </w:t>
      </w:r>
      <w:hyperlink r:id="rId72">
        <w:r>
          <w:rPr>
            <w:rStyle w:val="Hyperlink"/>
          </w:rPr>
          <w:t xml:space="preserve">[49]</w:t>
        </w:r>
      </w:hyperlink>
      <w:r>
        <w:t xml:space="preserve"> </w:t>
      </w:r>
      <w:hyperlink r:id="rId75">
        <w:r>
          <w:rPr>
            <w:rStyle w:val="Hyperlink"/>
          </w:rPr>
          <w:t xml:space="preserve">[52]</w:t>
        </w:r>
      </w:hyperlink>
      <w:r>
        <w:t xml:space="preserve"> </w:t>
      </w:r>
      <w:hyperlink r:id="rId78">
        <w:r>
          <w:rPr>
            <w:rStyle w:val="Hyperlink"/>
          </w:rPr>
          <w:t xml:space="preserve">[55]</w:t>
        </w:r>
      </w:hyperlink>
      <w:r>
        <w:t xml:space="preserve"> </w:t>
      </w:r>
      <w:hyperlink r:id="rId50">
        <w:r>
          <w:rPr>
            <w:rStyle w:val="Hyperlink"/>
          </w:rPr>
          <w:t xml:space="preserve">[56]</w:t>
        </w:r>
      </w:hyperlink>
      <w:r>
        <w:t xml:space="preserve"> </w:t>
      </w:r>
      <w:hyperlink r:id="rId108">
        <w:r>
          <w:rPr>
            <w:rStyle w:val="Hyperlink"/>
          </w:rPr>
          <w:t xml:space="preserve">[84]</w:t>
        </w:r>
      </w:hyperlink>
      <w:r>
        <w:t xml:space="preserve"> </w:t>
      </w:r>
      <w:hyperlink r:id="rId109">
        <w:r>
          <w:rPr>
            <w:rStyle w:val="Hyperlink"/>
          </w:rPr>
          <w:t xml:space="preserve">[85]</w:t>
        </w:r>
      </w:hyperlink>
      <w:r>
        <w:t xml:space="preserve"> </w:t>
      </w:r>
      <w:r>
        <w:t xml:space="preserve">Overcoming Prospect Objections Based on DISC Style</w:t>
      </w:r>
    </w:p>
    <w:p>
      <w:pPr>
        <w:pStyle w:val="BodyText"/>
      </w:pPr>
      <w:hyperlink r:id="rId122">
        <w:r>
          <w:rPr>
            <w:rStyle w:val="Hyperlink"/>
          </w:rPr>
          <w:t xml:space="preserve">https://blog.discinsights.com/overcoming-prospect-objections-based-on-disc-style</w:t>
        </w:r>
      </w:hyperlink>
    </w:p>
    <w:p>
      <w:pPr>
        <w:pStyle w:val="BodyText"/>
      </w:pPr>
      <w:hyperlink r:id="rId52">
        <w:r>
          <w:rPr>
            <w:rStyle w:val="Hyperlink"/>
          </w:rPr>
          <w:t xml:space="preserve">[30]</w:t>
        </w:r>
      </w:hyperlink>
      <w:r>
        <w:t xml:space="preserve"> </w:t>
      </w:r>
      <w:hyperlink r:id="rId53">
        <w:r>
          <w:rPr>
            <w:rStyle w:val="Hyperlink"/>
          </w:rPr>
          <w:t xml:space="preserve">[31]</w:t>
        </w:r>
      </w:hyperlink>
      <w:r>
        <w:t xml:space="preserve"> </w:t>
      </w:r>
      <w:hyperlink r:id="rId56">
        <w:r>
          <w:rPr>
            <w:rStyle w:val="Hyperlink"/>
          </w:rPr>
          <w:t xml:space="preserve">[34]</w:t>
        </w:r>
      </w:hyperlink>
      <w:r>
        <w:t xml:space="preserve"> </w:t>
      </w:r>
      <w:hyperlink r:id="rId70">
        <w:r>
          <w:rPr>
            <w:rStyle w:val="Hyperlink"/>
          </w:rPr>
          <w:t xml:space="preserve">[47]</w:t>
        </w:r>
      </w:hyperlink>
      <w:r>
        <w:t xml:space="preserve"> </w:t>
      </w:r>
      <w:r>
        <w:t xml:space="preserve">How to Read DISC Personality Styles in Real-Time | Daniel Rendelman posted on the topic | LinkedIn</w:t>
      </w:r>
    </w:p>
    <w:p>
      <w:pPr>
        <w:pStyle w:val="BodyText"/>
      </w:pPr>
      <w:hyperlink r:id="rId123">
        <w:r>
          <w:rPr>
            <w:rStyle w:val="Hyperlink"/>
          </w:rPr>
          <w:t xml:space="preserve">https://www.linkedin.com/posts/daniel-rendelman_ever-wonder-why-some-conversations-click-activity-7361766049282760704-iUIh</w:t>
        </w:r>
      </w:hyperlink>
    </w:p>
    <w:p>
      <w:pPr>
        <w:pStyle w:val="BodyText"/>
      </w:pPr>
      <w:hyperlink r:id="rId54">
        <w:r>
          <w:rPr>
            <w:rStyle w:val="Hyperlink"/>
          </w:rPr>
          <w:t xml:space="preserve">[32]</w:t>
        </w:r>
      </w:hyperlink>
      <w:r>
        <w:t xml:space="preserve"> </w:t>
      </w:r>
      <w:hyperlink r:id="rId55">
        <w:r>
          <w:rPr>
            <w:rStyle w:val="Hyperlink"/>
          </w:rPr>
          <w:t xml:space="preserve">[33]</w:t>
        </w:r>
      </w:hyperlink>
      <w:r>
        <w:t xml:space="preserve"> </w:t>
      </w:r>
      <w:hyperlink r:id="rId57">
        <w:r>
          <w:rPr>
            <w:rStyle w:val="Hyperlink"/>
          </w:rPr>
          <w:t xml:space="preserve">[35]</w:t>
        </w:r>
      </w:hyperlink>
      <w:r>
        <w:t xml:space="preserve"> </w:t>
      </w:r>
      <w:hyperlink r:id="rId100">
        <w:r>
          <w:rPr>
            <w:rStyle w:val="Hyperlink"/>
          </w:rPr>
          <w:t xml:space="preserve">[76]</w:t>
        </w:r>
      </w:hyperlink>
      <w:r>
        <w:t xml:space="preserve"> </w:t>
      </w:r>
      <w:hyperlink r:id="rId102">
        <w:r>
          <w:rPr>
            <w:rStyle w:val="Hyperlink"/>
          </w:rPr>
          <w:t xml:space="preserve">[78]</w:t>
        </w:r>
      </w:hyperlink>
      <w:r>
        <w:t xml:space="preserve"> </w:t>
      </w:r>
      <w:r>
        <w:t xml:space="preserve">Identifying the DISC Styles of Others</w:t>
      </w:r>
    </w:p>
    <w:p>
      <w:pPr>
        <w:pStyle w:val="BodyText"/>
      </w:pPr>
      <w:hyperlink r:id="rId124">
        <w:r>
          <w:rPr>
            <w:rStyle w:val="Hyperlink"/>
          </w:rPr>
          <w:t xml:space="preserve">https://blog.extendeddisc.org/identifying-disc-styles</w:t>
        </w:r>
      </w:hyperlink>
    </w:p>
    <w:p>
      <w:pPr>
        <w:pStyle w:val="BodyText"/>
      </w:pPr>
      <w:hyperlink r:id="rId61">
        <w:r>
          <w:rPr>
            <w:rStyle w:val="Hyperlink"/>
          </w:rPr>
          <w:t xml:space="preserve">[38]</w:t>
        </w:r>
      </w:hyperlink>
      <w:r>
        <w:t xml:space="preserve"> </w:t>
      </w:r>
      <w:r>
        <w:t xml:space="preserve">DISC Profile of Entrepreneurs – David Cummings on Startups</w:t>
      </w:r>
    </w:p>
    <w:p>
      <w:pPr>
        <w:pStyle w:val="BodyText"/>
      </w:pPr>
      <w:hyperlink r:id="rId125">
        <w:r>
          <w:rPr>
            <w:rStyle w:val="Hyperlink"/>
          </w:rPr>
          <w:t xml:space="preserve">https://davidcummings.org/2011/01/16/disc-profile-of-entrepreneurs/</w:t>
        </w:r>
      </w:hyperlink>
    </w:p>
    <w:p>
      <w:pPr>
        <w:pStyle w:val="BodyText"/>
      </w:pPr>
      <w:hyperlink r:id="rId62">
        <w:r>
          <w:rPr>
            <w:rStyle w:val="Hyperlink"/>
          </w:rPr>
          <w:t xml:space="preserve">[39]</w:t>
        </w:r>
      </w:hyperlink>
      <w:r>
        <w:t xml:space="preserve"> </w:t>
      </w:r>
      <w:hyperlink r:id="rId64">
        <w:r>
          <w:rPr>
            <w:rStyle w:val="Hyperlink"/>
          </w:rPr>
          <w:t xml:space="preserve">[41]</w:t>
        </w:r>
      </w:hyperlink>
      <w:r>
        <w:t xml:space="preserve"> </w:t>
      </w:r>
      <w:hyperlink r:id="rId67">
        <w:r>
          <w:rPr>
            <w:rStyle w:val="Hyperlink"/>
          </w:rPr>
          <w:t xml:space="preserve">[44]</w:t>
        </w:r>
      </w:hyperlink>
      <w:r>
        <w:t xml:space="preserve"> </w:t>
      </w:r>
      <w:hyperlink r:id="rId74">
        <w:r>
          <w:rPr>
            <w:rStyle w:val="Hyperlink"/>
          </w:rPr>
          <w:t xml:space="preserve">[51]</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79">
        <w:r>
          <w:rPr>
            <w:rStyle w:val="Hyperlink"/>
          </w:rPr>
          <w:t xml:space="preserve">[57]</w:t>
        </w:r>
      </w:hyperlink>
      <w:r>
        <w:t xml:space="preserve"> </w:t>
      </w:r>
      <w:r>
        <w:t xml:space="preserve"> </w:t>
      </w:r>
      <w:r>
        <w:t xml:space="preserve">Unleashing Sales Success with Different Personality Styles</w:t>
      </w:r>
      <w:r>
        <w:t xml:space="preserve"> </w:t>
      </w:r>
    </w:p>
    <w:p>
      <w:pPr>
        <w:pStyle w:val="BodyText"/>
      </w:pPr>
      <w:hyperlink r:id="rId126">
        <w:r>
          <w:rPr>
            <w:rStyle w:val="Hyperlink"/>
          </w:rPr>
          <w:t xml:space="preserve">https://www.fox.coach/learning-resources/unleashing-sales-success-with-different-personality-styles/</w:t>
        </w:r>
      </w:hyperlink>
    </w:p>
    <w:p>
      <w:pPr>
        <w:pStyle w:val="BodyText"/>
      </w:pPr>
      <w:hyperlink r:id="rId65">
        <w:r>
          <w:rPr>
            <w:rStyle w:val="Hyperlink"/>
          </w:rPr>
          <w:t xml:space="preserve">[42]</w:t>
        </w:r>
      </w:hyperlink>
      <w:r>
        <w:t xml:space="preserve"> </w:t>
      </w:r>
      <w:hyperlink r:id="rId69">
        <w:r>
          <w:rPr>
            <w:rStyle w:val="Hyperlink"/>
          </w:rPr>
          <w:t xml:space="preserve">[46]</w:t>
        </w:r>
      </w:hyperlink>
      <w:r>
        <w:t xml:space="preserve"> </w:t>
      </w:r>
      <w:hyperlink r:id="rId73">
        <w:r>
          <w:rPr>
            <w:rStyle w:val="Hyperlink"/>
          </w:rPr>
          <w:t xml:space="preserve">[50]</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hyperlink r:id="rId101">
        <w:r>
          <w:rPr>
            <w:rStyle w:val="Hyperlink"/>
          </w:rPr>
          <w:t xml:space="preserve">[77]</w:t>
        </w:r>
      </w:hyperlink>
      <w:r>
        <w:t xml:space="preserve"> </w:t>
      </w:r>
      <w:hyperlink r:id="rId103">
        <w:r>
          <w:rPr>
            <w:rStyle w:val="Hyperlink"/>
          </w:rPr>
          <w:t xml:space="preserve">[79]</w:t>
        </w:r>
      </w:hyperlink>
      <w:r>
        <w:t xml:space="preserve"> </w:t>
      </w:r>
      <w:hyperlink r:id="rId104">
        <w:r>
          <w:rPr>
            <w:rStyle w:val="Hyperlink"/>
          </w:rPr>
          <w:t xml:space="preserve">[80]</w:t>
        </w:r>
      </w:hyperlink>
      <w:r>
        <w:t xml:space="preserve"> </w:t>
      </w:r>
      <w:hyperlink r:id="rId105">
        <w:r>
          <w:rPr>
            <w:rStyle w:val="Hyperlink"/>
          </w:rPr>
          <w:t xml:space="preserve">[81]</w:t>
        </w:r>
      </w:hyperlink>
      <w:r>
        <w:t xml:space="preserve"> </w:t>
      </w:r>
      <w:r>
        <w:t xml:space="preserve">DISC Profiles in Selling: Understanding DISC can close a deal</w:t>
      </w:r>
    </w:p>
    <w:p>
      <w:pPr>
        <w:pStyle w:val="BodyText"/>
      </w:pPr>
      <w:hyperlink r:id="rId127">
        <w:r>
          <w:rPr>
            <w:rStyle w:val="Hyperlink"/>
          </w:rPr>
          <w:t xml:space="preserve">https://blog.extendeddisc.org/using-disc-profiles-in-selling</w:t>
        </w:r>
      </w:hyperlink>
    </w:p>
    <w:p>
      <w:pPr>
        <w:pStyle w:val="BodyText"/>
      </w:pP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91">
        <w:r>
          <w:rPr>
            <w:rStyle w:val="Hyperlink"/>
          </w:rPr>
          <w:t xml:space="preserve">[68]</w:t>
        </w:r>
      </w:hyperlink>
      <w:r>
        <w:t xml:space="preserve"> </w:t>
      </w:r>
      <w:hyperlink r:id="rId106">
        <w:r>
          <w:rPr>
            <w:rStyle w:val="Hyperlink"/>
          </w:rPr>
          <w:t xml:space="preserve">[82]</w:t>
        </w:r>
      </w:hyperlink>
      <w:r>
        <w:t xml:space="preserve"> </w:t>
      </w:r>
      <w:r>
        <w:t xml:space="preserve">How the DiSC Personality Assessment Helps Founders</w:t>
      </w:r>
    </w:p>
    <w:p>
      <w:pPr>
        <w:pStyle w:val="BodyText"/>
      </w:pPr>
      <w:hyperlink r:id="rId128">
        <w:r>
          <w:rPr>
            <w:rStyle w:val="Hyperlink"/>
          </w:rPr>
          <w:t xml:space="preserve">https://adaptedgrowth.com/personality-assessments/</w:t>
        </w:r>
      </w:hyperlink>
    </w:p>
    <w:p>
      <w:pPr>
        <w:pStyle w:val="BodyText"/>
      </w:pPr>
      <w:hyperlink r:id="rId85">
        <w:r>
          <w:rPr>
            <w:rStyle w:val="Hyperlink"/>
          </w:rPr>
          <w:t xml:space="preserve">[62]</w:t>
        </w:r>
      </w:hyperlink>
      <w:r>
        <w:t xml:space="preserve"> </w:t>
      </w:r>
      <w:hyperlink r:id="rId85">
        <w:r>
          <w:rPr>
            <w:rStyle w:val="Hyperlink"/>
          </w:rPr>
          <w:t xml:space="preserve">[63]</w:t>
        </w:r>
      </w:hyperlink>
      <w:r>
        <w:t xml:space="preserve"> </w:t>
      </w:r>
      <w:r>
        <w:t xml:space="preserve">Hot-take: Secret Sauce of Successful Startup Founders = It's All in the Personality! : r/startups</w:t>
      </w:r>
    </w:p>
    <w:p>
      <w:pPr>
        <w:pStyle w:val="BodyText"/>
      </w:pPr>
      <w:hyperlink r:id="rId129">
        <w:r>
          <w:rPr>
            <w:rStyle w:val="Hyperlink"/>
          </w:rPr>
          <w:t xml:space="preserve">https://www.reddit.com/r/startups/comments/1dwdhjf/hottake_secret_sauce_of_successful_startup/</w:t>
        </w:r>
      </w:hyperlink>
    </w:p>
    <w:p>
      <w:pPr>
        <w:pStyle w:val="BodyText"/>
      </w:pPr>
      <w:hyperlink r:id="rId86">
        <w:r>
          <w:rPr>
            <w:rStyle w:val="Hyperlink"/>
          </w:rPr>
          <w:t xml:space="preserve">[64]</w:t>
        </w:r>
      </w:hyperlink>
      <w:r>
        <w:t xml:space="preserve"> </w:t>
      </w:r>
      <w:r>
        <w:t xml:space="preserve">A Comprehensive Guide to the Entrepreneur Personality Types</w:t>
      </w:r>
    </w:p>
    <w:p>
      <w:pPr>
        <w:pStyle w:val="BodyText"/>
      </w:pPr>
      <w:hyperlink r:id="rId130">
        <w:r>
          <w:rPr>
            <w:rStyle w:val="Hyperlink"/>
          </w:rPr>
          <w:t xml:space="preserve">https://www.commitaction.com/post/what-is-the-entrepreneur-personality-type/</w:t>
        </w:r>
      </w:hyperlink>
    </w:p>
    <w:p>
      <w:pPr>
        <w:pStyle w:val="BodyText"/>
      </w:pPr>
      <w:hyperlink r:id="rId88">
        <w:r>
          <w:rPr>
            <w:rStyle w:val="Hyperlink"/>
          </w:rPr>
          <w:t xml:space="preserve">[65]</w:t>
        </w:r>
      </w:hyperlink>
      <w:r>
        <w:t xml:space="preserve"> </w:t>
      </w:r>
      <w:r>
        <w:t xml:space="preserve">What Is Everything DiSC® Sales?</w:t>
      </w:r>
    </w:p>
    <w:p>
      <w:pPr>
        <w:pStyle w:val="BodyText"/>
      </w:pPr>
      <w:hyperlink r:id="rId131">
        <w:r>
          <w:rPr>
            <w:rStyle w:val="Hyperlink"/>
          </w:rPr>
          <w:t xml:space="preserve">https://www.everythingdisc.com/cultivate-top-sales-talent</w:t>
        </w:r>
      </w:hyperlink>
    </w:p>
    <w:p>
      <w:pPr>
        <w:pStyle w:val="BodyText"/>
      </w:pPr>
      <w:hyperlink r:id="rId89">
        <w:r>
          <w:rPr>
            <w:rStyle w:val="Hyperlink"/>
          </w:rPr>
          <w:t xml:space="preserve">[66]</w:t>
        </w:r>
      </w:hyperlink>
      <w:r>
        <w:t xml:space="preserve"> </w:t>
      </w:r>
      <w:r>
        <w:t xml:space="preserve">DISC Training Topics - HSI</w:t>
      </w:r>
    </w:p>
    <w:p>
      <w:pPr>
        <w:pStyle w:val="BodyText"/>
      </w:pPr>
      <w:hyperlink r:id="rId132">
        <w:r>
          <w:rPr>
            <w:rStyle w:val="Hyperlink"/>
          </w:rPr>
          <w:t xml:space="preserve">https://hsi.com/solutions/employee-training-and-development/disc-training-topics</w:t>
        </w:r>
      </w:hyperlink>
    </w:p>
    <w:p>
      <w:pPr>
        <w:pStyle w:val="BodyText"/>
      </w:pPr>
      <w:hyperlink r:id="rId90">
        <w:r>
          <w:rPr>
            <w:rStyle w:val="Hyperlink"/>
          </w:rPr>
          <w:t xml:space="preserve">[67]</w:t>
        </w:r>
      </w:hyperlink>
      <w:r>
        <w:t xml:space="preserve"> </w:t>
      </w:r>
      <w:r>
        <w:t xml:space="preserve">DISC Sales Training - Assessments for Sales Professionals</w:t>
      </w:r>
    </w:p>
    <w:p>
      <w:pPr>
        <w:pStyle w:val="BodyText"/>
      </w:pPr>
      <w:hyperlink r:id="rId133">
        <w:r>
          <w:rPr>
            <w:rStyle w:val="Hyperlink"/>
          </w:rPr>
          <w:t xml:space="preserve">https://peoplekeys.com/sales-training/</w:t>
        </w:r>
      </w:hyperlink>
    </w:p>
    <w:p>
      <w:pPr>
        <w:pStyle w:val="BodyText"/>
      </w:pPr>
      <w:hyperlink r:id="rId92">
        <w:r>
          <w:rPr>
            <w:rStyle w:val="Hyperlink"/>
          </w:rPr>
          <w:t xml:space="preserve">[69]</w:t>
        </w:r>
      </w:hyperlink>
      <w:r>
        <w:t xml:space="preserve"> </w:t>
      </w:r>
      <w:r>
        <w:t xml:space="preserve">The Platinum Rule for DISC Sales Mastery - Amazon.com</w:t>
      </w:r>
    </w:p>
    <w:p>
      <w:pPr>
        <w:pStyle w:val="BodyText"/>
      </w:pPr>
      <w:hyperlink r:id="rId134">
        <w:r>
          <w:rPr>
            <w:rStyle w:val="Hyperlink"/>
          </w:rPr>
          <w:t xml:space="preserve">https://www.amazon.com/Platinum-Rule-DISC-Sales-Mastery/dp/0983298904</w:t>
        </w:r>
      </w:hyperlink>
    </w:p>
    <w:p>
      <w:pPr>
        <w:pStyle w:val="BodyText"/>
      </w:pPr>
      <w:hyperlink r:id="rId93">
        <w:r>
          <w:rPr>
            <w:rStyle w:val="Hyperlink"/>
          </w:rPr>
          <w:t xml:space="preserve">[70]</w:t>
        </w:r>
      </w:hyperlink>
      <w:r>
        <w:t xml:space="preserve"> </w:t>
      </w:r>
      <w:r>
        <w:t xml:space="preserve">The Platinum Rule for DISC Sales Mastery - Bookshop.org</w:t>
      </w:r>
    </w:p>
    <w:p>
      <w:pPr>
        <w:pStyle w:val="BodyText"/>
      </w:pPr>
      <w:hyperlink r:id="rId135">
        <w:r>
          <w:rPr>
            <w:rStyle w:val="Hyperlink"/>
          </w:rPr>
          <w:t xml:space="preserve">https://bookshop.org/p/books/the-platinum-rule-for-disc-sales-mastery-scott-michael-zimmerman/1764f270d5cf2223</w:t>
        </w:r>
      </w:hyperlink>
    </w:p>
    <w:p>
      <w:pPr>
        <w:pStyle w:val="BodyText"/>
      </w:pPr>
      <w:hyperlink r:id="rId94">
        <w:r>
          <w:rPr>
            <w:rStyle w:val="Hyperlink"/>
          </w:rPr>
          <w:t xml:space="preserve">[71]</w:t>
        </w:r>
      </w:hyperlink>
      <w:r>
        <w:t xml:space="preserve"> </w:t>
      </w:r>
      <w:r>
        <w:t xml:space="preserve">[PDF] Ebook- An Introduction to DISC Selling - Humantic AI</w:t>
      </w:r>
    </w:p>
    <w:p>
      <w:pPr>
        <w:pStyle w:val="BodyText"/>
      </w:pPr>
      <w:hyperlink r:id="rId136">
        <w:r>
          <w:rPr>
            <w:rStyle w:val="Hyperlink"/>
          </w:rPr>
          <w:t xml:space="preserve">https://humantic.ai/blog/wp-content/uploads/2023/03/Introduction-to-DISC-Selling-eBook.pdf</w:t>
        </w:r>
      </w:hyperlink>
    </w:p>
    <w:p>
      <w:pPr>
        <w:pStyle w:val="BodyText"/>
      </w:pPr>
      <w:hyperlink r:id="rId95">
        <w:r>
          <w:rPr>
            <w:rStyle w:val="Hyperlink"/>
          </w:rPr>
          <w:t xml:space="preserve">[72]</w:t>
        </w:r>
      </w:hyperlink>
      <w:r>
        <w:t xml:space="preserve"> </w:t>
      </w:r>
      <w:r>
        <w:t xml:space="preserve">Sales Training with DISC - Synergogy</w:t>
      </w:r>
    </w:p>
    <w:p>
      <w:pPr>
        <w:pStyle w:val="BodyText"/>
      </w:pPr>
      <w:hyperlink r:id="rId137">
        <w:r>
          <w:rPr>
            <w:rStyle w:val="Hyperlink"/>
          </w:rPr>
          <w:t xml:space="preserve">https://synergogy.com/sales-training-with-disc/</w:t>
        </w:r>
      </w:hyperlink>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s://adaptedgrowth.com/personality-assessments/" TargetMode="External" /><Relationship Type="http://schemas.openxmlformats.org/officeDocument/2006/relationships/hyperlink" Id="rId81" Target="https://adaptedgrowth.com/personality-assessments/#:~:text=,a%20lot%20of%20unclosed%20deals" TargetMode="External" /><Relationship Type="http://schemas.openxmlformats.org/officeDocument/2006/relationships/hyperlink" Id="rId83" Target="https://adaptedgrowth.com/personality-assessments/#:~:text=,workers" TargetMode="External" /><Relationship Type="http://schemas.openxmlformats.org/officeDocument/2006/relationships/hyperlink" Id="rId82" Target="https://adaptedgrowth.com/personality-assessments/#:~:text=For%20example%3A" TargetMode="External" /><Relationship Type="http://schemas.openxmlformats.org/officeDocument/2006/relationships/hyperlink" Id="rId91" Target="https://adaptedgrowth.com/personality-assessments/#:~:text=Most%20founders%20don%E2%80%99t%20have%20formal,hit%20a%20wall%2C%20that%20is" TargetMode="External" /><Relationship Type="http://schemas.openxmlformats.org/officeDocument/2006/relationships/hyperlink" Id="rId84" Target="https://adaptedgrowth.com/personality-assessments/#:~:text=and%20a%20bad%20close%20rate" TargetMode="External" /><Relationship Type="http://schemas.openxmlformats.org/officeDocument/2006/relationships/hyperlink" Id="rId106" Target="https://adaptedgrowth.com/personality-assessments/#:~:text=wiring%2C%20and%20none%20of%20them,to%20match%20your%20prospect%E2%80%99s%20style" TargetMode="External" /><Relationship Type="http://schemas.openxmlformats.org/officeDocument/2006/relationships/hyperlink" Id="rId122" Target="https://blog.discinsights.com/overcoming-prospect-objections-based-on-disc-style" TargetMode="External" /><Relationship Type="http://schemas.openxmlformats.org/officeDocument/2006/relationships/hyperlink" Id="rId109" Target="https://blog.discinsights.com/overcoming-prospect-objections-based-on-disc-style#:~:text=%E2%80%9CDon%E2%80%99t%20rock%20the%20boat%E2%80%9D%20is,solid%20path%20with%20little%20risk" TargetMode="External" /><Relationship Type="http://schemas.openxmlformats.org/officeDocument/2006/relationships/hyperlink" Id="rId50" Target="https://blog.discinsights.com/overcoming-prospect-objections-based-on-disc-style#:~:text=%E2%80%9CJust%20send%20me%20some%20information,move%20into%20the%20next%20stage" TargetMode="External" /><Relationship Type="http://schemas.openxmlformats.org/officeDocument/2006/relationships/hyperlink" Id="rId75" Target="https://blog.discinsights.com/overcoming-prospect-objections-based-on-disc-style#:~:text=%E2%80%9CThis%20product%20is%20just%20a,may%20move%20forward%20with%20you" TargetMode="External" /><Relationship Type="http://schemas.openxmlformats.org/officeDocument/2006/relationships/hyperlink" Id="rId49" Target="https://blog.discinsights.com/overcoming-prospect-objections-based-on-disc-style#:~:text=Sample%20%E2%80%9CS%E2%80%9D%20Style%20Objections" TargetMode="External" /><Relationship Type="http://schemas.openxmlformats.org/officeDocument/2006/relationships/hyperlink" Id="rId63" Target="https://blog.discinsights.com/overcoming-prospect-objections-based-on-disc-style#:~:text=Sample%20objections%20of%20the%20%E2%80%9CD%E2%80%9D,style" TargetMode="External" /><Relationship Type="http://schemas.openxmlformats.org/officeDocument/2006/relationships/hyperlink" Id="rId72" Target="https://blog.discinsights.com/overcoming-prospect-objections-based-on-disc-style#:~:text=Sample%20objections%20of%20the%20%E2%80%9CI%E2%80%9D,style" TargetMode="External" /><Relationship Type="http://schemas.openxmlformats.org/officeDocument/2006/relationships/hyperlink" Id="rId66" Target="https://blog.discinsights.com/overcoming-prospect-objections-based-on-disc-style#:~:text=The%20%E2%80%9CD%E2%80%9D%20style%20is%20a,can%20give%20them%20more%20power" TargetMode="External" /><Relationship Type="http://schemas.openxmlformats.org/officeDocument/2006/relationships/hyperlink" Id="rId108" Target="https://blog.discinsights.com/overcoming-prospect-objections-based-on-disc-style#:~:text=The%20best%20advice%20is%20to,your%20replies%20positive%20and%20complimentary" TargetMode="External" /><Relationship Type="http://schemas.openxmlformats.org/officeDocument/2006/relationships/hyperlink" Id="rId78" Target="https://blog.discinsights.com/overcoming-prospect-objections-based-on-disc-style#:~:text=start%20a%20conversation%20on,move%20into%20the%20next%20stage" TargetMode="External" /><Relationship Type="http://schemas.openxmlformats.org/officeDocument/2006/relationships/hyperlink" Id="rId68" Target="https://blog.discinsights.com/overcoming-prospect-objections-based-on-disc-style#:~:text=their%20growth" TargetMode="External" /><Relationship Type="http://schemas.openxmlformats.org/officeDocument/2006/relationships/hyperlink" Id="rId124" Target="https://blog.extendeddisc.org/identifying-disc-styles" TargetMode="External" /><Relationship Type="http://schemas.openxmlformats.org/officeDocument/2006/relationships/hyperlink" Id="rId102" Target="https://blog.extendeddisc.org/identifying-disc-styles#:~:text=Image%3A%20Happy%20group%20of%20woman" TargetMode="External" /><Relationship Type="http://schemas.openxmlformats.org/officeDocument/2006/relationships/hyperlink" Id="rId55" Target="https://blog.extendeddisc.org/identifying-disc-styles#:~:text=Image%3A%20What%20Questions%20DISC%20Profiles,to%20talk%20about%20facts%20and" TargetMode="External" /><Relationship Type="http://schemas.openxmlformats.org/officeDocument/2006/relationships/hyperlink" Id="rId100" Target="https://blog.extendeddisc.org/identifying-disc-styles#:~:text=The%20mistake%20many%20people%20make,enough%20to%20identify%20their%20style" TargetMode="External" /><Relationship Type="http://schemas.openxmlformats.org/officeDocument/2006/relationships/hyperlink" Id="rId57" Target="https://blog.extendeddisc.org/identifying-disc-styles#:~:text=We%20usually%20don%27t%20have%20the,style%20who%20sent%20it" TargetMode="External" /><Relationship Type="http://schemas.openxmlformats.org/officeDocument/2006/relationships/hyperlink" Id="rId54" Target="https://blog.extendeddisc.org/identifying-disc-styles#:~:text=economical%20when%20describing%20things%3F%20For,talk%20about%20facts%20and%20analyses" TargetMode="External" /><Relationship Type="http://schemas.openxmlformats.org/officeDocument/2006/relationships/hyperlink" Id="rId127" Target="https://blog.extendeddisc.org/using-disc-profiles-in-selling" TargetMode="External" /><Relationship Type="http://schemas.openxmlformats.org/officeDocument/2006/relationships/hyperlink" Id="rId104" Target="https://blog.extendeddisc.org/using-disc-profiles-in-selling#:~:text=Another%20assumption%20is%20that%20people,make%20decisions%20about%20your%20prospects" TargetMode="External" /><Relationship Type="http://schemas.openxmlformats.org/officeDocument/2006/relationships/hyperlink" Id="rId105" Target="https://blog.extendeddisc.org/using-disc-profiles-in-selling#:~:text=DISC%20Profiles%20in%20Selling%3A%20Understanding,only%20use%20DISC%20to" TargetMode="External" /><Relationship Type="http://schemas.openxmlformats.org/officeDocument/2006/relationships/hyperlink" Id="rId99" Target="https://blog.extendeddisc.org/using-disc-profiles-in-selling#:~:text=Next%20is%20the%20third%20step%2C,need%20to%20prepare%20and%20practice" TargetMode="External" /><Relationship Type="http://schemas.openxmlformats.org/officeDocument/2006/relationships/hyperlink" Id="rId103" Target="https://blog.extendeddisc.org/using-disc-profiles-in-selling#:~:text=One%20of%20the%20greatest%20challenges,the%20enemies%20of%20behavioral%20modification" TargetMode="External" /><Relationship Type="http://schemas.openxmlformats.org/officeDocument/2006/relationships/hyperlink" Id="rId101" Target="https://blog.extendeddisc.org/using-disc-profiles-in-selling#:~:text=Sales%20people%20make%20often%20assumptions,Don%27t%20assume" TargetMode="External" /><Relationship Type="http://schemas.openxmlformats.org/officeDocument/2006/relationships/hyperlink" Id="rId97" Target="https://blog.extendeddisc.org/using-disc-profiles-in-selling#:~:text=The%20first%20step%20is%20to,the%20top%20of%20your%20game" TargetMode="External" /><Relationship Type="http://schemas.openxmlformats.org/officeDocument/2006/relationships/hyperlink" Id="rId69" Target="https://blog.extendeddisc.org/using-disc-profiles-in-selling#:~:text=Tips%20for%20using%20DISC%20profiles,Profiles" TargetMode="External" /><Relationship Type="http://schemas.openxmlformats.org/officeDocument/2006/relationships/hyperlink" Id="rId65" Target="https://blog.extendeddisc.org/using-disc-profiles-in-selling#:~:text=When%20it%20comes%20to%20D,control%20of%20the%20sales%20process" TargetMode="External" /><Relationship Type="http://schemas.openxmlformats.org/officeDocument/2006/relationships/hyperlink" Id="rId73" Target="https://blog.extendeddisc.org/using-disc-profiles-in-selling#:~:text=base%20it%20on%20their%20fear,or%20potentially%20lost%20the%20sale" TargetMode="External" /><Relationship Type="http://schemas.openxmlformats.org/officeDocument/2006/relationships/hyperlink" Id="rId98" Target="https://blog.extendeddisc.org/using-disc-profiles-in-selling#:~:text=own%20DISC%20selling%20style,the%20top%20of%20your%20game" TargetMode="External" /><Relationship Type="http://schemas.openxmlformats.org/officeDocument/2006/relationships/hyperlink" Id="rId135" Target="https://bookshop.org/p/books/the-platinum-rule-for-disc-sales-mastery-scott-michael-zimmerman/1764f270d5cf2223" TargetMode="External" /><Relationship Type="http://schemas.openxmlformats.org/officeDocument/2006/relationships/hyperlink" Id="rId93" Target="https://bookshop.org/p/books/the-platinum-rule-for-disc-sales-mastery-scott-michael-zimmerman/1764f270d5cf2223#:~:text=The%20Platinum%20Rule%20for%20DISC,Available" TargetMode="External" /><Relationship Type="http://schemas.openxmlformats.org/officeDocument/2006/relationships/hyperlink" Id="rId125" Target="https://davidcummings.org/2011/01/16/disc-profile-of-entrepreneurs/" TargetMode="External" /><Relationship Type="http://schemas.openxmlformats.org/officeDocument/2006/relationships/hyperlink" Id="rId61" Target="https://davidcummings.org/2011/01/16/disc-profile-of-entrepreneurs/#:~:text=everyone%20with%20primary%20and%20secondary,com%2C%20a%20strong%20D" TargetMode="External" /><Relationship Type="http://schemas.openxmlformats.org/officeDocument/2006/relationships/hyperlink" Id="rId119" Target="https://eajournals.org/wp-content/uploads/sites/21/2025/06/AI-Driven-Personality-Matching.pdf" TargetMode="External" /><Relationship Type="http://schemas.openxmlformats.org/officeDocument/2006/relationships/hyperlink" Id="rId46" Target="https://eajournals.org/wp-content/uploads/sites/21/2025/06/AI-Driven-Personality-Matching.pdf#:~:text=each%20prospect%27s%20preferences,coaching%20promise%20to%20further%20evolve" TargetMode="External" /><Relationship Type="http://schemas.openxmlformats.org/officeDocument/2006/relationships/hyperlink" Id="rId45" Target="https://eajournals.org/wp-content/uploads/sites/21/2025/06/AI-Driven-Personality-Matching.pdf#:~:text=from%20emails%2C%20calls%2C%20and%20social,and%20model%20accuracy%20issues%2C%20strategic" TargetMode="External" /><Relationship Type="http://schemas.openxmlformats.org/officeDocument/2006/relationships/hyperlink" Id="rId58" Target="https://eajournals.org/wp-content/uploads/sites/21/2025/06/AI-Driven-Personality-Matching.pdf#:~:text=sales%20teams%20to%20understand%20and,Five%2C%20then%20generate%20customized%20communication" TargetMode="External" /><Relationship Type="http://schemas.openxmlformats.org/officeDocument/2006/relationships/hyperlink" Id="rId40" Target="https://eajournals.org/wp-content/uploads/sites/21/2025/06/AI-Driven-Personality-Matching.pdf#:~:text=that%20buyers%20are%20more%20likely,driven%20personality%20matching" TargetMode="External" /><Relationship Type="http://schemas.openxmlformats.org/officeDocument/2006/relationships/hyperlink" Id="rId113" Target="https://en.wikipedia.org/wiki/DISC_assessment" TargetMode="External" /><Relationship Type="http://schemas.openxmlformats.org/officeDocument/2006/relationships/hyperlink" Id="rId27" Target="https://en.wikipedia.org/wiki/DISC_assessment#:~:text=" TargetMode="External" /><Relationship Type="http://schemas.openxmlformats.org/officeDocument/2006/relationships/hyperlink" Id="rId28" Target="https://en.wikipedia.org/wiki/DISC_assessment#:~:text=The%20DISC%20assessments%20have%20demonstrated,the%20same%20result%20over%20time" TargetMode="External" /><Relationship Type="http://schemas.openxmlformats.org/officeDocument/2006/relationships/hyperlink" Id="rId24" Target="https://en.wikipedia.org/wiki/DISC_assessment#:~:text=The%20first%20self,lower%20case%20%27i%27%20intentional" TargetMode="External" /><Relationship Type="http://schemas.openxmlformats.org/officeDocument/2006/relationships/hyperlink" Id="rId35" Target="https://en.wikipedia.org/wiki/DISC_assessment#:~:text=The%20scientific%20validity%20of%20the,in%20business%2C%20coaching%20and%20organizational" TargetMode="External" /><Relationship Type="http://schemas.openxmlformats.org/officeDocument/2006/relationships/hyperlink" Id="rId25" Target="https://en.wikipedia.org/wiki/DISC_assessment#:~:text=intended%20to%20aid%20businesses%20in,lower%20case%20%27i%27%20intentional" TargetMode="External" /><Relationship Type="http://schemas.openxmlformats.org/officeDocument/2006/relationships/hyperlink" Id="rId22" Target="https://en.wikipedia.org/wiki/DISC_assessment#:~:text=population,14" TargetMode="External" /><Relationship Type="http://schemas.openxmlformats.org/officeDocument/2006/relationships/hyperlink" Id="rId30" Target="https://en.wikipedia.org/wiki/DISC_assessment#:~:text=the%20theory%20of%20job%20performance,in%20the%20test%27s%20design" TargetMode="External" /><Relationship Type="http://schemas.openxmlformats.org/officeDocument/2006/relationships/hyperlink" Id="rId132" Target="https://hsi.com/solutions/employee-training-and-development/disc-training-topics" TargetMode="External" /><Relationship Type="http://schemas.openxmlformats.org/officeDocument/2006/relationships/hyperlink" Id="rId89" Target="https://hsi.com/solutions/employee-training-and-development/disc-training-topics#:~:text=DISC%20Training%20Topics%20,Selling%20DISC%20Styles%3A%20Selling" TargetMode="External" /><Relationship Type="http://schemas.openxmlformats.org/officeDocument/2006/relationships/hyperlink" Id="rId136" Target="https://humantic.ai/blog/wp-content/uploads/2023/03/Introduction-to-DISC-Selling-eBook.pdf" TargetMode="External" /><Relationship Type="http://schemas.openxmlformats.org/officeDocument/2006/relationships/hyperlink" Id="rId94" Target="https://humantic.ai/blog/wp-content/uploads/2023/03/Introduction-to-DISC-Selling-eBook.pdf#:~:text=%5BPDF%5D%20Ebook,and%20accordingly%20modify%20their%20sales" TargetMode="External" /><Relationship Type="http://schemas.openxmlformats.org/officeDocument/2006/relationships/hyperlink" Id="rId121" Target="https://onlinediscprofile.com/disc-case-studies/?srsltid=AfmBOopHy8j7lWqGFeBWxrng0EcyLs2SdKD0-0PmEuPZq0pjSN4g1Q39" TargetMode="External" /><Relationship Type="http://schemas.openxmlformats.org/officeDocument/2006/relationships/hyperlink" Id="rId43" Target="https://onlinediscprofile.com/disc-case-studies/?srsltid=AfmBOopHy8j7lWqGFeBWxrng0EcyLs2SdKD0-0PmEuPZq0pjSN4g1Q39#:~:text=Since%20implementing%20the%20DISC%20Sales,according%20to%20EVP%20David%20Mastrorio" TargetMode="External" /><Relationship Type="http://schemas.openxmlformats.org/officeDocument/2006/relationships/hyperlink" Id="rId133" Target="https://peoplekeys.com/sales-training/" TargetMode="External" /><Relationship Type="http://schemas.openxmlformats.org/officeDocument/2006/relationships/hyperlink" Id="rId90" Target="https://peoplekeys.com/sales-training/#:~:text=DISC%20Sales%20Training%20,sales%20professionals%20and%20their%20clients" TargetMode="External" /><Relationship Type="http://schemas.openxmlformats.org/officeDocument/2006/relationships/hyperlink" Id="rId118" Target="https://salescloser.ai/buyer-personality-types/" TargetMode="External" /><Relationship Type="http://schemas.openxmlformats.org/officeDocument/2006/relationships/hyperlink" Id="rId71" Target="https://salescloser.ai/buyer-personality-types/#:~:text=more%20focused%20questions%20and%20uncover,enthusiastic%20advocates%20for%20your%20brand" TargetMode="External" /><Relationship Type="http://schemas.openxmlformats.org/officeDocument/2006/relationships/hyperlink" Id="rId39" Target="https://salescloser.ai/buyer-personality-types/#:~:text=personality%20type%2C%20you%20can%20directly,enthusiastic%20advocates%20for%20your%20brand" TargetMode="External" /><Relationship Type="http://schemas.openxmlformats.org/officeDocument/2006/relationships/hyperlink" Id="rId137" Target="https://synergogy.com/sales-training-with-disc/" TargetMode="External" /><Relationship Type="http://schemas.openxmlformats.org/officeDocument/2006/relationships/hyperlink" Id="rId95" Target="https://synergogy.com/sales-training-with-disc/#:~:text=Sales%20Training%20with%20DISC%20,This%20dynamic%20workshop" TargetMode="External" /><Relationship Type="http://schemas.openxmlformats.org/officeDocument/2006/relationships/hyperlink" Id="rId115" Target="https://thepracticalpsych.com/blog/disc-personality-types" TargetMode="External" /><Relationship Type="http://schemas.openxmlformats.org/officeDocument/2006/relationships/hyperlink" Id="rId32" Target="https://thepracticalpsych.com/blog/disc-personality-types#:~:text=Absence%20of%20Normative%20Data" TargetMode="External" /><Relationship Type="http://schemas.openxmlformats.org/officeDocument/2006/relationships/hyperlink" Id="rId29" Target="https://thepracticalpsych.com/blog/disc-personality-types#:~:text=Lack%20of%20Predictive%20Validity" TargetMode="External" /><Relationship Type="http://schemas.openxmlformats.org/officeDocument/2006/relationships/hyperlink" Id="rId31" Target="https://thepracticalpsych.com/blog/disc-personality-types#:~:text=Oversimplification%20of%20Personality%20Traits" TargetMode="External" /><Relationship Type="http://schemas.openxmlformats.org/officeDocument/2006/relationships/hyperlink" Id="rId33" Target="https://thepracticalpsych.com/blog/disc-personality-types#:~:text=Scarcity%20of%20Peer" TargetMode="External" /><Relationship Type="http://schemas.openxmlformats.org/officeDocument/2006/relationships/hyperlink" Id="rId134" Target="https://www.amazon.com/Platinum-Rule-DISC-Sales-Mastery/dp/0983298904" TargetMode="External" /><Relationship Type="http://schemas.openxmlformats.org/officeDocument/2006/relationships/hyperlink" Id="rId92" Target="https://www.amazon.com/Platinum-Rule-DISC-Sales-Mastery/dp/0983298904#:~:text=In%20this%20entertaining%20and%20thought,best%20way%20to%20approach" TargetMode="External" /><Relationship Type="http://schemas.openxmlformats.org/officeDocument/2006/relationships/hyperlink" Id="rId130" Target="https://www.commitaction.com/post/what-is-the-entrepreneur-personality-type/" TargetMode="External" /><Relationship Type="http://schemas.openxmlformats.org/officeDocument/2006/relationships/hyperlink" Id="rId86" Target="https://www.commitaction.com/post/what-is-the-entrepreneur-personality-type/#:~:text=Types%20www,delay%20gratification%2C%20stay%20focused%2C" TargetMode="External" /><Relationship Type="http://schemas.openxmlformats.org/officeDocument/2006/relationships/hyperlink" Id="rId117" Target="https://www.crystalknows.com/hubfs/eBooks/CURRENT/%5BeBook%5D%20Does%20Adaptive%20Selling%20Increase%20Sales%20Performance%20-%202022.pdf" TargetMode="External" /><Relationship Type="http://schemas.openxmlformats.org/officeDocument/2006/relationships/hyperlink" Id="rId44" Target="https://www.crystalknows.com/hubfs/eBooks/CURRENT/%5BeBook%5D%20Does%20Adaptive%20Selling%20Increase%20Sales%20Performance%20-%202022.pdf#:~:text=Key%20Benefits%20%E2%80%A2%20Get%20better,By%20quickly" TargetMode="External" /><Relationship Type="http://schemas.openxmlformats.org/officeDocument/2006/relationships/hyperlink" Id="rId38" Target="https://www.crystalknows.com/hubfs/eBooks/CURRENT/%5BeBook%5D%20Does%20Adaptive%20Selling%20Increase%20Sales%20Performance%20-%202022.pdf#:~:text=self,performance%2C%20and%20job%20satisfaction" TargetMode="External" /><Relationship Type="http://schemas.openxmlformats.org/officeDocument/2006/relationships/hyperlink" Id="rId37" Target="https://www.crystalknows.com/hubfs/eBooks/CURRENT/%5BeBook%5D%20Does%20Adaptive%20Selling%20Increase%20Sales%20Performance%20-%202022.pdf#:~:text=to%20complete%20a%20more%20thorough,To%20create%20an" TargetMode="External" /><Relationship Type="http://schemas.openxmlformats.org/officeDocument/2006/relationships/hyperlink" Id="rId120" Target="https://www.crystalknows.com/resource/high-radius-case-study" TargetMode="External" /><Relationship Type="http://schemas.openxmlformats.org/officeDocument/2006/relationships/hyperlink" Id="rId47" Target="https://www.crystalknows.com/resource/high-radius-case-study#:~:text=HighRadius%20runs%20a%20tight%2C%20consistent%2C,session%20before%20each%20sales%20conversation" TargetMode="External" /><Relationship Type="http://schemas.openxmlformats.org/officeDocument/2006/relationships/hyperlink" Id="rId48" Target="https://www.crystalknows.com/resource/high-radius-case-study#:~:text=In%20each%20of%20these%20strategy,ABM%20team%20uses%20Crystal%20to" TargetMode="External" /><Relationship Type="http://schemas.openxmlformats.org/officeDocument/2006/relationships/hyperlink" Id="rId59" Target="https://www.crystalknows.com/resource/high-radius-case-study#:~:text=The%20key%20underlying%20idea%20behind,adapt%20their%20communication%20style%20accordingly" TargetMode="External" /><Relationship Type="http://schemas.openxmlformats.org/officeDocument/2006/relationships/hyperlink" Id="rId42" Target="https://www.crystalknows.com/resource/high-radius-case-study#:~:text=With%20the%20insights%20and%20guidance,that%20number%20jump%20to%2031" TargetMode="External" /><Relationship Type="http://schemas.openxmlformats.org/officeDocument/2006/relationships/hyperlink" Id="rId41" Target="https://www.crystalknows.com/resource/high-radius-case-study#:~:text=rates%20increase%20since%20implementing%20the,that%20number%20jump%20to%2031" TargetMode="External" /><Relationship Type="http://schemas.openxmlformats.org/officeDocument/2006/relationships/hyperlink" Id="rId112" Target="https://www.discprofile.com/what-is-disc/history-of-disc" TargetMode="External" /><Relationship Type="http://schemas.openxmlformats.org/officeDocument/2006/relationships/hyperlink" Id="rId107" Target="https://www.discprofile.com/what-is-disc/history-of-disc#:~:text=Because%20Marston%20himself%20had%20little,in%20psychological%20measurement%20and%20theory" TargetMode="External" /><Relationship Type="http://schemas.openxmlformats.org/officeDocument/2006/relationships/hyperlink" Id="rId21" Target="https://www.discprofile.com/what-is-disc/history-of-disc#:~:text=Marston%20as%20Dominance%20,axis%20space" TargetMode="External" /><Relationship Type="http://schemas.openxmlformats.org/officeDocument/2006/relationships/hyperlink" Id="rId23" Target="https://www.discprofile.com/what-is-disc/history-of-disc#:~:text=The%20history%20of%20DISC%20measurement,Marston%E2%80%99s%20model%20of%20human%20behavior" TargetMode="External" /><Relationship Type="http://schemas.openxmlformats.org/officeDocument/2006/relationships/hyperlink" Id="rId114" Target="https://www.discprofile.com/what-is-disc/research-reliability-and-validity" TargetMode="External" /><Relationship Type="http://schemas.openxmlformats.org/officeDocument/2006/relationships/hyperlink" Id="rId26" Target="https://www.discprofile.com/what-is-disc/research-reliability-and-validity#:~:text=The%20stability%20of%20DiSC%20%28i,reliability%20and%20higher%20is%20better" TargetMode="External" /><Relationship Type="http://schemas.openxmlformats.org/officeDocument/2006/relationships/hyperlink" Id="rId131" Target="https://www.everythingdisc.com/cultivate-top-sales-talent" TargetMode="External" /><Relationship Type="http://schemas.openxmlformats.org/officeDocument/2006/relationships/hyperlink" Id="rId88" Target="https://www.everythingdisc.com/cultivate-top-sales-talent#:~:text=Everything%20DiSC%C2%AE%20Sales%20helps%20salespeople,how%20to%20stretch%20beyond" TargetMode="External" /><Relationship Type="http://schemas.openxmlformats.org/officeDocument/2006/relationships/hyperlink" Id="rId126" Target="https://www.fox.coach/learning-resources/unleashing-sales-success-with-different-personality-styles/" TargetMode="External" /><Relationship Type="http://schemas.openxmlformats.org/officeDocument/2006/relationships/hyperlink" Id="rId76" Target="https://www.fox.coach/learning-resources/unleashing-sales-success-with-different-personality-styles/#:~:text=Be%20patient%20and%20build%20a,be%20friendly%2C%20and%20establish%20trust" TargetMode="External" /><Relationship Type="http://schemas.openxmlformats.org/officeDocument/2006/relationships/hyperlink" Id="rId79" Target="https://www.fox.coach/learning-resources/unleashing-sales-success-with-different-personality-styles/#:~:text=Can%20be%20challenging%20due%20to,data%20to%20address%20their%20concerns" TargetMode="External" /><Relationship Type="http://schemas.openxmlformats.org/officeDocument/2006/relationships/hyperlink" Id="rId67" Target="https://www.fox.coach/learning-resources/unleashing-sales-success-with-different-personality-styles/#:~:text=It%27s%20crucial%20to%20establish%20a,providing%20sincere%20advice%20and%20guidance" TargetMode="External" /><Relationship Type="http://schemas.openxmlformats.org/officeDocument/2006/relationships/hyperlink" Id="rId62" Target="https://www.fox.coach/learning-resources/unleashing-sales-success-with-different-personality-styles/#:~:text=Requires%20a%20different%20approach,and%20maintain%20a%20professional%20demeanour" TargetMode="External" /><Relationship Type="http://schemas.openxmlformats.org/officeDocument/2006/relationships/hyperlink" Id="rId74" Target="https://www.fox.coach/learning-resources/unleashing-sales-success-with-different-personality-styles/#:~:text=When%20selling%20to%20a%20High,Steadiness%29%20style" TargetMode="External" /><Relationship Type="http://schemas.openxmlformats.org/officeDocument/2006/relationships/hyperlink" Id="rId64" Target="https://www.fox.coach/learning-resources/unleashing-sales-success-with-different-personality-styles/#:~:text=innovation,and%20maintain%20a%20professional%20demeanour" TargetMode="External" /><Relationship Type="http://schemas.openxmlformats.org/officeDocument/2006/relationships/hyperlink" Id="rId77" Target="https://www.fox.coach/learning-resources/unleashing-sales-success-with-different-personality-styles/#:~:text=product%20or%20service%20clearly%2C%20and,be%20friendly%2C%20and%20establish%20trust" TargetMode="External" /><Relationship Type="http://schemas.openxmlformats.org/officeDocument/2006/relationships/hyperlink" Id="rId116" Target="https://www.ionos.com/startupguide/productivity/disc-assessment/" TargetMode="External" /><Relationship Type="http://schemas.openxmlformats.org/officeDocument/2006/relationships/hyperlink" Id="rId34" Target="https://www.ionos.com/startupguide/productivity/disc-assessment/#:~:text=Critics%20say%20that%20the%20assessment,applicable%20to%20many%20different%20people" TargetMode="External" /><Relationship Type="http://schemas.openxmlformats.org/officeDocument/2006/relationships/hyperlink" Id="rId123" Target="https://www.linkedin.com/posts/daniel-rendelman_ever-wonder-why-some-conversations-click-activity-7361766049282760704-iUIh" TargetMode="External" /><Relationship Type="http://schemas.openxmlformats.org/officeDocument/2006/relationships/hyperlink" Id="rId56" Target="https://www.linkedin.com/posts/daniel-rendelman_ever-wonder-why-some-conversations-click-activity-7361766049282760704-iUIh#:~:text=Awards%2C%20charts%2C%20functional%20d%C3%A9cor%20How,detailed%20questions%2C%20spots%20inconsistencies%20Their" TargetMode="External" /><Relationship Type="http://schemas.openxmlformats.org/officeDocument/2006/relationships/hyperlink" Id="rId53" Target="https://www.linkedin.com/posts/daniel-rendelman_ever-wonder-why-some-conversations-click-activity-7361766049282760704-iUIh#:~:text=and%20facts%2C%20answer%20completely%2C%20give,This%20Matters%20Understanding%20DISC%20styles" TargetMode="External" /><Relationship Type="http://schemas.openxmlformats.org/officeDocument/2006/relationships/hyperlink" Id="rId52" Target="https://www.linkedin.com/posts/daniel-rendelman_ever-wonder-why-some-conversations-click-activity-7361766049282760704-iUIh#:~:text=anyone%27s%20style%20using%20three%20simple,How%20to%20Respond%3A%20Match%20their" TargetMode="External" /><Relationship Type="http://schemas.openxmlformats.org/officeDocument/2006/relationships/hyperlink" Id="rId70" Target="https://www.linkedin.com/posts/daniel-rendelman_ever-wonder-why-some-conversations-click-activity-7361766049282760704-iUIh#:~:text=line%20results%2C%20show%20confidence%20I,How%20to%20Respond%3A%20Bring%20data" TargetMode="External" /><Relationship Type="http://schemas.openxmlformats.org/officeDocument/2006/relationships/hyperlink" Id="rId129" Target="https://www.reddit.com/r/startups/comments/1dwdhjf/hottake_secret_sauce_of_successful_startup/" TargetMode="External" /><Relationship Type="http://schemas.openxmlformats.org/officeDocument/2006/relationships/hyperlink" Id="rId85" Target="https://www.reddit.com/r/startups/comments/1dwdhjf/hottake_secret_sauce_of_successful_startup/#:~:text=Traits%20of%20successful%20founders%3A%20successful,just%20like%20extroverts%20to%20me" TargetMode="External" /></Relationships>
</file>

<file path=word/_rels/footnotes.xml.rels><?xml version="1.0" encoding="UTF-8"?><Relationships xmlns="http://schemas.openxmlformats.org/package/2006/relationships"><Relationship Type="http://schemas.openxmlformats.org/officeDocument/2006/relationships/hyperlink" Id="rId128" Target="https://adaptedgrowth.com/personality-assessments/" TargetMode="External" /><Relationship Type="http://schemas.openxmlformats.org/officeDocument/2006/relationships/hyperlink" Id="rId81" Target="https://adaptedgrowth.com/personality-assessments/#:~:text=,a%20lot%20of%20unclosed%20deals" TargetMode="External" /><Relationship Type="http://schemas.openxmlformats.org/officeDocument/2006/relationships/hyperlink" Id="rId83" Target="https://adaptedgrowth.com/personality-assessments/#:~:text=,workers" TargetMode="External" /><Relationship Type="http://schemas.openxmlformats.org/officeDocument/2006/relationships/hyperlink" Id="rId82" Target="https://adaptedgrowth.com/personality-assessments/#:~:text=For%20example%3A" TargetMode="External" /><Relationship Type="http://schemas.openxmlformats.org/officeDocument/2006/relationships/hyperlink" Id="rId91" Target="https://adaptedgrowth.com/personality-assessments/#:~:text=Most%20founders%20don%E2%80%99t%20have%20formal,hit%20a%20wall%2C%20that%20is" TargetMode="External" /><Relationship Type="http://schemas.openxmlformats.org/officeDocument/2006/relationships/hyperlink" Id="rId84" Target="https://adaptedgrowth.com/personality-assessments/#:~:text=and%20a%20bad%20close%20rate" TargetMode="External" /><Relationship Type="http://schemas.openxmlformats.org/officeDocument/2006/relationships/hyperlink" Id="rId106" Target="https://adaptedgrowth.com/personality-assessments/#:~:text=wiring%2C%20and%20none%20of%20them,to%20match%20your%20prospect%E2%80%99s%20style" TargetMode="External" /><Relationship Type="http://schemas.openxmlformats.org/officeDocument/2006/relationships/hyperlink" Id="rId122" Target="https://blog.discinsights.com/overcoming-prospect-objections-based-on-disc-style" TargetMode="External" /><Relationship Type="http://schemas.openxmlformats.org/officeDocument/2006/relationships/hyperlink" Id="rId109" Target="https://blog.discinsights.com/overcoming-prospect-objections-based-on-disc-style#:~:text=%E2%80%9CDon%E2%80%99t%20rock%20the%20boat%E2%80%9D%20is,solid%20path%20with%20little%20risk" TargetMode="External" /><Relationship Type="http://schemas.openxmlformats.org/officeDocument/2006/relationships/hyperlink" Id="rId50" Target="https://blog.discinsights.com/overcoming-prospect-objections-based-on-disc-style#:~:text=%E2%80%9CJust%20send%20me%20some%20information,move%20into%20the%20next%20stage" TargetMode="External" /><Relationship Type="http://schemas.openxmlformats.org/officeDocument/2006/relationships/hyperlink" Id="rId75" Target="https://blog.discinsights.com/overcoming-prospect-objections-based-on-disc-style#:~:text=%E2%80%9CThis%20product%20is%20just%20a,may%20move%20forward%20with%20you" TargetMode="External" /><Relationship Type="http://schemas.openxmlformats.org/officeDocument/2006/relationships/hyperlink" Id="rId49" Target="https://blog.discinsights.com/overcoming-prospect-objections-based-on-disc-style#:~:text=Sample%20%E2%80%9CS%E2%80%9D%20Style%20Objections" TargetMode="External" /><Relationship Type="http://schemas.openxmlformats.org/officeDocument/2006/relationships/hyperlink" Id="rId63" Target="https://blog.discinsights.com/overcoming-prospect-objections-based-on-disc-style#:~:text=Sample%20objections%20of%20the%20%E2%80%9CD%E2%80%9D,style" TargetMode="External" /><Relationship Type="http://schemas.openxmlformats.org/officeDocument/2006/relationships/hyperlink" Id="rId72" Target="https://blog.discinsights.com/overcoming-prospect-objections-based-on-disc-style#:~:text=Sample%20objections%20of%20the%20%E2%80%9CI%E2%80%9D,style" TargetMode="External" /><Relationship Type="http://schemas.openxmlformats.org/officeDocument/2006/relationships/hyperlink" Id="rId66" Target="https://blog.discinsights.com/overcoming-prospect-objections-based-on-disc-style#:~:text=The%20%E2%80%9CD%E2%80%9D%20style%20is%20a,can%20give%20them%20more%20power" TargetMode="External" /><Relationship Type="http://schemas.openxmlformats.org/officeDocument/2006/relationships/hyperlink" Id="rId108" Target="https://blog.discinsights.com/overcoming-prospect-objections-based-on-disc-style#:~:text=The%20best%20advice%20is%20to,your%20replies%20positive%20and%20complimentary" TargetMode="External" /><Relationship Type="http://schemas.openxmlformats.org/officeDocument/2006/relationships/hyperlink" Id="rId78" Target="https://blog.discinsights.com/overcoming-prospect-objections-based-on-disc-style#:~:text=start%20a%20conversation%20on,move%20into%20the%20next%20stage" TargetMode="External" /><Relationship Type="http://schemas.openxmlformats.org/officeDocument/2006/relationships/hyperlink" Id="rId68" Target="https://blog.discinsights.com/overcoming-prospect-objections-based-on-disc-style#:~:text=their%20growth" TargetMode="External" /><Relationship Type="http://schemas.openxmlformats.org/officeDocument/2006/relationships/hyperlink" Id="rId124" Target="https://blog.extendeddisc.org/identifying-disc-styles" TargetMode="External" /><Relationship Type="http://schemas.openxmlformats.org/officeDocument/2006/relationships/hyperlink" Id="rId102" Target="https://blog.extendeddisc.org/identifying-disc-styles#:~:text=Image%3A%20Happy%20group%20of%20woman" TargetMode="External" /><Relationship Type="http://schemas.openxmlformats.org/officeDocument/2006/relationships/hyperlink" Id="rId55" Target="https://blog.extendeddisc.org/identifying-disc-styles#:~:text=Image%3A%20What%20Questions%20DISC%20Profiles,to%20talk%20about%20facts%20and" TargetMode="External" /><Relationship Type="http://schemas.openxmlformats.org/officeDocument/2006/relationships/hyperlink" Id="rId100" Target="https://blog.extendeddisc.org/identifying-disc-styles#:~:text=The%20mistake%20many%20people%20make,enough%20to%20identify%20their%20style" TargetMode="External" /><Relationship Type="http://schemas.openxmlformats.org/officeDocument/2006/relationships/hyperlink" Id="rId57" Target="https://blog.extendeddisc.org/identifying-disc-styles#:~:text=We%20usually%20don%27t%20have%20the,style%20who%20sent%20it" TargetMode="External" /><Relationship Type="http://schemas.openxmlformats.org/officeDocument/2006/relationships/hyperlink" Id="rId54" Target="https://blog.extendeddisc.org/identifying-disc-styles#:~:text=economical%20when%20describing%20things%3F%20For,talk%20about%20facts%20and%20analyses" TargetMode="External" /><Relationship Type="http://schemas.openxmlformats.org/officeDocument/2006/relationships/hyperlink" Id="rId127" Target="https://blog.extendeddisc.org/using-disc-profiles-in-selling" TargetMode="External" /><Relationship Type="http://schemas.openxmlformats.org/officeDocument/2006/relationships/hyperlink" Id="rId104" Target="https://blog.extendeddisc.org/using-disc-profiles-in-selling#:~:text=Another%20assumption%20is%20that%20people,make%20decisions%20about%20your%20prospects" TargetMode="External" /><Relationship Type="http://schemas.openxmlformats.org/officeDocument/2006/relationships/hyperlink" Id="rId105" Target="https://blog.extendeddisc.org/using-disc-profiles-in-selling#:~:text=DISC%20Profiles%20in%20Selling%3A%20Understanding,only%20use%20DISC%20to" TargetMode="External" /><Relationship Type="http://schemas.openxmlformats.org/officeDocument/2006/relationships/hyperlink" Id="rId99" Target="https://blog.extendeddisc.org/using-disc-profiles-in-selling#:~:text=Next%20is%20the%20third%20step%2C,need%20to%20prepare%20and%20practice" TargetMode="External" /><Relationship Type="http://schemas.openxmlformats.org/officeDocument/2006/relationships/hyperlink" Id="rId103" Target="https://blog.extendeddisc.org/using-disc-profiles-in-selling#:~:text=One%20of%20the%20greatest%20challenges,the%20enemies%20of%20behavioral%20modification" TargetMode="External" /><Relationship Type="http://schemas.openxmlformats.org/officeDocument/2006/relationships/hyperlink" Id="rId101" Target="https://blog.extendeddisc.org/using-disc-profiles-in-selling#:~:text=Sales%20people%20make%20often%20assumptions,Don%27t%20assume" TargetMode="External" /><Relationship Type="http://schemas.openxmlformats.org/officeDocument/2006/relationships/hyperlink" Id="rId97" Target="https://blog.extendeddisc.org/using-disc-profiles-in-selling#:~:text=The%20first%20step%20is%20to,the%20top%20of%20your%20game" TargetMode="External" /><Relationship Type="http://schemas.openxmlformats.org/officeDocument/2006/relationships/hyperlink" Id="rId69" Target="https://blog.extendeddisc.org/using-disc-profiles-in-selling#:~:text=Tips%20for%20using%20DISC%20profiles,Profiles" TargetMode="External" /><Relationship Type="http://schemas.openxmlformats.org/officeDocument/2006/relationships/hyperlink" Id="rId65" Target="https://blog.extendeddisc.org/using-disc-profiles-in-selling#:~:text=When%20it%20comes%20to%20D,control%20of%20the%20sales%20process" TargetMode="External" /><Relationship Type="http://schemas.openxmlformats.org/officeDocument/2006/relationships/hyperlink" Id="rId73" Target="https://blog.extendeddisc.org/using-disc-profiles-in-selling#:~:text=base%20it%20on%20their%20fear,or%20potentially%20lost%20the%20sale" TargetMode="External" /><Relationship Type="http://schemas.openxmlformats.org/officeDocument/2006/relationships/hyperlink" Id="rId98" Target="https://blog.extendeddisc.org/using-disc-profiles-in-selling#:~:text=own%20DISC%20selling%20style,the%20top%20of%20your%20game" TargetMode="External" /><Relationship Type="http://schemas.openxmlformats.org/officeDocument/2006/relationships/hyperlink" Id="rId135" Target="https://bookshop.org/p/books/the-platinum-rule-for-disc-sales-mastery-scott-michael-zimmerman/1764f270d5cf2223" TargetMode="External" /><Relationship Type="http://schemas.openxmlformats.org/officeDocument/2006/relationships/hyperlink" Id="rId93" Target="https://bookshop.org/p/books/the-platinum-rule-for-disc-sales-mastery-scott-michael-zimmerman/1764f270d5cf2223#:~:text=The%20Platinum%20Rule%20for%20DISC,Available" TargetMode="External" /><Relationship Type="http://schemas.openxmlformats.org/officeDocument/2006/relationships/hyperlink" Id="rId125" Target="https://davidcummings.org/2011/01/16/disc-profile-of-entrepreneurs/" TargetMode="External" /><Relationship Type="http://schemas.openxmlformats.org/officeDocument/2006/relationships/hyperlink" Id="rId61" Target="https://davidcummings.org/2011/01/16/disc-profile-of-entrepreneurs/#:~:text=everyone%20with%20primary%20and%20secondary,com%2C%20a%20strong%20D" TargetMode="External" /><Relationship Type="http://schemas.openxmlformats.org/officeDocument/2006/relationships/hyperlink" Id="rId119" Target="https://eajournals.org/wp-content/uploads/sites/21/2025/06/AI-Driven-Personality-Matching.pdf" TargetMode="External" /><Relationship Type="http://schemas.openxmlformats.org/officeDocument/2006/relationships/hyperlink" Id="rId46" Target="https://eajournals.org/wp-content/uploads/sites/21/2025/06/AI-Driven-Personality-Matching.pdf#:~:text=each%20prospect%27s%20preferences,coaching%20promise%20to%20further%20evolve" TargetMode="External" /><Relationship Type="http://schemas.openxmlformats.org/officeDocument/2006/relationships/hyperlink" Id="rId45" Target="https://eajournals.org/wp-content/uploads/sites/21/2025/06/AI-Driven-Personality-Matching.pdf#:~:text=from%20emails%2C%20calls%2C%20and%20social,and%20model%20accuracy%20issues%2C%20strategic" TargetMode="External" /><Relationship Type="http://schemas.openxmlformats.org/officeDocument/2006/relationships/hyperlink" Id="rId58" Target="https://eajournals.org/wp-content/uploads/sites/21/2025/06/AI-Driven-Personality-Matching.pdf#:~:text=sales%20teams%20to%20understand%20and,Five%2C%20then%20generate%20customized%20communication" TargetMode="External" /><Relationship Type="http://schemas.openxmlformats.org/officeDocument/2006/relationships/hyperlink" Id="rId40" Target="https://eajournals.org/wp-content/uploads/sites/21/2025/06/AI-Driven-Personality-Matching.pdf#:~:text=that%20buyers%20are%20more%20likely,driven%20personality%20matching" TargetMode="External" /><Relationship Type="http://schemas.openxmlformats.org/officeDocument/2006/relationships/hyperlink" Id="rId113" Target="https://en.wikipedia.org/wiki/DISC_assessment" TargetMode="External" /><Relationship Type="http://schemas.openxmlformats.org/officeDocument/2006/relationships/hyperlink" Id="rId27" Target="https://en.wikipedia.org/wiki/DISC_assessment#:~:text=" TargetMode="External" /><Relationship Type="http://schemas.openxmlformats.org/officeDocument/2006/relationships/hyperlink" Id="rId28" Target="https://en.wikipedia.org/wiki/DISC_assessment#:~:text=The%20DISC%20assessments%20have%20demonstrated,the%20same%20result%20over%20time" TargetMode="External" /><Relationship Type="http://schemas.openxmlformats.org/officeDocument/2006/relationships/hyperlink" Id="rId24" Target="https://en.wikipedia.org/wiki/DISC_assessment#:~:text=The%20first%20self,lower%20case%20%27i%27%20intentional" TargetMode="External" /><Relationship Type="http://schemas.openxmlformats.org/officeDocument/2006/relationships/hyperlink" Id="rId35" Target="https://en.wikipedia.org/wiki/DISC_assessment#:~:text=The%20scientific%20validity%20of%20the,in%20business%2C%20coaching%20and%20organizational" TargetMode="External" /><Relationship Type="http://schemas.openxmlformats.org/officeDocument/2006/relationships/hyperlink" Id="rId25" Target="https://en.wikipedia.org/wiki/DISC_assessment#:~:text=intended%20to%20aid%20businesses%20in,lower%20case%20%27i%27%20intentional" TargetMode="External" /><Relationship Type="http://schemas.openxmlformats.org/officeDocument/2006/relationships/hyperlink" Id="rId22" Target="https://en.wikipedia.org/wiki/DISC_assessment#:~:text=population,14" TargetMode="External" /><Relationship Type="http://schemas.openxmlformats.org/officeDocument/2006/relationships/hyperlink" Id="rId30" Target="https://en.wikipedia.org/wiki/DISC_assessment#:~:text=the%20theory%20of%20job%20performance,in%20the%20test%27s%20design" TargetMode="External" /><Relationship Type="http://schemas.openxmlformats.org/officeDocument/2006/relationships/hyperlink" Id="rId132" Target="https://hsi.com/solutions/employee-training-and-development/disc-training-topics" TargetMode="External" /><Relationship Type="http://schemas.openxmlformats.org/officeDocument/2006/relationships/hyperlink" Id="rId89" Target="https://hsi.com/solutions/employee-training-and-development/disc-training-topics#:~:text=DISC%20Training%20Topics%20,Selling%20DISC%20Styles%3A%20Selling" TargetMode="External" /><Relationship Type="http://schemas.openxmlformats.org/officeDocument/2006/relationships/hyperlink" Id="rId136" Target="https://humantic.ai/blog/wp-content/uploads/2023/03/Introduction-to-DISC-Selling-eBook.pdf" TargetMode="External" /><Relationship Type="http://schemas.openxmlformats.org/officeDocument/2006/relationships/hyperlink" Id="rId94" Target="https://humantic.ai/blog/wp-content/uploads/2023/03/Introduction-to-DISC-Selling-eBook.pdf#:~:text=%5BPDF%5D%20Ebook,and%20accordingly%20modify%20their%20sales" TargetMode="External" /><Relationship Type="http://schemas.openxmlformats.org/officeDocument/2006/relationships/hyperlink" Id="rId121" Target="https://onlinediscprofile.com/disc-case-studies/?srsltid=AfmBOopHy8j7lWqGFeBWxrng0EcyLs2SdKD0-0PmEuPZq0pjSN4g1Q39" TargetMode="External" /><Relationship Type="http://schemas.openxmlformats.org/officeDocument/2006/relationships/hyperlink" Id="rId43" Target="https://onlinediscprofile.com/disc-case-studies/?srsltid=AfmBOopHy8j7lWqGFeBWxrng0EcyLs2SdKD0-0PmEuPZq0pjSN4g1Q39#:~:text=Since%20implementing%20the%20DISC%20Sales,according%20to%20EVP%20David%20Mastrorio" TargetMode="External" /><Relationship Type="http://schemas.openxmlformats.org/officeDocument/2006/relationships/hyperlink" Id="rId133" Target="https://peoplekeys.com/sales-training/" TargetMode="External" /><Relationship Type="http://schemas.openxmlformats.org/officeDocument/2006/relationships/hyperlink" Id="rId90" Target="https://peoplekeys.com/sales-training/#:~:text=DISC%20Sales%20Training%20,sales%20professionals%20and%20their%20clients" TargetMode="External" /><Relationship Type="http://schemas.openxmlformats.org/officeDocument/2006/relationships/hyperlink" Id="rId118" Target="https://salescloser.ai/buyer-personality-types/" TargetMode="External" /><Relationship Type="http://schemas.openxmlformats.org/officeDocument/2006/relationships/hyperlink" Id="rId71" Target="https://salescloser.ai/buyer-personality-types/#:~:text=more%20focused%20questions%20and%20uncover,enthusiastic%20advocates%20for%20your%20brand" TargetMode="External" /><Relationship Type="http://schemas.openxmlformats.org/officeDocument/2006/relationships/hyperlink" Id="rId39" Target="https://salescloser.ai/buyer-personality-types/#:~:text=personality%20type%2C%20you%20can%20directly,enthusiastic%20advocates%20for%20your%20brand" TargetMode="External" /><Relationship Type="http://schemas.openxmlformats.org/officeDocument/2006/relationships/hyperlink" Id="rId137" Target="https://synergogy.com/sales-training-with-disc/" TargetMode="External" /><Relationship Type="http://schemas.openxmlformats.org/officeDocument/2006/relationships/hyperlink" Id="rId95" Target="https://synergogy.com/sales-training-with-disc/#:~:text=Sales%20Training%20with%20DISC%20,This%20dynamic%20workshop" TargetMode="External" /><Relationship Type="http://schemas.openxmlformats.org/officeDocument/2006/relationships/hyperlink" Id="rId115" Target="https://thepracticalpsych.com/blog/disc-personality-types" TargetMode="External" /><Relationship Type="http://schemas.openxmlformats.org/officeDocument/2006/relationships/hyperlink" Id="rId32" Target="https://thepracticalpsych.com/blog/disc-personality-types#:~:text=Absence%20of%20Normative%20Data" TargetMode="External" /><Relationship Type="http://schemas.openxmlformats.org/officeDocument/2006/relationships/hyperlink" Id="rId29" Target="https://thepracticalpsych.com/blog/disc-personality-types#:~:text=Lack%20of%20Predictive%20Validity" TargetMode="External" /><Relationship Type="http://schemas.openxmlformats.org/officeDocument/2006/relationships/hyperlink" Id="rId31" Target="https://thepracticalpsych.com/blog/disc-personality-types#:~:text=Oversimplification%20of%20Personality%20Traits" TargetMode="External" /><Relationship Type="http://schemas.openxmlformats.org/officeDocument/2006/relationships/hyperlink" Id="rId33" Target="https://thepracticalpsych.com/blog/disc-personality-types#:~:text=Scarcity%20of%20Peer" TargetMode="External" /><Relationship Type="http://schemas.openxmlformats.org/officeDocument/2006/relationships/hyperlink" Id="rId134" Target="https://www.amazon.com/Platinum-Rule-DISC-Sales-Mastery/dp/0983298904" TargetMode="External" /><Relationship Type="http://schemas.openxmlformats.org/officeDocument/2006/relationships/hyperlink" Id="rId92" Target="https://www.amazon.com/Platinum-Rule-DISC-Sales-Mastery/dp/0983298904#:~:text=In%20this%20entertaining%20and%20thought,best%20way%20to%20approach" TargetMode="External" /><Relationship Type="http://schemas.openxmlformats.org/officeDocument/2006/relationships/hyperlink" Id="rId130" Target="https://www.commitaction.com/post/what-is-the-entrepreneur-personality-type/" TargetMode="External" /><Relationship Type="http://schemas.openxmlformats.org/officeDocument/2006/relationships/hyperlink" Id="rId86" Target="https://www.commitaction.com/post/what-is-the-entrepreneur-personality-type/#:~:text=Types%20www,delay%20gratification%2C%20stay%20focused%2C" TargetMode="External" /><Relationship Type="http://schemas.openxmlformats.org/officeDocument/2006/relationships/hyperlink" Id="rId117" Target="https://www.crystalknows.com/hubfs/eBooks/CURRENT/%5BeBook%5D%20Does%20Adaptive%20Selling%20Increase%20Sales%20Performance%20-%202022.pdf" TargetMode="External" /><Relationship Type="http://schemas.openxmlformats.org/officeDocument/2006/relationships/hyperlink" Id="rId44" Target="https://www.crystalknows.com/hubfs/eBooks/CURRENT/%5BeBook%5D%20Does%20Adaptive%20Selling%20Increase%20Sales%20Performance%20-%202022.pdf#:~:text=Key%20Benefits%20%E2%80%A2%20Get%20better,By%20quickly" TargetMode="External" /><Relationship Type="http://schemas.openxmlformats.org/officeDocument/2006/relationships/hyperlink" Id="rId38" Target="https://www.crystalknows.com/hubfs/eBooks/CURRENT/%5BeBook%5D%20Does%20Adaptive%20Selling%20Increase%20Sales%20Performance%20-%202022.pdf#:~:text=self,performance%2C%20and%20job%20satisfaction" TargetMode="External" /><Relationship Type="http://schemas.openxmlformats.org/officeDocument/2006/relationships/hyperlink" Id="rId37" Target="https://www.crystalknows.com/hubfs/eBooks/CURRENT/%5BeBook%5D%20Does%20Adaptive%20Selling%20Increase%20Sales%20Performance%20-%202022.pdf#:~:text=to%20complete%20a%20more%20thorough,To%20create%20an" TargetMode="External" /><Relationship Type="http://schemas.openxmlformats.org/officeDocument/2006/relationships/hyperlink" Id="rId120" Target="https://www.crystalknows.com/resource/high-radius-case-study" TargetMode="External" /><Relationship Type="http://schemas.openxmlformats.org/officeDocument/2006/relationships/hyperlink" Id="rId47" Target="https://www.crystalknows.com/resource/high-radius-case-study#:~:text=HighRadius%20runs%20a%20tight%2C%20consistent%2C,session%20before%20each%20sales%20conversation" TargetMode="External" /><Relationship Type="http://schemas.openxmlformats.org/officeDocument/2006/relationships/hyperlink" Id="rId48" Target="https://www.crystalknows.com/resource/high-radius-case-study#:~:text=In%20each%20of%20these%20strategy,ABM%20team%20uses%20Crystal%20to" TargetMode="External" /><Relationship Type="http://schemas.openxmlformats.org/officeDocument/2006/relationships/hyperlink" Id="rId59" Target="https://www.crystalknows.com/resource/high-radius-case-study#:~:text=The%20key%20underlying%20idea%20behind,adapt%20their%20communication%20style%20accordingly" TargetMode="External" /><Relationship Type="http://schemas.openxmlformats.org/officeDocument/2006/relationships/hyperlink" Id="rId42" Target="https://www.crystalknows.com/resource/high-radius-case-study#:~:text=With%20the%20insights%20and%20guidance,that%20number%20jump%20to%2031" TargetMode="External" /><Relationship Type="http://schemas.openxmlformats.org/officeDocument/2006/relationships/hyperlink" Id="rId41" Target="https://www.crystalknows.com/resource/high-radius-case-study#:~:text=rates%20increase%20since%20implementing%20the,that%20number%20jump%20to%2031" TargetMode="External" /><Relationship Type="http://schemas.openxmlformats.org/officeDocument/2006/relationships/hyperlink" Id="rId112" Target="https://www.discprofile.com/what-is-disc/history-of-disc" TargetMode="External" /><Relationship Type="http://schemas.openxmlformats.org/officeDocument/2006/relationships/hyperlink" Id="rId107" Target="https://www.discprofile.com/what-is-disc/history-of-disc#:~:text=Because%20Marston%20himself%20had%20little,in%20psychological%20measurement%20and%20theory" TargetMode="External" /><Relationship Type="http://schemas.openxmlformats.org/officeDocument/2006/relationships/hyperlink" Id="rId21" Target="https://www.discprofile.com/what-is-disc/history-of-disc#:~:text=Marston%20as%20Dominance%20,axis%20space" TargetMode="External" /><Relationship Type="http://schemas.openxmlformats.org/officeDocument/2006/relationships/hyperlink" Id="rId23" Target="https://www.discprofile.com/what-is-disc/history-of-disc#:~:text=The%20history%20of%20DISC%20measurement,Marston%E2%80%99s%20model%20of%20human%20behavior" TargetMode="External" /><Relationship Type="http://schemas.openxmlformats.org/officeDocument/2006/relationships/hyperlink" Id="rId114" Target="https://www.discprofile.com/what-is-disc/research-reliability-and-validity" TargetMode="External" /><Relationship Type="http://schemas.openxmlformats.org/officeDocument/2006/relationships/hyperlink" Id="rId26" Target="https://www.discprofile.com/what-is-disc/research-reliability-and-validity#:~:text=The%20stability%20of%20DiSC%20%28i,reliability%20and%20higher%20is%20better" TargetMode="External" /><Relationship Type="http://schemas.openxmlformats.org/officeDocument/2006/relationships/hyperlink" Id="rId131" Target="https://www.everythingdisc.com/cultivate-top-sales-talent" TargetMode="External" /><Relationship Type="http://schemas.openxmlformats.org/officeDocument/2006/relationships/hyperlink" Id="rId88" Target="https://www.everythingdisc.com/cultivate-top-sales-talent#:~:text=Everything%20DiSC%C2%AE%20Sales%20helps%20salespeople,how%20to%20stretch%20beyond" TargetMode="External" /><Relationship Type="http://schemas.openxmlformats.org/officeDocument/2006/relationships/hyperlink" Id="rId126" Target="https://www.fox.coach/learning-resources/unleashing-sales-success-with-different-personality-styles/" TargetMode="External" /><Relationship Type="http://schemas.openxmlformats.org/officeDocument/2006/relationships/hyperlink" Id="rId76" Target="https://www.fox.coach/learning-resources/unleashing-sales-success-with-different-personality-styles/#:~:text=Be%20patient%20and%20build%20a,be%20friendly%2C%20and%20establish%20trust" TargetMode="External" /><Relationship Type="http://schemas.openxmlformats.org/officeDocument/2006/relationships/hyperlink" Id="rId79" Target="https://www.fox.coach/learning-resources/unleashing-sales-success-with-different-personality-styles/#:~:text=Can%20be%20challenging%20due%20to,data%20to%20address%20their%20concerns" TargetMode="External" /><Relationship Type="http://schemas.openxmlformats.org/officeDocument/2006/relationships/hyperlink" Id="rId67" Target="https://www.fox.coach/learning-resources/unleashing-sales-success-with-different-personality-styles/#:~:text=It%27s%20crucial%20to%20establish%20a,providing%20sincere%20advice%20and%20guidance" TargetMode="External" /><Relationship Type="http://schemas.openxmlformats.org/officeDocument/2006/relationships/hyperlink" Id="rId62" Target="https://www.fox.coach/learning-resources/unleashing-sales-success-with-different-personality-styles/#:~:text=Requires%20a%20different%20approach,and%20maintain%20a%20professional%20demeanour" TargetMode="External" /><Relationship Type="http://schemas.openxmlformats.org/officeDocument/2006/relationships/hyperlink" Id="rId74" Target="https://www.fox.coach/learning-resources/unleashing-sales-success-with-different-personality-styles/#:~:text=When%20selling%20to%20a%20High,Steadiness%29%20style" TargetMode="External" /><Relationship Type="http://schemas.openxmlformats.org/officeDocument/2006/relationships/hyperlink" Id="rId64" Target="https://www.fox.coach/learning-resources/unleashing-sales-success-with-different-personality-styles/#:~:text=innovation,and%20maintain%20a%20professional%20demeanour" TargetMode="External" /><Relationship Type="http://schemas.openxmlformats.org/officeDocument/2006/relationships/hyperlink" Id="rId77" Target="https://www.fox.coach/learning-resources/unleashing-sales-success-with-different-personality-styles/#:~:text=product%20or%20service%20clearly%2C%20and,be%20friendly%2C%20and%20establish%20trust" TargetMode="External" /><Relationship Type="http://schemas.openxmlformats.org/officeDocument/2006/relationships/hyperlink" Id="rId116" Target="https://www.ionos.com/startupguide/productivity/disc-assessment/" TargetMode="External" /><Relationship Type="http://schemas.openxmlformats.org/officeDocument/2006/relationships/hyperlink" Id="rId34" Target="https://www.ionos.com/startupguide/productivity/disc-assessment/#:~:text=Critics%20say%20that%20the%20assessment,applicable%20to%20many%20different%20people" TargetMode="External" /><Relationship Type="http://schemas.openxmlformats.org/officeDocument/2006/relationships/hyperlink" Id="rId123" Target="https://www.linkedin.com/posts/daniel-rendelman_ever-wonder-why-some-conversations-click-activity-7361766049282760704-iUIh" TargetMode="External" /><Relationship Type="http://schemas.openxmlformats.org/officeDocument/2006/relationships/hyperlink" Id="rId56" Target="https://www.linkedin.com/posts/daniel-rendelman_ever-wonder-why-some-conversations-click-activity-7361766049282760704-iUIh#:~:text=Awards%2C%20charts%2C%20functional%20d%C3%A9cor%20How,detailed%20questions%2C%20spots%20inconsistencies%20Their" TargetMode="External" /><Relationship Type="http://schemas.openxmlformats.org/officeDocument/2006/relationships/hyperlink" Id="rId53" Target="https://www.linkedin.com/posts/daniel-rendelman_ever-wonder-why-some-conversations-click-activity-7361766049282760704-iUIh#:~:text=and%20facts%2C%20answer%20completely%2C%20give,This%20Matters%20Understanding%20DISC%20styles" TargetMode="External" /><Relationship Type="http://schemas.openxmlformats.org/officeDocument/2006/relationships/hyperlink" Id="rId52" Target="https://www.linkedin.com/posts/daniel-rendelman_ever-wonder-why-some-conversations-click-activity-7361766049282760704-iUIh#:~:text=anyone%27s%20style%20using%20three%20simple,How%20to%20Respond%3A%20Match%20their" TargetMode="External" /><Relationship Type="http://schemas.openxmlformats.org/officeDocument/2006/relationships/hyperlink" Id="rId70" Target="https://www.linkedin.com/posts/daniel-rendelman_ever-wonder-why-some-conversations-click-activity-7361766049282760704-iUIh#:~:text=line%20results%2C%20show%20confidence%20I,How%20to%20Respond%3A%20Bring%20data" TargetMode="External" /><Relationship Type="http://schemas.openxmlformats.org/officeDocument/2006/relationships/hyperlink" Id="rId129" Target="https://www.reddit.com/r/startups/comments/1dwdhjf/hottake_secret_sauce_of_successful_startup/" TargetMode="External" /><Relationship Type="http://schemas.openxmlformats.org/officeDocument/2006/relationships/hyperlink" Id="rId85" Target="https://www.reddit.com/r/startups/comments/1dwdhjf/hottake_secret_sauce_of_successful_startup/#:~:text=Traits%20of%20successful%20founders%3A%20successful,just%20like%20extroverts%20to%20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2026-01-11T19:13:15Z</dcterms:created>
  <dcterms:modified xsi:type="dcterms:W3CDTF">2026-01-11T19:13:15Z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