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ru-RU"/>
        </w:rPr>
        <w:t>Собесы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Типы данных (изменяемые и неизменяемые)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Что такое аннотация типов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ООП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нужно повторить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Дерево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Разница Многопоточности и Асинхроности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Литералы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mypy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SISD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Идемпотентность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REST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Django(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связь таблиц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бд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Что такое глубокая и поверхностная копия? Зачем и как?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Что такое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Big O notation?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Что такое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args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и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kwargs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(я так и не понял в чем разница)? Чем представлены?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Poetry?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Какая сложность основных операция в коллекциях?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333333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етод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super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(классы)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Чем отличается атрибут класса от атрибута объекта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333333"/>
          <w:spacing w:val="0"/>
          <w:sz w:val="28"/>
          <w:szCs w:val="28"/>
          <w:shd w:val="clear" w:fill="FFFFFF"/>
          <w:lang w:val="ru-RU"/>
        </w:rPr>
        <w:t>Ч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то такое абстрактный класс?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Что такое миксины?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Что такое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diamond problem?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Что такое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MRO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?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Что такое генератор и как его написать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Что такое корутина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Модули для тестирования.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333333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тличия, плюсы и минусы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Unittest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Pytest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Что такое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mock?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Типы асинхронного выполнения. Библиотеки, в чем разница.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ORM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SQLAlchemy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GIL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SOLID, KISS, DRY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F3B05"/>
    <w:multiLevelType w:val="singleLevel"/>
    <w:tmpl w:val="094F3B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09F08FC"/>
    <w:multiLevelType w:val="singleLevel"/>
    <w:tmpl w:val="509F08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C1F38"/>
    <w:rsid w:val="104F7180"/>
    <w:rsid w:val="28AB3F02"/>
    <w:rsid w:val="53E62FFF"/>
    <w:rsid w:val="5BCC07B0"/>
    <w:rsid w:val="5C022453"/>
    <w:rsid w:val="64A7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2022-10-31T05:12:00Z</dcterms:created>
  <dc:creator>solol</dc:creator>
  <cp:lastModifiedBy>solol</cp:lastModifiedBy>
  <dcterms:modified xsi:type="dcterms:W3CDTF">2022-10-31T15:14:20Z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9FD90E1215904BF980F0228AC9F62280</vt:lpwstr>
  </property>
</Properties>
</file>