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03</w:t>
      </w:r>
      <w:bookmarkStart w:id="1" w:name="_GoBack"/>
      <w:bookmarkEnd w:id="1"/>
      <w:r>
        <w:rPr>
          <w:rFonts w:hint="default"/>
          <w:b/>
          <w:sz w:val="28"/>
          <w:szCs w:val="28"/>
          <w:lang w:val="ru-RU"/>
        </w:rPr>
        <w:t>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bCs/>
          <w:sz w:val="28"/>
          <w:szCs w:val="28"/>
          <w:lang w:val="kk-KZ" w:eastAsia="en-US"/>
        </w:rPr>
        <w:t>Трансформируем и Передвигаем Фигуры</w:t>
      </w:r>
      <w:r>
        <w:rPr>
          <w:rFonts w:hint="default" w:eastAsia="Calibri"/>
          <w:b/>
          <w:bCs/>
          <w:sz w:val="28"/>
          <w:szCs w:val="28"/>
          <w:lang w:val="ru-RU" w:eastAsia="en-US"/>
        </w:rPr>
        <w:t xml:space="preserve">. </w:t>
      </w:r>
      <w:r>
        <w:rPr>
          <w:rFonts w:hint="default"/>
          <w:b/>
          <w:sz w:val="28"/>
          <w:szCs w:val="28"/>
          <w:lang w:val="ru-RU"/>
        </w:rPr>
        <w:t>Морская мозаика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489450" cy="2933065"/>
            <wp:effectExtent l="0" t="0" r="6350" b="635"/>
            <wp:docPr id="5" name="Изображение 5" descr="Screenshot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377565" cy="2122805"/>
            <wp:effectExtent l="0" t="0" r="635" b="10795"/>
            <wp:docPr id="6" name="Изображение 6" descr="Screenshot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1535" cy="3697605"/>
            <wp:effectExtent l="0" t="0" r="12065" b="10795"/>
            <wp:docPr id="7" name="Изображение 7" descr="Screenshot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27090" cy="3296920"/>
            <wp:effectExtent l="0" t="0" r="3810" b="5080"/>
            <wp:docPr id="8" name="Изображение 8" descr="Screenshot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3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327650" cy="2667000"/>
            <wp:effectExtent l="0" t="0" r="6350" b="0"/>
            <wp:docPr id="10" name="Изображение 10" descr="Screenshot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3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40425" cy="3538220"/>
            <wp:effectExtent l="0" t="0" r="3175" b="5080"/>
            <wp:docPr id="13" name="Изображение 13" descr="Screenshot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3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40425" cy="3211830"/>
            <wp:effectExtent l="0" t="0" r="3175" b="1270"/>
            <wp:docPr id="11" name="Изображение 11" descr="Screenshot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3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40425" cy="3211830"/>
            <wp:effectExtent l="0" t="0" r="3175" b="1270"/>
            <wp:docPr id="12" name="Изображение 12" descr="Screenshot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3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30322F6"/>
    <w:rsid w:val="14504752"/>
    <w:rsid w:val="17813B5F"/>
    <w:rsid w:val="29C52923"/>
    <w:rsid w:val="2BCA7216"/>
    <w:rsid w:val="2E0045FA"/>
    <w:rsid w:val="2E5D6762"/>
    <w:rsid w:val="34AB78C8"/>
    <w:rsid w:val="39962939"/>
    <w:rsid w:val="3BB46E24"/>
    <w:rsid w:val="3C0E16A9"/>
    <w:rsid w:val="45D3296A"/>
    <w:rsid w:val="47310757"/>
    <w:rsid w:val="4CC052CA"/>
    <w:rsid w:val="4E0F0493"/>
    <w:rsid w:val="54F7401B"/>
    <w:rsid w:val="5AE40D1D"/>
    <w:rsid w:val="66347504"/>
    <w:rsid w:val="66392CCA"/>
    <w:rsid w:val="7DD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4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2022-12-03T05:31:05Z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