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AFF3BA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«высокоуровневые языки программирования»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5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color w:val="auto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Работа с графикой. Графическая сцена.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Ястребов А. А.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Работа с графикой. Графическая сцена.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Изучить класс </w:t>
      </w:r>
      <w:r>
        <w:rPr>
          <w:rFonts w:ascii="Times New Roman" w:hAnsi="Times New Roman"/>
          <w:b w:val="0"/>
          <w:i w:val="1"/>
          <w:sz w:val="28"/>
        </w:rPr>
        <w:t>QPainter</w:t>
      </w:r>
      <w:r>
        <w:rPr>
          <w:rFonts w:ascii="Times New Roman" w:hAnsi="Times New Roman"/>
          <w:b w:val="0"/>
          <w:sz w:val="28"/>
        </w:rPr>
        <w:t>, содержащий инструменты ждя рисования произвольной графики; изучить компонент "графический представления"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59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sz w:val="28"/>
        </w:rPr>
        <w:t>Создать приложение, которое при запуске выводит окно с надписью (см. ниже). Поменять значок в заголовке на свой. В заголовке окна указать свои имя, фамилию и группу.</w:t>
      </w:r>
    </w:p>
    <w:p>
      <w:pPr>
        <w:spacing w:lineRule="auto" w:line="240" w:after="0" w:beforeAutospacing="0" w:afterAutospacing="0"/>
        <w:ind w:firstLine="59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 надписью должно находится 3 кнопки. При наведении мыши на кнопку должна выводится подсказка.</w:t>
      </w:r>
    </w:p>
    <w:p>
      <w:pPr>
        <w:spacing w:lineRule="auto" w:line="240" w:after="0" w:beforeAutospacing="0" w:afterAutospacing="0"/>
        <w:ind w:firstLine="59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Кнопки</w:t>
      </w:r>
    </w:p>
    <w:p>
      <w:pPr>
        <w:spacing w:lineRule="auto" w:line="240" w:after="0" w:beforeAutospacing="0" w:afterAutospacing="0"/>
        <w:ind w:firstLine="59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– Открыть окно с перерисовкой любой знаменитой картины и подписи к ней. При отрисовке картины использовать классы</w:t>
      </w:r>
    </w:p>
    <w:p>
      <w:pPr>
        <w:pStyle w:val="P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i w:val="1"/>
          <w:sz w:val="28"/>
        </w:rPr>
        <w:t>QСоlоr</w:t>
      </w:r>
      <w:r>
        <w:rPr>
          <w:rFonts w:ascii="Times New Roman" w:hAnsi="Times New Roman"/>
          <w:sz w:val="28"/>
        </w:rPr>
        <w:t>. цвет</w:t>
      </w:r>
    </w:p>
    <w:p>
      <w:pPr>
        <w:pStyle w:val="P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i w:val="1"/>
          <w:sz w:val="28"/>
        </w:rPr>
        <w:t>QPen</w:t>
      </w:r>
      <w:r>
        <w:rPr>
          <w:rFonts w:ascii="Times New Roman" w:hAnsi="Times New Roman"/>
          <w:sz w:val="28"/>
        </w:rPr>
        <w:t>: перо</w:t>
      </w:r>
    </w:p>
    <w:p>
      <w:pPr>
        <w:pStyle w:val="P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i w:val="1"/>
          <w:sz w:val="28"/>
        </w:rPr>
        <w:t>QBrush</w:t>
      </w:r>
      <w:r>
        <w:rPr>
          <w:rFonts w:ascii="Times New Roman" w:hAnsi="Times New Roman"/>
          <w:sz w:val="28"/>
        </w:rPr>
        <w:t>: кисть</w:t>
      </w:r>
    </w:p>
    <w:p>
      <w:pPr>
        <w:pStyle w:val="P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i w:val="1"/>
          <w:sz w:val="28"/>
        </w:rPr>
        <w:t>QLine</w:t>
      </w:r>
      <w:r>
        <w:rPr>
          <w:rFonts w:ascii="Times New Roman" w:hAnsi="Times New Roman"/>
          <w:sz w:val="28"/>
        </w:rPr>
        <w:t>: линия</w:t>
      </w:r>
    </w:p>
    <w:p>
      <w:pPr>
        <w:pStyle w:val="P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i w:val="1"/>
          <w:sz w:val="28"/>
        </w:rPr>
        <w:t>QPolygon</w:t>
      </w:r>
      <w:r>
        <w:rPr>
          <w:rFonts w:ascii="Times New Roman" w:hAnsi="Times New Roman"/>
          <w:sz w:val="28"/>
        </w:rPr>
        <w:t>: многоугольник</w:t>
      </w:r>
    </w:p>
    <w:p>
      <w:pPr>
        <w:pStyle w:val="P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i w:val="1"/>
          <w:sz w:val="28"/>
        </w:rPr>
        <w:t xml:space="preserve">QFont </w:t>
      </w:r>
      <w:r>
        <w:rPr>
          <w:rFonts w:ascii="Times New Roman" w:hAnsi="Times New Roman"/>
          <w:sz w:val="28"/>
        </w:rPr>
        <w:t>шрифт</w:t>
      </w:r>
    </w:p>
    <w:p>
      <w:pPr>
        <w:pStyle w:val="P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i w:val="1"/>
          <w:sz w:val="28"/>
        </w:rPr>
        <w:t xml:space="preserve">QPainter </w:t>
      </w:r>
      <w:r>
        <w:rPr>
          <w:rFonts w:ascii="Times New Roman" w:hAnsi="Times New Roman"/>
          <w:sz w:val="28"/>
        </w:rPr>
        <w:t>(рисование линий и фигур, вывод текста)</w:t>
      </w:r>
    </w:p>
    <w:p>
      <w:pPr>
        <w:spacing w:lineRule="auto" w:line="240" w:after="0" w:beforeAutospacing="0" w:afterAutospacing="0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– Открыть окно, в котором отображен газетный лист. Обязательно должен присутствовать заголовок, 3(или больше) рисунка, текст должен быть осмысленным и подходящим под название вашей газеты.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реализации обязательно использовать </w:t>
      </w:r>
    </w:p>
    <w:p>
      <w:pPr>
        <w:spacing w:lineRule="auto" w:line="240" w:after="0" w:beforeAutospacing="0" w:afterAutospacing="0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  <w:tab/>
        <w:t xml:space="preserve">–метод </w:t>
      </w:r>
      <w:r>
        <w:rPr>
          <w:rFonts w:ascii="Times New Roman" w:hAnsi="Times New Roman"/>
          <w:i w:val="1"/>
          <w:sz w:val="28"/>
        </w:rPr>
        <w:t xml:space="preserve">drawТext </w:t>
      </w:r>
      <w:r>
        <w:rPr>
          <w:rFonts w:ascii="Times New Roman" w:hAnsi="Times New Roman"/>
          <w:sz w:val="28"/>
        </w:rPr>
        <w:t xml:space="preserve">() класса </w:t>
      </w:r>
      <w:r>
        <w:rPr>
          <w:rFonts w:ascii="Times New Roman" w:hAnsi="Times New Roman"/>
          <w:i w:val="1"/>
          <w:sz w:val="28"/>
        </w:rPr>
        <w:t>QPainter</w:t>
      </w:r>
    </w:p>
    <w:p>
      <w:pPr>
        <w:spacing w:lineRule="auto" w:line="240" w:after="0" w:beforeAutospacing="0" w:afterAutospacing="0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 xml:space="preserve">–методы </w:t>
      </w:r>
      <w:r>
        <w:rPr>
          <w:rFonts w:ascii="Times New Roman" w:hAnsi="Times New Roman"/>
          <w:i w:val="1"/>
          <w:sz w:val="28"/>
        </w:rPr>
        <w:t xml:space="preserve">drawPixmap </w:t>
      </w:r>
      <w:r>
        <w:rPr>
          <w:rFonts w:ascii="Times New Roman" w:hAnsi="Times New Roman"/>
          <w:sz w:val="28"/>
        </w:rPr>
        <w:t xml:space="preserve">() и </w:t>
      </w:r>
      <w:r>
        <w:rPr>
          <w:rFonts w:ascii="Times New Roman" w:hAnsi="Times New Roman"/>
          <w:i w:val="1"/>
          <w:sz w:val="28"/>
        </w:rPr>
        <w:t xml:space="preserve">drawImage </w:t>
      </w:r>
      <w:r>
        <w:rPr>
          <w:rFonts w:ascii="Times New Roman" w:hAnsi="Times New Roman"/>
          <w:sz w:val="28"/>
        </w:rPr>
        <w:t xml:space="preserve">() класса </w:t>
      </w:r>
      <w:r>
        <w:rPr>
          <w:rFonts w:ascii="Times New Roman" w:hAnsi="Times New Roman"/>
          <w:i w:val="1"/>
          <w:sz w:val="28"/>
        </w:rPr>
        <w:t xml:space="preserve">QPainter 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–класс </w:t>
      </w:r>
      <w:r>
        <w:rPr>
          <w:rFonts w:ascii="Times New Roman" w:hAnsi="Times New Roman"/>
          <w:i w:val="1"/>
          <w:sz w:val="28"/>
        </w:rPr>
        <w:t xml:space="preserve">QPixmap 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–класс </w:t>
      </w:r>
      <w:r>
        <w:rPr>
          <w:rFonts w:ascii="Times New Roman" w:hAnsi="Times New Roman"/>
          <w:i w:val="1"/>
          <w:sz w:val="28"/>
        </w:rPr>
        <w:t xml:space="preserve">QBitmap 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–класс </w:t>
      </w:r>
      <w:r>
        <w:rPr>
          <w:rFonts w:ascii="Times New Roman" w:hAnsi="Times New Roman"/>
          <w:i w:val="1"/>
          <w:sz w:val="28"/>
        </w:rPr>
        <w:t>QImage</w:t>
      </w:r>
    </w:p>
    <w:p>
      <w:pPr>
        <w:spacing w:lineRule="auto" w:line="240" w:after="0" w:beforeAutospacing="0" w:afterAutospacing="0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– 3 – Открыть окно, содержащее графическую сцену. В сцену поместить 10 разных объектов разного цвета и формы (треугольник, круг, прямоугольник, текст, рисунок и т.д.). 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Передвижение по сцене осуществить с помощью линеек прокрутки. 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Часть объектов должны быть зафиксированы на сцене, для оставшихся у пользователя должна быть возможность их перемещения. 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щелчке мыши на зафиксированном объекте, он должен изменяться (например, изменить цвет границы). 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объект можно переместить, то при наведении на него курсора, вид курсора должен измениться (например, со «стрелки» на «руку»)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Окно должно содержать кнопки</w:t>
      </w:r>
    </w:p>
    <w:p>
      <w:pPr>
        <w:pStyle w:val="P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Изменить размеры сцены</w:t>
      </w:r>
    </w:p>
    <w:p>
      <w:pPr>
        <w:pStyle w:val="P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Показать элемент(т.е. переместиться к этому элементу в сцене)</w:t>
      </w:r>
    </w:p>
    <w:p>
      <w:pPr>
        <w:pStyle w:val="P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Повернуть элемент</w:t>
      </w:r>
    </w:p>
    <w:p>
      <w:pPr>
        <w:pStyle w:val="P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Изменить размер элемента</w:t>
      </w:r>
    </w:p>
    <w:p>
      <w:pPr>
        <w:pStyle w:val="P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Сделать элемент видимым/не видимым</w:t>
      </w:r>
    </w:p>
    <w:p>
      <w:pPr>
        <w:pStyle w:val="P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Переместить элемент</w:t>
      </w:r>
    </w:p>
    <w:p>
      <w:pPr>
        <w:pStyle w:val="P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Запретить/разрешить перемещение для элементов</w:t>
      </w:r>
    </w:p>
    <w:p>
      <w:pPr>
        <w:pStyle w:val="P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Сгруппировать/разгруппировать элементы (для их дальнейшего перемещения пользователем)</w:t>
      </w:r>
    </w:p>
    <w:p>
      <w:pPr>
        <w:pStyle w:val="P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Добавить/убрать эффект 1</w:t>
      </w:r>
    </w:p>
    <w:p>
      <w:pPr>
        <w:pStyle w:val="P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Добавить/убрать эффект 2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Элементы, с которыми осуществляются преобразования, и используемые эффекты выбрать самостоятельно</w:t>
      </w: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реализации обязательно использовать 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QGraphicsScene</w:t>
      </w:r>
      <w:r>
        <w:rPr>
          <w:rFonts w:ascii="Times New Roman" w:hAnsi="Times New Roman"/>
          <w:sz w:val="28"/>
        </w:rPr>
        <w:t>: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QGraphicsView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QGraphicsItem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QGraphicsLineItem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QAbstractGraphicsShapeItem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QGraphicsRectItem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QGraphicsPolygonItem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QGraphicsEllipseItem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QGraphicsPixrnapItem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QGraphicsSimpleTextItem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QGraphicsItemGroup</w:t>
      </w:r>
    </w:p>
    <w:p>
      <w:pPr>
        <w:pStyle w:val="P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QGraphicsEffect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Описываем класс для создания главного окна</w:t>
      </w:r>
      <w:r>
        <w:rPr>
          <w:rFonts w:ascii="Times New Roman" w:hAnsi="Times New Roman"/>
          <w:sz w:val="28"/>
        </w:rPr>
        <w:t xml:space="preserve"> (рисунок 1).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1965960" cy="16306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6306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Основное окно для вызова остальных окон.</w:t>
      </w:r>
    </w:p>
    <w:p>
      <w:pPr>
        <w:ind w:firstLine="708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Кнопка данные откроет новое окно с данными которыми мы в дальнейшем будет пользоваться.</w:t>
      </w:r>
    </w:p>
    <w:p>
      <w:pPr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 xml:space="preserve">Описываем класс для вывода </w:t>
      </w:r>
      <w:r>
        <w:rPr>
          <w:rFonts w:ascii="Times New Roman" w:hAnsi="Times New Roman"/>
          <w:b w:val="0"/>
          <w:sz w:val="28"/>
        </w:rPr>
        <w:t>картины. Используем векторн</w:t>
      </w:r>
      <w:r>
        <w:rPr>
          <w:rFonts w:ascii="Times New Roman" w:hAnsi="Times New Roman"/>
          <w:b w:val="0"/>
          <w:sz w:val="28"/>
        </w:rPr>
        <w:t>ую графику описывая на экране простые фигуры изображая зна</w:t>
      </w:r>
      <w:r>
        <w:rPr>
          <w:rFonts w:ascii="Times New Roman" w:hAnsi="Times New Roman"/>
          <w:b w:val="0"/>
          <w:sz w:val="28"/>
        </w:rPr>
        <w:t xml:space="preserve">менитую картину Пита Мордриана </w:t>
      </w:r>
      <w:r>
        <w:rPr>
          <w:rFonts w:ascii="Times New Roman" w:hAnsi="Times New Roman"/>
          <w:b w:val="0"/>
          <w:sz w:val="28"/>
        </w:rPr>
        <w:t>(рисунок 2).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4274820" cy="23850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385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2 — </w:t>
      </w:r>
      <w:r>
        <w:rPr>
          <w:rFonts w:ascii="Times New Roman" w:hAnsi="Times New Roman"/>
          <w:i w:val="0"/>
          <w:color w:val="auto"/>
          <w:sz w:val="28"/>
        </w:rPr>
        <w:t>Окно с картиной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3. </w:t>
      </w:r>
      <w:r>
        <w:rPr>
          <w:rFonts w:ascii="Times New Roman" w:hAnsi="Times New Roman"/>
          <w:sz w:val="28"/>
        </w:rPr>
        <w:t xml:space="preserve">Далее, создаем окно с газетной статьей. Для этого </w:t>
      </w:r>
      <w:r>
        <w:rPr>
          <w:rFonts w:ascii="Times New Roman" w:hAnsi="Times New Roman"/>
          <w:sz w:val="28"/>
        </w:rPr>
        <w:t xml:space="preserve">разделяем окно на блоки в </w:t>
      </w:r>
      <w:r>
        <w:rPr>
          <w:rFonts w:ascii="Times New Roman" w:hAnsi="Times New Roman"/>
          <w:sz w:val="28"/>
        </w:rPr>
        <w:t xml:space="preserve">которых будут храниться изображения </w:t>
      </w:r>
      <w:r>
        <w:rPr>
          <w:rFonts w:ascii="Times New Roman" w:hAnsi="Times New Roman"/>
          <w:sz w:val="28"/>
        </w:rPr>
        <w:t>и текст (рисунок 3).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4046220" cy="288036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880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3 — </w:t>
      </w:r>
      <w:r>
        <w:rPr>
          <w:rFonts w:ascii="Times New Roman" w:hAnsi="Times New Roman"/>
          <w:i w:val="0"/>
          <w:color w:val="auto"/>
          <w:sz w:val="28"/>
        </w:rPr>
        <w:t>Газетная с</w:t>
      </w:r>
      <w:r>
        <w:rPr>
          <w:rFonts w:ascii="Times New Roman" w:hAnsi="Times New Roman"/>
          <w:i w:val="0"/>
          <w:color w:val="auto"/>
          <w:sz w:val="28"/>
        </w:rPr>
        <w:t>татья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i w:val="0"/>
          <w:color w:val="auto"/>
          <w:sz w:val="28"/>
        </w:rPr>
        <w:t>Изменение цвета фона придает окну вид реальной газеты чт</w:t>
      </w:r>
      <w:r>
        <w:rPr>
          <w:rFonts w:ascii="Times New Roman" w:hAnsi="Times New Roman"/>
          <w:i w:val="0"/>
          <w:color w:val="auto"/>
          <w:sz w:val="28"/>
        </w:rPr>
        <w:t>о хорошо отражается на качестве на</w:t>
      </w:r>
      <w:r>
        <w:rPr>
          <w:rFonts w:ascii="Times New Roman" w:hAnsi="Times New Roman"/>
          <w:i w:val="0"/>
          <w:color w:val="auto"/>
          <w:sz w:val="28"/>
        </w:rPr>
        <w:t>шего окна.</w:t>
      </w: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</w:t>
      </w:r>
      <w:r>
        <w:rPr>
          <w:rFonts w:ascii="Times New Roman" w:hAnsi="Times New Roman"/>
          <w:b w:val="1"/>
          <w:sz w:val="28"/>
        </w:rPr>
        <w:t xml:space="preserve">. </w:t>
      </w:r>
      <w:r>
        <w:rPr>
          <w:rFonts w:ascii="Times New Roman" w:hAnsi="Times New Roman"/>
          <w:sz w:val="28"/>
        </w:rPr>
        <w:t>После этого, создаем графич</w:t>
      </w:r>
      <w:r>
        <w:rPr>
          <w:rFonts w:ascii="Times New Roman" w:hAnsi="Times New Roman"/>
          <w:sz w:val="28"/>
        </w:rPr>
        <w:t>ескую сцену для взаимодействия с элемен</w:t>
      </w:r>
      <w:r>
        <w:rPr>
          <w:rFonts w:ascii="Times New Roman" w:hAnsi="Times New Roman"/>
          <w:sz w:val="28"/>
        </w:rPr>
        <w:t>тами и изменения их параметров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).</w:t>
      </w:r>
    </w:p>
    <w:p>
      <w:pPr>
        <w:spacing w:lineRule="auto" w:line="240" w:after="0"/>
        <w:ind w:firstLine="708"/>
        <w:rPr>
          <w:rFonts w:ascii="Times New Roman" w:hAnsi="Times New Roman"/>
          <w:sz w:val="28"/>
        </w:rPr>
      </w:pP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4861560" cy="2819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819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4</w:t>
      </w:r>
      <w:r>
        <w:rPr>
          <w:rFonts w:ascii="Times New Roman" w:hAnsi="Times New Roman"/>
          <w:i w:val="0"/>
          <w:color w:val="auto"/>
          <w:sz w:val="28"/>
        </w:rPr>
        <w:t xml:space="preserve"> — Г</w:t>
      </w:r>
      <w:r>
        <w:rPr>
          <w:rFonts w:ascii="Times New Roman" w:hAnsi="Times New Roman"/>
          <w:i w:val="0"/>
          <w:color w:val="auto"/>
          <w:sz w:val="28"/>
        </w:rPr>
        <w:t>рафиче</w:t>
      </w:r>
      <w:r>
        <w:rPr>
          <w:rFonts w:ascii="Times New Roman" w:hAnsi="Times New Roman"/>
          <w:i w:val="0"/>
          <w:color w:val="auto"/>
          <w:sz w:val="28"/>
        </w:rPr>
        <w:t>ская сцена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PyQt6 позволяет не только выводить</w:t>
      </w:r>
      <w:r>
        <w:rPr>
          <w:rFonts w:ascii="Times New Roman" w:hAnsi="Times New Roman"/>
          <w:b w:val="0"/>
          <w:sz w:val="28"/>
        </w:rPr>
        <w:t xml:space="preserve"> сухие таб</w:t>
      </w:r>
      <w:r>
        <w:rPr>
          <w:rFonts w:ascii="Times New Roman" w:hAnsi="Times New Roman"/>
          <w:b w:val="0"/>
          <w:sz w:val="28"/>
        </w:rPr>
        <w:t xml:space="preserve">личные данные </w:t>
      </w:r>
      <w:r>
        <w:rPr>
          <w:rFonts w:ascii="Times New Roman" w:hAnsi="Times New Roman"/>
          <w:b w:val="0"/>
          <w:sz w:val="28"/>
        </w:rPr>
        <w:t xml:space="preserve">но и </w:t>
      </w:r>
      <w:r>
        <w:rPr>
          <w:rFonts w:ascii="Times New Roman" w:hAnsi="Times New Roman"/>
          <w:b w:val="0"/>
          <w:sz w:val="28"/>
        </w:rPr>
        <w:t xml:space="preserve">разбавлять окна изображениями и фигурами </w:t>
      </w:r>
      <w:r>
        <w:rPr>
          <w:rFonts w:ascii="Times New Roman" w:hAnsi="Times New Roman"/>
          <w:b w:val="0"/>
          <w:sz w:val="28"/>
        </w:rPr>
        <w:t>по</w:t>
      </w:r>
      <w:r>
        <w:rPr>
          <w:rFonts w:ascii="Times New Roman" w:hAnsi="Times New Roman"/>
          <w:b w:val="0"/>
          <w:sz w:val="28"/>
        </w:rPr>
        <w:t>вышающие интерактивный контакт с окном делая интерфейс окон приятнее.</w:t>
      </w: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Главное окно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sys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QApplication, QWidget, QLabel, QPushButton, QVBoxLayout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QIcon, QGuiApplication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PyQt6.QtCore import Qt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PaintWindow import PaintWindow # type: ignore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NewspaperWindow import NewspaperWindow # type: ignore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SceneWindow import SceneWindow # type: ignore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MainWindow(QWidget):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parent=None):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QWidget.__init__(self, parent)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self.setWindowTitle("Чайдаков Иван ИТД-21")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self.setWindowIcon(QIcon("Images/Pepe.jpg"))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screen = QGuiApplication.primaryScreen()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siz = screen.size()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window_width, window_height = 300, 200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self.setGeometry(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(siz.width() - window_width) // 2,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(siz.height() - window_height) // 2,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window_width,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window_height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label = QLabel('''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&lt;center&gt;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&lt;h1&gt;Лабораторная работа №5&lt;/h1&gt;&lt;br&gt;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&lt;b&gt;Работа с графикой. Графическая сцена.&lt;/b&gt;&lt;br&gt;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Выполнил студент группы &lt;span style="color: red;"&gt;ИТД-21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&lt;h2&gt;Чайдаков Иван Миронович&lt;/h2&gt;&lt;/span&gt;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&lt;/center&gt;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''')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label.setAlignment(Qt.AlignmentFlag.AlignCenter)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button1 = QPushButton("Картина", 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button1.setToolTip("Перерисовка известной картины")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button1.clicked.connect(self.openPaint)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button2 = QPushButton("Газета", 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button2.setToolTip("Газетная статья")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button2.clicked.connect(self.openNews)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button3 = QPushButton("Сцена", 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button3.setToolTip("Графическая сцена")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button3.clicked.connect(self.openScene)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 = QVBoxLayout()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layout.addWidget(label)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layout.addWidget(button1)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layout.addWidget(button2)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layout.addWidget(button3)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self.setLayout(layout)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openPaint(self):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self.paintWindow = PaintWindow(self)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self.paintWindow.show()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openNews(self):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self.newsWindow = NewspaperWindow(self)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self.newsWindow.show()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openScene(self):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self.sceneWindow = SceneWindow(self)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self.sceneWindow.show()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'__main__':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QApplication(sys.argv)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MainWindow()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sys.exit(app.exec())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Дополнительные окна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Окн</w:t>
      </w:r>
      <w:r>
        <w:rPr>
          <w:rFonts w:ascii="Times New Roman" w:hAnsi="Times New Roman"/>
          <w:b w:val="1"/>
          <w:sz w:val="28"/>
        </w:rPr>
        <w:t xml:space="preserve">о </w:t>
      </w:r>
      <w:r>
        <w:rPr>
          <w:rFonts w:ascii="Times New Roman" w:hAnsi="Times New Roman"/>
          <w:b w:val="1"/>
          <w:sz w:val="28"/>
        </w:rPr>
        <w:t>с картиной: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sys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QApplication, QDialog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QPainter, QColor, QPen, QBrush, QFont, QIcon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PyQt6.QtCore import Qt, QRect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PaintWindow(QDialog):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parent=None):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QDialog.__init__(self, parent)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self.setWindowIcon(QIcon("Images/Pepe.jpg"))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self.setWindowTitle("Картина")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self.setGeometry(100, 100, 1200, 600)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paintEvent(self, event):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 = QPainter(self)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painter.setRenderHint(QPainter.RenderHint.Antialiasing)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painter.setBrush(QBrush(QColor(255, 255, 255), Qt.BrushStyle.SolidPattern))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painter.drawRect(self.rect())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painter.setPen(QPen(QColor(0, 0, 0), 8))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painter.drawLine(200, 0, 200, 600)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painter.drawLine(400, 0, 400, 600)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painter.drawLine(0, 200, 600, 200)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painter.drawLine(0, 400, 600, 400)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painter.setBrush(QBrush(QColor(255, 0, 0), Qt.BrushStyle.SolidPattern))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painter.drawRect(QRect(200, 0, 400, 400))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painter.setBrush(QBrush(QColor(0, 0, 255), Qt.BrushStyle.SolidPattern))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painter.drawRect(QRect(0, 400, 200, 200))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painter.setBrush(QBrush(QColor(255, 255, 0), Qt.BrushStyle.SolidPattern))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painter.drawRect(QRect(525, 525, 75, 75))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painter.setFont(QFont("Arial", 14))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painter.setPen(QPen(QColor(0, 0, 0), 1))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painter.drawText(700, 100, '"Композиция с красным, синим и желтым"')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painter.drawText(800, 150, 'Пит Мордриан')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painter.end()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'__main__':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QApplication(sys.argv)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PaintWindow()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sys.exit(app.exec())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Окно с газетой: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sys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QApplication, QDialog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QPainter, QFont, QColor, QPixmap, QIcon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PyQt6.QtCore import Qt, QRect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br w:type="textWrapping"/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NewspaperWindow(QDialog):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parent=None):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QDialog.__init__(self, parent)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self.setWindowTitle("Газета: Использование математики в покере")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self.setGeometry(100, 100, 800, 540)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self.setWindowIcon(QIcon("Images/Pepe.jpg"))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paintEvent(self, event):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 = QPainter(self)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painter.setRenderHint(QPainter.RenderHint.Antialiasing)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painter.setBrush(QColor(200, 200, 180))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painter.drawRect(self.rect())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painter.setPen(Qt.GlobalColor.black)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painter.setBrush(Qt.GlobalColor.white)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painter.drawRect(20, 20, 760, 60)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painter.setFont(QFont("Times New Roman", 28, QFont.Weight.Bold))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painter.drawText(20, 20, 760, 60, Qt.AlignmentFlag.AlignCenter, "Использование математики в покере")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columnWidth = 240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padding = 20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i in range(3):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 = padding + i * (columnWidth + padding)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painter.drawRect(x, 100, columnWidth, 400)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painter.setFont(QFont("Arial", 12))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text1 = (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"Математика — это важный инструмент, который помогает профессиональным 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"игрокам в покере принимать решения. Шансы банка и вероятность выигрыша 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"используются для вычисления выгодности хода."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rect1 = QRect(30, 110, columnWidth - 20, 150)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painter.drawText(rect1, Qt.AlignmentFlag.AlignLeft | Qt.TextFlag.TextWordWrap, text1)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pixmap1 = QPixmap("Images/Cards.jpg")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painter.drawPixmap(30, 280, 200, 120, pixmap1)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text2 = (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"Шансы банка определяются соотношением текущего размера банка к стоимости 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"следующего хода. Эти данные помогают игрокам лучше управлять своими ставками."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rect2 = QRect(290, 110, columnWidth - 20, 150)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painter.drawText(rect2, Qt.AlignmentFlag.AlignLeft | Qt.TextFlag.TextWordWrap, text2)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pixmap2 = QPixmap("Images/Chips.jpg")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painter.drawPixmap(290, 280, 200, 120, pixmap2)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text3 = (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"Еще одной ключевой концепцией является 'expected value' (ожидаемая выгода). 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"Каждый ход в покере оценивается с точки зрения потенциальной прибыли."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rect3 = QRect(550, 110, columnWidth - 20, 150)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painter.drawText(rect3, Qt.AlignmentFlag.AlignLeft | Qt.TextFlag.TextWordWrap, text3)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pixmap3 = QPixmap("Images/Table.jpg")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painter.drawPixmap(550, 280, 200, 120, pixmap3)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painter.end()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br w:type="textWrapping"/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"__main__":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QApplication(sys.argv)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NewspaperWindow()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sys.exit(app.exec())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Окно с графической сценой: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4" w:name="_dx_frag_StartFragment"/>
      <w:bookmarkEnd w:id="4"/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(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QApplication, QDialog, QGraphicsScene, QGraphicsView,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QGraphicsRectItem, QPushButton, QVBoxLayout,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QWidget, QHBoxLayout, QGraphicsItem, QColorDialog, QGraphicsDropShadowEffect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PyQt6.QtCore import Qt, QRectF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QColor, QPen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CustomItem(QGraphicsRectItem):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rect, color, movable=False):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super().__init__(rect)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self.setBrush(color)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self.setFlags(QGraphicsItem.GraphicsItemFlag.ItemIsSelectable)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self.movable = movable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movable: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self.setFlag(QGraphicsItem.GraphicsItemFlag.ItemIsMovable)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self.setAcceptHoverEvents(True)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hoverEnterEvent(self, event):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not self.movable: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QApplication.setOverrideCursor(Qt.CursorShape.OpenHandCursor)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hoverLeaveEvent(self, event):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not self.movable: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QApplication.restoreOverrideCursor()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mousePressEvent(self, event):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not self.movable and event.button() == Qt.MouseButton.LeftButton: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color = QColorDialog.getColor()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color.isValid():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self.setBrush(color)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super().mousePressEvent(event)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br w:type="textWrapping"/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SceneWindow(QDialog):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parent=None):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QDialog.__init__(self, parent)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self.setWindowTitle("Графическая сцена")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mainWidget = QWidget()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mainLayout = QHBoxLayout(mainWidget)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self.scene = QGraphicsScene()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self.view = QGraphicsView(self.scene)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self.view.setHorizontalScrollBarPolicy(Qt.ScrollBarPolicy.ScrollBarAlwaysOn)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self.view.setVerticalScrollBarPolicy(Qt.ScrollBarPolicy.ScrollBarAlwaysOn)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self.view.setSceneRect(0, 0, 800, 600)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 = QVBoxLayout()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controlLayout.addWidget(self.createButton("Изменить размер сцены", self.changeSceneSize))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controlLayout.addWidget(self.createButton("Переместиться к элементу", self.moveToItem))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controlLayout.addWidget(self.createButton("Повернуть элемент", self.rotateItem))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controlLayout.addWidget(self.createButton("Изменить размер элемента", self.resizeItem))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controlLayout.addWidget(self.createButton("Сделать элемент видимым/невидимым", self.toggleVisibility))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controlLayout.addWidget(self.createButton("Переместить элемент", self.moveItem))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controlLayout.addWidget(self.createButton("Запретить/разрешить перемещение", self.toggleMovable))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controlLayout.addWidget(self.createButton("Сгруппировать/разгруппировать элементы", self.groupItems))#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controlLayout.addWidget(self.createButton("Добавить/убрать эффект1", self.addEffect1))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controlLayout.addWidget(self.createButton("Добавить/убрать эффект2", self.addEffect2))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controlLayout.addStretch()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mainLayout.addWidget(self.view)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mainLayout.addLayout(controlLayout)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self.setLayout(mainLayout)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self.createItems()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createButton(self, text, callback):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 = QPushButton(text)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button.clicked.connect(callback)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button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createItems(self):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colors = [Qt.GlobalColor.red, Qt.GlobalColor.green, Qt.GlobalColor.blue,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Qt.GlobalColor.yellow, Qt.GlobalColor.magenta, Qt.GlobalColor.cyan,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Qt.GlobalColor.gray, Qt.GlobalColor.darkRed, Qt.GlobalColor.darkGreen,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Qt.GlobalColor.darkBlue]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i in range(5):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item = CustomItem(QRectF(50 + i * 60, 50, 50, 50), QColor(colors[i]), movable=False)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self.scene.addItem(item)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i in range(5, 10):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item = CustomItem(QRectF(50 + (i - 5) * 60, 150, 50, 50), QColor(colors[i]), movable=True)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self.scene.addItem(item)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changeSceneSize(self):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self.scene.setSceneRect(0, 0, 1200, 800)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self.view.setSceneRect(self.scene.sceneRect())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moveToItem(self):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items = self.scene.selectedItems()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items: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target_item = items[0]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self.view.centerOn(target_item)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rotateItem(self):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items = self.scene.selectedItems()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items: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targetItem = items[0]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center = targetItem.boundingRect().center()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targetItem.setTransformOriginPoint(center)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targetItem.setRotation(targetItem.rotation() + 45)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resizeItem(self):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items = self.scene.selectedItems()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items: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targetItem = items[0]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rect = targetItem.rect()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rect.setWidth(rect.width() + 10)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rect.setHeight(rect.height() + 10)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targetItem.setRect(rect)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toggleVisibility(self):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items = self.scene.selectedItems()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items: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 item in items: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item.setVisible(False)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 item in self.scene.items():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item.setVisible(True)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moveItem(self):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items = self.scene.selectedItems()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items: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targetItem = items[0]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targetItem.setPos(targetItem.pos().x() + 10, targetItem.pos().y())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toggleMovable(self):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items = self.scene.selectedItems()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items: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target_item = items[0]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is_movable = target_item.flags() &amp; QGraphicsItem.GraphicsItemFlag.ItemIsMovable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is_movable: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target_item.setFlag(QGraphicsItem.GraphicsItemFlag.ItemIsMovable, False)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target_item.setFlag(QGraphicsItem.GraphicsItemFlag.ItemIsMovable, True)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groupItems(self):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self.close()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self.newWindow = SceneWindow()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self.newWindow.show()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addEffect1(self):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items = self.scene.selectedItems()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items: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targetItem = items[0]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targetItem.graphicsEffect():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targetItem.setGraphicsEffect(None)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effect = QGraphicsDropShadowEffect()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effect.setBlurRadius(10)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effect.setColor(QColor(Qt.GlobalColor.black))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targetItem.setGraphicsEffect(effect)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addEffect2(self):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items = self.scene.selectedItems()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items: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targetItem = items[0]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pen = targetItem.pen() if hasattr(targetItem, 'pen') else QPen()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pen.width() &gt; 1: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targetItem.setPen(QPen(Qt.GlobalColor.transparent))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pen.setWidth(5)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pen.setColor(Qt.GlobalColor.red)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targetItem.setPen(pen)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"__main__":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QApplication([])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SceneWindow()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app.exec()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9C41D65"/>
    <w:multiLevelType w:val="hybridMultilevel"/>
    <w:lvl w:ilvl="0" w:tplc="0419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71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30"/>
      </w:pPr>
      <w:rPr>
        <w:rFonts w:ascii="Courier New" w:hAnsi="Courier New"/>
      </w:rPr>
    </w:lvl>
    <w:lvl w:ilvl="2" w:tplc="0419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150"/>
      </w:pPr>
      <w:rPr>
        <w:rFonts w:ascii="Wingdings" w:hAnsi="Wingdings"/>
      </w:rPr>
    </w:lvl>
    <w:lvl w:ilvl="3" w:tplc="0419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287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590"/>
      </w:pPr>
      <w:rPr>
        <w:rFonts w:ascii="Courier New" w:hAnsi="Courier New"/>
      </w:rPr>
    </w:lvl>
    <w:lvl w:ilvl="5" w:tplc="0419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4310"/>
      </w:pPr>
      <w:rPr>
        <w:rFonts w:ascii="Wingdings" w:hAnsi="Wingdings"/>
      </w:rPr>
    </w:lvl>
    <w:lvl w:ilvl="6" w:tplc="0419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503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50"/>
      </w:pPr>
      <w:rPr>
        <w:rFonts w:ascii="Courier New" w:hAnsi="Courier New"/>
      </w:rPr>
    </w:lvl>
    <w:lvl w:ilvl="8" w:tplc="0419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6470"/>
      </w:pPr>
      <w:rPr>
        <w:rFonts w:ascii="Wingdings" w:hAnsi="Wingdings"/>
      </w:rPr>
    </w:lvl>
  </w:abstractNum>
  <w:abstractNum w:abstractNumId="1">
    <w:nsid w:val="21AF6909"/>
    <w:multiLevelType w:val="hybridMultilevel"/>
    <w:lvl w:ilvl="0" w:tplc="0419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144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21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880"/>
      </w:pPr>
      <w:rPr>
        <w:rFonts w:ascii="Wingdings" w:hAnsi="Wingdings"/>
      </w:rPr>
    </w:lvl>
    <w:lvl w:ilvl="3" w:tplc="0419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360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4320"/>
      </w:pPr>
      <w:rPr>
        <w:rFonts w:ascii="Courier New" w:hAnsi="Courier New"/>
      </w:rPr>
    </w:lvl>
    <w:lvl w:ilvl="5" w:tplc="0419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5040"/>
      </w:pPr>
      <w:rPr>
        <w:rFonts w:ascii="Wingdings" w:hAnsi="Wingdings"/>
      </w:rPr>
    </w:lvl>
    <w:lvl w:ilvl="6" w:tplc="0419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57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6480"/>
      </w:pPr>
      <w:rPr>
        <w:rFonts w:ascii="Courier New" w:hAnsi="Courier New"/>
      </w:rPr>
    </w:lvl>
    <w:lvl w:ilvl="8" w:tplc="0419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7200"/>
      </w:pPr>
      <w:rPr>
        <w:rFonts w:ascii="Wingdings" w:hAnsi="Wingdings"/>
      </w:rPr>
    </w:lvl>
  </w:abstractNum>
  <w:abstractNum w:abstractNumId="2">
    <w:nsid w:val="78FF2BC9"/>
    <w:multiLevelType w:val="hybridMultilevel"/>
    <w:lvl w:ilvl="0" w:tplc="0419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1854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2574"/>
      </w:pPr>
      <w:rPr>
        <w:rFonts w:ascii="Courier New" w:hAnsi="Courier New"/>
      </w:rPr>
    </w:lvl>
    <w:lvl w:ilvl="2" w:tplc="0419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3294"/>
      </w:pPr>
      <w:rPr>
        <w:rFonts w:ascii="Wingdings" w:hAnsi="Wingdings"/>
      </w:rPr>
    </w:lvl>
    <w:lvl w:ilvl="3" w:tplc="0419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4014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4734"/>
      </w:pPr>
      <w:rPr>
        <w:rFonts w:ascii="Courier New" w:hAnsi="Courier New"/>
      </w:rPr>
    </w:lvl>
    <w:lvl w:ilvl="5" w:tplc="0419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5454"/>
      </w:pPr>
      <w:rPr>
        <w:rFonts w:ascii="Wingdings" w:hAnsi="Wingdings"/>
      </w:rPr>
    </w:lvl>
    <w:lvl w:ilvl="6" w:tplc="0419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6174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6894"/>
      </w:pPr>
      <w:rPr>
        <w:rFonts w:ascii="Courier New" w:hAnsi="Courier New"/>
      </w:rPr>
    </w:lvl>
    <w:lvl w:ilvl="8" w:tplc="0419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7614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paragraph" w:styleId="P3">
    <w:name w:val="List Paragraph"/>
    <w:basedOn w:val="P0"/>
    <w:pPr>
      <w:spacing w:after="200" w:beforeAutospacing="0" w:afterAutospacing="0"/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