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0C5D8" w14:textId="77777777" w:rsidR="00F82DCF" w:rsidRDefault="00F82DCF" w:rsidP="00F82DCF">
      <w:pPr>
        <w:spacing w:line="276" w:lineRule="auto"/>
        <w:jc w:val="center"/>
        <w:rPr>
          <w:sz w:val="24"/>
        </w:rPr>
      </w:pPr>
      <w:r w:rsidRPr="00F82DCF">
        <w:rPr>
          <w:sz w:val="24"/>
        </w:rPr>
        <w:t>МИНИСТЕРСТВО НАУКИ И ВЫСШЕГО ОБРАЗОВАНИЯ РОССИЙСКОЙ ФЕДЕРАЦИИ</w:t>
      </w:r>
    </w:p>
    <w:p w14:paraId="4E62AC9C" w14:textId="12BEF6D0" w:rsidR="00F82DCF" w:rsidRPr="00F82DCF" w:rsidRDefault="00F82DCF" w:rsidP="007F2E24">
      <w:pPr>
        <w:spacing w:line="276" w:lineRule="auto"/>
        <w:jc w:val="center"/>
        <w:rPr>
          <w:caps/>
          <w:sz w:val="24"/>
        </w:rPr>
      </w:pPr>
      <w:r w:rsidRPr="00F82DCF">
        <w:rPr>
          <w:caps/>
          <w:sz w:val="24"/>
        </w:rPr>
        <w:t>ФЕДЕРАЛЬНОЕ Государственное автономНОЕ образовательное</w:t>
      </w:r>
    </w:p>
    <w:p w14:paraId="3A84BEE7" w14:textId="77777777" w:rsidR="00F82DCF" w:rsidRPr="00F82DCF" w:rsidRDefault="00F82DCF" w:rsidP="007F2E24">
      <w:pPr>
        <w:spacing w:line="276" w:lineRule="auto"/>
        <w:jc w:val="center"/>
        <w:rPr>
          <w:caps/>
          <w:sz w:val="24"/>
        </w:rPr>
      </w:pPr>
      <w:r w:rsidRPr="00F82DCF">
        <w:rPr>
          <w:caps/>
          <w:sz w:val="24"/>
        </w:rPr>
        <w:t>учреждение высшего образования</w:t>
      </w:r>
    </w:p>
    <w:p w14:paraId="3C51E47C" w14:textId="2D98061D" w:rsidR="00F82DCF" w:rsidRPr="00433A40" w:rsidRDefault="00F82DCF" w:rsidP="00F82DCF">
      <w:pPr>
        <w:spacing w:line="276" w:lineRule="auto"/>
        <w:jc w:val="center"/>
        <w:rPr>
          <w:bCs/>
          <w:caps/>
          <w:sz w:val="24"/>
        </w:rPr>
      </w:pPr>
      <w:r w:rsidRPr="00F82DCF">
        <w:rPr>
          <w:bCs/>
          <w:caps/>
          <w:sz w:val="24"/>
        </w:rPr>
        <w:t xml:space="preserve"> «Новосибирский НАЦИОНАЛЬНЫЙ ИССЛЕДОВАТЕЛЬСКИЙ государственный университет» (нОВОСИБИРСКИЙ ГОСУДАРСТВЕННЫЙ УНИВЕРСИТЕТ, НГУ)</w:t>
      </w:r>
    </w:p>
    <w:p w14:paraId="46F8F1CC" w14:textId="77777777" w:rsidR="00F82DCF" w:rsidRPr="00433A40" w:rsidRDefault="00F82DCF" w:rsidP="00F82DCF">
      <w:pPr>
        <w:spacing w:line="276" w:lineRule="auto"/>
        <w:jc w:val="center"/>
        <w:rPr>
          <w:bCs/>
          <w:caps/>
          <w:sz w:val="24"/>
        </w:rPr>
      </w:pPr>
    </w:p>
    <w:p w14:paraId="2CB73ADF" w14:textId="6E38F26A" w:rsidR="00F82DCF" w:rsidRPr="00F82DCF" w:rsidRDefault="00F82DCF" w:rsidP="007F2E24">
      <w:pPr>
        <w:spacing w:line="249" w:lineRule="auto"/>
        <w:ind w:firstLine="0"/>
        <w:jc w:val="center"/>
        <w:rPr>
          <w:u w:val="single"/>
        </w:rPr>
      </w:pPr>
      <w:r>
        <w:t>Факультет</w:t>
      </w:r>
      <w:r>
        <w:rPr>
          <w:sz w:val="24"/>
        </w:rPr>
        <w:t xml:space="preserve"> </w:t>
      </w:r>
      <w:r w:rsidRPr="007F2E24">
        <w:rPr>
          <w:sz w:val="24"/>
        </w:rPr>
        <w:t>информационных технологий</w:t>
      </w:r>
    </w:p>
    <w:p w14:paraId="74A47205" w14:textId="63B71988" w:rsidR="00F82DCF" w:rsidRPr="00433A40" w:rsidRDefault="00F82DCF" w:rsidP="007F2E24">
      <w:pPr>
        <w:spacing w:line="249" w:lineRule="auto"/>
        <w:ind w:firstLine="0"/>
        <w:jc w:val="center"/>
        <w:rPr>
          <w:sz w:val="24"/>
        </w:rPr>
      </w:pPr>
      <w:r>
        <w:t>Кафедра</w:t>
      </w:r>
      <w:r w:rsidRPr="00F82DCF">
        <w:t xml:space="preserve"> </w:t>
      </w:r>
      <w:r w:rsidRPr="007F2E24">
        <w:rPr>
          <w:sz w:val="24"/>
        </w:rPr>
        <w:t>общей информатики</w:t>
      </w:r>
    </w:p>
    <w:p w14:paraId="3B137013" w14:textId="77777777" w:rsidR="007F2E24" w:rsidRPr="00433A40" w:rsidRDefault="007F2E24" w:rsidP="007F2E24">
      <w:pPr>
        <w:spacing w:line="249" w:lineRule="auto"/>
        <w:ind w:firstLine="0"/>
        <w:jc w:val="center"/>
        <w:rPr>
          <w:sz w:val="24"/>
        </w:rPr>
      </w:pPr>
    </w:p>
    <w:p w14:paraId="109A19C8" w14:textId="5FC368C2" w:rsidR="00F82DCF" w:rsidRPr="00F82DCF" w:rsidRDefault="00F82DCF" w:rsidP="00011158">
      <w:pPr>
        <w:numPr>
          <w:ilvl w:val="0"/>
          <w:numId w:val="1"/>
        </w:numPr>
        <w:spacing w:line="276" w:lineRule="auto"/>
        <w:rPr>
          <w:lang w:eastAsia="ar-SA"/>
        </w:rPr>
      </w:pPr>
      <w:r w:rsidRPr="007F2E24">
        <w:rPr>
          <w:caps/>
          <w:sz w:val="24"/>
        </w:rPr>
        <w:t>Н</w:t>
      </w:r>
      <w:r w:rsidRPr="007F2E24">
        <w:rPr>
          <w:sz w:val="24"/>
        </w:rPr>
        <w:t>аправление</w:t>
      </w:r>
      <w:r>
        <w:t xml:space="preserve"> </w:t>
      </w:r>
      <w:r w:rsidRPr="007F2E24">
        <w:rPr>
          <w:sz w:val="24"/>
        </w:rPr>
        <w:t>подготовки</w:t>
      </w:r>
      <w:r w:rsidRPr="00F82DCF">
        <w:t xml:space="preserve">: </w:t>
      </w:r>
      <w:r w:rsidRPr="007F2E24">
        <w:rPr>
          <w:sz w:val="24"/>
        </w:rPr>
        <w:t>09.03.01 Информатика и вычислительная техника</w:t>
      </w:r>
    </w:p>
    <w:p w14:paraId="45193B60" w14:textId="77777777" w:rsidR="00F82DCF" w:rsidRPr="00F82DCF" w:rsidRDefault="00F82DCF" w:rsidP="00011158">
      <w:pPr>
        <w:pStyle w:val="a7"/>
        <w:numPr>
          <w:ilvl w:val="0"/>
          <w:numId w:val="1"/>
        </w:numPr>
        <w:spacing w:line="249" w:lineRule="auto"/>
        <w:rPr>
          <w:u w:val="single"/>
        </w:rPr>
      </w:pPr>
      <w:r w:rsidRPr="00F82DCF">
        <w:rPr>
          <w:sz w:val="24"/>
        </w:rPr>
        <w:t xml:space="preserve">Направленность (профиль): </w:t>
      </w:r>
      <w:r w:rsidRPr="007F2E24">
        <w:rPr>
          <w:sz w:val="24"/>
        </w:rPr>
        <w:t>Программная инженерия и компьютерные науки</w:t>
      </w:r>
    </w:p>
    <w:p w14:paraId="7E7AB907" w14:textId="77777777" w:rsidR="00F82DCF" w:rsidRPr="00433A40" w:rsidRDefault="00F82DCF" w:rsidP="007F2E24">
      <w:pPr>
        <w:spacing w:after="200" w:line="276" w:lineRule="auto"/>
        <w:rPr>
          <w:sz w:val="24"/>
          <w:lang w:eastAsia="ar-SA"/>
        </w:rPr>
      </w:pPr>
    </w:p>
    <w:p w14:paraId="103BE4B3" w14:textId="77777777" w:rsidR="007F2E24" w:rsidRPr="007F2E24" w:rsidRDefault="007F2E24" w:rsidP="007F2E24">
      <w:pPr>
        <w:spacing w:after="200" w:line="276" w:lineRule="auto"/>
        <w:rPr>
          <w:sz w:val="24"/>
          <w:lang w:eastAsia="ar-SA"/>
        </w:rPr>
      </w:pPr>
    </w:p>
    <w:p w14:paraId="02DBC076" w14:textId="77777777" w:rsidR="00F82DCF" w:rsidRPr="007F2E24" w:rsidRDefault="00F82DCF" w:rsidP="00F82DCF">
      <w:pPr>
        <w:jc w:val="center"/>
        <w:rPr>
          <w:b/>
          <w:sz w:val="24"/>
        </w:rPr>
      </w:pPr>
      <w:r w:rsidRPr="007F2E24">
        <w:rPr>
          <w:b/>
          <w:sz w:val="24"/>
        </w:rPr>
        <w:t>ВЫПУСКНАЯ КВАЛИФИКАЦИОННАЯ РАБОТА БАКАЛАВРА</w:t>
      </w:r>
    </w:p>
    <w:p w14:paraId="43732830" w14:textId="45E86EE1" w:rsidR="00F82DCF" w:rsidRPr="007F2E24" w:rsidRDefault="00F82DCF" w:rsidP="00F82DCF">
      <w:pPr>
        <w:jc w:val="center"/>
        <w:rPr>
          <w:b/>
          <w:bCs/>
          <w:sz w:val="24"/>
        </w:rPr>
      </w:pPr>
      <w:r w:rsidRPr="007F2E24">
        <w:rPr>
          <w:b/>
          <w:bCs/>
          <w:sz w:val="24"/>
        </w:rPr>
        <w:t>Соломенников</w:t>
      </w:r>
      <w:r w:rsidR="007F2E24" w:rsidRPr="007F2E24">
        <w:rPr>
          <w:b/>
          <w:bCs/>
          <w:sz w:val="24"/>
        </w:rPr>
        <w:t>а</w:t>
      </w:r>
      <w:r w:rsidRPr="007F2E24">
        <w:rPr>
          <w:b/>
          <w:bCs/>
          <w:sz w:val="24"/>
        </w:rPr>
        <w:t xml:space="preserve"> Никола</w:t>
      </w:r>
      <w:r w:rsidR="007F2E24" w:rsidRPr="007F2E24">
        <w:rPr>
          <w:b/>
          <w:bCs/>
          <w:sz w:val="24"/>
        </w:rPr>
        <w:t>я</w:t>
      </w:r>
      <w:r w:rsidRPr="007F2E24">
        <w:rPr>
          <w:b/>
          <w:bCs/>
          <w:sz w:val="24"/>
        </w:rPr>
        <w:t xml:space="preserve"> Александрович</w:t>
      </w:r>
      <w:r w:rsidR="007F2E24" w:rsidRPr="007F2E24">
        <w:rPr>
          <w:b/>
          <w:bCs/>
          <w:sz w:val="24"/>
        </w:rPr>
        <w:t>а</w:t>
      </w:r>
    </w:p>
    <w:p w14:paraId="0F010476" w14:textId="77777777" w:rsidR="007F2E24" w:rsidRPr="00433A40" w:rsidRDefault="007F2E24" w:rsidP="00061215">
      <w:pPr>
        <w:ind w:firstLine="0"/>
        <w:rPr>
          <w:sz w:val="24"/>
        </w:rPr>
      </w:pPr>
    </w:p>
    <w:p w14:paraId="74421F2F" w14:textId="597595CF" w:rsidR="007F2E24" w:rsidRPr="00433A40" w:rsidRDefault="00F82DCF" w:rsidP="00061215">
      <w:pPr>
        <w:ind w:firstLine="0"/>
        <w:rPr>
          <w:sz w:val="24"/>
        </w:rPr>
      </w:pPr>
      <w:r w:rsidRPr="007F2E24">
        <w:rPr>
          <w:sz w:val="24"/>
        </w:rPr>
        <w:t>Тема работы</w:t>
      </w:r>
      <w:r w:rsidR="00061215" w:rsidRPr="007F2E24">
        <w:rPr>
          <w:sz w:val="24"/>
        </w:rPr>
        <w:t>:</w:t>
      </w:r>
      <w:r w:rsidRPr="007F2E24">
        <w:rPr>
          <w:sz w:val="24"/>
        </w:rPr>
        <w:t xml:space="preserve"> </w:t>
      </w:r>
    </w:p>
    <w:p w14:paraId="54FF192C" w14:textId="77777777" w:rsidR="007F2E24" w:rsidRPr="00433A40" w:rsidRDefault="007F2E24" w:rsidP="00061215">
      <w:pPr>
        <w:ind w:firstLine="0"/>
        <w:rPr>
          <w:sz w:val="24"/>
        </w:rPr>
      </w:pPr>
    </w:p>
    <w:p w14:paraId="0B7C7B50" w14:textId="00F28E1A" w:rsidR="00F82DCF" w:rsidRPr="00061215" w:rsidRDefault="00061215" w:rsidP="007F2E24">
      <w:pPr>
        <w:ind w:firstLine="0"/>
        <w:jc w:val="center"/>
        <w:rPr>
          <w:b/>
          <w:sz w:val="24"/>
        </w:rPr>
      </w:pPr>
      <w:r>
        <w:rPr>
          <w:b/>
          <w:sz w:val="24"/>
        </w:rPr>
        <w:t>РАЗРАБОТКА СИСТЕМЫ АВТОМАТИЗИРОВАННОГО ПОПОЛНЕНИЯ ОНТОЛОГИЧЕСКОЙ МОДЕЛИ КАФЕДРЫ ЗНАНИЯМИ</w:t>
      </w:r>
      <w:r w:rsidRPr="00AE19A7">
        <w:rPr>
          <w:b/>
          <w:sz w:val="24"/>
        </w:rPr>
        <w:t xml:space="preserve">, </w:t>
      </w:r>
      <w:r>
        <w:rPr>
          <w:b/>
          <w:sz w:val="24"/>
        </w:rPr>
        <w:t>ИЗВЛЕЧЁННЫМИ ИЗ ДОКУМЕНТОВ</w:t>
      </w:r>
    </w:p>
    <w:p w14:paraId="04EC9193" w14:textId="77777777" w:rsidR="00061215" w:rsidRPr="00061215" w:rsidRDefault="00061215" w:rsidP="00061215">
      <w:pPr>
        <w:ind w:firstLine="0"/>
        <w:rPr>
          <w:b/>
          <w:sz w:val="24"/>
        </w:rPr>
      </w:pPr>
    </w:p>
    <w:tbl>
      <w:tblPr>
        <w:tblW w:w="9571" w:type="dxa"/>
        <w:tblLayout w:type="fixed"/>
        <w:tblLook w:val="04A0" w:firstRow="1" w:lastRow="0" w:firstColumn="1" w:lastColumn="0" w:noHBand="0" w:noVBand="1"/>
      </w:tblPr>
      <w:tblGrid>
        <w:gridCol w:w="5529"/>
        <w:gridCol w:w="4042"/>
      </w:tblGrid>
      <w:tr w:rsidR="00F82DCF" w:rsidRPr="00C35914" w14:paraId="34BF4205" w14:textId="77777777" w:rsidTr="00061215">
        <w:tc>
          <w:tcPr>
            <w:tcW w:w="5529" w:type="dxa"/>
          </w:tcPr>
          <w:p w14:paraId="41935653" w14:textId="77777777" w:rsidR="00F82DCF" w:rsidRPr="007F2E24" w:rsidRDefault="00F82DCF" w:rsidP="00061215">
            <w:pPr>
              <w:ind w:firstLine="0"/>
              <w:rPr>
                <w:b/>
                <w:sz w:val="24"/>
              </w:rPr>
            </w:pPr>
            <w:r w:rsidRPr="007F2E24">
              <w:rPr>
                <w:b/>
                <w:sz w:val="24"/>
              </w:rPr>
              <w:t>«К защите допущена»</w:t>
            </w:r>
          </w:p>
          <w:p w14:paraId="4C6372B6" w14:textId="77777777" w:rsidR="00F82DCF" w:rsidRPr="007F2E24" w:rsidRDefault="00F82DCF" w:rsidP="00061215">
            <w:pPr>
              <w:ind w:firstLine="0"/>
              <w:rPr>
                <w:sz w:val="24"/>
              </w:rPr>
            </w:pPr>
            <w:r w:rsidRPr="007F2E24">
              <w:rPr>
                <w:sz w:val="24"/>
              </w:rPr>
              <w:t>Заведующий кафедрой</w:t>
            </w:r>
          </w:p>
          <w:p w14:paraId="1E3491AD" w14:textId="65080472" w:rsidR="00F82DCF" w:rsidRPr="007F2E24" w:rsidRDefault="00061215" w:rsidP="00061215">
            <w:pPr>
              <w:ind w:firstLine="0"/>
              <w:rPr>
                <w:sz w:val="24"/>
              </w:rPr>
            </w:pPr>
            <w:r w:rsidRPr="007F2E24">
              <w:rPr>
                <w:sz w:val="24"/>
              </w:rPr>
              <w:t>д.ф.-</w:t>
            </w:r>
            <w:proofErr w:type="gramStart"/>
            <w:r w:rsidRPr="007F2E24">
              <w:rPr>
                <w:sz w:val="24"/>
              </w:rPr>
              <w:t>м.н</w:t>
            </w:r>
            <w:proofErr w:type="gramEnd"/>
            <w:r w:rsidR="00F82DCF" w:rsidRPr="007F2E24">
              <w:rPr>
                <w:sz w:val="24"/>
              </w:rPr>
              <w:t xml:space="preserve">, </w:t>
            </w:r>
            <w:r w:rsidRPr="007F2E24">
              <w:rPr>
                <w:sz w:val="24"/>
              </w:rPr>
              <w:t>доцент</w:t>
            </w:r>
          </w:p>
          <w:p w14:paraId="61C5605A" w14:textId="65E25657" w:rsidR="00F82DCF" w:rsidRPr="007F2E24" w:rsidRDefault="00061215" w:rsidP="00061215">
            <w:pPr>
              <w:ind w:firstLine="0"/>
              <w:rPr>
                <w:sz w:val="24"/>
              </w:rPr>
            </w:pPr>
            <w:r w:rsidRPr="007F2E24">
              <w:rPr>
                <w:sz w:val="24"/>
              </w:rPr>
              <w:t xml:space="preserve">Пальчунов Д.Е. </w:t>
            </w:r>
            <w:r w:rsidR="00F82DCF" w:rsidRPr="007F2E24">
              <w:rPr>
                <w:sz w:val="24"/>
              </w:rPr>
              <w:t>/</w:t>
            </w:r>
            <w:r w:rsidR="00E63525" w:rsidRPr="007F2E24">
              <w:rPr>
                <w:sz w:val="24"/>
              </w:rPr>
              <w:t>………</w:t>
            </w:r>
          </w:p>
          <w:p w14:paraId="6C0E59F9" w14:textId="77777777" w:rsidR="00F82DCF" w:rsidRPr="00C35914" w:rsidRDefault="00F82DCF" w:rsidP="00061215">
            <w:pPr>
              <w:ind w:firstLine="0"/>
              <w:rPr>
                <w:sz w:val="16"/>
                <w:szCs w:val="16"/>
              </w:rPr>
            </w:pPr>
            <w:r w:rsidRPr="00C35914">
              <w:rPr>
                <w:sz w:val="16"/>
                <w:szCs w:val="16"/>
              </w:rPr>
              <w:t>(</w:t>
            </w:r>
            <w:proofErr w:type="gramStart"/>
            <w:r w:rsidRPr="00C35914">
              <w:rPr>
                <w:sz w:val="16"/>
                <w:szCs w:val="16"/>
              </w:rPr>
              <w:t>фамилия ,</w:t>
            </w:r>
            <w:proofErr w:type="gramEnd"/>
            <w:r w:rsidRPr="00C35914">
              <w:rPr>
                <w:sz w:val="16"/>
                <w:szCs w:val="16"/>
              </w:rPr>
              <w:t xml:space="preserve"> И., О.) / (подпись, МП)</w:t>
            </w:r>
          </w:p>
          <w:p w14:paraId="7D9E9A44" w14:textId="2035533E" w:rsidR="00F82DCF" w:rsidRPr="007F2E24" w:rsidRDefault="00F82DCF" w:rsidP="00061215">
            <w:pPr>
              <w:ind w:firstLine="0"/>
              <w:rPr>
                <w:sz w:val="24"/>
                <w:lang w:val="en-US"/>
              </w:rPr>
            </w:pPr>
            <w:r w:rsidRPr="007F2E24">
              <w:rPr>
                <w:sz w:val="24"/>
              </w:rPr>
              <w:t>«…</w:t>
            </w:r>
            <w:proofErr w:type="gramStart"/>
            <w:r w:rsidRPr="007F2E24">
              <w:rPr>
                <w:sz w:val="24"/>
              </w:rPr>
              <w:t>…»…</w:t>
            </w:r>
            <w:proofErr w:type="gramEnd"/>
            <w:r w:rsidRPr="007F2E24">
              <w:rPr>
                <w:sz w:val="24"/>
              </w:rPr>
              <w:t>……………2</w:t>
            </w:r>
            <w:r w:rsidR="00061215" w:rsidRPr="007F2E24">
              <w:rPr>
                <w:sz w:val="24"/>
              </w:rPr>
              <w:t xml:space="preserve">026 </w:t>
            </w:r>
            <w:r w:rsidRPr="007F2E24">
              <w:rPr>
                <w:sz w:val="24"/>
              </w:rPr>
              <w:t>г.</w:t>
            </w:r>
          </w:p>
        </w:tc>
        <w:tc>
          <w:tcPr>
            <w:tcW w:w="4042" w:type="dxa"/>
          </w:tcPr>
          <w:p w14:paraId="489129CC" w14:textId="77777777" w:rsidR="00F82DCF" w:rsidRPr="007F2E24" w:rsidRDefault="00F82DCF" w:rsidP="00061215">
            <w:pPr>
              <w:rPr>
                <w:b/>
                <w:sz w:val="24"/>
              </w:rPr>
            </w:pPr>
            <w:r w:rsidRPr="007F2E24">
              <w:rPr>
                <w:b/>
                <w:sz w:val="24"/>
              </w:rPr>
              <w:t>Научный руководитель</w:t>
            </w:r>
          </w:p>
          <w:p w14:paraId="71CF1C30" w14:textId="77777777" w:rsidR="00061215" w:rsidRPr="007F2E24" w:rsidRDefault="00061215" w:rsidP="00061215">
            <w:pPr>
              <w:rPr>
                <w:sz w:val="24"/>
              </w:rPr>
            </w:pPr>
            <w:r w:rsidRPr="007F2E24">
              <w:rPr>
                <w:sz w:val="24"/>
              </w:rPr>
              <w:t>д.ф.-</w:t>
            </w:r>
            <w:proofErr w:type="gramStart"/>
            <w:r w:rsidRPr="007F2E24">
              <w:rPr>
                <w:sz w:val="24"/>
              </w:rPr>
              <w:t>м.н</w:t>
            </w:r>
            <w:proofErr w:type="gramEnd"/>
            <w:r w:rsidRPr="007F2E24">
              <w:rPr>
                <w:sz w:val="24"/>
              </w:rPr>
              <w:t>, доцент</w:t>
            </w:r>
          </w:p>
          <w:p w14:paraId="2AF72AD8" w14:textId="7D94E78A" w:rsidR="00F82DCF" w:rsidRPr="007F2E24" w:rsidRDefault="00061215" w:rsidP="00061215">
            <w:pPr>
              <w:rPr>
                <w:sz w:val="24"/>
              </w:rPr>
            </w:pPr>
            <w:r w:rsidRPr="007F2E24">
              <w:rPr>
                <w:sz w:val="24"/>
              </w:rPr>
              <w:t>КафОИ ФИТ НГУ</w:t>
            </w:r>
          </w:p>
          <w:p w14:paraId="673366AD" w14:textId="7094C182" w:rsidR="00F82DCF" w:rsidRPr="007F2E24" w:rsidRDefault="00061215" w:rsidP="00061215">
            <w:pPr>
              <w:rPr>
                <w:sz w:val="24"/>
              </w:rPr>
            </w:pPr>
            <w:r w:rsidRPr="007F2E24">
              <w:rPr>
                <w:sz w:val="24"/>
              </w:rPr>
              <w:t xml:space="preserve">Пальчунов Д.Е. </w:t>
            </w:r>
            <w:r w:rsidR="00F82DCF" w:rsidRPr="007F2E24">
              <w:rPr>
                <w:sz w:val="24"/>
              </w:rPr>
              <w:t>/………</w:t>
            </w:r>
          </w:p>
          <w:p w14:paraId="39F6DC41" w14:textId="77777777" w:rsidR="00F82DCF" w:rsidRPr="00C35914" w:rsidRDefault="00F82DCF" w:rsidP="00061215">
            <w:pPr>
              <w:rPr>
                <w:sz w:val="16"/>
                <w:szCs w:val="16"/>
              </w:rPr>
            </w:pPr>
            <w:r w:rsidRPr="00C35914">
              <w:rPr>
                <w:sz w:val="16"/>
                <w:szCs w:val="16"/>
              </w:rPr>
              <w:t>(</w:t>
            </w:r>
            <w:proofErr w:type="gramStart"/>
            <w:r w:rsidRPr="00C35914">
              <w:rPr>
                <w:sz w:val="16"/>
                <w:szCs w:val="16"/>
              </w:rPr>
              <w:t>фамилия ,</w:t>
            </w:r>
            <w:proofErr w:type="gramEnd"/>
            <w:r w:rsidRPr="00C35914">
              <w:rPr>
                <w:sz w:val="16"/>
                <w:szCs w:val="16"/>
              </w:rPr>
              <w:t xml:space="preserve"> И., О.) / (подпись, МП)</w:t>
            </w:r>
          </w:p>
          <w:p w14:paraId="4E6C888C" w14:textId="334F7868" w:rsidR="00F82DCF" w:rsidRPr="007F2E24" w:rsidRDefault="00F82DCF" w:rsidP="00061215">
            <w:pPr>
              <w:spacing w:after="120"/>
              <w:rPr>
                <w:sz w:val="24"/>
                <w:lang w:val="en-US"/>
              </w:rPr>
            </w:pPr>
            <w:r w:rsidRPr="007F2E24">
              <w:rPr>
                <w:sz w:val="24"/>
              </w:rPr>
              <w:t>«…</w:t>
            </w:r>
            <w:proofErr w:type="gramStart"/>
            <w:r w:rsidRPr="007F2E24">
              <w:rPr>
                <w:sz w:val="24"/>
              </w:rPr>
              <w:t>…»…</w:t>
            </w:r>
            <w:proofErr w:type="gramEnd"/>
            <w:r w:rsidRPr="007F2E24">
              <w:rPr>
                <w:sz w:val="24"/>
              </w:rPr>
              <w:t>…………20</w:t>
            </w:r>
            <w:r w:rsidR="00061215" w:rsidRPr="007F2E24">
              <w:rPr>
                <w:sz w:val="24"/>
              </w:rPr>
              <w:t xml:space="preserve">26 </w:t>
            </w:r>
            <w:r w:rsidRPr="007F2E24">
              <w:rPr>
                <w:sz w:val="24"/>
              </w:rPr>
              <w:t>г.</w:t>
            </w:r>
          </w:p>
        </w:tc>
      </w:tr>
    </w:tbl>
    <w:p w14:paraId="1B08817F" w14:textId="3514E9AD" w:rsidR="00F82DCF" w:rsidRDefault="00F82DCF" w:rsidP="00F82DCF">
      <w:pPr>
        <w:jc w:val="right"/>
        <w:rPr>
          <w:sz w:val="16"/>
          <w:szCs w:val="16"/>
        </w:rPr>
      </w:pPr>
      <w:r w:rsidRPr="007F2E24">
        <w:rPr>
          <w:sz w:val="24"/>
        </w:rPr>
        <w:t xml:space="preserve">                        </w:t>
      </w:r>
    </w:p>
    <w:p w14:paraId="305C9D09" w14:textId="77777777" w:rsidR="00F82DCF" w:rsidRPr="007F2E24" w:rsidRDefault="00F82DCF" w:rsidP="00F82DCF">
      <w:pPr>
        <w:jc w:val="center"/>
        <w:rPr>
          <w:sz w:val="24"/>
        </w:rPr>
      </w:pPr>
    </w:p>
    <w:p w14:paraId="33A6760F" w14:textId="77777777" w:rsidR="00061215" w:rsidRPr="007F2E24" w:rsidRDefault="00061215" w:rsidP="00F82DCF">
      <w:pPr>
        <w:jc w:val="center"/>
        <w:rPr>
          <w:sz w:val="24"/>
        </w:rPr>
      </w:pPr>
    </w:p>
    <w:p w14:paraId="2757835F" w14:textId="77777777" w:rsidR="00061215" w:rsidRPr="007F2E24" w:rsidRDefault="00061215" w:rsidP="00F82DCF">
      <w:pPr>
        <w:jc w:val="center"/>
        <w:rPr>
          <w:sz w:val="24"/>
        </w:rPr>
      </w:pPr>
    </w:p>
    <w:p w14:paraId="3243CE2B" w14:textId="77777777" w:rsidR="00061215" w:rsidRDefault="00061215" w:rsidP="00F82DCF">
      <w:pPr>
        <w:jc w:val="center"/>
        <w:rPr>
          <w:sz w:val="24"/>
          <w:lang w:val="en-US"/>
        </w:rPr>
      </w:pPr>
    </w:p>
    <w:p w14:paraId="7C969394" w14:textId="77777777" w:rsidR="007F2E24" w:rsidRPr="007F2E24" w:rsidRDefault="007F2E24" w:rsidP="00F82DCF">
      <w:pPr>
        <w:jc w:val="center"/>
        <w:rPr>
          <w:sz w:val="24"/>
          <w:lang w:val="en-US"/>
        </w:rPr>
      </w:pPr>
    </w:p>
    <w:p w14:paraId="0E2B2166" w14:textId="77777777" w:rsidR="00061215" w:rsidRPr="007F2E24" w:rsidRDefault="00061215" w:rsidP="00F82DCF">
      <w:pPr>
        <w:jc w:val="center"/>
        <w:rPr>
          <w:sz w:val="24"/>
        </w:rPr>
      </w:pPr>
    </w:p>
    <w:p w14:paraId="6C012913" w14:textId="6791422F" w:rsidR="00F82DCF" w:rsidRPr="007F2E24" w:rsidRDefault="00F82DCF" w:rsidP="00F82DCF">
      <w:pPr>
        <w:jc w:val="center"/>
        <w:rPr>
          <w:sz w:val="24"/>
        </w:rPr>
      </w:pPr>
      <w:r w:rsidRPr="007F2E24">
        <w:rPr>
          <w:sz w:val="24"/>
        </w:rPr>
        <w:t>Новосибирск, 20</w:t>
      </w:r>
      <w:r w:rsidR="00061215" w:rsidRPr="007F2E24">
        <w:rPr>
          <w:sz w:val="24"/>
        </w:rPr>
        <w:t>26</w:t>
      </w:r>
    </w:p>
    <w:p w14:paraId="12239FD1" w14:textId="4959C7D7" w:rsidR="00061215" w:rsidRPr="00AB41E5" w:rsidRDefault="00061215" w:rsidP="00DB55AB">
      <w:pPr>
        <w:jc w:val="center"/>
        <w:rPr>
          <w:b/>
          <w:bCs/>
          <w:sz w:val="32"/>
          <w:szCs w:val="32"/>
          <w:lang w:val="en-US"/>
        </w:rPr>
      </w:pPr>
      <w:bookmarkStart w:id="0" w:name="_Toc227976890"/>
      <w:r w:rsidRPr="00AB41E5">
        <w:rPr>
          <w:b/>
          <w:bCs/>
          <w:sz w:val="32"/>
          <w:szCs w:val="32"/>
        </w:rPr>
        <w:lastRenderedPageBreak/>
        <w:t>СОДЕРЖАНИЕ</w:t>
      </w:r>
      <w:bookmarkEnd w:id="0"/>
    </w:p>
    <w:sdt>
      <w:sdtPr>
        <w:rPr>
          <w:rFonts w:ascii="Times New Roman" w:eastAsiaTheme="minorHAnsi" w:hAnsi="Times New Roman" w:cstheme="minorBidi"/>
          <w:color w:val="000000" w:themeColor="text1"/>
          <w:kern w:val="2"/>
          <w:sz w:val="28"/>
          <w:szCs w:val="24"/>
          <w:lang w:eastAsia="en-US"/>
          <w14:ligatures w14:val="standardContextual"/>
        </w:rPr>
        <w:id w:val="-766926938"/>
        <w:docPartObj>
          <w:docPartGallery w:val="Table of Contents"/>
          <w:docPartUnique/>
        </w:docPartObj>
      </w:sdtPr>
      <w:sdtEndPr>
        <w:rPr>
          <w:b/>
          <w:bCs/>
        </w:rPr>
      </w:sdtEndPr>
      <w:sdtContent>
        <w:p w14:paraId="4F34B6E2" w14:textId="2588A562" w:rsidR="00DB55AB" w:rsidRPr="00DB55AB" w:rsidRDefault="00A229BC" w:rsidP="00A229BC">
          <w:pPr>
            <w:pStyle w:val="af2"/>
            <w:tabs>
              <w:tab w:val="left" w:pos="732"/>
            </w:tabs>
            <w:rPr>
              <w:lang w:val="en-US"/>
            </w:rPr>
          </w:pPr>
          <w:r>
            <w:rPr>
              <w:rFonts w:ascii="Times New Roman" w:eastAsiaTheme="minorHAnsi" w:hAnsi="Times New Roman" w:cstheme="minorBidi"/>
              <w:color w:val="000000" w:themeColor="text1"/>
              <w:kern w:val="2"/>
              <w:sz w:val="28"/>
              <w:szCs w:val="24"/>
              <w:lang w:eastAsia="en-US"/>
              <w14:ligatures w14:val="standardContextual"/>
            </w:rPr>
            <w:tab/>
          </w:r>
        </w:p>
        <w:p w14:paraId="36599BB0" w14:textId="5DF622F7" w:rsidR="00A229BC" w:rsidRDefault="00D65C4B">
          <w:pPr>
            <w:pStyle w:val="11"/>
            <w:tabs>
              <w:tab w:val="right" w:pos="9344"/>
            </w:tabs>
            <w:rPr>
              <w:rFonts w:asciiTheme="minorHAnsi" w:eastAsiaTheme="minorEastAsia" w:hAnsiTheme="minorHAnsi"/>
              <w:noProof/>
              <w:color w:val="auto"/>
              <w:sz w:val="24"/>
              <w:lang w:eastAsia="ru-RU"/>
            </w:rPr>
          </w:pPr>
          <w:r>
            <w:fldChar w:fldCharType="begin"/>
          </w:r>
          <w:r>
            <w:instrText xml:space="preserve"> TOC \o "1-3" \h \z \u </w:instrText>
          </w:r>
          <w:r>
            <w:fldChar w:fldCharType="separate"/>
          </w:r>
          <w:hyperlink w:anchor="_Toc229216330" w:history="1">
            <w:r w:rsidR="00A229BC" w:rsidRPr="00B12B91">
              <w:rPr>
                <w:rStyle w:val="af1"/>
                <w:noProof/>
              </w:rPr>
              <w:t>ВВЕДЕНИЕ</w:t>
            </w:r>
            <w:r w:rsidR="00A229BC">
              <w:rPr>
                <w:noProof/>
                <w:webHidden/>
              </w:rPr>
              <w:tab/>
            </w:r>
            <w:r w:rsidR="00A229BC">
              <w:rPr>
                <w:noProof/>
                <w:webHidden/>
              </w:rPr>
              <w:fldChar w:fldCharType="begin"/>
            </w:r>
            <w:r w:rsidR="00A229BC">
              <w:rPr>
                <w:noProof/>
                <w:webHidden/>
              </w:rPr>
              <w:instrText xml:space="preserve"> PAGEREF _Toc229216330 \h </w:instrText>
            </w:r>
            <w:r w:rsidR="00A229BC">
              <w:rPr>
                <w:noProof/>
                <w:webHidden/>
              </w:rPr>
            </w:r>
            <w:r w:rsidR="00A229BC">
              <w:rPr>
                <w:noProof/>
                <w:webHidden/>
              </w:rPr>
              <w:fldChar w:fldCharType="separate"/>
            </w:r>
            <w:r w:rsidR="00A229BC">
              <w:rPr>
                <w:noProof/>
                <w:webHidden/>
              </w:rPr>
              <w:t>3</w:t>
            </w:r>
            <w:r w:rsidR="00A229BC">
              <w:rPr>
                <w:noProof/>
                <w:webHidden/>
              </w:rPr>
              <w:fldChar w:fldCharType="end"/>
            </w:r>
          </w:hyperlink>
        </w:p>
        <w:p w14:paraId="26B684CF" w14:textId="26FA7175" w:rsidR="00A229BC" w:rsidRDefault="00A229BC">
          <w:pPr>
            <w:pStyle w:val="11"/>
            <w:tabs>
              <w:tab w:val="right" w:pos="9344"/>
            </w:tabs>
            <w:rPr>
              <w:rFonts w:asciiTheme="minorHAnsi" w:eastAsiaTheme="minorEastAsia" w:hAnsiTheme="minorHAnsi"/>
              <w:noProof/>
              <w:color w:val="auto"/>
              <w:sz w:val="24"/>
              <w:lang w:eastAsia="ru-RU"/>
            </w:rPr>
          </w:pPr>
          <w:hyperlink w:anchor="_Toc229216331" w:history="1">
            <w:r w:rsidRPr="00B12B91">
              <w:rPr>
                <w:rStyle w:val="af1"/>
                <w:noProof/>
              </w:rPr>
              <w:t>ГЛАВА 1 Анализ предметной области</w:t>
            </w:r>
            <w:r>
              <w:rPr>
                <w:noProof/>
                <w:webHidden/>
              </w:rPr>
              <w:tab/>
            </w:r>
            <w:r>
              <w:rPr>
                <w:noProof/>
                <w:webHidden/>
              </w:rPr>
              <w:fldChar w:fldCharType="begin"/>
            </w:r>
            <w:r>
              <w:rPr>
                <w:noProof/>
                <w:webHidden/>
              </w:rPr>
              <w:instrText xml:space="preserve"> PAGEREF _Toc229216331 \h </w:instrText>
            </w:r>
            <w:r>
              <w:rPr>
                <w:noProof/>
                <w:webHidden/>
              </w:rPr>
            </w:r>
            <w:r>
              <w:rPr>
                <w:noProof/>
                <w:webHidden/>
              </w:rPr>
              <w:fldChar w:fldCharType="separate"/>
            </w:r>
            <w:r>
              <w:rPr>
                <w:noProof/>
                <w:webHidden/>
              </w:rPr>
              <w:t>6</w:t>
            </w:r>
            <w:r>
              <w:rPr>
                <w:noProof/>
                <w:webHidden/>
              </w:rPr>
              <w:fldChar w:fldCharType="end"/>
            </w:r>
          </w:hyperlink>
        </w:p>
        <w:p w14:paraId="4311B2D2" w14:textId="7894D8AB" w:rsidR="00A229BC" w:rsidRDefault="00A229BC">
          <w:pPr>
            <w:pStyle w:val="23"/>
            <w:tabs>
              <w:tab w:val="right" w:pos="9344"/>
            </w:tabs>
            <w:rPr>
              <w:rFonts w:asciiTheme="minorHAnsi" w:eastAsiaTheme="minorEastAsia" w:hAnsiTheme="minorHAnsi"/>
              <w:noProof/>
              <w:color w:val="auto"/>
              <w:sz w:val="24"/>
              <w:lang w:eastAsia="ru-RU"/>
            </w:rPr>
          </w:pPr>
          <w:hyperlink w:anchor="_Toc229216332" w:history="1">
            <w:r w:rsidRPr="00B12B91">
              <w:rPr>
                <w:rStyle w:val="af1"/>
                <w:noProof/>
              </w:rPr>
              <w:t>1.1 Характеристика документооборота кафедры</w:t>
            </w:r>
            <w:r>
              <w:rPr>
                <w:noProof/>
                <w:webHidden/>
              </w:rPr>
              <w:tab/>
            </w:r>
            <w:r>
              <w:rPr>
                <w:noProof/>
                <w:webHidden/>
              </w:rPr>
              <w:fldChar w:fldCharType="begin"/>
            </w:r>
            <w:r>
              <w:rPr>
                <w:noProof/>
                <w:webHidden/>
              </w:rPr>
              <w:instrText xml:space="preserve"> PAGEREF _Toc229216332 \h </w:instrText>
            </w:r>
            <w:r>
              <w:rPr>
                <w:noProof/>
                <w:webHidden/>
              </w:rPr>
            </w:r>
            <w:r>
              <w:rPr>
                <w:noProof/>
                <w:webHidden/>
              </w:rPr>
              <w:fldChar w:fldCharType="separate"/>
            </w:r>
            <w:r>
              <w:rPr>
                <w:noProof/>
                <w:webHidden/>
              </w:rPr>
              <w:t>6</w:t>
            </w:r>
            <w:r>
              <w:rPr>
                <w:noProof/>
                <w:webHidden/>
              </w:rPr>
              <w:fldChar w:fldCharType="end"/>
            </w:r>
          </w:hyperlink>
        </w:p>
        <w:p w14:paraId="1905EFEB" w14:textId="56DBE5C6" w:rsidR="00A229BC" w:rsidRDefault="00A229BC">
          <w:pPr>
            <w:pStyle w:val="23"/>
            <w:tabs>
              <w:tab w:val="right" w:pos="9344"/>
            </w:tabs>
            <w:rPr>
              <w:rFonts w:asciiTheme="minorHAnsi" w:eastAsiaTheme="minorEastAsia" w:hAnsiTheme="minorHAnsi"/>
              <w:noProof/>
              <w:color w:val="auto"/>
              <w:sz w:val="24"/>
              <w:lang w:eastAsia="ru-RU"/>
            </w:rPr>
          </w:pPr>
          <w:hyperlink w:anchor="_Toc229216333" w:history="1">
            <w:r w:rsidRPr="00B12B91">
              <w:rPr>
                <w:rStyle w:val="af1"/>
                <w:noProof/>
              </w:rPr>
              <w:t xml:space="preserve">1.2. Онтологические модели и задача автоматизированного </w:t>
            </w:r>
            <w:r w:rsidRPr="00B12B91">
              <w:rPr>
                <w:rStyle w:val="af1"/>
                <w:noProof/>
              </w:rPr>
              <w:t>пополнения</w:t>
            </w:r>
            <w:r>
              <w:rPr>
                <w:noProof/>
                <w:webHidden/>
              </w:rPr>
              <w:tab/>
            </w:r>
            <w:r>
              <w:rPr>
                <w:noProof/>
                <w:webHidden/>
              </w:rPr>
              <w:fldChar w:fldCharType="begin"/>
            </w:r>
            <w:r>
              <w:rPr>
                <w:noProof/>
                <w:webHidden/>
              </w:rPr>
              <w:instrText xml:space="preserve"> PAGEREF _Toc229216333 \h </w:instrText>
            </w:r>
            <w:r>
              <w:rPr>
                <w:noProof/>
                <w:webHidden/>
              </w:rPr>
            </w:r>
            <w:r>
              <w:rPr>
                <w:noProof/>
                <w:webHidden/>
              </w:rPr>
              <w:fldChar w:fldCharType="separate"/>
            </w:r>
            <w:r>
              <w:rPr>
                <w:noProof/>
                <w:webHidden/>
              </w:rPr>
              <w:t>7</w:t>
            </w:r>
            <w:r>
              <w:rPr>
                <w:noProof/>
                <w:webHidden/>
              </w:rPr>
              <w:fldChar w:fldCharType="end"/>
            </w:r>
          </w:hyperlink>
        </w:p>
        <w:p w14:paraId="13D1C4BE" w14:textId="6274E99C" w:rsidR="00A229BC" w:rsidRDefault="00A229BC">
          <w:pPr>
            <w:pStyle w:val="23"/>
            <w:tabs>
              <w:tab w:val="right" w:pos="9344"/>
            </w:tabs>
            <w:rPr>
              <w:rFonts w:asciiTheme="minorHAnsi" w:eastAsiaTheme="minorEastAsia" w:hAnsiTheme="minorHAnsi"/>
              <w:noProof/>
              <w:color w:val="auto"/>
              <w:sz w:val="24"/>
              <w:lang w:eastAsia="ru-RU"/>
            </w:rPr>
          </w:pPr>
          <w:hyperlink w:anchor="_Toc229216334" w:history="1">
            <w:r w:rsidRPr="00B12B91">
              <w:rPr>
                <w:rStyle w:val="af1"/>
                <w:noProof/>
              </w:rPr>
              <w:t>1.3 Существующие подходы к извлечению знаний из документов</w:t>
            </w:r>
            <w:r>
              <w:rPr>
                <w:noProof/>
                <w:webHidden/>
              </w:rPr>
              <w:tab/>
            </w:r>
            <w:r>
              <w:rPr>
                <w:noProof/>
                <w:webHidden/>
              </w:rPr>
              <w:fldChar w:fldCharType="begin"/>
            </w:r>
            <w:r>
              <w:rPr>
                <w:noProof/>
                <w:webHidden/>
              </w:rPr>
              <w:instrText xml:space="preserve"> PAGEREF _Toc229216334 \h </w:instrText>
            </w:r>
            <w:r>
              <w:rPr>
                <w:noProof/>
                <w:webHidden/>
              </w:rPr>
            </w:r>
            <w:r>
              <w:rPr>
                <w:noProof/>
                <w:webHidden/>
              </w:rPr>
              <w:fldChar w:fldCharType="separate"/>
            </w:r>
            <w:r>
              <w:rPr>
                <w:noProof/>
                <w:webHidden/>
              </w:rPr>
              <w:t>10</w:t>
            </w:r>
            <w:r>
              <w:rPr>
                <w:noProof/>
                <w:webHidden/>
              </w:rPr>
              <w:fldChar w:fldCharType="end"/>
            </w:r>
          </w:hyperlink>
        </w:p>
        <w:p w14:paraId="7175739A" w14:textId="62368400" w:rsidR="00A229BC" w:rsidRDefault="00A229BC">
          <w:pPr>
            <w:pStyle w:val="23"/>
            <w:tabs>
              <w:tab w:val="right" w:pos="9344"/>
            </w:tabs>
            <w:rPr>
              <w:rFonts w:asciiTheme="minorHAnsi" w:eastAsiaTheme="minorEastAsia" w:hAnsiTheme="minorHAnsi"/>
              <w:noProof/>
              <w:color w:val="auto"/>
              <w:sz w:val="24"/>
              <w:lang w:eastAsia="ru-RU"/>
            </w:rPr>
          </w:pPr>
          <w:hyperlink w:anchor="_Toc229216335" w:history="1">
            <w:r w:rsidRPr="00B12B91">
              <w:rPr>
                <w:rStyle w:val="af1"/>
                <w:noProof/>
              </w:rPr>
              <w:t>1.4 Требования к разрабатываемой системе и пос</w:t>
            </w:r>
            <w:r w:rsidRPr="00B12B91">
              <w:rPr>
                <w:rStyle w:val="af1"/>
                <w:noProof/>
              </w:rPr>
              <w:t>т</w:t>
            </w:r>
            <w:r w:rsidRPr="00B12B91">
              <w:rPr>
                <w:rStyle w:val="af1"/>
                <w:noProof/>
              </w:rPr>
              <w:t>ановка задачи</w:t>
            </w:r>
            <w:r>
              <w:rPr>
                <w:noProof/>
                <w:webHidden/>
              </w:rPr>
              <w:tab/>
            </w:r>
            <w:r>
              <w:rPr>
                <w:noProof/>
                <w:webHidden/>
              </w:rPr>
              <w:fldChar w:fldCharType="begin"/>
            </w:r>
            <w:r>
              <w:rPr>
                <w:noProof/>
                <w:webHidden/>
              </w:rPr>
              <w:instrText xml:space="preserve"> PAGEREF _Toc229216335 \h </w:instrText>
            </w:r>
            <w:r>
              <w:rPr>
                <w:noProof/>
                <w:webHidden/>
              </w:rPr>
            </w:r>
            <w:r>
              <w:rPr>
                <w:noProof/>
                <w:webHidden/>
              </w:rPr>
              <w:fldChar w:fldCharType="separate"/>
            </w:r>
            <w:r>
              <w:rPr>
                <w:noProof/>
                <w:webHidden/>
              </w:rPr>
              <w:t>14</w:t>
            </w:r>
            <w:r>
              <w:rPr>
                <w:noProof/>
                <w:webHidden/>
              </w:rPr>
              <w:fldChar w:fldCharType="end"/>
            </w:r>
          </w:hyperlink>
        </w:p>
        <w:p w14:paraId="72C9645A" w14:textId="41E0DF32" w:rsidR="00DB55AB" w:rsidRDefault="00D65C4B" w:rsidP="00DB55AB">
          <w:pPr>
            <w:ind w:firstLine="0"/>
            <w:rPr>
              <w:b/>
              <w:bCs/>
            </w:rPr>
          </w:pPr>
          <w:r>
            <w:fldChar w:fldCharType="end"/>
          </w:r>
        </w:p>
      </w:sdtContent>
    </w:sdt>
    <w:p w14:paraId="6BDB6518" w14:textId="36EE65EF" w:rsidR="00DB55AB" w:rsidRDefault="00DB55AB">
      <w:pPr>
        <w:spacing w:after="160" w:line="278" w:lineRule="auto"/>
        <w:ind w:firstLine="0"/>
        <w:rPr>
          <w:b/>
          <w:bCs/>
          <w:lang w:val="en-US"/>
        </w:rPr>
      </w:pPr>
      <w:r>
        <w:rPr>
          <w:b/>
          <w:bCs/>
          <w:lang w:val="en-US"/>
        </w:rPr>
        <w:br w:type="page"/>
      </w:r>
    </w:p>
    <w:p w14:paraId="2E6F868F" w14:textId="33798D5A" w:rsidR="00EC405B" w:rsidRPr="00433A40" w:rsidRDefault="00425123" w:rsidP="0003250F">
      <w:pPr>
        <w:pStyle w:val="1"/>
        <w:spacing w:line="360" w:lineRule="auto"/>
      </w:pPr>
      <w:bookmarkStart w:id="1" w:name="_Toc227976891"/>
      <w:bookmarkStart w:id="2" w:name="_Toc229216330"/>
      <w:r>
        <w:lastRenderedPageBreak/>
        <w:t>ВВЕДЕНИЕ</w:t>
      </w:r>
      <w:bookmarkEnd w:id="1"/>
      <w:bookmarkEnd w:id="2"/>
    </w:p>
    <w:p w14:paraId="2A718688" w14:textId="77777777" w:rsidR="007F2E24" w:rsidRPr="00433A40" w:rsidRDefault="007F2E24" w:rsidP="004C3B9D">
      <w:pPr>
        <w:ind w:firstLine="708"/>
        <w:jc w:val="both"/>
      </w:pPr>
      <w:r w:rsidRPr="007F2E24">
        <w:t>В условиях цифровизации образовательных и административных процессов возрастает объём документов, используемых в деятельности кафедр высших учебных заведений. К таким документам относятся заявления, отчёты, ведомости, служебные записки и другие виды документации, содержащие значимые сведения о студентах, преподавателях и учебном процессе. Несмотря на наличие этих данных, их практическое использование затруднено вследствие того, что информация представлена преимущественно в слабоструктурированном виде (например, в форматах DOCX и PDF), не имеет формальной модели и не интегрирована в единую систему управления знаниями.</w:t>
      </w:r>
    </w:p>
    <w:p w14:paraId="6042D37F" w14:textId="77777777" w:rsidR="007F2E24" w:rsidRPr="007F2E24" w:rsidRDefault="007F2E24" w:rsidP="004C3B9D">
      <w:pPr>
        <w:ind w:firstLine="708"/>
        <w:jc w:val="both"/>
      </w:pPr>
      <w:r w:rsidRPr="007F2E24">
        <w:t>Одним из перспективных подходов к решению данной проблемы является использование онтологических моделей, позволяющих формализовать знания предметной области и обеспечивать их семантическую обработку. Однако наполнение онтологий актуальными данными, извлекаемыми из документов, на практике осуществляется вручную, что требует значительных трудозатрат, подвержено ошибкам и не масштабируется при увеличении объёма документов.</w:t>
      </w:r>
    </w:p>
    <w:p w14:paraId="7EB8951C" w14:textId="77777777" w:rsidR="007F2E24" w:rsidRPr="007F2E24" w:rsidRDefault="007F2E24" w:rsidP="004C3B9D">
      <w:pPr>
        <w:ind w:firstLine="708"/>
        <w:jc w:val="both"/>
      </w:pPr>
      <w:r w:rsidRPr="007F2E24">
        <w:t>Существующие методы автоматизированного извлечения информации из документов можно условно разделить на три группы: правила-ориентированные (rule-based), методы обработки естественного языка (NLP) и подходы, основанные на больших языковых моделях (LLM). Правила-ориентированные методы обеспечивают высокую точность при наличии чётко заданных шаблонов, однако плохо адаптируются к вариативности документов. Методы NLP позволяют учитывать лингвистические особенности текста, но требуют сложной настройки и зачастую не обеспечивают необходимой точности на специализированных документах. Подходы на основе LLM демонстрируют высокую гибкость, однако характеризуются нестабильностью результатов и ограниченной интерпретируемостью.</w:t>
      </w:r>
    </w:p>
    <w:p w14:paraId="0A3D5B8C" w14:textId="77777777" w:rsidR="007F2E24" w:rsidRPr="007F2E24" w:rsidRDefault="007F2E24" w:rsidP="004C3B9D">
      <w:pPr>
        <w:ind w:firstLine="708"/>
        <w:jc w:val="both"/>
      </w:pPr>
      <w:r w:rsidRPr="007F2E24">
        <w:lastRenderedPageBreak/>
        <w:t>Таким образом, возникает актуальная научно-техническая задача разработки системы, обеспечивающей автоматизированное извлечение данных из слабоструктурированных документов с последующим преобразованием в формализованное представление, пригодное для интеграции в онтологическую модель.</w:t>
      </w:r>
    </w:p>
    <w:p w14:paraId="6EEDAD73" w14:textId="77777777" w:rsidR="007F2E24" w:rsidRPr="007F2E24" w:rsidRDefault="007F2E24" w:rsidP="004C3B9D">
      <w:pPr>
        <w:ind w:firstLine="708"/>
        <w:jc w:val="both"/>
      </w:pPr>
      <w:r w:rsidRPr="007F2E24">
        <w:t>Целью выпускной квалификационной работы является разработка системы автоматизированного пополнения онтологической модели кафедры знаниями, извлечёнными из документов.</w:t>
      </w:r>
    </w:p>
    <w:p w14:paraId="2F23F955" w14:textId="77777777" w:rsidR="007F2E24" w:rsidRPr="007F2E24" w:rsidRDefault="007F2E24" w:rsidP="004C3B9D">
      <w:pPr>
        <w:jc w:val="both"/>
      </w:pPr>
      <w:r w:rsidRPr="007F2E24">
        <w:t>Для достижения поставленной цели необходимо решить следующие задачи:</w:t>
      </w:r>
    </w:p>
    <w:p w14:paraId="4DADC053" w14:textId="77777777" w:rsidR="00AB11A7" w:rsidRDefault="007F2E24" w:rsidP="00AB11A7">
      <w:pPr>
        <w:pStyle w:val="a7"/>
        <w:numPr>
          <w:ilvl w:val="0"/>
          <w:numId w:val="3"/>
        </w:numPr>
        <w:jc w:val="both"/>
      </w:pPr>
      <w:r w:rsidRPr="007F2E24">
        <w:t xml:space="preserve">провести анализ предметной области и существующих подходов к извлечению </w:t>
      </w:r>
      <w:r w:rsidR="00AB11A7">
        <w:t>знаний</w:t>
      </w:r>
      <w:r w:rsidRPr="007F2E24">
        <w:t xml:space="preserve"> из документов;</w:t>
      </w:r>
    </w:p>
    <w:p w14:paraId="25600E46" w14:textId="1263C0CD" w:rsidR="00AB11A7" w:rsidRDefault="00AB11A7" w:rsidP="00AB11A7">
      <w:pPr>
        <w:pStyle w:val="a7"/>
        <w:numPr>
          <w:ilvl w:val="0"/>
          <w:numId w:val="3"/>
        </w:numPr>
        <w:jc w:val="both"/>
      </w:pPr>
      <w:r w:rsidRPr="00AB11A7">
        <w:t>определить требования к системе автоматизированного извлечения и интеграции знаний;</w:t>
      </w:r>
    </w:p>
    <w:p w14:paraId="0CFCA825" w14:textId="347B1C0C" w:rsidR="00AB11A7" w:rsidRDefault="00AB11A7" w:rsidP="00AB11A7">
      <w:pPr>
        <w:pStyle w:val="a7"/>
        <w:numPr>
          <w:ilvl w:val="0"/>
          <w:numId w:val="3"/>
        </w:numPr>
        <w:jc w:val="both"/>
      </w:pPr>
      <w:r w:rsidRPr="00AB11A7">
        <w:t>разработать архитектуру систем</w:t>
      </w:r>
      <w:r>
        <w:t>ы</w:t>
      </w:r>
      <w:r w:rsidRPr="00AB11A7">
        <w:t>;</w:t>
      </w:r>
    </w:p>
    <w:p w14:paraId="31F5BEA1" w14:textId="3CDF2449" w:rsidR="00AB11A7" w:rsidRDefault="00AB11A7" w:rsidP="00AB11A7">
      <w:pPr>
        <w:pStyle w:val="a7"/>
        <w:numPr>
          <w:ilvl w:val="0"/>
          <w:numId w:val="3"/>
        </w:numPr>
        <w:jc w:val="both"/>
      </w:pPr>
      <w:r w:rsidRPr="00AB11A7">
        <w:t xml:space="preserve">разработать </w:t>
      </w:r>
      <w:r>
        <w:t xml:space="preserve">действующий </w:t>
      </w:r>
      <w:r w:rsidRPr="00AB11A7">
        <w:t>программный прототип</w:t>
      </w:r>
      <w:r w:rsidRPr="00AB11A7">
        <w:t>;</w:t>
      </w:r>
    </w:p>
    <w:p w14:paraId="3A7DFDAF" w14:textId="3E071D24" w:rsidR="00AB11A7" w:rsidRDefault="00AB11A7" w:rsidP="00AB11A7">
      <w:pPr>
        <w:pStyle w:val="a7"/>
        <w:numPr>
          <w:ilvl w:val="0"/>
          <w:numId w:val="3"/>
        </w:numPr>
        <w:jc w:val="both"/>
      </w:pPr>
      <w:r w:rsidRPr="00AB11A7">
        <w:t>провести апробацию разработанной системы.</w:t>
      </w:r>
    </w:p>
    <w:p w14:paraId="4F709AAE" w14:textId="67FEF15A" w:rsidR="007F2E24" w:rsidRPr="007F2E24" w:rsidRDefault="007F2E24" w:rsidP="004C3B9D">
      <w:pPr>
        <w:jc w:val="both"/>
      </w:pPr>
      <w:r w:rsidRPr="007F2E24">
        <w:t>Объектом исследования является процесс обработки документов в рамках документооборота кафедры.</w:t>
      </w:r>
    </w:p>
    <w:p w14:paraId="2DEADCBB" w14:textId="77777777" w:rsidR="007F2E24" w:rsidRPr="007F2E24" w:rsidRDefault="007F2E24" w:rsidP="004C3B9D">
      <w:pPr>
        <w:jc w:val="both"/>
      </w:pPr>
      <w:r w:rsidRPr="007F2E24">
        <w:t>Предметом исследования являются методы и средства автоматизированного извлечения данных из слабоструктурированных документов и их преобразования в онтологическое представление.</w:t>
      </w:r>
    </w:p>
    <w:p w14:paraId="2622AB68" w14:textId="77777777" w:rsidR="007F2E24" w:rsidRPr="007F2E24" w:rsidRDefault="007F2E24" w:rsidP="004C3B9D">
      <w:pPr>
        <w:jc w:val="both"/>
      </w:pPr>
      <w:r w:rsidRPr="007F2E24">
        <w:t>В работе используются методы анализа данных, проектирования программных систем, обработки естественного языка, а также технологии семантического представления знаний.</w:t>
      </w:r>
    </w:p>
    <w:p w14:paraId="1B167479" w14:textId="77777777" w:rsidR="007F2E24" w:rsidRPr="00433A40" w:rsidRDefault="007F2E24" w:rsidP="004C3B9D">
      <w:pPr>
        <w:jc w:val="both"/>
      </w:pPr>
      <w:r w:rsidRPr="007F2E24">
        <w:t xml:space="preserve">Практическая значимость работы заключается в разработке программной системы, позволяющей автоматизировать процесс извлечения и структурирования данных из документов, снизить трудозатраты на обработку </w:t>
      </w:r>
      <w:r w:rsidRPr="007F2E24">
        <w:lastRenderedPageBreak/>
        <w:t>информации и повысить качество наполнения онтологической модели кафедры.</w:t>
      </w:r>
    </w:p>
    <w:p w14:paraId="477F0891" w14:textId="77777777" w:rsidR="007F2E24" w:rsidRPr="007F2E24" w:rsidRDefault="007F2E24" w:rsidP="004C3B9D">
      <w:pPr>
        <w:jc w:val="both"/>
      </w:pPr>
      <w:r w:rsidRPr="007F2E24">
        <w:t>Структура выпускной квалификационной работы включает введение, основную часть, заключение, список использованных источников и приложения. В основной части представлены результаты анализа предметной области, обоснование архитектурных решений, описание разработанной системы и результаты её апробации.</w:t>
      </w:r>
    </w:p>
    <w:p w14:paraId="4FF29A36" w14:textId="77777777" w:rsidR="00425123" w:rsidRPr="007F2E24" w:rsidRDefault="00425123">
      <w:pPr>
        <w:spacing w:after="160" w:line="278" w:lineRule="auto"/>
        <w:ind w:firstLine="0"/>
      </w:pPr>
      <w:r>
        <w:br w:type="page"/>
      </w:r>
    </w:p>
    <w:p w14:paraId="01561151" w14:textId="60AC6809" w:rsidR="00425123" w:rsidRDefault="00F70951" w:rsidP="00B27E84">
      <w:pPr>
        <w:pStyle w:val="1"/>
        <w:spacing w:line="360" w:lineRule="auto"/>
      </w:pPr>
      <w:bookmarkStart w:id="3" w:name="_Toc229216331"/>
      <w:r>
        <w:lastRenderedPageBreak/>
        <w:t xml:space="preserve">ГЛАВА 1 </w:t>
      </w:r>
      <w:r w:rsidRPr="00F70951">
        <w:t>Анализ предметной области</w:t>
      </w:r>
      <w:bookmarkEnd w:id="3"/>
    </w:p>
    <w:p w14:paraId="57701A28" w14:textId="61186038" w:rsidR="00433A40" w:rsidRPr="00DD2E93" w:rsidRDefault="00433A40" w:rsidP="00B27E84">
      <w:pPr>
        <w:pStyle w:val="2"/>
        <w:spacing w:line="360" w:lineRule="auto"/>
      </w:pPr>
      <w:bookmarkStart w:id="4" w:name="_Toc229216332"/>
      <w:r w:rsidRPr="00433A40">
        <w:t>1.1 Характеристика документооборота кафедры</w:t>
      </w:r>
      <w:bookmarkEnd w:id="4"/>
    </w:p>
    <w:p w14:paraId="1130A289" w14:textId="231E800E" w:rsidR="00433A40" w:rsidRPr="00433A40" w:rsidRDefault="00433A40" w:rsidP="00B27E84">
      <w:pPr>
        <w:jc w:val="both"/>
      </w:pPr>
      <w:r w:rsidRPr="00433A40">
        <w:t>Деятельность кафедры высшего учебного заведения сопровождается обработкой значительного количества документов, обеспечивающих как учебный, так и административный процессы. К основным видам документов относятся заявления обучающихся, экзаменационные и зачётные ведомости, отчёты преподавателей, служебные записки, приказы, а также иные документы, регламентирующие образовательную и организационную деятельность.</w:t>
      </w:r>
    </w:p>
    <w:p w14:paraId="2A189609" w14:textId="7CECCA6C" w:rsidR="00433A40" w:rsidRPr="00433A40" w:rsidRDefault="00433A40" w:rsidP="004C3B9D">
      <w:pPr>
        <w:jc w:val="both"/>
      </w:pPr>
      <w:r w:rsidRPr="00433A40">
        <w:t>Указанные документы, как правило, создаются в текстовых редакторах и распространяются в форматах DOCX и PDF. При этом структура документов определяется не формальными моделями данных, а визуальным оформлением, ориентированным на удобство восприятия человеком. В результате информация представляется в виде текста, таблиц и списков, не имеющих строгой семантической разметки.</w:t>
      </w:r>
    </w:p>
    <w:p w14:paraId="28CBD15D" w14:textId="2EB1FABC" w:rsidR="00433A40" w:rsidRPr="00433A40" w:rsidRDefault="00433A40" w:rsidP="004C3B9D">
      <w:pPr>
        <w:jc w:val="both"/>
      </w:pPr>
      <w:r w:rsidRPr="00433A40">
        <w:t>Анализ структуры документов показывает, что, несмотря на отсутствие формализации, большинство из них обладает устойчивыми шаблонными признаками. Например, заявления содержат типовые реквизиты (фамилия, имя, отчество, группа, дата, подпись), ведомости — табличные данные с фиксированным набором столбцов, а отчёты — повторяющиеся разделы с определённой логикой построения. Однако конкретная реализация этих шаблонов может существенно варьироваться: изменяются формулировки, порядок расположения элементов, форматирование и способы представления данных.</w:t>
      </w:r>
    </w:p>
    <w:p w14:paraId="5AB15056" w14:textId="58938714" w:rsidR="00433A40" w:rsidRPr="00433A40" w:rsidRDefault="00433A40" w:rsidP="004C3B9D">
      <w:pPr>
        <w:jc w:val="both"/>
      </w:pPr>
      <w:r w:rsidRPr="00433A40">
        <w:t xml:space="preserve">Существенной особенностью документооборота является также использование вложенных структур, таких как таблицы и списки, которые играют важную роль в представлении данных. Например, в экзаменационных ведомостях основная информация содержится именно в табличной форме, тогда как в заявлениях ключевые данные могут быть распределены по тексту </w:t>
      </w:r>
      <w:r w:rsidRPr="00433A40">
        <w:lastRenderedPageBreak/>
        <w:t>и спискам. Это усложняет задачу автоматизированного извлечения информации, так как требует учёта не только текста, но и структурных элементов документа.</w:t>
      </w:r>
    </w:p>
    <w:p w14:paraId="12BF704E" w14:textId="2364440E" w:rsidR="00433A40" w:rsidRPr="00433A40" w:rsidRDefault="00433A40" w:rsidP="004C3B9D">
      <w:pPr>
        <w:jc w:val="both"/>
      </w:pPr>
      <w:r w:rsidRPr="00433A40">
        <w:t>В настоящее время обработка информации, содержащейся в документах, осуществляется преимущественно вручную. Сотрудники кафедры извлекают необходимые данные и переносят их в информационные системы или используют для принятия управленческих решений. Такой подход характеризуется высокой трудоёмкостью, подверженностью ошибкам и ограниченной масштабируемостью при увеличении объёма документов.</w:t>
      </w:r>
    </w:p>
    <w:p w14:paraId="2FA7A503" w14:textId="39EBBAA6" w:rsidR="00433A40" w:rsidRPr="00433A40" w:rsidRDefault="00433A40" w:rsidP="004C3B9D">
      <w:pPr>
        <w:jc w:val="both"/>
      </w:pPr>
      <w:r w:rsidRPr="00433A40">
        <w:t>Дополнительной проблемой является отсутствие единого хранилища знаний, в которое могли бы быть интегрированы данные из различных документов. Даже при наличии онтологической модели предметной области её наполнение и актуализация требуют значительных усилий, так как отсутствуют автоматизированные средства преобразования текстовой информации в формализованное представление.</w:t>
      </w:r>
    </w:p>
    <w:p w14:paraId="4D722FD8" w14:textId="77777777" w:rsidR="00433A40" w:rsidRPr="00433A40" w:rsidRDefault="00433A40" w:rsidP="00B27E84">
      <w:pPr>
        <w:jc w:val="both"/>
      </w:pPr>
      <w:r w:rsidRPr="00433A40">
        <w:t>Таким образом, документооборот кафедры характеризуется сочетанием следующих факторов: разнообразие типов документов, слабая структурированность данных, наличие повторяющихся, но вариативных шаблонов, а также отсутствие автоматизированных механизмов извлечения и интеграции знаний. Указанные особенности определяют сложность рассматриваемой задачи и обосновывают необходимость разработки специализированной системы автоматизированной обработки документов.</w:t>
      </w:r>
    </w:p>
    <w:p w14:paraId="70590467" w14:textId="77777777" w:rsidR="005046BF" w:rsidRPr="005046BF" w:rsidRDefault="005046BF" w:rsidP="00B27E84">
      <w:pPr>
        <w:pStyle w:val="2"/>
        <w:spacing w:line="360" w:lineRule="auto"/>
      </w:pPr>
      <w:bookmarkStart w:id="5" w:name="_Toc229216333"/>
      <w:r w:rsidRPr="005046BF">
        <w:t>1.2. Онтологические модели и задача автоматизированного пополнения</w:t>
      </w:r>
      <w:bookmarkEnd w:id="5"/>
    </w:p>
    <w:p w14:paraId="220AD9BB" w14:textId="77777777" w:rsidR="005046BF" w:rsidRPr="005046BF" w:rsidRDefault="005046BF" w:rsidP="00B27E84">
      <w:pPr>
        <w:jc w:val="both"/>
      </w:pPr>
      <w:r w:rsidRPr="005046BF">
        <w:t xml:space="preserve">Одним из распространённых подходов к формализации знаний предметной области является использование онтологических моделей. Онтология позволяет описывать сущности предметной области, связи между ними и конкретные факты в формализованном виде, пригодном для автоматизированной обработки. В отличие от традиционных реляционных </w:t>
      </w:r>
      <w:r w:rsidRPr="005046BF">
        <w:lastRenderedPageBreak/>
        <w:t>моделей, онтологии ориентированы не только на хранение данных, но и на явное представление семантики предметной области.</w:t>
      </w:r>
    </w:p>
    <w:p w14:paraId="154FAD95" w14:textId="77777777" w:rsidR="005046BF" w:rsidRPr="005046BF" w:rsidRDefault="005046BF" w:rsidP="004C3B9D">
      <w:pPr>
        <w:jc w:val="both"/>
      </w:pPr>
      <w:r w:rsidRPr="005046BF">
        <w:t>В основе большинства современных онтологических систем лежит модель данных RDF (Resource Description Framework), стандартизованная консорциумом W3C. Согласно спецификации RDF, информация представляется в виде набора триплетов вида «субъект — предикат — объект», описывающих отдельные утверждения о предметной области. Совокупность таких утверждений образует ориентированный граф, в котором вершинами являются ресурсы или литеральные значения, а рёбрами — отношения между ними.</w:t>
      </w:r>
    </w:p>
    <w:p w14:paraId="2CC2EE05" w14:textId="77777777" w:rsidR="005046BF" w:rsidRPr="005046BF" w:rsidRDefault="005046BF" w:rsidP="004C3B9D">
      <w:pPr>
        <w:jc w:val="both"/>
      </w:pPr>
      <w:r w:rsidRPr="005046BF">
        <w:t>Для описания структуры онтологий поверх RDF используются стандарты RDFS (RDF Schema) и OWL (Web Ontology Language), также разработанные W3C. RDFS предоставляет базовые механизмы определения классов и свойств, включая отношения наследования (rdfs:subClassOf, rdfs:subPropertyOf), а OWL расширяет выразительные возможности модели и позволяет задавать ограничения, характеристики свойств и логические зависимости между сущностями. В частности, OWL вводит разделение свойств на owl:ObjectProperty, связывающие два ресурса, и owl:DatatypeProperty, связывающие ресурс с литеральным значением.</w:t>
      </w:r>
    </w:p>
    <w:p w14:paraId="4D31F4D5" w14:textId="77777777" w:rsidR="005046BF" w:rsidRPr="005046BF" w:rsidRDefault="005046BF" w:rsidP="004C3B9D">
      <w:pPr>
        <w:jc w:val="both"/>
      </w:pPr>
      <w:r w:rsidRPr="005046BF">
        <w:t>В соответствии с методологией, используемой в OWL-онтологиях, онтологическая модель логически разделяется на три уровня: TBox, RBox и ABox.</w:t>
      </w:r>
    </w:p>
    <w:p w14:paraId="108A6001" w14:textId="77777777" w:rsidR="005046BF" w:rsidRPr="005046BF" w:rsidRDefault="005046BF" w:rsidP="004C3B9D">
      <w:pPr>
        <w:jc w:val="both"/>
      </w:pPr>
      <w:r w:rsidRPr="005046BF">
        <w:t>TBox (Terminological Box) содержит описание понятий предметной области: классов, их иерархий и ограничений. На данном уровне определяется концептуальная структура онтологии. Например, здесь могут задаваться классы «Студент», «Преподаватель», «Практика», а также отношения наследования между ними.</w:t>
      </w:r>
    </w:p>
    <w:p w14:paraId="2791CAED" w14:textId="77777777" w:rsidR="005046BF" w:rsidRPr="005046BF" w:rsidRDefault="005046BF" w:rsidP="004C3B9D">
      <w:pPr>
        <w:jc w:val="both"/>
      </w:pPr>
      <w:r w:rsidRPr="005046BF">
        <w:t xml:space="preserve">RBox (Role Box) описывает свойства и отношения между сущностями. На этом уровне определяются объектные и datatype-свойства, их домены, диапазоны значений и дополнительные характеристики. Например, могут </w:t>
      </w:r>
      <w:r w:rsidRPr="005046BF">
        <w:lastRenderedPageBreak/>
        <w:t>задаваться свойства «проходитПрактику», «обучаетсяВГруппе», «имеетТемуВКР».</w:t>
      </w:r>
    </w:p>
    <w:p w14:paraId="65F47BB7" w14:textId="4553A62F" w:rsidR="005046BF" w:rsidRPr="005046BF" w:rsidRDefault="005046BF" w:rsidP="004C3B9D">
      <w:pPr>
        <w:jc w:val="both"/>
      </w:pPr>
      <w:r w:rsidRPr="005046BF">
        <w:t>ABox (Assertional Box) содержит конкретные утверждения об индивидах предметной области. Именно на этом уровне представлены экземпляры сущностей и связи между ними.</w:t>
      </w:r>
      <w:r w:rsidR="00C5750A">
        <w:t xml:space="preserve"> </w:t>
      </w:r>
      <w:r w:rsidRPr="005046BF">
        <w:t>Например, утверждение о том, что конкретный студент проходит определённую практику, относится к ABox-уровню и представляется как объектное свойство между двумя индивидами.</w:t>
      </w:r>
    </w:p>
    <w:p w14:paraId="6F3B0175" w14:textId="77777777" w:rsidR="005046BF" w:rsidRPr="005046BF" w:rsidRDefault="005046BF" w:rsidP="004C3B9D">
      <w:pPr>
        <w:jc w:val="both"/>
      </w:pPr>
      <w:r w:rsidRPr="005046BF">
        <w:t>Разделение онтологии на TBox, RBox и ABox играет принципиальную роль в задачах автоматизированного извлечения знаний из документов. Документы содержат преимущественно фактическую информацию о конкретных объектах и событиях: обучающихся, преподавателях, дисциплинах, практиках, заявлениях и других сущностях предметной области. При этом структура предметной области, набор классов и допустимых отношений между ними определяются заранее при проектировании онтологии.</w:t>
      </w:r>
    </w:p>
    <w:p w14:paraId="45B3C783" w14:textId="5E1EF4F2" w:rsidR="005046BF" w:rsidRPr="005046BF" w:rsidRDefault="005046BF" w:rsidP="004C3B9D">
      <w:pPr>
        <w:jc w:val="both"/>
      </w:pPr>
      <w:r w:rsidRPr="005046BF">
        <w:t xml:space="preserve">По этой причине автоматизированное извлечение информации из документов целесообразно рассматривать как задачу пополнения исключительно ABox-уровня онтологии. В рамках рассматриваемой системы из документов извлекаются только RDF-утверждения следующих </w:t>
      </w:r>
      <w:r w:rsidR="00C5750A">
        <w:t>видов</w:t>
      </w:r>
      <w:r w:rsidRPr="005046BF">
        <w:t>:</w:t>
      </w:r>
    </w:p>
    <w:p w14:paraId="1CF9B68C" w14:textId="7604BA8B" w:rsidR="005046BF" w:rsidRPr="005046BF" w:rsidRDefault="005046BF" w:rsidP="00C5750A">
      <w:pPr>
        <w:pStyle w:val="a7"/>
        <w:numPr>
          <w:ilvl w:val="0"/>
          <w:numId w:val="7"/>
        </w:numPr>
        <w:jc w:val="both"/>
      </w:pPr>
      <w:r w:rsidRPr="005046BF">
        <w:t>триплеты с</w:t>
      </w:r>
      <w:r w:rsidR="00C5750A">
        <w:t>о</w:t>
      </w:r>
      <w:r w:rsidRPr="005046BF">
        <w:t xml:space="preserve"> </w:t>
      </w:r>
      <w:r w:rsidR="00C5750A">
        <w:t xml:space="preserve">свойством </w:t>
      </w:r>
      <w:proofErr w:type="gramStart"/>
      <w:r w:rsidRPr="005046BF">
        <w:t>rdf:type</w:t>
      </w:r>
      <w:proofErr w:type="gramEnd"/>
      <w:r w:rsidR="00C5750A">
        <w:t xml:space="preserve"> (определяющие принадлежность индивида классу)</w:t>
      </w:r>
      <w:r w:rsidRPr="005046BF">
        <w:t>;</w:t>
      </w:r>
    </w:p>
    <w:p w14:paraId="32DCD70D" w14:textId="159F6818" w:rsidR="005046BF" w:rsidRPr="005046BF" w:rsidRDefault="005046BF" w:rsidP="00C5750A">
      <w:pPr>
        <w:pStyle w:val="a7"/>
        <w:numPr>
          <w:ilvl w:val="0"/>
          <w:numId w:val="7"/>
        </w:numPr>
        <w:jc w:val="both"/>
      </w:pPr>
      <w:r w:rsidRPr="005046BF">
        <w:t xml:space="preserve">триплеты </w:t>
      </w:r>
      <w:r w:rsidR="00C5750A">
        <w:t>с</w:t>
      </w:r>
      <w:r w:rsidRPr="005046BF">
        <w:t>о свойств</w:t>
      </w:r>
      <w:r w:rsidR="00C5750A">
        <w:t>ом типа</w:t>
      </w:r>
      <w:r w:rsidRPr="005046BF">
        <w:t xml:space="preserve"> </w:t>
      </w:r>
      <w:proofErr w:type="gramStart"/>
      <w:r w:rsidRPr="005046BF">
        <w:t>owl:ObjectProperty</w:t>
      </w:r>
      <w:proofErr w:type="gramEnd"/>
      <w:r w:rsidR="00C5750A">
        <w:t xml:space="preserve"> (</w:t>
      </w:r>
      <w:r w:rsidR="00C5750A" w:rsidRPr="005046BF">
        <w:t>задающими связи между индивидами</w:t>
      </w:r>
      <w:r w:rsidR="00C5750A">
        <w:t>)</w:t>
      </w:r>
      <w:r w:rsidRPr="005046BF">
        <w:t>;</w:t>
      </w:r>
    </w:p>
    <w:p w14:paraId="5D32DE6B" w14:textId="0CF1E948" w:rsidR="005046BF" w:rsidRPr="005046BF" w:rsidRDefault="005046BF" w:rsidP="00C5750A">
      <w:pPr>
        <w:pStyle w:val="a7"/>
        <w:numPr>
          <w:ilvl w:val="0"/>
          <w:numId w:val="7"/>
        </w:numPr>
        <w:jc w:val="both"/>
      </w:pPr>
      <w:r w:rsidRPr="005046BF">
        <w:t xml:space="preserve">триплеты </w:t>
      </w:r>
      <w:r w:rsidR="00C5750A">
        <w:t>с</w:t>
      </w:r>
      <w:r w:rsidRPr="005046BF">
        <w:t>о свойств</w:t>
      </w:r>
      <w:r w:rsidR="00C5750A">
        <w:t>ом типа</w:t>
      </w:r>
      <w:r w:rsidRPr="005046BF">
        <w:t xml:space="preserve"> </w:t>
      </w:r>
      <w:proofErr w:type="gramStart"/>
      <w:r w:rsidRPr="005046BF">
        <w:t>owl:DatatypeProperty</w:t>
      </w:r>
      <w:proofErr w:type="gramEnd"/>
      <w:r w:rsidR="00C5750A">
        <w:t xml:space="preserve"> (</w:t>
      </w:r>
      <w:r w:rsidR="00C5750A" w:rsidRPr="005046BF">
        <w:t>задающими атрибуты индивидов</w:t>
      </w:r>
      <w:r w:rsidR="00C5750A">
        <w:t>)</w:t>
      </w:r>
      <w:r w:rsidRPr="005046BF">
        <w:t>.</w:t>
      </w:r>
    </w:p>
    <w:p w14:paraId="038BA0C4" w14:textId="77777777" w:rsidR="005046BF" w:rsidRPr="005046BF" w:rsidRDefault="005046BF" w:rsidP="004C3B9D">
      <w:pPr>
        <w:jc w:val="both"/>
      </w:pPr>
      <w:r w:rsidRPr="005046BF">
        <w:t xml:space="preserve">Формирование TBox- и RBox-уровней не является задачей автоматической обработки документов, поскольку требует концептуального анализа предметной области и экспертного проектирования онтологической схемы. Попытка автоматически извлекать структуру классов или семантику </w:t>
      </w:r>
      <w:r w:rsidRPr="005046BF">
        <w:lastRenderedPageBreak/>
        <w:t>отношений из документов привела бы к неоднозначности модели и потере управляемости онтологии.</w:t>
      </w:r>
    </w:p>
    <w:p w14:paraId="1EA33647" w14:textId="2E29AD01" w:rsidR="005046BF" w:rsidRDefault="005046BF" w:rsidP="00B27E84">
      <w:pPr>
        <w:jc w:val="both"/>
      </w:pPr>
      <w:r w:rsidRPr="005046BF">
        <w:t>Таким образом, задача автоматизированного пополнения онтологической модели заключается не в построении онтологии «с нуля», а в преобразовании информации, содержащейся в документах, в ABox-утверждения, согласованные с заранее определённой онтологической схемой.</w:t>
      </w:r>
    </w:p>
    <w:p w14:paraId="222E5AB5" w14:textId="170FF6A5" w:rsidR="00B27E84" w:rsidRPr="00B27E84" w:rsidRDefault="00B27E84" w:rsidP="005E598F">
      <w:pPr>
        <w:pStyle w:val="2"/>
        <w:spacing w:line="360" w:lineRule="auto"/>
      </w:pPr>
      <w:bookmarkStart w:id="6" w:name="_Toc229216334"/>
      <w:r w:rsidRPr="00B27E84">
        <w:t>1.3 Существующие подходы к извлечению знаний из документов</w:t>
      </w:r>
      <w:bookmarkEnd w:id="6"/>
    </w:p>
    <w:p w14:paraId="675A9D81" w14:textId="77777777" w:rsidR="00B27E84" w:rsidRPr="00B27E84" w:rsidRDefault="00B27E84" w:rsidP="00B27E84">
      <w:pPr>
        <w:jc w:val="both"/>
      </w:pPr>
      <w:r w:rsidRPr="00B27E84">
        <w:t xml:space="preserve">Задача автоматизированного извлечения информации из документов является одной из ключевых задач в области Information </w:t>
      </w:r>
      <w:proofErr w:type="spellStart"/>
      <w:r w:rsidRPr="00B27E84">
        <w:t>Extraction</w:t>
      </w:r>
      <w:proofErr w:type="spellEnd"/>
      <w:r w:rsidRPr="00B27E84">
        <w:t xml:space="preserve"> (IE) и Natural Language Processing (NLP). В настоящее время существует несколько основных групп подходов к решению данной задачи, различающихся по способу представления правил извлечения, степени формализации модели и требованиям к исходным данным.</w:t>
      </w:r>
    </w:p>
    <w:p w14:paraId="1A595035" w14:textId="77777777" w:rsidR="00B27E84" w:rsidRPr="00B27E84" w:rsidRDefault="00B27E84" w:rsidP="00B27E84">
      <w:pPr>
        <w:jc w:val="both"/>
        <w:rPr>
          <w:b/>
          <w:bCs/>
        </w:rPr>
      </w:pPr>
      <w:r w:rsidRPr="00B27E84">
        <w:rPr>
          <w:b/>
          <w:bCs/>
        </w:rPr>
        <w:t>Правила-ориентированные методы</w:t>
      </w:r>
    </w:p>
    <w:p w14:paraId="6F66BBC5" w14:textId="77777777" w:rsidR="00B27E84" w:rsidRPr="00B27E84" w:rsidRDefault="00B27E84" w:rsidP="00B27E84">
      <w:pPr>
        <w:jc w:val="both"/>
      </w:pPr>
      <w:r w:rsidRPr="00B27E84">
        <w:t>Одним из наиболее ранних и широко применяемых подходов являются правила-ориентированные методы извлечения информации (</w:t>
      </w:r>
      <w:proofErr w:type="spellStart"/>
      <w:r w:rsidRPr="00B27E84">
        <w:t>rule-based</w:t>
      </w:r>
      <w:proofErr w:type="spellEnd"/>
      <w:r w:rsidRPr="00B27E84">
        <w:t xml:space="preserve"> </w:t>
      </w:r>
      <w:proofErr w:type="spellStart"/>
      <w:r w:rsidRPr="00B27E84">
        <w:t>extraction</w:t>
      </w:r>
      <w:proofErr w:type="spellEnd"/>
      <w:r w:rsidRPr="00B27E84">
        <w:t>). В рамках данного подхода извлечение выполняется с использованием заранее определённых правил, описывающих шаблоны поиска данных в документе. В качестве таких правил могут использоваться регулярные выражения, грамматики, структурные шаблоны или специализированные языки описания извлечения.</w:t>
      </w:r>
    </w:p>
    <w:p w14:paraId="533E6F73" w14:textId="11F0F425" w:rsidR="00B27E84" w:rsidRPr="00B27E84" w:rsidRDefault="001464D3" w:rsidP="00B27E84">
      <w:pPr>
        <w:jc w:val="both"/>
      </w:pPr>
      <w:r w:rsidRPr="001464D3">
        <w:t>К известным платформам данного класса относятся Apache UIMA и GATE. Они позволяют организовать обработку документа как последовательность этапов: разбиение текста, поиск структурных элементов, применение правил и формирование структурированных данных</w:t>
      </w:r>
      <w:r w:rsidR="00B27E84" w:rsidRPr="00B27E84">
        <w:t>.</w:t>
      </w:r>
    </w:p>
    <w:p w14:paraId="1D46646C" w14:textId="77777777" w:rsidR="00B27E84" w:rsidRPr="00B27E84" w:rsidRDefault="00B27E84" w:rsidP="00B27E84">
      <w:pPr>
        <w:jc w:val="both"/>
      </w:pPr>
      <w:r w:rsidRPr="00B27E84">
        <w:t>Правила-ориентированные методы особенно эффективны в случаях, когда:</w:t>
      </w:r>
    </w:p>
    <w:p w14:paraId="30874E50" w14:textId="77777777" w:rsidR="00B27E84" w:rsidRPr="00B27E84" w:rsidRDefault="00B27E84" w:rsidP="00B27E84">
      <w:pPr>
        <w:pStyle w:val="a7"/>
        <w:numPr>
          <w:ilvl w:val="0"/>
          <w:numId w:val="10"/>
        </w:numPr>
        <w:jc w:val="both"/>
      </w:pPr>
      <w:r w:rsidRPr="00B27E84">
        <w:t>структура документов относительно стабильна;</w:t>
      </w:r>
    </w:p>
    <w:p w14:paraId="51D42D0D" w14:textId="27B8C918" w:rsidR="00B27E84" w:rsidRPr="00B27E84" w:rsidRDefault="00B27E84" w:rsidP="00B27E84">
      <w:pPr>
        <w:pStyle w:val="a7"/>
        <w:numPr>
          <w:ilvl w:val="0"/>
          <w:numId w:val="10"/>
        </w:numPr>
        <w:jc w:val="both"/>
      </w:pPr>
      <w:r w:rsidRPr="00B27E84">
        <w:t xml:space="preserve">количество </w:t>
      </w:r>
      <w:r>
        <w:t>классов</w:t>
      </w:r>
      <w:r w:rsidRPr="00B27E84">
        <w:t xml:space="preserve"> документов ограничено;</w:t>
      </w:r>
    </w:p>
    <w:p w14:paraId="53D12B55" w14:textId="77777777" w:rsidR="00B27E84" w:rsidRPr="00B27E84" w:rsidRDefault="00B27E84" w:rsidP="00B27E84">
      <w:pPr>
        <w:pStyle w:val="a7"/>
        <w:numPr>
          <w:ilvl w:val="0"/>
          <w:numId w:val="10"/>
        </w:numPr>
        <w:jc w:val="both"/>
      </w:pPr>
      <w:r w:rsidRPr="00B27E84">
        <w:lastRenderedPageBreak/>
        <w:t>требуется высокая воспроизводимость результатов;</w:t>
      </w:r>
    </w:p>
    <w:p w14:paraId="1A782D07" w14:textId="77777777" w:rsidR="00B27E84" w:rsidRPr="00B27E84" w:rsidRDefault="00B27E84" w:rsidP="00B27E84">
      <w:pPr>
        <w:pStyle w:val="a7"/>
        <w:numPr>
          <w:ilvl w:val="0"/>
          <w:numId w:val="10"/>
        </w:numPr>
        <w:jc w:val="both"/>
      </w:pPr>
      <w:r w:rsidRPr="00B27E84">
        <w:t>критична интерпретируемость процесса извлечения.</w:t>
      </w:r>
    </w:p>
    <w:p w14:paraId="0F643485" w14:textId="77777777" w:rsidR="00B27E84" w:rsidRPr="00B27E84" w:rsidRDefault="00B27E84" w:rsidP="00B27E84">
      <w:pPr>
        <w:jc w:val="both"/>
      </w:pPr>
      <w:r w:rsidRPr="00B27E84">
        <w:t>Подходы данного типа часто применяются для обработки формализованных документов, ведомостей, анкет и иных источников с устойчивой структурой. В ряде работ также рассматриваются методы извлечения информации из PDF- и DOCX-документов на основе анализа структуры документа и правил обработки текста.</w:t>
      </w:r>
    </w:p>
    <w:p w14:paraId="123F9707" w14:textId="77777777" w:rsidR="00B27E84" w:rsidRPr="00B27E84" w:rsidRDefault="00B27E84" w:rsidP="00B27E84">
      <w:pPr>
        <w:jc w:val="both"/>
      </w:pPr>
      <w:r w:rsidRPr="00B27E84">
        <w:t xml:space="preserve">Основным преимуществом </w:t>
      </w:r>
      <w:proofErr w:type="spellStart"/>
      <w:r w:rsidRPr="00B27E84">
        <w:t>rule-based</w:t>
      </w:r>
      <w:proofErr w:type="spellEnd"/>
      <w:r w:rsidRPr="00B27E84">
        <w:t xml:space="preserve"> подходов является детерминированность: одинаковый входной документ всегда приводит к одинаковому результату обработки. Кроме того, правила легко анализировать, модифицировать и адаптировать под особенности конкретной предметной области.</w:t>
      </w:r>
    </w:p>
    <w:p w14:paraId="2C91B0AD" w14:textId="77777777" w:rsidR="00B27E84" w:rsidRPr="00B27E84" w:rsidRDefault="00B27E84" w:rsidP="00B27E84">
      <w:pPr>
        <w:jc w:val="both"/>
      </w:pPr>
      <w:r w:rsidRPr="00B27E84">
        <w:t>В то же время подобные методы обладают ограниченной устойчивостью к вариативности документов. Изменение структуры, форматирования или формулировок может приводить к нарушению работы правил. При увеличении числа шаблонов сложность поддержки системы также существенно возрастает.</w:t>
      </w:r>
    </w:p>
    <w:p w14:paraId="6C339B1C" w14:textId="10779E6D" w:rsidR="00B27E84" w:rsidRPr="00B27E84" w:rsidRDefault="00B27E84" w:rsidP="00B27E84">
      <w:pPr>
        <w:jc w:val="both"/>
        <w:rPr>
          <w:b/>
          <w:bCs/>
        </w:rPr>
      </w:pPr>
      <w:r w:rsidRPr="00B27E84">
        <w:rPr>
          <w:b/>
          <w:bCs/>
        </w:rPr>
        <w:t>Статистические методы</w:t>
      </w:r>
    </w:p>
    <w:p w14:paraId="12D27F34" w14:textId="616C39D5" w:rsidR="00B27E84" w:rsidRPr="00B27E84" w:rsidRDefault="00B27E84" w:rsidP="00B27E84">
      <w:pPr>
        <w:jc w:val="both"/>
      </w:pPr>
      <w:r w:rsidRPr="00B27E84">
        <w:t>Другим распространённым направлением являются статистические методы извлечения информации, основанные на машинном обучении. Наиболее часто в подобных системах используются методы, в рамках которых задача извлечения сводится к разметке последовательности токенов. В качестве моделей применяются условные случайные поля, рекуррентные нейронные сети и другие методы статистического анализа текста.</w:t>
      </w:r>
    </w:p>
    <w:p w14:paraId="3066B573" w14:textId="77777777" w:rsidR="00B27E84" w:rsidRPr="00B27E84" w:rsidRDefault="00B27E84" w:rsidP="00B27E84">
      <w:pPr>
        <w:jc w:val="both"/>
      </w:pPr>
      <w:r w:rsidRPr="00B27E84">
        <w:t>Подходы данного класса особенно эффективны при обработке больших корпусов текстов, где доступны размеченные обучающие данные. Модель обучается на примерах извлечения сущностей и впоследствии способна автоматически выделять аналогичные структуры в новых документах.</w:t>
      </w:r>
    </w:p>
    <w:p w14:paraId="6F4BC229" w14:textId="77777777" w:rsidR="00B27E84" w:rsidRPr="00B27E84" w:rsidRDefault="00B27E84" w:rsidP="00B27E84">
      <w:pPr>
        <w:jc w:val="both"/>
      </w:pPr>
      <w:r w:rsidRPr="00B27E84">
        <w:lastRenderedPageBreak/>
        <w:t>Статистические методы обладают большей устойчивостью к вариативности текста по сравнению с жёсткими правилами, поскольку способны учитывать контекст и языковые закономерности. Они хорошо подходят для задач распознавания именованных сущностей, извлечения атрибутов и анализа свободного текста.</w:t>
      </w:r>
    </w:p>
    <w:p w14:paraId="48648060" w14:textId="6CC8CC4B" w:rsidR="00B27E84" w:rsidRPr="00B27E84" w:rsidRDefault="00B27E84" w:rsidP="00B27E84">
      <w:pPr>
        <w:jc w:val="both"/>
      </w:pPr>
      <w:r w:rsidRPr="00B27E84">
        <w:t xml:space="preserve">Однако </w:t>
      </w:r>
      <w:r w:rsidR="001464D3">
        <w:t>для</w:t>
      </w:r>
      <w:r w:rsidRPr="00B27E84">
        <w:t xml:space="preserve"> обучения моделей требуются значительные объёмы размеченных данных, подготовка которых является трудоёмким процессом. Кроме того, модели данного типа часто оказываются плохо интерпретируемы с точки зрения причин получения конкретного результата.</w:t>
      </w:r>
    </w:p>
    <w:p w14:paraId="3C126544" w14:textId="77777777" w:rsidR="00B27E84" w:rsidRPr="00B27E84" w:rsidRDefault="00B27E84" w:rsidP="00B27E84">
      <w:pPr>
        <w:jc w:val="both"/>
        <w:rPr>
          <w:b/>
          <w:bCs/>
        </w:rPr>
      </w:pPr>
      <w:r w:rsidRPr="00B27E84">
        <w:rPr>
          <w:b/>
          <w:bCs/>
        </w:rPr>
        <w:t>Подходы на основе больших языковых моделей</w:t>
      </w:r>
    </w:p>
    <w:p w14:paraId="28C3BF24" w14:textId="2074EA3F" w:rsidR="00B27E84" w:rsidRPr="00B27E84" w:rsidRDefault="00B27E84" w:rsidP="00B27E84">
      <w:pPr>
        <w:jc w:val="both"/>
      </w:pPr>
      <w:r w:rsidRPr="00B27E84">
        <w:t>В последние годы широкое распространение получили методы извлечения информации на основе больших языковых моделей (</w:t>
      </w:r>
      <w:proofErr w:type="spellStart"/>
      <w:r w:rsidRPr="00B27E84">
        <w:t>Large</w:t>
      </w:r>
      <w:proofErr w:type="spellEnd"/>
      <w:r w:rsidRPr="00B27E84">
        <w:t xml:space="preserve"> Language </w:t>
      </w:r>
      <w:proofErr w:type="spellStart"/>
      <w:r w:rsidRPr="00B27E84">
        <w:t>Models</w:t>
      </w:r>
      <w:proofErr w:type="spellEnd"/>
      <w:r w:rsidRPr="00B27E84">
        <w:t>, LLM). В рамках данного подхода извлечение выполняется посредством текстовых инструкций, описывающих требуемую структуру результата. Современные модели способны выполнять извлечение без предварительного обучения на специализированных корпусах.</w:t>
      </w:r>
    </w:p>
    <w:p w14:paraId="78888EF5" w14:textId="5EE9B7BC" w:rsidR="00B27E84" w:rsidRPr="00B27E84" w:rsidRDefault="00B27E84" w:rsidP="00B27E84">
      <w:pPr>
        <w:jc w:val="both"/>
      </w:pPr>
      <w:r w:rsidRPr="00B27E84">
        <w:t xml:space="preserve">LLM-подходы обладают высокой гибкостью и способны работать с документами, имеющими значительную вариативность структуры и формулировок. В отличие от </w:t>
      </w:r>
      <w:r w:rsidR="001464D3">
        <w:t>правило-ориентированных</w:t>
      </w:r>
      <w:r w:rsidRPr="00B27E84">
        <w:t xml:space="preserve"> систем, языковые модели способны учитывать широкий контекст документа и восстанавливать информацию даже при неполном или неоднозначном представлении данных.</w:t>
      </w:r>
    </w:p>
    <w:p w14:paraId="4264871F" w14:textId="6C0407F8" w:rsidR="00B27E84" w:rsidRDefault="00B27E84" w:rsidP="004B04CF">
      <w:pPr>
        <w:jc w:val="both"/>
      </w:pPr>
      <w:r w:rsidRPr="00B27E84">
        <w:t>Тем не менее использование LLM в задачах извлечения знаний сопровождается рядом существенных ограничений. Результаты работы модели являются недетерминированными: одинаковый запрос может приводить к различным вариантам ответа. Кроме того, модели подвержены генерации недостоверной информации и могут формировать данные, отсутствующие в исходном документе.</w:t>
      </w:r>
      <w:r w:rsidR="004B04CF">
        <w:t xml:space="preserve"> </w:t>
      </w:r>
      <w:r w:rsidRPr="00B27E84">
        <w:t>Дополнительной проблемой является высокая стоимость обработки больших объёмов документов.</w:t>
      </w:r>
    </w:p>
    <w:p w14:paraId="6DDC8DA2" w14:textId="3FFF7791" w:rsidR="004B04CF" w:rsidRPr="00B27E84" w:rsidRDefault="004B04CF" w:rsidP="004B04CF">
      <w:pPr>
        <w:jc w:val="both"/>
      </w:pPr>
      <w:r w:rsidRPr="004B04CF">
        <w:t>Для задач, связанных с формализованным документооборотом и пополнением онтологии, такие ограничения оказываются критичными.</w:t>
      </w:r>
    </w:p>
    <w:p w14:paraId="25A099C3" w14:textId="77777777" w:rsidR="00B27E84" w:rsidRPr="00B27E84" w:rsidRDefault="00B27E84" w:rsidP="00B27E84">
      <w:pPr>
        <w:jc w:val="both"/>
        <w:rPr>
          <w:b/>
          <w:bCs/>
        </w:rPr>
      </w:pPr>
      <w:r w:rsidRPr="00B27E84">
        <w:rPr>
          <w:b/>
          <w:bCs/>
        </w:rPr>
        <w:lastRenderedPageBreak/>
        <w:t>Сравнительный анализ подходов</w:t>
      </w:r>
    </w:p>
    <w:p w14:paraId="1D379E17" w14:textId="77777777" w:rsidR="00B27E84" w:rsidRPr="00B27E84" w:rsidRDefault="00B27E84" w:rsidP="00B27E84">
      <w:pPr>
        <w:jc w:val="both"/>
      </w:pPr>
      <w:r w:rsidRPr="00B27E84">
        <w:t>Для рассматриваемой задачи автоматизированного пополнения онтологии каждая из описанных групп подходов обладает как преимуществами, так и ограничениями. Сравнительная характеристика методов представлена в таблице 1.1.</w:t>
      </w:r>
    </w:p>
    <w:p w14:paraId="5F0D7F36" w14:textId="7E4F9514" w:rsidR="00CC01FD" w:rsidRDefault="00B27E84" w:rsidP="00CC01FD">
      <w:pPr>
        <w:ind w:firstLine="708"/>
        <w:jc w:val="both"/>
      </w:pPr>
      <w:r w:rsidRPr="00B27E84">
        <w:t>Таблица 1.1 — Сравнение подходов к извлечению знаний из документов</w:t>
      </w:r>
    </w:p>
    <w:tbl>
      <w:tblPr>
        <w:tblStyle w:val="af3"/>
        <w:tblW w:w="0" w:type="auto"/>
        <w:tblLook w:val="04A0" w:firstRow="1" w:lastRow="0" w:firstColumn="1" w:lastColumn="0" w:noHBand="0" w:noVBand="1"/>
      </w:tblPr>
      <w:tblGrid>
        <w:gridCol w:w="2737"/>
        <w:gridCol w:w="2141"/>
        <w:gridCol w:w="2324"/>
        <w:gridCol w:w="2142"/>
      </w:tblGrid>
      <w:tr w:rsidR="00CC01FD" w14:paraId="3188B116" w14:textId="77777777" w:rsidTr="003767F1">
        <w:tc>
          <w:tcPr>
            <w:tcW w:w="2336" w:type="dxa"/>
            <w:vAlign w:val="center"/>
          </w:tcPr>
          <w:p w14:paraId="096B4CEC" w14:textId="4D9147B8" w:rsidR="00CC01FD" w:rsidRDefault="00CC01FD" w:rsidP="00CC01FD">
            <w:pPr>
              <w:ind w:firstLine="0"/>
              <w:jc w:val="both"/>
            </w:pPr>
            <w:r w:rsidRPr="00B27E84">
              <w:rPr>
                <w:b/>
                <w:bCs/>
              </w:rPr>
              <w:t>Критерий</w:t>
            </w:r>
          </w:p>
        </w:tc>
        <w:tc>
          <w:tcPr>
            <w:tcW w:w="2336" w:type="dxa"/>
            <w:vAlign w:val="center"/>
          </w:tcPr>
          <w:p w14:paraId="7472A2B8" w14:textId="0162FC16" w:rsidR="00CC01FD" w:rsidRPr="004B04CF" w:rsidRDefault="00CC01FD" w:rsidP="00CC01FD">
            <w:pPr>
              <w:ind w:firstLine="0"/>
              <w:jc w:val="both"/>
            </w:pPr>
            <w:r w:rsidRPr="00B27E84">
              <w:rPr>
                <w:b/>
                <w:bCs/>
              </w:rPr>
              <w:t>Rule-based</w:t>
            </w:r>
            <w:r w:rsidR="004B04CF">
              <w:rPr>
                <w:b/>
                <w:bCs/>
              </w:rPr>
              <w:t xml:space="preserve"> подходы</w:t>
            </w:r>
          </w:p>
        </w:tc>
        <w:tc>
          <w:tcPr>
            <w:tcW w:w="2336" w:type="dxa"/>
            <w:vAlign w:val="center"/>
          </w:tcPr>
          <w:p w14:paraId="6CD95464" w14:textId="1C0C12B8" w:rsidR="00CC01FD" w:rsidRDefault="00CC01FD" w:rsidP="00CC01FD">
            <w:pPr>
              <w:ind w:firstLine="0"/>
              <w:jc w:val="both"/>
            </w:pPr>
            <w:r w:rsidRPr="00B27E84">
              <w:rPr>
                <w:b/>
                <w:bCs/>
              </w:rPr>
              <w:t>Статистические методы</w:t>
            </w:r>
          </w:p>
        </w:tc>
        <w:tc>
          <w:tcPr>
            <w:tcW w:w="2336" w:type="dxa"/>
            <w:vAlign w:val="center"/>
          </w:tcPr>
          <w:p w14:paraId="688781BA" w14:textId="1636EDC5" w:rsidR="00CC01FD" w:rsidRDefault="00CC01FD" w:rsidP="00CC01FD">
            <w:pPr>
              <w:ind w:firstLine="0"/>
              <w:jc w:val="both"/>
            </w:pPr>
            <w:r w:rsidRPr="00B27E84">
              <w:rPr>
                <w:b/>
                <w:bCs/>
              </w:rPr>
              <w:t>LLM-подходы</w:t>
            </w:r>
          </w:p>
        </w:tc>
      </w:tr>
      <w:tr w:rsidR="00CC01FD" w14:paraId="19D75AFB" w14:textId="77777777" w:rsidTr="003767F1">
        <w:tc>
          <w:tcPr>
            <w:tcW w:w="2336" w:type="dxa"/>
            <w:vAlign w:val="center"/>
          </w:tcPr>
          <w:p w14:paraId="63FE5DC6" w14:textId="61E98716" w:rsidR="00CC01FD" w:rsidRDefault="00CC01FD" w:rsidP="00CC01FD">
            <w:pPr>
              <w:ind w:firstLine="0"/>
            </w:pPr>
            <w:r w:rsidRPr="00B27E84">
              <w:t xml:space="preserve">Точность на фиксированных </w:t>
            </w:r>
            <w:r w:rsidR="00747759">
              <w:t>классах документов</w:t>
            </w:r>
          </w:p>
        </w:tc>
        <w:tc>
          <w:tcPr>
            <w:tcW w:w="2336" w:type="dxa"/>
            <w:vAlign w:val="center"/>
          </w:tcPr>
          <w:p w14:paraId="30606B65" w14:textId="0FF1364A" w:rsidR="00CC01FD" w:rsidRDefault="00CC01FD" w:rsidP="00CC01FD">
            <w:pPr>
              <w:ind w:firstLine="0"/>
            </w:pPr>
            <w:r w:rsidRPr="00B27E84">
              <w:t>Высокая</w:t>
            </w:r>
          </w:p>
        </w:tc>
        <w:tc>
          <w:tcPr>
            <w:tcW w:w="2336" w:type="dxa"/>
            <w:vAlign w:val="center"/>
          </w:tcPr>
          <w:p w14:paraId="7E04BBD5" w14:textId="33BC7CE4" w:rsidR="00CC01FD" w:rsidRDefault="00CC01FD" w:rsidP="00CC01FD">
            <w:pPr>
              <w:ind w:firstLine="0"/>
            </w:pPr>
            <w:r w:rsidRPr="00B27E84">
              <w:t>Средняя</w:t>
            </w:r>
          </w:p>
        </w:tc>
        <w:tc>
          <w:tcPr>
            <w:tcW w:w="2336" w:type="dxa"/>
            <w:vAlign w:val="center"/>
          </w:tcPr>
          <w:p w14:paraId="16A6D8C9" w14:textId="683A9A2F" w:rsidR="00CC01FD" w:rsidRDefault="00CC01FD" w:rsidP="00CC01FD">
            <w:pPr>
              <w:ind w:firstLine="0"/>
            </w:pPr>
            <w:r w:rsidRPr="00B27E84">
              <w:t>Средняя</w:t>
            </w:r>
          </w:p>
        </w:tc>
      </w:tr>
      <w:tr w:rsidR="00CC01FD" w14:paraId="6BDB19E2" w14:textId="77777777" w:rsidTr="003767F1">
        <w:tc>
          <w:tcPr>
            <w:tcW w:w="2336" w:type="dxa"/>
            <w:vAlign w:val="center"/>
          </w:tcPr>
          <w:p w14:paraId="75CA1F5B" w14:textId="3DCFBF26" w:rsidR="00CC01FD" w:rsidRDefault="00CC01FD" w:rsidP="00CC01FD">
            <w:pPr>
              <w:ind w:firstLine="0"/>
            </w:pPr>
            <w:r w:rsidRPr="00B27E84">
              <w:t>Устойчивость к вариативности</w:t>
            </w:r>
          </w:p>
        </w:tc>
        <w:tc>
          <w:tcPr>
            <w:tcW w:w="2336" w:type="dxa"/>
            <w:vAlign w:val="center"/>
          </w:tcPr>
          <w:p w14:paraId="6621CD88" w14:textId="65E4FCF4" w:rsidR="00CC01FD" w:rsidRDefault="00CC01FD" w:rsidP="00CC01FD">
            <w:pPr>
              <w:ind w:firstLine="0"/>
            </w:pPr>
            <w:r w:rsidRPr="00B27E84">
              <w:t>Низкая</w:t>
            </w:r>
          </w:p>
        </w:tc>
        <w:tc>
          <w:tcPr>
            <w:tcW w:w="2336" w:type="dxa"/>
            <w:vAlign w:val="center"/>
          </w:tcPr>
          <w:p w14:paraId="39D6D4C4" w14:textId="1CC908EA" w:rsidR="00CC01FD" w:rsidRDefault="00CC01FD" w:rsidP="00CC01FD">
            <w:pPr>
              <w:ind w:firstLine="0"/>
            </w:pPr>
            <w:r w:rsidRPr="00B27E84">
              <w:t>Средняя</w:t>
            </w:r>
          </w:p>
        </w:tc>
        <w:tc>
          <w:tcPr>
            <w:tcW w:w="2336" w:type="dxa"/>
            <w:vAlign w:val="center"/>
          </w:tcPr>
          <w:p w14:paraId="01AD2E6F" w14:textId="6767BE8A" w:rsidR="00CC01FD" w:rsidRDefault="00CC01FD" w:rsidP="00CC01FD">
            <w:pPr>
              <w:ind w:firstLine="0"/>
            </w:pPr>
            <w:r w:rsidRPr="00B27E84">
              <w:t>Высокая</w:t>
            </w:r>
          </w:p>
        </w:tc>
      </w:tr>
      <w:tr w:rsidR="00CC01FD" w14:paraId="49100EA7" w14:textId="77777777" w:rsidTr="003767F1">
        <w:tc>
          <w:tcPr>
            <w:tcW w:w="2336" w:type="dxa"/>
            <w:vAlign w:val="center"/>
          </w:tcPr>
          <w:p w14:paraId="4F7CF0D5" w14:textId="1205A38E" w:rsidR="00CC01FD" w:rsidRDefault="00CC01FD" w:rsidP="00CC01FD">
            <w:pPr>
              <w:ind w:firstLine="0"/>
            </w:pPr>
            <w:r w:rsidRPr="00B27E84">
              <w:t>Интерпретируемость</w:t>
            </w:r>
          </w:p>
        </w:tc>
        <w:tc>
          <w:tcPr>
            <w:tcW w:w="2336" w:type="dxa"/>
            <w:vAlign w:val="center"/>
          </w:tcPr>
          <w:p w14:paraId="0730045B" w14:textId="7D6035E1" w:rsidR="00CC01FD" w:rsidRDefault="00CC01FD" w:rsidP="00CC01FD">
            <w:pPr>
              <w:ind w:firstLine="0"/>
            </w:pPr>
            <w:r w:rsidRPr="00B27E84">
              <w:t>Высокая</w:t>
            </w:r>
          </w:p>
        </w:tc>
        <w:tc>
          <w:tcPr>
            <w:tcW w:w="2336" w:type="dxa"/>
            <w:vAlign w:val="center"/>
          </w:tcPr>
          <w:p w14:paraId="5823DCE4" w14:textId="6EFFFAE3" w:rsidR="00CC01FD" w:rsidRDefault="00CC01FD" w:rsidP="00CC01FD">
            <w:pPr>
              <w:ind w:firstLine="0"/>
            </w:pPr>
            <w:r w:rsidRPr="00B27E84">
              <w:t>Низкая</w:t>
            </w:r>
          </w:p>
        </w:tc>
        <w:tc>
          <w:tcPr>
            <w:tcW w:w="2336" w:type="dxa"/>
            <w:vAlign w:val="center"/>
          </w:tcPr>
          <w:p w14:paraId="72DDFBC1" w14:textId="6D48C3EF" w:rsidR="00CC01FD" w:rsidRDefault="00CC01FD" w:rsidP="00CC01FD">
            <w:pPr>
              <w:ind w:firstLine="0"/>
            </w:pPr>
            <w:r w:rsidRPr="00B27E84">
              <w:t>Низкая</w:t>
            </w:r>
          </w:p>
        </w:tc>
      </w:tr>
      <w:tr w:rsidR="00CC01FD" w14:paraId="39223E8B" w14:textId="77777777" w:rsidTr="003767F1">
        <w:tc>
          <w:tcPr>
            <w:tcW w:w="2336" w:type="dxa"/>
            <w:vAlign w:val="center"/>
          </w:tcPr>
          <w:p w14:paraId="080EFA1B" w14:textId="1B919034" w:rsidR="00CC01FD" w:rsidRDefault="00CC01FD" w:rsidP="00CC01FD">
            <w:pPr>
              <w:ind w:firstLine="0"/>
            </w:pPr>
            <w:r w:rsidRPr="00B27E84">
              <w:t>Воспроизводимость результатов</w:t>
            </w:r>
          </w:p>
        </w:tc>
        <w:tc>
          <w:tcPr>
            <w:tcW w:w="2336" w:type="dxa"/>
            <w:vAlign w:val="center"/>
          </w:tcPr>
          <w:p w14:paraId="419DA4B1" w14:textId="3A55CF6B" w:rsidR="00CC01FD" w:rsidRDefault="00CC01FD" w:rsidP="00CC01FD">
            <w:pPr>
              <w:ind w:firstLine="0"/>
            </w:pPr>
            <w:r w:rsidRPr="00B27E84">
              <w:t>Высокая</w:t>
            </w:r>
          </w:p>
        </w:tc>
        <w:tc>
          <w:tcPr>
            <w:tcW w:w="2336" w:type="dxa"/>
            <w:vAlign w:val="center"/>
          </w:tcPr>
          <w:p w14:paraId="57C3EDB2" w14:textId="0902FC03" w:rsidR="00CC01FD" w:rsidRDefault="00CC01FD" w:rsidP="00CC01FD">
            <w:pPr>
              <w:ind w:firstLine="0"/>
            </w:pPr>
            <w:r w:rsidRPr="00B27E84">
              <w:t>Высокая</w:t>
            </w:r>
          </w:p>
        </w:tc>
        <w:tc>
          <w:tcPr>
            <w:tcW w:w="2336" w:type="dxa"/>
            <w:vAlign w:val="center"/>
          </w:tcPr>
          <w:p w14:paraId="1282A5E0" w14:textId="528AC526" w:rsidR="00CC01FD" w:rsidRDefault="00CC01FD" w:rsidP="00CC01FD">
            <w:pPr>
              <w:ind w:firstLine="0"/>
            </w:pPr>
            <w:r w:rsidRPr="00B27E84">
              <w:t>Низкая</w:t>
            </w:r>
          </w:p>
        </w:tc>
      </w:tr>
      <w:tr w:rsidR="00CC01FD" w14:paraId="125CA2DE" w14:textId="77777777" w:rsidTr="003767F1">
        <w:tc>
          <w:tcPr>
            <w:tcW w:w="2336" w:type="dxa"/>
            <w:vAlign w:val="center"/>
          </w:tcPr>
          <w:p w14:paraId="71C62EDD" w14:textId="30BA1647" w:rsidR="00CC01FD" w:rsidRDefault="00CC01FD" w:rsidP="00CC01FD">
            <w:pPr>
              <w:ind w:firstLine="0"/>
            </w:pPr>
            <w:r w:rsidRPr="00B27E84">
              <w:t>Требование размеченных данных</w:t>
            </w:r>
          </w:p>
        </w:tc>
        <w:tc>
          <w:tcPr>
            <w:tcW w:w="2336" w:type="dxa"/>
            <w:vAlign w:val="center"/>
          </w:tcPr>
          <w:p w14:paraId="5B00C25A" w14:textId="6DF5629A" w:rsidR="00CC01FD" w:rsidRDefault="00CC01FD" w:rsidP="00CC01FD">
            <w:pPr>
              <w:ind w:firstLine="0"/>
            </w:pPr>
            <w:r w:rsidRPr="00B27E84">
              <w:t>Нет</w:t>
            </w:r>
          </w:p>
        </w:tc>
        <w:tc>
          <w:tcPr>
            <w:tcW w:w="2336" w:type="dxa"/>
            <w:vAlign w:val="center"/>
          </w:tcPr>
          <w:p w14:paraId="472CF074" w14:textId="79D4B2B7" w:rsidR="00CC01FD" w:rsidRDefault="00CC01FD" w:rsidP="00CC01FD">
            <w:pPr>
              <w:ind w:firstLine="0"/>
            </w:pPr>
            <w:r w:rsidRPr="00B27E84">
              <w:t>Высокое</w:t>
            </w:r>
          </w:p>
        </w:tc>
        <w:tc>
          <w:tcPr>
            <w:tcW w:w="2336" w:type="dxa"/>
            <w:vAlign w:val="center"/>
          </w:tcPr>
          <w:p w14:paraId="2211725A" w14:textId="6FD91196" w:rsidR="00CC01FD" w:rsidRDefault="00CC01FD" w:rsidP="00CC01FD">
            <w:pPr>
              <w:ind w:firstLine="0"/>
            </w:pPr>
            <w:r w:rsidRPr="00B27E84">
              <w:t>Низкое</w:t>
            </w:r>
          </w:p>
        </w:tc>
      </w:tr>
      <w:tr w:rsidR="00CC01FD" w14:paraId="228D50E3" w14:textId="77777777" w:rsidTr="003767F1">
        <w:tc>
          <w:tcPr>
            <w:tcW w:w="2336" w:type="dxa"/>
            <w:vAlign w:val="center"/>
          </w:tcPr>
          <w:p w14:paraId="06E0CCA9" w14:textId="7584921D" w:rsidR="00CC01FD" w:rsidRDefault="00CC01FD" w:rsidP="00CC01FD">
            <w:pPr>
              <w:ind w:firstLine="0"/>
            </w:pPr>
            <w:r w:rsidRPr="00B27E84">
              <w:t>Простота модификации правил</w:t>
            </w:r>
          </w:p>
        </w:tc>
        <w:tc>
          <w:tcPr>
            <w:tcW w:w="2336" w:type="dxa"/>
            <w:vAlign w:val="center"/>
          </w:tcPr>
          <w:p w14:paraId="791810BC" w14:textId="79E64EA7" w:rsidR="00CC01FD" w:rsidRDefault="00CC01FD" w:rsidP="00CC01FD">
            <w:pPr>
              <w:ind w:firstLine="0"/>
            </w:pPr>
            <w:r w:rsidRPr="00B27E84">
              <w:t>Высокая</w:t>
            </w:r>
          </w:p>
        </w:tc>
        <w:tc>
          <w:tcPr>
            <w:tcW w:w="2336" w:type="dxa"/>
            <w:vAlign w:val="center"/>
          </w:tcPr>
          <w:p w14:paraId="2B46F5FB" w14:textId="13646112" w:rsidR="00CC01FD" w:rsidRDefault="00CC01FD" w:rsidP="00CC01FD">
            <w:pPr>
              <w:ind w:firstLine="0"/>
            </w:pPr>
            <w:r w:rsidRPr="00B27E84">
              <w:t>Низкая</w:t>
            </w:r>
          </w:p>
        </w:tc>
        <w:tc>
          <w:tcPr>
            <w:tcW w:w="2336" w:type="dxa"/>
            <w:vAlign w:val="center"/>
          </w:tcPr>
          <w:p w14:paraId="5C57776C" w14:textId="0CECA185" w:rsidR="00CC01FD" w:rsidRDefault="00CC01FD" w:rsidP="00CC01FD">
            <w:pPr>
              <w:ind w:firstLine="0"/>
            </w:pPr>
            <w:r w:rsidRPr="00B27E84">
              <w:t>Средняя</w:t>
            </w:r>
          </w:p>
        </w:tc>
      </w:tr>
      <w:tr w:rsidR="00CC01FD" w14:paraId="0C5A9F99" w14:textId="77777777" w:rsidTr="003767F1">
        <w:tc>
          <w:tcPr>
            <w:tcW w:w="2336" w:type="dxa"/>
            <w:vAlign w:val="center"/>
          </w:tcPr>
          <w:p w14:paraId="2264E876" w14:textId="6CFD24B6" w:rsidR="00CC01FD" w:rsidRDefault="00CC01FD" w:rsidP="00CC01FD">
            <w:pPr>
              <w:ind w:firstLine="0"/>
            </w:pPr>
            <w:r w:rsidRPr="00B27E84">
              <w:t>Стоимость обработки</w:t>
            </w:r>
          </w:p>
        </w:tc>
        <w:tc>
          <w:tcPr>
            <w:tcW w:w="2336" w:type="dxa"/>
            <w:vAlign w:val="center"/>
          </w:tcPr>
          <w:p w14:paraId="1436C219" w14:textId="46763933" w:rsidR="00CC01FD" w:rsidRDefault="00CC01FD" w:rsidP="00CC01FD">
            <w:pPr>
              <w:ind w:firstLine="0"/>
            </w:pPr>
            <w:r w:rsidRPr="00B27E84">
              <w:t>Низкая</w:t>
            </w:r>
          </w:p>
        </w:tc>
        <w:tc>
          <w:tcPr>
            <w:tcW w:w="2336" w:type="dxa"/>
            <w:vAlign w:val="center"/>
          </w:tcPr>
          <w:p w14:paraId="13C0FAA6" w14:textId="407D46B3" w:rsidR="00CC01FD" w:rsidRDefault="00CC01FD" w:rsidP="00CC01FD">
            <w:pPr>
              <w:ind w:firstLine="0"/>
            </w:pPr>
            <w:r w:rsidRPr="00B27E84">
              <w:t>Средняя</w:t>
            </w:r>
          </w:p>
        </w:tc>
        <w:tc>
          <w:tcPr>
            <w:tcW w:w="2336" w:type="dxa"/>
            <w:vAlign w:val="center"/>
          </w:tcPr>
          <w:p w14:paraId="6D5C634E" w14:textId="210E0D75" w:rsidR="00CC01FD" w:rsidRDefault="00CC01FD" w:rsidP="00CC01FD">
            <w:pPr>
              <w:ind w:firstLine="0"/>
            </w:pPr>
            <w:r w:rsidRPr="00B27E84">
              <w:t>Высокая</w:t>
            </w:r>
          </w:p>
        </w:tc>
      </w:tr>
      <w:tr w:rsidR="00CC01FD" w14:paraId="658AF9DC" w14:textId="77777777" w:rsidTr="003767F1">
        <w:tc>
          <w:tcPr>
            <w:tcW w:w="2336" w:type="dxa"/>
            <w:vAlign w:val="center"/>
          </w:tcPr>
          <w:p w14:paraId="7FF0AC89" w14:textId="3326FF79" w:rsidR="00CC01FD" w:rsidRDefault="00CC01FD" w:rsidP="00CC01FD">
            <w:pPr>
              <w:ind w:firstLine="0"/>
            </w:pPr>
            <w:r w:rsidRPr="00B27E84">
              <w:t>Устойчивость к изменению структуры документа</w:t>
            </w:r>
          </w:p>
        </w:tc>
        <w:tc>
          <w:tcPr>
            <w:tcW w:w="2336" w:type="dxa"/>
            <w:vAlign w:val="center"/>
          </w:tcPr>
          <w:p w14:paraId="4F180F49" w14:textId="7A2380BF" w:rsidR="00CC01FD" w:rsidRDefault="00CC01FD" w:rsidP="00CC01FD">
            <w:pPr>
              <w:ind w:firstLine="0"/>
            </w:pPr>
            <w:r w:rsidRPr="00B27E84">
              <w:t>Низкая</w:t>
            </w:r>
          </w:p>
        </w:tc>
        <w:tc>
          <w:tcPr>
            <w:tcW w:w="2336" w:type="dxa"/>
            <w:vAlign w:val="center"/>
          </w:tcPr>
          <w:p w14:paraId="690F45C0" w14:textId="3F0F1DA4" w:rsidR="00CC01FD" w:rsidRDefault="00CC01FD" w:rsidP="00CC01FD">
            <w:pPr>
              <w:ind w:firstLine="0"/>
            </w:pPr>
            <w:r w:rsidRPr="00B27E84">
              <w:t>Средняя</w:t>
            </w:r>
          </w:p>
        </w:tc>
        <w:tc>
          <w:tcPr>
            <w:tcW w:w="2336" w:type="dxa"/>
            <w:vAlign w:val="center"/>
          </w:tcPr>
          <w:p w14:paraId="09F3B59D" w14:textId="41F0F8F7" w:rsidR="00CC01FD" w:rsidRDefault="00CC01FD" w:rsidP="00CC01FD">
            <w:pPr>
              <w:ind w:firstLine="0"/>
            </w:pPr>
            <w:r w:rsidRPr="00B27E84">
              <w:t>Высокая</w:t>
            </w:r>
          </w:p>
        </w:tc>
      </w:tr>
    </w:tbl>
    <w:p w14:paraId="21D97AA3" w14:textId="77777777" w:rsidR="00747759" w:rsidRDefault="00747759" w:rsidP="00B27E84">
      <w:pPr>
        <w:jc w:val="both"/>
      </w:pPr>
    </w:p>
    <w:p w14:paraId="08300658" w14:textId="1BB24A4F" w:rsidR="00B27E84" w:rsidRPr="00B27E84" w:rsidRDefault="00B27E84" w:rsidP="00B27E84">
      <w:pPr>
        <w:jc w:val="both"/>
      </w:pPr>
      <w:r w:rsidRPr="00B27E84">
        <w:lastRenderedPageBreak/>
        <w:t>Проведённый анализ показывает, что ни один из существующих подходов не удовлетворяет одновременно всем требованиям рассматриваемой задачи. Rule-based методы обеспечивают воспроизводимость и управляемость, однако плохо адаптируются к вариативности документов. Статистические методы требуют значительных объёмов обучающих данных, недоступных в условиях ограниченного документооборота кафедры. LLM-подходы демонстрируют высокую гибкость, но не обеспечивают необходимого уровня детерминированности и интерпретируемости.</w:t>
      </w:r>
    </w:p>
    <w:p w14:paraId="35700682" w14:textId="77777777" w:rsidR="00B27E84" w:rsidRPr="00B27E84" w:rsidRDefault="00B27E84" w:rsidP="005E598F">
      <w:pPr>
        <w:jc w:val="both"/>
      </w:pPr>
      <w:r w:rsidRPr="00B27E84">
        <w:t>В связи с этим целесообразным является использование гибридного подхода, в котором правила-ориентированная часть отвечает за основное извлечение данных и обеспечивает воспроизводимость процесса, а большие языковые модели используются как вспомогательный механизм для обработки случаев, недостаточно хорошо покрываемых правилами.</w:t>
      </w:r>
    </w:p>
    <w:p w14:paraId="0C6DAA30" w14:textId="6A88A432" w:rsidR="00DD2E93" w:rsidRPr="00DD2E93" w:rsidRDefault="00DD2E93" w:rsidP="005E598F">
      <w:pPr>
        <w:pStyle w:val="2"/>
        <w:spacing w:line="360" w:lineRule="auto"/>
      </w:pPr>
      <w:bookmarkStart w:id="7" w:name="_Toc229216335"/>
      <w:r w:rsidRPr="00DD2E93">
        <w:t>1.4 Требования к разрабатываемой системе и постановка задачи</w:t>
      </w:r>
      <w:bookmarkEnd w:id="7"/>
    </w:p>
    <w:p w14:paraId="6626BA65" w14:textId="77777777" w:rsidR="00DD2E93" w:rsidRPr="00DD2E93" w:rsidRDefault="00DD2E93" w:rsidP="005E598F">
      <w:pPr>
        <w:jc w:val="both"/>
      </w:pPr>
      <w:r w:rsidRPr="00DD2E93">
        <w:t>Проведённый анализ предметной области и существующих подходов к извлечению знаний из документов позволяет сформулировать основные требования к разрабатываемой системе.</w:t>
      </w:r>
    </w:p>
    <w:p w14:paraId="76C98F0D" w14:textId="0AA67D76" w:rsidR="00DD2E93" w:rsidRPr="00DD2E93" w:rsidRDefault="00DD2E93" w:rsidP="00DD2E93">
      <w:pPr>
        <w:jc w:val="both"/>
      </w:pPr>
      <w:r w:rsidRPr="00DD2E93">
        <w:t xml:space="preserve">Одним из ключевых требований является расширяемость системы. Документооборот кафедры включает множество </w:t>
      </w:r>
      <w:r w:rsidR="005E598F">
        <w:t>классов</w:t>
      </w:r>
      <w:r w:rsidRPr="00DD2E93">
        <w:t xml:space="preserve"> документов. </w:t>
      </w:r>
      <w:r w:rsidR="005E598F">
        <w:t>Д</w:t>
      </w:r>
      <w:r w:rsidRPr="00DD2E93">
        <w:t>обавление поддержки нов</w:t>
      </w:r>
      <w:r w:rsidR="005E598F">
        <w:t>ого</w:t>
      </w:r>
      <w:r w:rsidRPr="00DD2E93">
        <w:t xml:space="preserve"> </w:t>
      </w:r>
      <w:r w:rsidR="005E598F">
        <w:t xml:space="preserve">класса </w:t>
      </w:r>
      <w:r w:rsidRPr="00DD2E93">
        <w:t>не должно требовать изменения архитектуры системы или переработки существующих компонентов.</w:t>
      </w:r>
    </w:p>
    <w:p w14:paraId="2D81E82D" w14:textId="77777777" w:rsidR="00DD2E93" w:rsidRPr="00DD2E93" w:rsidRDefault="00DD2E93" w:rsidP="00DD2E93">
      <w:pPr>
        <w:jc w:val="both"/>
      </w:pPr>
      <w:r w:rsidRPr="00DD2E93">
        <w:t>Другим важным требованием является независимость логики извлечения от исходного формата документа. Документы могут поступать в различных форматах, таких как DOCX или PDF, однако последующая обработка должна выполняться единообразно. Это предполагает необходимость промежуточного унифицированного представления документа, скрывающего особенности конкретного формата хранения.</w:t>
      </w:r>
    </w:p>
    <w:p w14:paraId="6BB4C2F6" w14:textId="77777777" w:rsidR="00DD2E93" w:rsidRPr="00DD2E93" w:rsidRDefault="00DD2E93" w:rsidP="00DD2E93">
      <w:pPr>
        <w:jc w:val="both"/>
      </w:pPr>
      <w:r w:rsidRPr="00DD2E93">
        <w:t xml:space="preserve">Для задач интеграции данных в онтологическую модель принципиально важна воспроизводимость результатов обработки. При одинаковых входных </w:t>
      </w:r>
      <w:r w:rsidRPr="00DD2E93">
        <w:lastRenderedPageBreak/>
        <w:t>данных система должна формировать идентичный результат извлечения. Отсутствие воспроизводимости затрудняет контроль корректности данных, сопровождение системы и повторную обработку документов при изменении онтологической модели или правил извлечения.</w:t>
      </w:r>
    </w:p>
    <w:p w14:paraId="10A8558D" w14:textId="4125FB18" w:rsidR="00DD2E93" w:rsidRPr="00DD2E93" w:rsidRDefault="00DD2E93" w:rsidP="00DD2E93">
      <w:pPr>
        <w:jc w:val="both"/>
      </w:pPr>
      <w:r w:rsidRPr="00DD2E93">
        <w:t xml:space="preserve">Существенным требованием является также интерпретируемость процесса извлечения. Пользователь системы должен иметь возможность определить, на основании </w:t>
      </w:r>
      <w:r w:rsidR="005E598F">
        <w:t>чего и как был</w:t>
      </w:r>
      <w:r w:rsidRPr="00DD2E93">
        <w:t xml:space="preserve"> сформирован конкретный факт онтологической модел</w:t>
      </w:r>
      <w:r w:rsidR="005E598F">
        <w:t>и</w:t>
      </w:r>
      <w:r w:rsidRPr="00DD2E93">
        <w:t>. Это особенно важно в условиях обработки официальной документации, где ошибки извлечения могут приводить к некорректному представлению информации в системе знаний.</w:t>
      </w:r>
    </w:p>
    <w:p w14:paraId="24E6B134" w14:textId="77777777" w:rsidR="00DD2E93" w:rsidRPr="00DD2E93" w:rsidRDefault="00DD2E93" w:rsidP="00DD2E93">
      <w:pPr>
        <w:jc w:val="both"/>
      </w:pPr>
      <w:r w:rsidRPr="00DD2E93">
        <w:t>Дополнительно система должна обеспечивать:</w:t>
      </w:r>
    </w:p>
    <w:p w14:paraId="2D48D3EF" w14:textId="31B7BF84" w:rsidR="00DD2E93" w:rsidRDefault="00DD2E93" w:rsidP="00A713CB">
      <w:pPr>
        <w:pStyle w:val="a7"/>
        <w:numPr>
          <w:ilvl w:val="0"/>
          <w:numId w:val="14"/>
        </w:numPr>
        <w:jc w:val="both"/>
      </w:pPr>
      <w:r w:rsidRPr="00DD2E93">
        <w:t xml:space="preserve">устойчивость </w:t>
      </w:r>
      <w:r w:rsidR="00A713CB">
        <w:t>в условиях изменчивости</w:t>
      </w:r>
      <w:r w:rsidRPr="00DD2E93">
        <w:t xml:space="preserve"> структуры документов;</w:t>
      </w:r>
    </w:p>
    <w:p w14:paraId="3AFABFC2" w14:textId="292C162A" w:rsidR="00751E0A" w:rsidRPr="00DD2E93" w:rsidRDefault="00751E0A" w:rsidP="00751E0A">
      <w:pPr>
        <w:pStyle w:val="a7"/>
        <w:numPr>
          <w:ilvl w:val="0"/>
          <w:numId w:val="14"/>
        </w:numPr>
        <w:jc w:val="both"/>
      </w:pPr>
      <w:r w:rsidRPr="00DD2E93">
        <w:t xml:space="preserve">поддержку извлечения данных из </w:t>
      </w:r>
      <w:r>
        <w:t>структурных элементов переменного размера (</w:t>
      </w:r>
      <w:r w:rsidRPr="00DD2E93">
        <w:t>таблиц</w:t>
      </w:r>
      <w:r>
        <w:t>ы</w:t>
      </w:r>
      <w:r w:rsidRPr="00DD2E93">
        <w:t>, списк</w:t>
      </w:r>
      <w:r>
        <w:t>и)</w:t>
      </w:r>
      <w:r w:rsidRPr="00DD2E93">
        <w:t>;</w:t>
      </w:r>
    </w:p>
    <w:p w14:paraId="5DF730B1" w14:textId="1B341B7F" w:rsidR="00DD2E93" w:rsidRPr="00751E0A" w:rsidRDefault="00DD2E93" w:rsidP="00A713CB">
      <w:pPr>
        <w:pStyle w:val="a7"/>
        <w:numPr>
          <w:ilvl w:val="0"/>
          <w:numId w:val="14"/>
        </w:numPr>
        <w:jc w:val="both"/>
      </w:pPr>
      <w:r w:rsidRPr="00DD2E93">
        <w:t>возможность интеграции извлечённых данных с существующей онтологической моделью</w:t>
      </w:r>
      <w:r w:rsidR="00751E0A" w:rsidRPr="00751E0A">
        <w:t>;</w:t>
      </w:r>
    </w:p>
    <w:p w14:paraId="25EEE792" w14:textId="78513922" w:rsidR="00751E0A" w:rsidRPr="00DD2E93" w:rsidRDefault="00751E0A" w:rsidP="00A713CB">
      <w:pPr>
        <w:pStyle w:val="a7"/>
        <w:numPr>
          <w:ilvl w:val="0"/>
          <w:numId w:val="14"/>
        </w:numPr>
        <w:jc w:val="both"/>
      </w:pPr>
      <w:r>
        <w:t>возможность ручной корректировки результатов извлечения.</w:t>
      </w:r>
    </w:p>
    <w:p w14:paraId="6B1E2D75" w14:textId="11CF46A2" w:rsidR="00DD2E93" w:rsidRPr="00DD2E93" w:rsidRDefault="00DD2E93" w:rsidP="00DD2E93">
      <w:pPr>
        <w:jc w:val="both"/>
      </w:pPr>
      <w:r w:rsidRPr="00DD2E93">
        <w:t xml:space="preserve">Проведённый анализ существующих подходов показал, что использование исключительно </w:t>
      </w:r>
      <w:r w:rsidR="00751E0A">
        <w:t>правило-ориентированных</w:t>
      </w:r>
      <w:r w:rsidRPr="00DD2E93">
        <w:t>, статистических или LLM-методов не позволяет одновременно обеспечить воспроизводимость, расширяемость и устойчивость к вариативности документов. В связи с этим возникает необходимость разработки гибридной системы, сочетающей преимущества декларативных правил извлечения и интеллектуальных методов обработки текста.</w:t>
      </w:r>
    </w:p>
    <w:p w14:paraId="7FC2CAC6" w14:textId="18009F3C" w:rsidR="00DD2E93" w:rsidRPr="00DD2E93" w:rsidRDefault="00DB754C" w:rsidP="00DD2E93">
      <w:pPr>
        <w:jc w:val="both"/>
      </w:pPr>
      <w:r w:rsidRPr="00DB754C">
        <w:t xml:space="preserve">Таким образом, задача разработки системы заключается в обеспечении автоматизированного преобразования слабоструктурированных документов в RDF-представление, согласованное с онтологической моделью предметной области. Система должна обеспечивать полный цикл обработки документа: от </w:t>
      </w:r>
      <w:r w:rsidRPr="00DB754C">
        <w:lastRenderedPageBreak/>
        <w:t>загрузки и структурного анализа документа до формирования RDF-утверждений и актуализации ABox-уровня онтологии.</w:t>
      </w:r>
    </w:p>
    <w:p w14:paraId="0878711C" w14:textId="77777777" w:rsidR="00DD2E93" w:rsidRPr="00DD2E93" w:rsidRDefault="00DD2E93" w:rsidP="00DD2E93">
      <w:pPr>
        <w:jc w:val="both"/>
        <w:rPr>
          <w:b/>
          <w:bCs/>
        </w:rPr>
      </w:pPr>
      <w:r w:rsidRPr="00DD2E93">
        <w:rPr>
          <w:b/>
          <w:bCs/>
        </w:rPr>
        <w:t>Выводы по главе</w:t>
      </w:r>
    </w:p>
    <w:p w14:paraId="0F97EB75" w14:textId="3EC5B3D1" w:rsidR="00DD2E93" w:rsidRPr="00DD2E93" w:rsidRDefault="00DD2E93" w:rsidP="00DD2E93">
      <w:pPr>
        <w:jc w:val="both"/>
      </w:pPr>
      <w:r w:rsidRPr="00DD2E93">
        <w:t>В рамках главы был проведён анализ особенностей документооборота кафедры и рассмотрены существующие подходы к извлечению информации из документов. Показано, что документы предметной области характеризуются слабой структурированностью, вариативностью и отсутствием формального представления данных, что существенно усложняет задачу автоматизированной обработки.</w:t>
      </w:r>
    </w:p>
    <w:p w14:paraId="5230A864" w14:textId="77777777" w:rsidR="00DD2E93" w:rsidRPr="00DD2E93" w:rsidRDefault="00DD2E93" w:rsidP="00DD2E93">
      <w:pPr>
        <w:jc w:val="both"/>
      </w:pPr>
      <w:r w:rsidRPr="00DD2E93">
        <w:t>Рассмотрены онтологические модели представления знаний и показано, что задача автоматизированного пополнения онтологии сводится к извлечению ABox-утверждений в терминах заранее определённой онтологической схемы.</w:t>
      </w:r>
    </w:p>
    <w:p w14:paraId="2FB8E9B5" w14:textId="7D221361" w:rsidR="00DD2E93" w:rsidRPr="00DD2E93" w:rsidRDefault="00DD2E93" w:rsidP="00DD2E93">
      <w:pPr>
        <w:jc w:val="both"/>
      </w:pPr>
      <w:r w:rsidRPr="00DD2E93">
        <w:t xml:space="preserve">Проведён сравнительный анализ </w:t>
      </w:r>
      <w:r w:rsidR="0020577F">
        <w:t>правило-ориентированных</w:t>
      </w:r>
      <w:r w:rsidRPr="00DD2E93">
        <w:t xml:space="preserve">, статистических и LLM-подходов к извлечению </w:t>
      </w:r>
      <w:r w:rsidR="00CD093B">
        <w:t>знаний</w:t>
      </w:r>
      <w:r w:rsidRPr="00DD2E93">
        <w:t>. Установлено, что ни один из подходов не удовлетворяет одновременно требованиям воспроизводимости, интерпретируемости и устойчивости к вариативности документов.</w:t>
      </w:r>
    </w:p>
    <w:p w14:paraId="63EA9560" w14:textId="77777777" w:rsidR="00DD2E93" w:rsidRPr="00DD2E93" w:rsidRDefault="00DD2E93" w:rsidP="00DD2E93">
      <w:pPr>
        <w:jc w:val="both"/>
      </w:pPr>
      <w:r w:rsidRPr="00DD2E93">
        <w:t>На основании проведённого анализа сформулированы требования к разрабатываемой системе и поставлена задача разработки гибридной системы автоматизированного пополнения онтологической модели кафедры знаниями, извлечёнными из документов.</w:t>
      </w:r>
    </w:p>
    <w:p w14:paraId="069CDC13" w14:textId="3E40A2D8" w:rsidR="00A229BC" w:rsidRDefault="00A229BC">
      <w:pPr>
        <w:spacing w:after="160" w:line="278" w:lineRule="auto"/>
        <w:ind w:firstLine="0"/>
        <w:rPr>
          <w:lang w:val="en-US"/>
        </w:rPr>
      </w:pPr>
      <w:r>
        <w:rPr>
          <w:lang w:val="en-US"/>
        </w:rPr>
        <w:br w:type="page"/>
      </w:r>
    </w:p>
    <w:p w14:paraId="0084FE18" w14:textId="2C348D85" w:rsidR="00A229BC" w:rsidRPr="00A229BC" w:rsidRDefault="00A229BC" w:rsidP="00A229BC">
      <w:pPr>
        <w:pStyle w:val="1"/>
        <w:spacing w:line="360" w:lineRule="auto"/>
      </w:pPr>
      <w:r>
        <w:lastRenderedPageBreak/>
        <w:t xml:space="preserve">ГЛАВА </w:t>
      </w:r>
      <w:r w:rsidRPr="00A229BC">
        <w:t>2 Архитектурные решения системы</w:t>
      </w:r>
    </w:p>
    <w:p w14:paraId="09148D67" w14:textId="7725EAF9" w:rsidR="00A229BC" w:rsidRPr="00A229BC" w:rsidRDefault="00A229BC" w:rsidP="00A229BC">
      <w:pPr>
        <w:pStyle w:val="2"/>
        <w:spacing w:line="360" w:lineRule="auto"/>
      </w:pPr>
      <w:r w:rsidRPr="00A229BC">
        <w:t>2.1 Разделение задач: уровень данных и уровень знаний</w:t>
      </w:r>
    </w:p>
    <w:p w14:paraId="66FAFE0B" w14:textId="77777777" w:rsidR="00A229BC" w:rsidRDefault="00A229BC" w:rsidP="007F2595">
      <w:pPr>
        <w:ind w:firstLine="708"/>
        <w:jc w:val="both"/>
      </w:pPr>
      <w:r w:rsidRPr="00A229BC">
        <w:t>Одной из ключевых проблем, выявленных в ходе анализа существующих подходов к обработке документов, является смешение задач структурного анализа документа и семантической интерпретации содержащейся в нём информации. Во многих системах извлечение знаний реализуется как прямое преобразование документа в набор RDF-утверждений или объектов предметной области. Подобный подход предполагает, что обработка форматных особенностей документа и построение семантической модели выполняются одновременно в рамках единого этапа обработки.</w:t>
      </w:r>
    </w:p>
    <w:p w14:paraId="251FB283" w14:textId="79C87FFC" w:rsidR="00A229BC" w:rsidRDefault="00A229BC" w:rsidP="007F2595">
      <w:pPr>
        <w:ind w:firstLine="708"/>
        <w:jc w:val="both"/>
      </w:pPr>
      <w:r w:rsidRPr="00A229BC">
        <w:t xml:space="preserve">На практике такое решение приводит к существенному усложнению архитектуры системы. Документы содержат большое количество особенностей, связанных исключительно со способом представления данных: </w:t>
      </w:r>
      <w:r>
        <w:t>вспомогательные структуры</w:t>
      </w:r>
      <w:r w:rsidRPr="00A229BC">
        <w:t xml:space="preserve">, форматирование, вариативность расположения элементов. При прямом преобразовании документа в ABox-утверждения логика обработки формата неизбежно смешивается с логикой предметной области. В результате правила извлечения становятся жёстко привязанными к конкретному представлению документа и плохо </w:t>
      </w:r>
      <w:r>
        <w:t xml:space="preserve">применимыми к </w:t>
      </w:r>
      <w:r w:rsidR="007F2595">
        <w:t xml:space="preserve">документам </w:t>
      </w:r>
      <w:r>
        <w:t>друг</w:t>
      </w:r>
      <w:r w:rsidR="007F2595">
        <w:t xml:space="preserve">ого </w:t>
      </w:r>
      <w:r>
        <w:t>формата</w:t>
      </w:r>
      <w:r w:rsidRPr="00A229BC">
        <w:t>.</w:t>
      </w:r>
    </w:p>
    <w:p w14:paraId="00625E3A" w14:textId="77777777" w:rsidR="00A229BC" w:rsidRDefault="00A229BC" w:rsidP="007F2595">
      <w:pPr>
        <w:ind w:firstLine="708"/>
        <w:jc w:val="both"/>
      </w:pPr>
      <w:r w:rsidRPr="00A229BC">
        <w:t>Дополнительной проблемой является то, что структурные особенности документа и семантика извлекаемых данных изменяются независимо друг от друга. Изменение визуальной структуры документа не обязательно означает изменение модели предметной области, а изменение онтологии не требует переработки механизмов форматного анализа. При отсутствии разделения уровней любое изменение одной части системы приводит к каскадным изменениям остальных компонентов.</w:t>
      </w:r>
    </w:p>
    <w:p w14:paraId="3609A221" w14:textId="1EAE1B4E" w:rsidR="00A229BC" w:rsidRDefault="00A229BC" w:rsidP="007F2595">
      <w:pPr>
        <w:ind w:firstLine="708"/>
        <w:jc w:val="both"/>
      </w:pPr>
      <w:r w:rsidRPr="00A229BC">
        <w:t>В качестве возможно</w:t>
      </w:r>
      <w:r w:rsidR="00A434CF">
        <w:t>го</w:t>
      </w:r>
      <w:r w:rsidRPr="00A229BC">
        <w:t xml:space="preserve"> </w:t>
      </w:r>
      <w:r w:rsidR="00A434CF">
        <w:t xml:space="preserve">решения </w:t>
      </w:r>
      <w:r w:rsidRPr="00A229BC">
        <w:t xml:space="preserve">был рассмотрен подход прямого </w:t>
      </w:r>
      <w:r w:rsidR="00511091">
        <w:t xml:space="preserve">парсинга </w:t>
      </w:r>
      <w:r w:rsidR="000203CF" w:rsidRPr="000203CF">
        <w:t>(</w:t>
      </w:r>
      <w:r w:rsidR="00511091" w:rsidRPr="000203CF">
        <w:t>синтаксического анализа</w:t>
      </w:r>
      <w:r w:rsidR="000203CF" w:rsidRPr="000203CF">
        <w:t>)</w:t>
      </w:r>
      <w:r w:rsidRPr="00A229BC">
        <w:t xml:space="preserve"> документа, при котором обработка формата и формирование </w:t>
      </w:r>
      <w:r w:rsidR="007F2595">
        <w:t>онтологических фактов</w:t>
      </w:r>
      <w:r w:rsidRPr="00A229BC">
        <w:t xml:space="preserve"> выполняются в рамках </w:t>
      </w:r>
      <w:r w:rsidRPr="00A229BC">
        <w:lastRenderedPageBreak/>
        <w:t>единой монолитной системы. Подобная архитектура упрощает начальную реализацию, однако плохо масштабируется при увеличении числа типов документов и усложнении логики извлечения. Кроме того, повторное использование компонентов в таких системах оказывается затруднительным из-за высокой связанности между этапами обработки.</w:t>
      </w:r>
    </w:p>
    <w:p w14:paraId="7875AD0B" w14:textId="128C3160" w:rsidR="00A229BC" w:rsidRDefault="00A229BC" w:rsidP="007F2595">
      <w:pPr>
        <w:ind w:firstLine="708"/>
        <w:jc w:val="both"/>
      </w:pPr>
      <w:r w:rsidRPr="00A229BC">
        <w:t xml:space="preserve">Другой альтернативой является использование </w:t>
      </w:r>
      <w:proofErr w:type="spellStart"/>
      <w:r w:rsidRPr="00A229BC">
        <w:t>end-to-end</w:t>
      </w:r>
      <w:proofErr w:type="spellEnd"/>
      <w:r w:rsidRPr="00A229BC">
        <w:t xml:space="preserve"> подходов на основе больших языковых моделей, в которых документ целиком передаётся языковой модели, а результатом её работы является набор RDF-утверждений или структурированных объектов. Данный подход обладает высокой гибкостью и не требует явного описания правил обработки. Однако он характеризуется низкой воспроизводимостью результатов, ограниченной интерпретируемостью и сложностью контроля корректности извлекаемых данных. Для задач </w:t>
      </w:r>
      <w:r w:rsidR="007F2595">
        <w:t>обработки формальных документов</w:t>
      </w:r>
      <w:r w:rsidRPr="00A229BC">
        <w:t xml:space="preserve"> подобные ограничения являются критичными.</w:t>
      </w:r>
    </w:p>
    <w:p w14:paraId="0B734B3A" w14:textId="77777777" w:rsidR="00A229BC" w:rsidRDefault="00A229BC" w:rsidP="007F2595">
      <w:pPr>
        <w:ind w:firstLine="708"/>
        <w:jc w:val="both"/>
      </w:pPr>
      <w:r w:rsidRPr="00A229BC">
        <w:t>Также были рассмотрены готовые Intelligent Document Processing (IDP) платформы, предоставляющие средства автоматизированного извлечения информации из документов. Несмотря на высокий уровень автоматизации, подобные системы, как правило, ориентированы на типовые сценарии обработки документов и ограниченно поддерживают сложную семантическую интеграцию с онтологическими моделями. Кроме того, они существенно ограничивают возможности адаптации внутренней архитектуры под особенности предметной области.</w:t>
      </w:r>
    </w:p>
    <w:p w14:paraId="3BB8F6F7" w14:textId="77777777" w:rsidR="00A229BC" w:rsidRDefault="00A229BC" w:rsidP="007F2595">
      <w:pPr>
        <w:ind w:firstLine="708"/>
        <w:jc w:val="both"/>
      </w:pPr>
      <w:r w:rsidRPr="00A229BC">
        <w:t>В результате было принято решение разделить обработку документа на два независимых уровня: уровень данных и уровень знаний.</w:t>
      </w:r>
    </w:p>
    <w:p w14:paraId="0C00E13C" w14:textId="77777777" w:rsidR="00A229BC" w:rsidRDefault="00A229BC" w:rsidP="007F2595">
      <w:pPr>
        <w:ind w:firstLine="708"/>
        <w:jc w:val="both"/>
      </w:pPr>
      <w:r w:rsidRPr="00A229BC">
        <w:t>На уровне данных выполняется структурный анализ документа и извлечение информации без привязки к онтологической модели. Результатом данного этапа является унифицированное внутреннее представление документа, содержащее текст и его структуру в нормализованном виде.</w:t>
      </w:r>
    </w:p>
    <w:p w14:paraId="4729E275" w14:textId="77777777" w:rsidR="00A229BC" w:rsidRDefault="00A229BC" w:rsidP="007F2595">
      <w:pPr>
        <w:ind w:firstLine="708"/>
        <w:jc w:val="both"/>
      </w:pPr>
      <w:r w:rsidRPr="00A229BC">
        <w:t xml:space="preserve">На уровне знаний выполняется интерпретация извлечённых данных в терминах предметной области и построение RDF-утверждений, </w:t>
      </w:r>
      <w:r w:rsidRPr="00A229BC">
        <w:lastRenderedPageBreak/>
        <w:t>согласованных с онтологической моделью. Данный уровень работает уже не с исходным форматом документа, а с унифицированным представлением, абстрагированным от особенностей конкретного способа хранения документа.</w:t>
      </w:r>
    </w:p>
    <w:p w14:paraId="13D6F13D" w14:textId="2F94585A" w:rsidR="00A229BC" w:rsidRPr="00A229BC" w:rsidRDefault="00A229BC" w:rsidP="00A434CF">
      <w:pPr>
        <w:ind w:firstLine="708"/>
        <w:jc w:val="both"/>
      </w:pPr>
      <w:r w:rsidRPr="00A229BC">
        <w:t>Таким образом, общий процесс обработки документа принимает вид:</w:t>
      </w:r>
      <w:r>
        <w:t xml:space="preserve"> </w:t>
      </w:r>
      <w:r w:rsidRPr="00A229BC">
        <w:rPr>
          <w:i/>
          <w:iCs/>
        </w:rPr>
        <w:t>Документ → UDDM → ABox</w:t>
      </w:r>
      <w:r w:rsidR="000203CF" w:rsidRPr="00F44177">
        <w:rPr>
          <w:i/>
          <w:iCs/>
        </w:rPr>
        <w:t xml:space="preserve"> аксиомы</w:t>
      </w:r>
      <w:r w:rsidR="00A434CF">
        <w:t>, г</w:t>
      </w:r>
      <w:r w:rsidRPr="00A229BC">
        <w:t>де:</w:t>
      </w:r>
    </w:p>
    <w:p w14:paraId="37F16529" w14:textId="77777777" w:rsidR="00A229BC" w:rsidRPr="00A229BC" w:rsidRDefault="00A229BC" w:rsidP="000203CF">
      <w:pPr>
        <w:pStyle w:val="a7"/>
        <w:numPr>
          <w:ilvl w:val="0"/>
          <w:numId w:val="17"/>
        </w:numPr>
        <w:jc w:val="both"/>
      </w:pPr>
      <w:r w:rsidRPr="00A229BC">
        <w:t>документ представляет исходный файл в формате DOCX, PDF или другом поддерживаемом формате;</w:t>
      </w:r>
    </w:p>
    <w:p w14:paraId="42C2B1FB" w14:textId="02EC32E1" w:rsidR="00A229BC" w:rsidRPr="00A229BC" w:rsidRDefault="000203CF" w:rsidP="000203CF">
      <w:pPr>
        <w:pStyle w:val="a7"/>
        <w:numPr>
          <w:ilvl w:val="0"/>
          <w:numId w:val="17"/>
        </w:numPr>
        <w:jc w:val="both"/>
      </w:pPr>
      <w:r w:rsidRPr="000203CF">
        <w:t>Unified Document Data Model</w:t>
      </w:r>
      <w:r w:rsidRPr="000203CF">
        <w:t xml:space="preserve"> (</w:t>
      </w:r>
      <w:r w:rsidRPr="00A229BC">
        <w:t>UDDM</w:t>
      </w:r>
      <w:r w:rsidRPr="000203CF">
        <w:t xml:space="preserve">) </w:t>
      </w:r>
      <w:r>
        <w:t>–</w:t>
      </w:r>
      <w:r w:rsidR="00711A99">
        <w:t xml:space="preserve"> </w:t>
      </w:r>
      <w:r w:rsidR="00A229BC" w:rsidRPr="00A229BC">
        <w:t>унифицированн</w:t>
      </w:r>
      <w:r>
        <w:t>ая</w:t>
      </w:r>
      <w:r w:rsidR="00A229BC" w:rsidRPr="00A229BC">
        <w:t xml:space="preserve"> модель документа</w:t>
      </w:r>
      <w:r w:rsidR="00711A99">
        <w:t>, используемая внутри системы</w:t>
      </w:r>
      <w:r w:rsidR="00A229BC" w:rsidRPr="00A229BC">
        <w:t>;</w:t>
      </w:r>
    </w:p>
    <w:p w14:paraId="381B41BC" w14:textId="35067DCC" w:rsidR="00A229BC" w:rsidRDefault="00A229BC" w:rsidP="000203CF">
      <w:pPr>
        <w:pStyle w:val="a7"/>
        <w:numPr>
          <w:ilvl w:val="0"/>
          <w:numId w:val="17"/>
        </w:numPr>
        <w:jc w:val="both"/>
      </w:pPr>
      <w:r w:rsidRPr="00A229BC">
        <w:t xml:space="preserve">ABox </w:t>
      </w:r>
      <w:r w:rsidR="000203CF">
        <w:t xml:space="preserve">аксиомы </w:t>
      </w:r>
      <w:r w:rsidR="000203CF">
        <w:t>–</w:t>
      </w:r>
      <w:r w:rsidRPr="00A229BC">
        <w:t xml:space="preserve"> набор RDF-утверждений, описывающих факты предметной области.</w:t>
      </w:r>
    </w:p>
    <w:p w14:paraId="29DA5C14" w14:textId="63F50D48" w:rsidR="00A229BC" w:rsidRDefault="00A229BC" w:rsidP="007F2595">
      <w:pPr>
        <w:jc w:val="both"/>
      </w:pPr>
      <w:r w:rsidRPr="00A229BC">
        <w:t xml:space="preserve">Подобное разделение позволяет локализовать задачи форматного анализа и семантической интерпретации в независимых слоях архитектуры. Это упрощает расширение системы, </w:t>
      </w:r>
      <w:r w:rsidR="00F44177">
        <w:t>добавляет возможность повторного использования</w:t>
      </w:r>
      <w:r w:rsidRPr="00A229BC">
        <w:t xml:space="preserve"> компонентов и снижает </w:t>
      </w:r>
      <w:r w:rsidR="00711A99">
        <w:t>зависимость</w:t>
      </w:r>
      <w:r w:rsidRPr="00A229BC">
        <w:t xml:space="preserve"> этап</w:t>
      </w:r>
      <w:r w:rsidR="00711A99">
        <w:t>ов</w:t>
      </w:r>
      <w:r w:rsidRPr="00A229BC">
        <w:t xml:space="preserve"> обработки.</w:t>
      </w:r>
    </w:p>
    <w:p w14:paraId="2BA8419D" w14:textId="77777777" w:rsidR="00A229BC" w:rsidRDefault="00A229BC" w:rsidP="007F2595">
      <w:pPr>
        <w:jc w:val="both"/>
      </w:pPr>
      <w:r w:rsidRPr="00A229BC">
        <w:t>Следствием принятого решения стало введение специализированной модели представления документов UDDM, рассматриваемой в следующем разделе, а также использование шаблонов как основной единицы интерпретации документов в терминах предметной области.</w:t>
      </w:r>
    </w:p>
    <w:p w14:paraId="3253A841" w14:textId="7E30A7F4" w:rsidR="00A229BC" w:rsidRPr="00A229BC" w:rsidRDefault="00A229BC" w:rsidP="007F2595">
      <w:pPr>
        <w:jc w:val="both"/>
      </w:pPr>
      <w:r w:rsidRPr="00A229BC">
        <w:t>Рисунок 2.1 — Разделение уровней обработки документа</w:t>
      </w:r>
    </w:p>
    <w:p w14:paraId="4E6A8D3F" w14:textId="77777777" w:rsidR="00A229BC" w:rsidRPr="00A229BC" w:rsidRDefault="00A229BC" w:rsidP="007F2595">
      <w:pPr>
        <w:ind w:firstLine="0"/>
        <w:jc w:val="both"/>
      </w:pPr>
      <w:r w:rsidRPr="00A229BC">
        <w:t>┌───────────────┐</w:t>
      </w:r>
    </w:p>
    <w:p w14:paraId="68B9763D" w14:textId="77777777" w:rsidR="00A229BC" w:rsidRPr="00A229BC" w:rsidRDefault="00A229BC" w:rsidP="007F2595">
      <w:pPr>
        <w:ind w:firstLine="0"/>
        <w:jc w:val="both"/>
      </w:pPr>
      <w:r w:rsidRPr="00A229BC">
        <w:t>│   Документ    │</w:t>
      </w:r>
    </w:p>
    <w:p w14:paraId="2DF9DF86" w14:textId="77777777" w:rsidR="00A229BC" w:rsidRPr="00A229BC" w:rsidRDefault="00A229BC" w:rsidP="007F2595">
      <w:pPr>
        <w:ind w:firstLine="0"/>
        <w:jc w:val="both"/>
      </w:pPr>
      <w:r w:rsidRPr="00A229BC">
        <w:t>│ DOCX / PDF    │</w:t>
      </w:r>
    </w:p>
    <w:p w14:paraId="6600D797" w14:textId="77777777" w:rsidR="00A229BC" w:rsidRPr="00A229BC" w:rsidRDefault="00A229BC" w:rsidP="007F2595">
      <w:pPr>
        <w:ind w:firstLine="0"/>
        <w:jc w:val="both"/>
      </w:pPr>
      <w:r w:rsidRPr="00A229BC">
        <w:t>└──────┬────────┘</w:t>
      </w:r>
    </w:p>
    <w:p w14:paraId="495BB9BC" w14:textId="77777777" w:rsidR="00A229BC" w:rsidRPr="00A229BC" w:rsidRDefault="00A229BC" w:rsidP="007F2595">
      <w:pPr>
        <w:ind w:firstLine="0"/>
        <w:jc w:val="both"/>
      </w:pPr>
      <w:r w:rsidRPr="00A229BC">
        <w:t xml:space="preserve">       │</w:t>
      </w:r>
    </w:p>
    <w:p w14:paraId="5EF14121" w14:textId="77777777" w:rsidR="00A229BC" w:rsidRPr="00A229BC" w:rsidRDefault="00A229BC" w:rsidP="007F2595">
      <w:pPr>
        <w:ind w:firstLine="0"/>
        <w:jc w:val="both"/>
      </w:pPr>
      <w:r w:rsidRPr="00A229BC">
        <w:t xml:space="preserve">       ▼</w:t>
      </w:r>
    </w:p>
    <w:p w14:paraId="685C750A" w14:textId="77777777" w:rsidR="00A229BC" w:rsidRPr="00A229BC" w:rsidRDefault="00A229BC" w:rsidP="007F2595">
      <w:pPr>
        <w:ind w:firstLine="0"/>
        <w:jc w:val="both"/>
      </w:pPr>
      <w:r w:rsidRPr="00A229BC">
        <w:t>┌───────────────┐</w:t>
      </w:r>
    </w:p>
    <w:p w14:paraId="3E02E99C" w14:textId="77777777" w:rsidR="00A229BC" w:rsidRPr="00A229BC" w:rsidRDefault="00A229BC" w:rsidP="007F2595">
      <w:pPr>
        <w:ind w:firstLine="0"/>
        <w:jc w:val="both"/>
      </w:pPr>
      <w:r w:rsidRPr="00A229BC">
        <w:t>│     UDDM      │</w:t>
      </w:r>
    </w:p>
    <w:p w14:paraId="10C8CB82" w14:textId="77777777" w:rsidR="00A229BC" w:rsidRPr="00A229BC" w:rsidRDefault="00A229BC" w:rsidP="007F2595">
      <w:pPr>
        <w:ind w:firstLine="0"/>
        <w:jc w:val="both"/>
      </w:pPr>
      <w:r w:rsidRPr="00A229BC">
        <w:t>│ Структура +   │</w:t>
      </w:r>
    </w:p>
    <w:p w14:paraId="0233F8CC" w14:textId="77777777" w:rsidR="00A229BC" w:rsidRPr="00A229BC" w:rsidRDefault="00A229BC" w:rsidP="007F2595">
      <w:pPr>
        <w:ind w:firstLine="0"/>
        <w:jc w:val="both"/>
      </w:pPr>
      <w:r w:rsidRPr="00A229BC">
        <w:lastRenderedPageBreak/>
        <w:t xml:space="preserve">│ текст </w:t>
      </w:r>
      <w:proofErr w:type="gramStart"/>
      <w:r w:rsidRPr="00A229BC">
        <w:t>данных  │</w:t>
      </w:r>
      <w:proofErr w:type="gramEnd"/>
    </w:p>
    <w:p w14:paraId="1EDC50ED" w14:textId="77777777" w:rsidR="00A229BC" w:rsidRPr="00A229BC" w:rsidRDefault="00A229BC" w:rsidP="007F2595">
      <w:pPr>
        <w:ind w:firstLine="0"/>
        <w:jc w:val="both"/>
      </w:pPr>
      <w:r w:rsidRPr="00A229BC">
        <w:t>└──────┬────────┘</w:t>
      </w:r>
    </w:p>
    <w:p w14:paraId="05194B07" w14:textId="77777777" w:rsidR="00A229BC" w:rsidRPr="00A229BC" w:rsidRDefault="00A229BC" w:rsidP="007F2595">
      <w:pPr>
        <w:ind w:firstLine="0"/>
        <w:jc w:val="both"/>
      </w:pPr>
      <w:r w:rsidRPr="00A229BC">
        <w:t xml:space="preserve">       │</w:t>
      </w:r>
    </w:p>
    <w:p w14:paraId="365FF521" w14:textId="77777777" w:rsidR="00A229BC" w:rsidRPr="00A229BC" w:rsidRDefault="00A229BC" w:rsidP="007F2595">
      <w:pPr>
        <w:ind w:firstLine="0"/>
        <w:jc w:val="both"/>
      </w:pPr>
      <w:r w:rsidRPr="00A229BC">
        <w:t xml:space="preserve">       ▼</w:t>
      </w:r>
    </w:p>
    <w:p w14:paraId="1A4BC590" w14:textId="77777777" w:rsidR="00A229BC" w:rsidRPr="00A229BC" w:rsidRDefault="00A229BC" w:rsidP="007F2595">
      <w:pPr>
        <w:ind w:firstLine="0"/>
        <w:jc w:val="both"/>
      </w:pPr>
      <w:r w:rsidRPr="00A229BC">
        <w:t>┌───────────────┐</w:t>
      </w:r>
    </w:p>
    <w:p w14:paraId="67E6DF3B" w14:textId="77777777" w:rsidR="00A229BC" w:rsidRPr="00A229BC" w:rsidRDefault="00A229BC" w:rsidP="007F2595">
      <w:pPr>
        <w:ind w:firstLine="0"/>
        <w:jc w:val="both"/>
      </w:pPr>
      <w:r w:rsidRPr="00A229BC">
        <w:t>│     ABox      │</w:t>
      </w:r>
    </w:p>
    <w:p w14:paraId="1F0EC3EF" w14:textId="77777777" w:rsidR="00A229BC" w:rsidRPr="00A229BC" w:rsidRDefault="00A229BC" w:rsidP="007F2595">
      <w:pPr>
        <w:ind w:firstLine="0"/>
        <w:jc w:val="both"/>
      </w:pPr>
      <w:r w:rsidRPr="00A229BC">
        <w:t>│ RDF-факты     │</w:t>
      </w:r>
    </w:p>
    <w:p w14:paraId="147F7813" w14:textId="77777777" w:rsidR="00A229BC" w:rsidRPr="00A229BC" w:rsidRDefault="00A229BC" w:rsidP="007F2595">
      <w:pPr>
        <w:ind w:firstLine="0"/>
        <w:jc w:val="both"/>
      </w:pPr>
      <w:r w:rsidRPr="00A229BC">
        <w:t>│ онтологии     │</w:t>
      </w:r>
    </w:p>
    <w:p w14:paraId="792E38FB" w14:textId="77777777" w:rsidR="00A229BC" w:rsidRPr="00A229BC" w:rsidRDefault="00A229BC" w:rsidP="007F2595">
      <w:pPr>
        <w:ind w:firstLine="0"/>
        <w:jc w:val="both"/>
      </w:pPr>
      <w:r w:rsidRPr="00A229BC">
        <w:t>└───────────────┘</w:t>
      </w:r>
    </w:p>
    <w:p w14:paraId="50B4074B" w14:textId="77777777" w:rsidR="00061215" w:rsidRPr="00A229BC" w:rsidRDefault="00061215" w:rsidP="007F2595">
      <w:pPr>
        <w:ind w:firstLine="0"/>
        <w:jc w:val="both"/>
        <w:rPr>
          <w:lang w:val="en-US"/>
        </w:rPr>
      </w:pPr>
    </w:p>
    <w:sectPr w:rsidR="00061215" w:rsidRPr="00A229BC" w:rsidSect="00425123">
      <w:footerReference w:type="default" r:id="rId8"/>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E25F0" w14:textId="77777777" w:rsidR="007257DB" w:rsidRDefault="007257DB" w:rsidP="00425123">
      <w:pPr>
        <w:spacing w:line="240" w:lineRule="auto"/>
      </w:pPr>
      <w:r>
        <w:separator/>
      </w:r>
    </w:p>
  </w:endnote>
  <w:endnote w:type="continuationSeparator" w:id="0">
    <w:p w14:paraId="73177D0E" w14:textId="77777777" w:rsidR="007257DB" w:rsidRDefault="007257DB" w:rsidP="004251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1851653"/>
      <w:docPartObj>
        <w:docPartGallery w:val="Page Numbers (Bottom of Page)"/>
        <w:docPartUnique/>
      </w:docPartObj>
    </w:sdtPr>
    <w:sdtContent>
      <w:p w14:paraId="47C84DEF" w14:textId="68411EFE" w:rsidR="00425123" w:rsidRDefault="00425123">
        <w:pPr>
          <w:pStyle w:val="af"/>
          <w:jc w:val="right"/>
        </w:pPr>
        <w:r>
          <w:fldChar w:fldCharType="begin"/>
        </w:r>
        <w:r>
          <w:instrText>PAGE   \* MERGEFORMAT</w:instrText>
        </w:r>
        <w:r>
          <w:fldChar w:fldCharType="separate"/>
        </w:r>
        <w:r>
          <w:t>2</w:t>
        </w:r>
        <w:r>
          <w:fldChar w:fldCharType="end"/>
        </w:r>
      </w:p>
    </w:sdtContent>
  </w:sdt>
  <w:p w14:paraId="68F84C3E" w14:textId="77777777" w:rsidR="00425123" w:rsidRDefault="0042512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B8ED0" w14:textId="77777777" w:rsidR="007257DB" w:rsidRDefault="007257DB" w:rsidP="00425123">
      <w:pPr>
        <w:spacing w:line="240" w:lineRule="auto"/>
      </w:pPr>
      <w:r>
        <w:separator/>
      </w:r>
    </w:p>
  </w:footnote>
  <w:footnote w:type="continuationSeparator" w:id="0">
    <w:p w14:paraId="2664CA25" w14:textId="77777777" w:rsidR="007257DB" w:rsidRDefault="007257DB" w:rsidP="004251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B00F7B"/>
    <w:multiLevelType w:val="multilevel"/>
    <w:tmpl w:val="2CB2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32263"/>
    <w:multiLevelType w:val="hybridMultilevel"/>
    <w:tmpl w:val="D66A2CE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4E8680A"/>
    <w:multiLevelType w:val="multilevel"/>
    <w:tmpl w:val="303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F6597"/>
    <w:multiLevelType w:val="hybridMultilevel"/>
    <w:tmpl w:val="22881F3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08DD2487"/>
    <w:multiLevelType w:val="multilevel"/>
    <w:tmpl w:val="0AAA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A413D"/>
    <w:multiLevelType w:val="hybridMultilevel"/>
    <w:tmpl w:val="F56E07B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E6D041F"/>
    <w:multiLevelType w:val="multilevel"/>
    <w:tmpl w:val="9AC4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30243"/>
    <w:multiLevelType w:val="multilevel"/>
    <w:tmpl w:val="09A2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77F80"/>
    <w:multiLevelType w:val="multilevel"/>
    <w:tmpl w:val="2E04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54211"/>
    <w:multiLevelType w:val="hybridMultilevel"/>
    <w:tmpl w:val="952E92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454B056F"/>
    <w:multiLevelType w:val="hybridMultilevel"/>
    <w:tmpl w:val="5050850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4754218E"/>
    <w:multiLevelType w:val="hybridMultilevel"/>
    <w:tmpl w:val="19923FD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4C9379B5"/>
    <w:multiLevelType w:val="hybridMultilevel"/>
    <w:tmpl w:val="E834C63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56B24417"/>
    <w:multiLevelType w:val="hybridMultilevel"/>
    <w:tmpl w:val="EAF6A19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631C6DB5"/>
    <w:multiLevelType w:val="multilevel"/>
    <w:tmpl w:val="185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84E6F"/>
    <w:multiLevelType w:val="multilevel"/>
    <w:tmpl w:val="944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81375">
    <w:abstractNumId w:val="0"/>
  </w:num>
  <w:num w:numId="2" w16cid:durableId="780876565">
    <w:abstractNumId w:val="1"/>
  </w:num>
  <w:num w:numId="3" w16cid:durableId="40448146">
    <w:abstractNumId w:val="6"/>
  </w:num>
  <w:num w:numId="4" w16cid:durableId="773746561">
    <w:abstractNumId w:val="5"/>
  </w:num>
  <w:num w:numId="5" w16cid:durableId="404373540">
    <w:abstractNumId w:val="16"/>
  </w:num>
  <w:num w:numId="6" w16cid:durableId="1315910377">
    <w:abstractNumId w:val="12"/>
  </w:num>
  <w:num w:numId="7" w16cid:durableId="1913848590">
    <w:abstractNumId w:val="13"/>
  </w:num>
  <w:num w:numId="8" w16cid:durableId="857426904">
    <w:abstractNumId w:val="8"/>
  </w:num>
  <w:num w:numId="9" w16cid:durableId="970867668">
    <w:abstractNumId w:val="15"/>
  </w:num>
  <w:num w:numId="10" w16cid:durableId="1454207200">
    <w:abstractNumId w:val="2"/>
  </w:num>
  <w:num w:numId="11" w16cid:durableId="275329702">
    <w:abstractNumId w:val="10"/>
  </w:num>
  <w:num w:numId="12" w16cid:durableId="1842545226">
    <w:abstractNumId w:val="7"/>
  </w:num>
  <w:num w:numId="13" w16cid:durableId="797256834">
    <w:abstractNumId w:val="3"/>
  </w:num>
  <w:num w:numId="14" w16cid:durableId="1443961525">
    <w:abstractNumId w:val="14"/>
  </w:num>
  <w:num w:numId="15" w16cid:durableId="307713352">
    <w:abstractNumId w:val="4"/>
  </w:num>
  <w:num w:numId="16" w16cid:durableId="1348023893">
    <w:abstractNumId w:val="9"/>
  </w:num>
  <w:num w:numId="17" w16cid:durableId="7917483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05B"/>
    <w:rsid w:val="00011158"/>
    <w:rsid w:val="000203CF"/>
    <w:rsid w:val="0003250F"/>
    <w:rsid w:val="00061215"/>
    <w:rsid w:val="001464D3"/>
    <w:rsid w:val="0020577F"/>
    <w:rsid w:val="003F3D67"/>
    <w:rsid w:val="00425123"/>
    <w:rsid w:val="00433A40"/>
    <w:rsid w:val="004806F1"/>
    <w:rsid w:val="004B04CF"/>
    <w:rsid w:val="004C3B9D"/>
    <w:rsid w:val="005046BF"/>
    <w:rsid w:val="00511091"/>
    <w:rsid w:val="005D2BE4"/>
    <w:rsid w:val="005E598F"/>
    <w:rsid w:val="00711A99"/>
    <w:rsid w:val="007257DB"/>
    <w:rsid w:val="00747759"/>
    <w:rsid w:val="00751E0A"/>
    <w:rsid w:val="007F2595"/>
    <w:rsid w:val="007F2E24"/>
    <w:rsid w:val="00895105"/>
    <w:rsid w:val="00A229BC"/>
    <w:rsid w:val="00A434CF"/>
    <w:rsid w:val="00A713CB"/>
    <w:rsid w:val="00AB11A7"/>
    <w:rsid w:val="00AB41E5"/>
    <w:rsid w:val="00AD4F2D"/>
    <w:rsid w:val="00B27E84"/>
    <w:rsid w:val="00BD73BF"/>
    <w:rsid w:val="00C13872"/>
    <w:rsid w:val="00C26706"/>
    <w:rsid w:val="00C5750A"/>
    <w:rsid w:val="00CC01FD"/>
    <w:rsid w:val="00CD093B"/>
    <w:rsid w:val="00D65C4B"/>
    <w:rsid w:val="00D95A77"/>
    <w:rsid w:val="00DB0F01"/>
    <w:rsid w:val="00DB55AB"/>
    <w:rsid w:val="00DB754C"/>
    <w:rsid w:val="00DD2E93"/>
    <w:rsid w:val="00E63525"/>
    <w:rsid w:val="00EC405B"/>
    <w:rsid w:val="00F44177"/>
    <w:rsid w:val="00F70951"/>
    <w:rsid w:val="00F82DCF"/>
    <w:rsid w:val="00F86819"/>
    <w:rsid w:val="00FB25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C7F1E"/>
  <w15:chartTrackingRefBased/>
  <w15:docId w15:val="{04A0A914-CC14-4761-9CAC-ADFEAE7AB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1215"/>
    <w:pPr>
      <w:spacing w:after="0" w:line="360" w:lineRule="auto"/>
      <w:ind w:firstLine="709"/>
    </w:pPr>
    <w:rPr>
      <w:rFonts w:ascii="Times New Roman" w:hAnsi="Times New Roman"/>
      <w:color w:val="000000" w:themeColor="text1"/>
      <w:sz w:val="28"/>
    </w:rPr>
  </w:style>
  <w:style w:type="paragraph" w:styleId="1">
    <w:name w:val="heading 1"/>
    <w:basedOn w:val="a"/>
    <w:next w:val="a"/>
    <w:link w:val="10"/>
    <w:uiPriority w:val="9"/>
    <w:qFormat/>
    <w:rsid w:val="00AB41E5"/>
    <w:pPr>
      <w:keepNext/>
      <w:keepLines/>
      <w:spacing w:before="360" w:after="80" w:line="240" w:lineRule="auto"/>
      <w:jc w:val="center"/>
      <w:outlineLvl w:val="0"/>
    </w:pPr>
    <w:rPr>
      <w:rFonts w:eastAsiaTheme="majorEastAsia" w:cstheme="majorBidi"/>
      <w:b/>
      <w:sz w:val="32"/>
      <w:szCs w:val="40"/>
    </w:rPr>
  </w:style>
  <w:style w:type="paragraph" w:styleId="2">
    <w:name w:val="heading 2"/>
    <w:basedOn w:val="a"/>
    <w:next w:val="a"/>
    <w:link w:val="20"/>
    <w:uiPriority w:val="9"/>
    <w:unhideWhenUsed/>
    <w:qFormat/>
    <w:rsid w:val="00425123"/>
    <w:pPr>
      <w:keepNext/>
      <w:keepLines/>
      <w:spacing w:before="160" w:after="80" w:line="240" w:lineRule="auto"/>
      <w:outlineLvl w:val="1"/>
    </w:pPr>
    <w:rPr>
      <w:rFonts w:eastAsiaTheme="majorEastAsia" w:cstheme="majorBidi"/>
      <w:b/>
      <w:szCs w:val="32"/>
    </w:rPr>
  </w:style>
  <w:style w:type="paragraph" w:styleId="3">
    <w:name w:val="heading 3"/>
    <w:basedOn w:val="a"/>
    <w:next w:val="a"/>
    <w:link w:val="30"/>
    <w:uiPriority w:val="9"/>
    <w:unhideWhenUsed/>
    <w:qFormat/>
    <w:rsid w:val="00425123"/>
    <w:pPr>
      <w:keepNext/>
      <w:keepLines/>
      <w:spacing w:before="160" w:after="80" w:line="240" w:lineRule="auto"/>
      <w:outlineLvl w:val="2"/>
    </w:pPr>
    <w:rPr>
      <w:rFonts w:eastAsiaTheme="majorEastAsia" w:cstheme="majorBidi"/>
      <w:b/>
      <w:szCs w:val="28"/>
    </w:rPr>
  </w:style>
  <w:style w:type="paragraph" w:styleId="4">
    <w:name w:val="heading 4"/>
    <w:basedOn w:val="a"/>
    <w:next w:val="a"/>
    <w:link w:val="40"/>
    <w:uiPriority w:val="9"/>
    <w:semiHidden/>
    <w:unhideWhenUsed/>
    <w:qFormat/>
    <w:rsid w:val="00EC40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40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405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405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405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405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41E5"/>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425123"/>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425123"/>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semiHidden/>
    <w:rsid w:val="00EC405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C405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C405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405B"/>
    <w:rPr>
      <w:rFonts w:eastAsiaTheme="majorEastAsia" w:cstheme="majorBidi"/>
      <w:color w:val="595959" w:themeColor="text1" w:themeTint="A6"/>
    </w:rPr>
  </w:style>
  <w:style w:type="character" w:customStyle="1" w:styleId="80">
    <w:name w:val="Заголовок 8 Знак"/>
    <w:basedOn w:val="a0"/>
    <w:link w:val="8"/>
    <w:uiPriority w:val="9"/>
    <w:semiHidden/>
    <w:rsid w:val="00EC405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405B"/>
    <w:rPr>
      <w:rFonts w:eastAsiaTheme="majorEastAsia" w:cstheme="majorBidi"/>
      <w:color w:val="272727" w:themeColor="text1" w:themeTint="D8"/>
    </w:rPr>
  </w:style>
  <w:style w:type="paragraph" w:styleId="a3">
    <w:name w:val="Title"/>
    <w:basedOn w:val="a"/>
    <w:next w:val="a"/>
    <w:link w:val="a4"/>
    <w:uiPriority w:val="10"/>
    <w:qFormat/>
    <w:rsid w:val="00EC4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C40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405B"/>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C405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C405B"/>
    <w:pPr>
      <w:spacing w:before="160"/>
      <w:jc w:val="center"/>
    </w:pPr>
    <w:rPr>
      <w:i/>
      <w:iCs/>
      <w:color w:val="404040" w:themeColor="text1" w:themeTint="BF"/>
    </w:rPr>
  </w:style>
  <w:style w:type="character" w:customStyle="1" w:styleId="22">
    <w:name w:val="Цитата 2 Знак"/>
    <w:basedOn w:val="a0"/>
    <w:link w:val="21"/>
    <w:uiPriority w:val="29"/>
    <w:rsid w:val="00EC405B"/>
    <w:rPr>
      <w:i/>
      <w:iCs/>
      <w:color w:val="404040" w:themeColor="text1" w:themeTint="BF"/>
    </w:rPr>
  </w:style>
  <w:style w:type="paragraph" w:styleId="a7">
    <w:name w:val="List Paragraph"/>
    <w:basedOn w:val="a"/>
    <w:uiPriority w:val="34"/>
    <w:qFormat/>
    <w:rsid w:val="00EC405B"/>
    <w:pPr>
      <w:ind w:left="720"/>
      <w:contextualSpacing/>
    </w:pPr>
  </w:style>
  <w:style w:type="character" w:styleId="a8">
    <w:name w:val="Intense Emphasis"/>
    <w:basedOn w:val="a0"/>
    <w:uiPriority w:val="21"/>
    <w:qFormat/>
    <w:rsid w:val="00EC405B"/>
    <w:rPr>
      <w:i/>
      <w:iCs/>
      <w:color w:val="0F4761" w:themeColor="accent1" w:themeShade="BF"/>
    </w:rPr>
  </w:style>
  <w:style w:type="paragraph" w:styleId="a9">
    <w:name w:val="Intense Quote"/>
    <w:basedOn w:val="a"/>
    <w:next w:val="a"/>
    <w:link w:val="aa"/>
    <w:uiPriority w:val="30"/>
    <w:qFormat/>
    <w:rsid w:val="00EC4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C405B"/>
    <w:rPr>
      <w:i/>
      <w:iCs/>
      <w:color w:val="0F4761" w:themeColor="accent1" w:themeShade="BF"/>
    </w:rPr>
  </w:style>
  <w:style w:type="character" w:styleId="ab">
    <w:name w:val="Intense Reference"/>
    <w:basedOn w:val="a0"/>
    <w:uiPriority w:val="32"/>
    <w:qFormat/>
    <w:rsid w:val="00EC405B"/>
    <w:rPr>
      <w:b/>
      <w:bCs/>
      <w:smallCaps/>
      <w:color w:val="0F4761" w:themeColor="accent1" w:themeShade="BF"/>
      <w:spacing w:val="5"/>
    </w:rPr>
  </w:style>
  <w:style w:type="paragraph" w:styleId="ac">
    <w:name w:val="No Spacing"/>
    <w:uiPriority w:val="1"/>
    <w:qFormat/>
    <w:rsid w:val="00425123"/>
    <w:pPr>
      <w:spacing w:after="0" w:line="240" w:lineRule="auto"/>
      <w:ind w:firstLine="709"/>
    </w:pPr>
    <w:rPr>
      <w:rFonts w:ascii="Times New Roman" w:hAnsi="Times New Roman"/>
      <w:color w:val="000000" w:themeColor="text1"/>
      <w:sz w:val="28"/>
    </w:rPr>
  </w:style>
  <w:style w:type="paragraph" w:styleId="ad">
    <w:name w:val="header"/>
    <w:basedOn w:val="a"/>
    <w:link w:val="ae"/>
    <w:uiPriority w:val="99"/>
    <w:unhideWhenUsed/>
    <w:rsid w:val="00425123"/>
    <w:pPr>
      <w:tabs>
        <w:tab w:val="center" w:pos="4677"/>
        <w:tab w:val="right" w:pos="9355"/>
      </w:tabs>
      <w:spacing w:line="240" w:lineRule="auto"/>
    </w:pPr>
  </w:style>
  <w:style w:type="character" w:customStyle="1" w:styleId="ae">
    <w:name w:val="Верхний колонтитул Знак"/>
    <w:basedOn w:val="a0"/>
    <w:link w:val="ad"/>
    <w:uiPriority w:val="99"/>
    <w:rsid w:val="00425123"/>
    <w:rPr>
      <w:rFonts w:ascii="Times New Roman" w:hAnsi="Times New Roman"/>
      <w:color w:val="000000" w:themeColor="text1"/>
      <w:sz w:val="28"/>
    </w:rPr>
  </w:style>
  <w:style w:type="paragraph" w:styleId="af">
    <w:name w:val="footer"/>
    <w:basedOn w:val="a"/>
    <w:link w:val="af0"/>
    <w:uiPriority w:val="99"/>
    <w:unhideWhenUsed/>
    <w:rsid w:val="00425123"/>
    <w:pPr>
      <w:tabs>
        <w:tab w:val="center" w:pos="4677"/>
        <w:tab w:val="right" w:pos="9355"/>
      </w:tabs>
      <w:spacing w:line="240" w:lineRule="auto"/>
    </w:pPr>
  </w:style>
  <w:style w:type="character" w:customStyle="1" w:styleId="af0">
    <w:name w:val="Нижний колонтитул Знак"/>
    <w:basedOn w:val="a0"/>
    <w:link w:val="af"/>
    <w:uiPriority w:val="99"/>
    <w:rsid w:val="00425123"/>
    <w:rPr>
      <w:rFonts w:ascii="Times New Roman" w:hAnsi="Times New Roman"/>
      <w:color w:val="000000" w:themeColor="text1"/>
      <w:sz w:val="28"/>
    </w:rPr>
  </w:style>
  <w:style w:type="paragraph" w:styleId="11">
    <w:name w:val="toc 1"/>
    <w:basedOn w:val="a"/>
    <w:next w:val="a"/>
    <w:autoRedefine/>
    <w:uiPriority w:val="39"/>
    <w:unhideWhenUsed/>
    <w:rsid w:val="00D65C4B"/>
    <w:pPr>
      <w:spacing w:after="100"/>
      <w:ind w:firstLine="0"/>
    </w:pPr>
  </w:style>
  <w:style w:type="character" w:styleId="af1">
    <w:name w:val="Hyperlink"/>
    <w:basedOn w:val="a0"/>
    <w:uiPriority w:val="99"/>
    <w:unhideWhenUsed/>
    <w:rsid w:val="00DB55AB"/>
    <w:rPr>
      <w:color w:val="467886" w:themeColor="hyperlink"/>
      <w:u w:val="single"/>
    </w:rPr>
  </w:style>
  <w:style w:type="paragraph" w:styleId="af2">
    <w:name w:val="TOC Heading"/>
    <w:basedOn w:val="1"/>
    <w:next w:val="a"/>
    <w:uiPriority w:val="39"/>
    <w:unhideWhenUsed/>
    <w:qFormat/>
    <w:rsid w:val="00DB55AB"/>
    <w:pPr>
      <w:spacing w:before="240" w:after="0" w:line="259" w:lineRule="auto"/>
      <w:ind w:firstLine="0"/>
      <w:jc w:val="left"/>
      <w:outlineLvl w:val="9"/>
    </w:pPr>
    <w:rPr>
      <w:rFonts w:asciiTheme="majorHAnsi" w:hAnsiTheme="majorHAnsi"/>
      <w:b w:val="0"/>
      <w:color w:val="0F4761" w:themeColor="accent1" w:themeShade="BF"/>
      <w:kern w:val="0"/>
      <w:szCs w:val="32"/>
      <w:lang w:eastAsia="ru-RU"/>
      <w14:ligatures w14:val="none"/>
    </w:rPr>
  </w:style>
  <w:style w:type="paragraph" w:styleId="23">
    <w:name w:val="toc 2"/>
    <w:basedOn w:val="a"/>
    <w:next w:val="a"/>
    <w:autoRedefine/>
    <w:uiPriority w:val="39"/>
    <w:unhideWhenUsed/>
    <w:rsid w:val="00D65C4B"/>
    <w:pPr>
      <w:spacing w:after="100"/>
      <w:ind w:left="709" w:firstLine="0"/>
    </w:pPr>
  </w:style>
  <w:style w:type="paragraph" w:styleId="31">
    <w:name w:val="toc 3"/>
    <w:basedOn w:val="a"/>
    <w:next w:val="a"/>
    <w:autoRedefine/>
    <w:uiPriority w:val="39"/>
    <w:semiHidden/>
    <w:unhideWhenUsed/>
    <w:rsid w:val="00D65C4B"/>
    <w:pPr>
      <w:spacing w:after="100"/>
      <w:ind w:left="1418" w:firstLine="0"/>
    </w:pPr>
  </w:style>
  <w:style w:type="table" w:styleId="af3">
    <w:name w:val="Table Grid"/>
    <w:basedOn w:val="a1"/>
    <w:uiPriority w:val="39"/>
    <w:rsid w:val="00CC0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semiHidden/>
    <w:unhideWhenUsed/>
    <w:rsid w:val="000203CF"/>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68753">
      <w:bodyDiv w:val="1"/>
      <w:marLeft w:val="0"/>
      <w:marRight w:val="0"/>
      <w:marTop w:val="0"/>
      <w:marBottom w:val="0"/>
      <w:divBdr>
        <w:top w:val="none" w:sz="0" w:space="0" w:color="auto"/>
        <w:left w:val="none" w:sz="0" w:space="0" w:color="auto"/>
        <w:bottom w:val="none" w:sz="0" w:space="0" w:color="auto"/>
        <w:right w:val="none" w:sz="0" w:space="0" w:color="auto"/>
      </w:divBdr>
    </w:div>
    <w:div w:id="126093216">
      <w:bodyDiv w:val="1"/>
      <w:marLeft w:val="0"/>
      <w:marRight w:val="0"/>
      <w:marTop w:val="0"/>
      <w:marBottom w:val="0"/>
      <w:divBdr>
        <w:top w:val="none" w:sz="0" w:space="0" w:color="auto"/>
        <w:left w:val="none" w:sz="0" w:space="0" w:color="auto"/>
        <w:bottom w:val="none" w:sz="0" w:space="0" w:color="auto"/>
        <w:right w:val="none" w:sz="0" w:space="0" w:color="auto"/>
      </w:divBdr>
    </w:div>
    <w:div w:id="187453114">
      <w:bodyDiv w:val="1"/>
      <w:marLeft w:val="0"/>
      <w:marRight w:val="0"/>
      <w:marTop w:val="0"/>
      <w:marBottom w:val="0"/>
      <w:divBdr>
        <w:top w:val="none" w:sz="0" w:space="0" w:color="auto"/>
        <w:left w:val="none" w:sz="0" w:space="0" w:color="auto"/>
        <w:bottom w:val="none" w:sz="0" w:space="0" w:color="auto"/>
        <w:right w:val="none" w:sz="0" w:space="0" w:color="auto"/>
      </w:divBdr>
      <w:divsChild>
        <w:div w:id="2090692906">
          <w:marLeft w:val="0"/>
          <w:marRight w:val="0"/>
          <w:marTop w:val="0"/>
          <w:marBottom w:val="0"/>
          <w:divBdr>
            <w:top w:val="none" w:sz="0" w:space="0" w:color="auto"/>
            <w:left w:val="none" w:sz="0" w:space="0" w:color="auto"/>
            <w:bottom w:val="none" w:sz="0" w:space="0" w:color="auto"/>
            <w:right w:val="none" w:sz="0" w:space="0" w:color="auto"/>
          </w:divBdr>
          <w:divsChild>
            <w:div w:id="772432790">
              <w:marLeft w:val="0"/>
              <w:marRight w:val="0"/>
              <w:marTop w:val="0"/>
              <w:marBottom w:val="0"/>
              <w:divBdr>
                <w:top w:val="none" w:sz="0" w:space="0" w:color="auto"/>
                <w:left w:val="none" w:sz="0" w:space="0" w:color="auto"/>
                <w:bottom w:val="none" w:sz="0" w:space="0" w:color="auto"/>
                <w:right w:val="none" w:sz="0" w:space="0" w:color="auto"/>
              </w:divBdr>
            </w:div>
            <w:div w:id="414134793">
              <w:marLeft w:val="0"/>
              <w:marRight w:val="0"/>
              <w:marTop w:val="0"/>
              <w:marBottom w:val="0"/>
              <w:divBdr>
                <w:top w:val="none" w:sz="0" w:space="0" w:color="auto"/>
                <w:left w:val="none" w:sz="0" w:space="0" w:color="auto"/>
                <w:bottom w:val="none" w:sz="0" w:space="0" w:color="auto"/>
                <w:right w:val="none" w:sz="0" w:space="0" w:color="auto"/>
              </w:divBdr>
            </w:div>
            <w:div w:id="612446976">
              <w:marLeft w:val="0"/>
              <w:marRight w:val="0"/>
              <w:marTop w:val="0"/>
              <w:marBottom w:val="0"/>
              <w:divBdr>
                <w:top w:val="none" w:sz="0" w:space="0" w:color="auto"/>
                <w:left w:val="none" w:sz="0" w:space="0" w:color="auto"/>
                <w:bottom w:val="none" w:sz="0" w:space="0" w:color="auto"/>
                <w:right w:val="none" w:sz="0" w:space="0" w:color="auto"/>
              </w:divBdr>
            </w:div>
            <w:div w:id="325981674">
              <w:marLeft w:val="0"/>
              <w:marRight w:val="0"/>
              <w:marTop w:val="0"/>
              <w:marBottom w:val="0"/>
              <w:divBdr>
                <w:top w:val="none" w:sz="0" w:space="0" w:color="auto"/>
                <w:left w:val="none" w:sz="0" w:space="0" w:color="auto"/>
                <w:bottom w:val="none" w:sz="0" w:space="0" w:color="auto"/>
                <w:right w:val="none" w:sz="0" w:space="0" w:color="auto"/>
              </w:divBdr>
            </w:div>
            <w:div w:id="1333296877">
              <w:marLeft w:val="0"/>
              <w:marRight w:val="0"/>
              <w:marTop w:val="0"/>
              <w:marBottom w:val="0"/>
              <w:divBdr>
                <w:top w:val="none" w:sz="0" w:space="0" w:color="auto"/>
                <w:left w:val="none" w:sz="0" w:space="0" w:color="auto"/>
                <w:bottom w:val="none" w:sz="0" w:space="0" w:color="auto"/>
                <w:right w:val="none" w:sz="0" w:space="0" w:color="auto"/>
              </w:divBdr>
            </w:div>
            <w:div w:id="1794447400">
              <w:marLeft w:val="0"/>
              <w:marRight w:val="0"/>
              <w:marTop w:val="0"/>
              <w:marBottom w:val="0"/>
              <w:divBdr>
                <w:top w:val="none" w:sz="0" w:space="0" w:color="auto"/>
                <w:left w:val="none" w:sz="0" w:space="0" w:color="auto"/>
                <w:bottom w:val="none" w:sz="0" w:space="0" w:color="auto"/>
                <w:right w:val="none" w:sz="0" w:space="0" w:color="auto"/>
              </w:divBdr>
            </w:div>
            <w:div w:id="1123841546">
              <w:marLeft w:val="0"/>
              <w:marRight w:val="0"/>
              <w:marTop w:val="0"/>
              <w:marBottom w:val="0"/>
              <w:divBdr>
                <w:top w:val="none" w:sz="0" w:space="0" w:color="auto"/>
                <w:left w:val="none" w:sz="0" w:space="0" w:color="auto"/>
                <w:bottom w:val="none" w:sz="0" w:space="0" w:color="auto"/>
                <w:right w:val="none" w:sz="0" w:space="0" w:color="auto"/>
              </w:divBdr>
            </w:div>
            <w:div w:id="913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0561">
      <w:bodyDiv w:val="1"/>
      <w:marLeft w:val="0"/>
      <w:marRight w:val="0"/>
      <w:marTop w:val="0"/>
      <w:marBottom w:val="0"/>
      <w:divBdr>
        <w:top w:val="none" w:sz="0" w:space="0" w:color="auto"/>
        <w:left w:val="none" w:sz="0" w:space="0" w:color="auto"/>
        <w:bottom w:val="none" w:sz="0" w:space="0" w:color="auto"/>
        <w:right w:val="none" w:sz="0" w:space="0" w:color="auto"/>
      </w:divBdr>
    </w:div>
    <w:div w:id="569193272">
      <w:bodyDiv w:val="1"/>
      <w:marLeft w:val="0"/>
      <w:marRight w:val="0"/>
      <w:marTop w:val="0"/>
      <w:marBottom w:val="0"/>
      <w:divBdr>
        <w:top w:val="none" w:sz="0" w:space="0" w:color="auto"/>
        <w:left w:val="none" w:sz="0" w:space="0" w:color="auto"/>
        <w:bottom w:val="none" w:sz="0" w:space="0" w:color="auto"/>
        <w:right w:val="none" w:sz="0" w:space="0" w:color="auto"/>
      </w:divBdr>
      <w:divsChild>
        <w:div w:id="1153721535">
          <w:marLeft w:val="0"/>
          <w:marRight w:val="0"/>
          <w:marTop w:val="0"/>
          <w:marBottom w:val="0"/>
          <w:divBdr>
            <w:top w:val="none" w:sz="0" w:space="0" w:color="auto"/>
            <w:left w:val="none" w:sz="0" w:space="0" w:color="auto"/>
            <w:bottom w:val="none" w:sz="0" w:space="0" w:color="auto"/>
            <w:right w:val="none" w:sz="0" w:space="0" w:color="auto"/>
          </w:divBdr>
          <w:divsChild>
            <w:div w:id="11248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3938">
      <w:bodyDiv w:val="1"/>
      <w:marLeft w:val="0"/>
      <w:marRight w:val="0"/>
      <w:marTop w:val="0"/>
      <w:marBottom w:val="0"/>
      <w:divBdr>
        <w:top w:val="none" w:sz="0" w:space="0" w:color="auto"/>
        <w:left w:val="none" w:sz="0" w:space="0" w:color="auto"/>
        <w:bottom w:val="none" w:sz="0" w:space="0" w:color="auto"/>
        <w:right w:val="none" w:sz="0" w:space="0" w:color="auto"/>
      </w:divBdr>
    </w:div>
    <w:div w:id="853031423">
      <w:bodyDiv w:val="1"/>
      <w:marLeft w:val="0"/>
      <w:marRight w:val="0"/>
      <w:marTop w:val="0"/>
      <w:marBottom w:val="0"/>
      <w:divBdr>
        <w:top w:val="none" w:sz="0" w:space="0" w:color="auto"/>
        <w:left w:val="none" w:sz="0" w:space="0" w:color="auto"/>
        <w:bottom w:val="none" w:sz="0" w:space="0" w:color="auto"/>
        <w:right w:val="none" w:sz="0" w:space="0" w:color="auto"/>
      </w:divBdr>
    </w:div>
    <w:div w:id="871067902">
      <w:bodyDiv w:val="1"/>
      <w:marLeft w:val="0"/>
      <w:marRight w:val="0"/>
      <w:marTop w:val="0"/>
      <w:marBottom w:val="0"/>
      <w:divBdr>
        <w:top w:val="none" w:sz="0" w:space="0" w:color="auto"/>
        <w:left w:val="none" w:sz="0" w:space="0" w:color="auto"/>
        <w:bottom w:val="none" w:sz="0" w:space="0" w:color="auto"/>
        <w:right w:val="none" w:sz="0" w:space="0" w:color="auto"/>
      </w:divBdr>
      <w:divsChild>
        <w:div w:id="1280062499">
          <w:marLeft w:val="0"/>
          <w:marRight w:val="0"/>
          <w:marTop w:val="0"/>
          <w:marBottom w:val="0"/>
          <w:divBdr>
            <w:top w:val="none" w:sz="0" w:space="0" w:color="auto"/>
            <w:left w:val="none" w:sz="0" w:space="0" w:color="auto"/>
            <w:bottom w:val="none" w:sz="0" w:space="0" w:color="auto"/>
            <w:right w:val="none" w:sz="0" w:space="0" w:color="auto"/>
          </w:divBdr>
          <w:divsChild>
            <w:div w:id="6380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9423">
      <w:bodyDiv w:val="1"/>
      <w:marLeft w:val="0"/>
      <w:marRight w:val="0"/>
      <w:marTop w:val="0"/>
      <w:marBottom w:val="0"/>
      <w:divBdr>
        <w:top w:val="none" w:sz="0" w:space="0" w:color="auto"/>
        <w:left w:val="none" w:sz="0" w:space="0" w:color="auto"/>
        <w:bottom w:val="none" w:sz="0" w:space="0" w:color="auto"/>
        <w:right w:val="none" w:sz="0" w:space="0" w:color="auto"/>
      </w:divBdr>
    </w:div>
    <w:div w:id="1284192189">
      <w:bodyDiv w:val="1"/>
      <w:marLeft w:val="0"/>
      <w:marRight w:val="0"/>
      <w:marTop w:val="0"/>
      <w:marBottom w:val="0"/>
      <w:divBdr>
        <w:top w:val="none" w:sz="0" w:space="0" w:color="auto"/>
        <w:left w:val="none" w:sz="0" w:space="0" w:color="auto"/>
        <w:bottom w:val="none" w:sz="0" w:space="0" w:color="auto"/>
        <w:right w:val="none" w:sz="0" w:space="0" w:color="auto"/>
      </w:divBdr>
    </w:div>
    <w:div w:id="1296065689">
      <w:bodyDiv w:val="1"/>
      <w:marLeft w:val="0"/>
      <w:marRight w:val="0"/>
      <w:marTop w:val="0"/>
      <w:marBottom w:val="0"/>
      <w:divBdr>
        <w:top w:val="none" w:sz="0" w:space="0" w:color="auto"/>
        <w:left w:val="none" w:sz="0" w:space="0" w:color="auto"/>
        <w:bottom w:val="none" w:sz="0" w:space="0" w:color="auto"/>
        <w:right w:val="none" w:sz="0" w:space="0" w:color="auto"/>
      </w:divBdr>
    </w:div>
    <w:div w:id="1378624467">
      <w:bodyDiv w:val="1"/>
      <w:marLeft w:val="0"/>
      <w:marRight w:val="0"/>
      <w:marTop w:val="0"/>
      <w:marBottom w:val="0"/>
      <w:divBdr>
        <w:top w:val="none" w:sz="0" w:space="0" w:color="auto"/>
        <w:left w:val="none" w:sz="0" w:space="0" w:color="auto"/>
        <w:bottom w:val="none" w:sz="0" w:space="0" w:color="auto"/>
        <w:right w:val="none" w:sz="0" w:space="0" w:color="auto"/>
      </w:divBdr>
      <w:divsChild>
        <w:div w:id="2050260733">
          <w:marLeft w:val="0"/>
          <w:marRight w:val="0"/>
          <w:marTop w:val="0"/>
          <w:marBottom w:val="0"/>
          <w:divBdr>
            <w:top w:val="none" w:sz="0" w:space="0" w:color="auto"/>
            <w:left w:val="none" w:sz="0" w:space="0" w:color="auto"/>
            <w:bottom w:val="none" w:sz="0" w:space="0" w:color="auto"/>
            <w:right w:val="none" w:sz="0" w:space="0" w:color="auto"/>
          </w:divBdr>
          <w:divsChild>
            <w:div w:id="942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6527">
      <w:bodyDiv w:val="1"/>
      <w:marLeft w:val="0"/>
      <w:marRight w:val="0"/>
      <w:marTop w:val="0"/>
      <w:marBottom w:val="0"/>
      <w:divBdr>
        <w:top w:val="none" w:sz="0" w:space="0" w:color="auto"/>
        <w:left w:val="none" w:sz="0" w:space="0" w:color="auto"/>
        <w:bottom w:val="none" w:sz="0" w:space="0" w:color="auto"/>
        <w:right w:val="none" w:sz="0" w:space="0" w:color="auto"/>
      </w:divBdr>
    </w:div>
    <w:div w:id="1671178958">
      <w:bodyDiv w:val="1"/>
      <w:marLeft w:val="0"/>
      <w:marRight w:val="0"/>
      <w:marTop w:val="0"/>
      <w:marBottom w:val="0"/>
      <w:divBdr>
        <w:top w:val="none" w:sz="0" w:space="0" w:color="auto"/>
        <w:left w:val="none" w:sz="0" w:space="0" w:color="auto"/>
        <w:bottom w:val="none" w:sz="0" w:space="0" w:color="auto"/>
        <w:right w:val="none" w:sz="0" w:space="0" w:color="auto"/>
      </w:divBdr>
    </w:div>
    <w:div w:id="1736590816">
      <w:bodyDiv w:val="1"/>
      <w:marLeft w:val="0"/>
      <w:marRight w:val="0"/>
      <w:marTop w:val="0"/>
      <w:marBottom w:val="0"/>
      <w:divBdr>
        <w:top w:val="none" w:sz="0" w:space="0" w:color="auto"/>
        <w:left w:val="none" w:sz="0" w:space="0" w:color="auto"/>
        <w:bottom w:val="none" w:sz="0" w:space="0" w:color="auto"/>
        <w:right w:val="none" w:sz="0" w:space="0" w:color="auto"/>
      </w:divBdr>
      <w:divsChild>
        <w:div w:id="1058935892">
          <w:marLeft w:val="0"/>
          <w:marRight w:val="0"/>
          <w:marTop w:val="0"/>
          <w:marBottom w:val="0"/>
          <w:divBdr>
            <w:top w:val="none" w:sz="0" w:space="0" w:color="auto"/>
            <w:left w:val="none" w:sz="0" w:space="0" w:color="auto"/>
            <w:bottom w:val="none" w:sz="0" w:space="0" w:color="auto"/>
            <w:right w:val="none" w:sz="0" w:space="0" w:color="auto"/>
          </w:divBdr>
          <w:divsChild>
            <w:div w:id="13901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6963">
      <w:bodyDiv w:val="1"/>
      <w:marLeft w:val="0"/>
      <w:marRight w:val="0"/>
      <w:marTop w:val="0"/>
      <w:marBottom w:val="0"/>
      <w:divBdr>
        <w:top w:val="none" w:sz="0" w:space="0" w:color="auto"/>
        <w:left w:val="none" w:sz="0" w:space="0" w:color="auto"/>
        <w:bottom w:val="none" w:sz="0" w:space="0" w:color="auto"/>
        <w:right w:val="none" w:sz="0" w:space="0" w:color="auto"/>
      </w:divBdr>
    </w:div>
    <w:div w:id="1880313868">
      <w:bodyDiv w:val="1"/>
      <w:marLeft w:val="0"/>
      <w:marRight w:val="0"/>
      <w:marTop w:val="0"/>
      <w:marBottom w:val="0"/>
      <w:divBdr>
        <w:top w:val="none" w:sz="0" w:space="0" w:color="auto"/>
        <w:left w:val="none" w:sz="0" w:space="0" w:color="auto"/>
        <w:bottom w:val="none" w:sz="0" w:space="0" w:color="auto"/>
        <w:right w:val="none" w:sz="0" w:space="0" w:color="auto"/>
      </w:divBdr>
    </w:div>
    <w:div w:id="1965842052">
      <w:bodyDiv w:val="1"/>
      <w:marLeft w:val="0"/>
      <w:marRight w:val="0"/>
      <w:marTop w:val="0"/>
      <w:marBottom w:val="0"/>
      <w:divBdr>
        <w:top w:val="none" w:sz="0" w:space="0" w:color="auto"/>
        <w:left w:val="none" w:sz="0" w:space="0" w:color="auto"/>
        <w:bottom w:val="none" w:sz="0" w:space="0" w:color="auto"/>
        <w:right w:val="none" w:sz="0" w:space="0" w:color="auto"/>
      </w:divBdr>
      <w:divsChild>
        <w:div w:id="255526528">
          <w:marLeft w:val="0"/>
          <w:marRight w:val="0"/>
          <w:marTop w:val="0"/>
          <w:marBottom w:val="0"/>
          <w:divBdr>
            <w:top w:val="none" w:sz="0" w:space="0" w:color="auto"/>
            <w:left w:val="none" w:sz="0" w:space="0" w:color="auto"/>
            <w:bottom w:val="none" w:sz="0" w:space="0" w:color="auto"/>
            <w:right w:val="none" w:sz="0" w:space="0" w:color="auto"/>
          </w:divBdr>
          <w:divsChild>
            <w:div w:id="1771857556">
              <w:marLeft w:val="0"/>
              <w:marRight w:val="0"/>
              <w:marTop w:val="0"/>
              <w:marBottom w:val="0"/>
              <w:divBdr>
                <w:top w:val="none" w:sz="0" w:space="0" w:color="auto"/>
                <w:left w:val="none" w:sz="0" w:space="0" w:color="auto"/>
                <w:bottom w:val="none" w:sz="0" w:space="0" w:color="auto"/>
                <w:right w:val="none" w:sz="0" w:space="0" w:color="auto"/>
              </w:divBdr>
            </w:div>
            <w:div w:id="1942029884">
              <w:marLeft w:val="0"/>
              <w:marRight w:val="0"/>
              <w:marTop w:val="0"/>
              <w:marBottom w:val="0"/>
              <w:divBdr>
                <w:top w:val="none" w:sz="0" w:space="0" w:color="auto"/>
                <w:left w:val="none" w:sz="0" w:space="0" w:color="auto"/>
                <w:bottom w:val="none" w:sz="0" w:space="0" w:color="auto"/>
                <w:right w:val="none" w:sz="0" w:space="0" w:color="auto"/>
              </w:divBdr>
            </w:div>
            <w:div w:id="652491215">
              <w:marLeft w:val="0"/>
              <w:marRight w:val="0"/>
              <w:marTop w:val="0"/>
              <w:marBottom w:val="0"/>
              <w:divBdr>
                <w:top w:val="none" w:sz="0" w:space="0" w:color="auto"/>
                <w:left w:val="none" w:sz="0" w:space="0" w:color="auto"/>
                <w:bottom w:val="none" w:sz="0" w:space="0" w:color="auto"/>
                <w:right w:val="none" w:sz="0" w:space="0" w:color="auto"/>
              </w:divBdr>
            </w:div>
            <w:div w:id="1606575189">
              <w:marLeft w:val="0"/>
              <w:marRight w:val="0"/>
              <w:marTop w:val="0"/>
              <w:marBottom w:val="0"/>
              <w:divBdr>
                <w:top w:val="none" w:sz="0" w:space="0" w:color="auto"/>
                <w:left w:val="none" w:sz="0" w:space="0" w:color="auto"/>
                <w:bottom w:val="none" w:sz="0" w:space="0" w:color="auto"/>
                <w:right w:val="none" w:sz="0" w:space="0" w:color="auto"/>
              </w:divBdr>
            </w:div>
            <w:div w:id="804391726">
              <w:marLeft w:val="0"/>
              <w:marRight w:val="0"/>
              <w:marTop w:val="0"/>
              <w:marBottom w:val="0"/>
              <w:divBdr>
                <w:top w:val="none" w:sz="0" w:space="0" w:color="auto"/>
                <w:left w:val="none" w:sz="0" w:space="0" w:color="auto"/>
                <w:bottom w:val="none" w:sz="0" w:space="0" w:color="auto"/>
                <w:right w:val="none" w:sz="0" w:space="0" w:color="auto"/>
              </w:divBdr>
            </w:div>
            <w:div w:id="1904826227">
              <w:marLeft w:val="0"/>
              <w:marRight w:val="0"/>
              <w:marTop w:val="0"/>
              <w:marBottom w:val="0"/>
              <w:divBdr>
                <w:top w:val="none" w:sz="0" w:space="0" w:color="auto"/>
                <w:left w:val="none" w:sz="0" w:space="0" w:color="auto"/>
                <w:bottom w:val="none" w:sz="0" w:space="0" w:color="auto"/>
                <w:right w:val="none" w:sz="0" w:space="0" w:color="auto"/>
              </w:divBdr>
            </w:div>
            <w:div w:id="2102723577">
              <w:marLeft w:val="0"/>
              <w:marRight w:val="0"/>
              <w:marTop w:val="0"/>
              <w:marBottom w:val="0"/>
              <w:divBdr>
                <w:top w:val="none" w:sz="0" w:space="0" w:color="auto"/>
                <w:left w:val="none" w:sz="0" w:space="0" w:color="auto"/>
                <w:bottom w:val="none" w:sz="0" w:space="0" w:color="auto"/>
                <w:right w:val="none" w:sz="0" w:space="0" w:color="auto"/>
              </w:divBdr>
            </w:div>
            <w:div w:id="189369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4B82E-DF9A-48FA-A315-92537C5CE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1718</TotalTime>
  <Pages>20</Pages>
  <Words>4199</Words>
  <Characters>23938</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Соломенников</dc:creator>
  <cp:keywords/>
  <dc:description/>
  <cp:lastModifiedBy>Николай Соломенников</cp:lastModifiedBy>
  <cp:revision>22</cp:revision>
  <dcterms:created xsi:type="dcterms:W3CDTF">2026-04-24T12:45:00Z</dcterms:created>
  <dcterms:modified xsi:type="dcterms:W3CDTF">2026-05-10T06:03:00Z</dcterms:modified>
</cp:coreProperties>
</file>